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803987" w14:textId="13D3866A" w:rsidR="00C06F4F" w:rsidRDefault="00C06F4F" w:rsidP="009D4782">
      <w:pPr>
        <w:spacing w:line="240" w:lineRule="auto"/>
        <w:jc w:val="right"/>
        <w:rPr>
          <w:rFonts w:asciiTheme="majorHAnsi" w:eastAsiaTheme="majorEastAsia" w:hAnsiTheme="majorHAnsi" w:cstheme="majorBidi"/>
        </w:rPr>
      </w:pPr>
      <w:r>
        <w:rPr>
          <w:noProof/>
        </w:rPr>
        <w:drawing>
          <wp:inline distT="0" distB="0" distL="0" distR="0" wp14:anchorId="24E1E899" wp14:editId="3F25CBD8">
            <wp:extent cx="2209800" cy="895350"/>
            <wp:effectExtent l="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209800" cy="895350"/>
                    </a:xfrm>
                    <a:prstGeom prst="rect">
                      <a:avLst/>
                    </a:prstGeom>
                  </pic:spPr>
                </pic:pic>
              </a:graphicData>
            </a:graphic>
          </wp:inline>
        </w:drawing>
      </w:r>
    </w:p>
    <w:p w14:paraId="68C08E84" w14:textId="1E765B31" w:rsidR="00C247A5" w:rsidRPr="005C4525" w:rsidRDefault="3ADE3C0E" w:rsidP="009D4782">
      <w:pPr>
        <w:pStyle w:val="Heading1"/>
        <w:spacing w:before="0" w:line="240" w:lineRule="auto"/>
        <w:rPr>
          <w:b/>
          <w:bCs/>
          <w:color w:val="000000" w:themeColor="text1"/>
        </w:rPr>
      </w:pPr>
      <w:r w:rsidRPr="6D131E90">
        <w:rPr>
          <w:b/>
          <w:bCs/>
          <w:color w:val="000000" w:themeColor="text1"/>
        </w:rPr>
        <w:t>CIS 8040-</w:t>
      </w:r>
      <w:r w:rsidR="00C247A5" w:rsidRPr="6D131E90">
        <w:rPr>
          <w:b/>
          <w:bCs/>
          <w:color w:val="000000" w:themeColor="text1"/>
        </w:rPr>
        <w:t xml:space="preserve">Database Management </w:t>
      </w:r>
    </w:p>
    <w:p w14:paraId="09120BA6" w14:textId="11D5A13C" w:rsidR="00C247A5" w:rsidRDefault="00401F7C" w:rsidP="009D4782">
      <w:pPr>
        <w:spacing w:line="240" w:lineRule="auto"/>
        <w:jc w:val="center"/>
        <w:rPr>
          <w:rFonts w:asciiTheme="majorHAnsi" w:eastAsiaTheme="majorEastAsia" w:hAnsiTheme="majorHAnsi" w:cstheme="majorBidi"/>
          <w:b/>
          <w:bCs/>
          <w:color w:val="000000" w:themeColor="text1"/>
          <w:sz w:val="28"/>
          <w:szCs w:val="28"/>
        </w:rPr>
      </w:pPr>
      <w:r>
        <w:rPr>
          <w:rFonts w:asciiTheme="majorHAnsi" w:eastAsiaTheme="majorEastAsia" w:hAnsiTheme="majorHAnsi" w:cstheme="majorBidi"/>
          <w:b/>
          <w:bCs/>
          <w:color w:val="000000" w:themeColor="text1"/>
          <w:sz w:val="28"/>
          <w:szCs w:val="28"/>
        </w:rPr>
        <w:t xml:space="preserve">Assignment 1: </w:t>
      </w:r>
      <w:r w:rsidR="001D4B90" w:rsidRPr="6D131E90">
        <w:rPr>
          <w:rFonts w:asciiTheme="majorHAnsi" w:eastAsiaTheme="majorEastAsia" w:hAnsiTheme="majorHAnsi" w:cstheme="majorBidi"/>
          <w:b/>
          <w:bCs/>
          <w:color w:val="000000" w:themeColor="text1"/>
          <w:sz w:val="28"/>
          <w:szCs w:val="28"/>
        </w:rPr>
        <w:t>Design and Implementation of a Relational Database</w:t>
      </w:r>
    </w:p>
    <w:p w14:paraId="4A852C87" w14:textId="624EEBF9" w:rsidR="3B626E30" w:rsidRDefault="3B626E30" w:rsidP="009D4782">
      <w:pPr>
        <w:spacing w:line="240" w:lineRule="auto"/>
        <w:jc w:val="center"/>
        <w:rPr>
          <w:rFonts w:asciiTheme="majorHAnsi" w:eastAsiaTheme="majorEastAsia" w:hAnsiTheme="majorHAnsi" w:cstheme="majorBidi"/>
          <w:b/>
          <w:bCs/>
          <w:color w:val="000000" w:themeColor="text1"/>
          <w:sz w:val="28"/>
          <w:szCs w:val="28"/>
        </w:rPr>
      </w:pPr>
      <w:r w:rsidRPr="6D131E90">
        <w:rPr>
          <w:rFonts w:asciiTheme="majorHAnsi" w:eastAsiaTheme="majorEastAsia" w:hAnsiTheme="majorHAnsi" w:cstheme="majorBidi"/>
          <w:b/>
          <w:bCs/>
          <w:color w:val="000000" w:themeColor="text1"/>
          <w:sz w:val="28"/>
          <w:szCs w:val="28"/>
        </w:rPr>
        <w:t>T</w:t>
      </w:r>
      <w:r w:rsidR="00401F7C">
        <w:rPr>
          <w:rFonts w:asciiTheme="majorHAnsi" w:eastAsiaTheme="majorEastAsia" w:hAnsiTheme="majorHAnsi" w:cstheme="majorBidi"/>
          <w:b/>
          <w:bCs/>
          <w:color w:val="000000" w:themeColor="text1"/>
          <w:sz w:val="28"/>
          <w:szCs w:val="28"/>
        </w:rPr>
        <w:t>eam</w:t>
      </w:r>
      <w:r w:rsidR="7BA83A4F" w:rsidRPr="6D131E90">
        <w:rPr>
          <w:rFonts w:asciiTheme="majorHAnsi" w:eastAsiaTheme="majorEastAsia" w:hAnsiTheme="majorHAnsi" w:cstheme="majorBidi"/>
          <w:b/>
          <w:bCs/>
          <w:color w:val="000000" w:themeColor="text1"/>
          <w:sz w:val="28"/>
          <w:szCs w:val="28"/>
        </w:rPr>
        <w:t xml:space="preserve"> 2</w:t>
      </w:r>
      <w:r w:rsidR="0DD44061" w:rsidRPr="6D131E90">
        <w:rPr>
          <w:rFonts w:asciiTheme="majorHAnsi" w:eastAsiaTheme="majorEastAsia" w:hAnsiTheme="majorHAnsi" w:cstheme="majorBidi"/>
          <w:b/>
          <w:bCs/>
          <w:color w:val="000000" w:themeColor="text1"/>
          <w:sz w:val="28"/>
          <w:szCs w:val="28"/>
        </w:rPr>
        <w:t xml:space="preserve">: </w:t>
      </w:r>
      <w:r w:rsidR="615ABA17" w:rsidRPr="6D131E90">
        <w:rPr>
          <w:rFonts w:asciiTheme="majorHAnsi" w:eastAsiaTheme="majorEastAsia" w:hAnsiTheme="majorHAnsi" w:cstheme="majorBidi"/>
          <w:b/>
          <w:bCs/>
          <w:color w:val="000000" w:themeColor="text1"/>
          <w:sz w:val="28"/>
          <w:szCs w:val="28"/>
        </w:rPr>
        <w:t xml:space="preserve">Gaurav Mishra, </w:t>
      </w:r>
      <w:r w:rsidR="0DD44061" w:rsidRPr="6D131E90">
        <w:rPr>
          <w:rFonts w:asciiTheme="majorHAnsi" w:eastAsiaTheme="majorEastAsia" w:hAnsiTheme="majorHAnsi" w:cstheme="majorBidi"/>
          <w:b/>
          <w:bCs/>
          <w:color w:val="000000" w:themeColor="text1"/>
          <w:sz w:val="28"/>
          <w:szCs w:val="28"/>
        </w:rPr>
        <w:t xml:space="preserve">Kelly Duong, Manoj Potnuru, </w:t>
      </w:r>
      <w:r w:rsidR="3464320A" w:rsidRPr="6D131E90">
        <w:rPr>
          <w:rFonts w:asciiTheme="majorHAnsi" w:eastAsiaTheme="majorEastAsia" w:hAnsiTheme="majorHAnsi" w:cstheme="majorBidi"/>
          <w:b/>
          <w:bCs/>
          <w:color w:val="000000" w:themeColor="text1"/>
          <w:sz w:val="28"/>
          <w:szCs w:val="28"/>
        </w:rPr>
        <w:t xml:space="preserve">Md Kamruzzaman Kamrul, </w:t>
      </w:r>
      <w:r w:rsidR="0DD44061" w:rsidRPr="6D131E90">
        <w:rPr>
          <w:rFonts w:asciiTheme="majorHAnsi" w:eastAsiaTheme="majorEastAsia" w:hAnsiTheme="majorHAnsi" w:cstheme="majorBidi"/>
          <w:b/>
          <w:bCs/>
          <w:color w:val="000000" w:themeColor="text1"/>
          <w:sz w:val="28"/>
          <w:szCs w:val="28"/>
        </w:rPr>
        <w:t>Purvi Bharani</w:t>
      </w:r>
    </w:p>
    <w:p w14:paraId="52A18617" w14:textId="50F23959" w:rsidR="00C06F4F" w:rsidRDefault="00C06F4F" w:rsidP="009D4782">
      <w:pPr>
        <w:pStyle w:val="Heading1"/>
        <w:tabs>
          <w:tab w:val="left" w:pos="8352"/>
        </w:tabs>
        <w:spacing w:before="0" w:line="240" w:lineRule="auto"/>
        <w:jc w:val="left"/>
        <w:rPr>
          <w:sz w:val="24"/>
          <w:szCs w:val="24"/>
        </w:rPr>
      </w:pPr>
    </w:p>
    <w:p w14:paraId="0548226B" w14:textId="5A917113" w:rsidR="005404B9" w:rsidRPr="002A35C4" w:rsidRDefault="058067BF" w:rsidP="009D4782">
      <w:pPr>
        <w:pStyle w:val="ListParagraph"/>
        <w:numPr>
          <w:ilvl w:val="1"/>
          <w:numId w:val="0"/>
        </w:numPr>
        <w:spacing w:line="240" w:lineRule="auto"/>
        <w:jc w:val="both"/>
        <w:rPr>
          <w:rFonts w:asciiTheme="majorHAnsi" w:eastAsiaTheme="majorEastAsia" w:hAnsiTheme="majorHAnsi" w:cstheme="majorBidi"/>
        </w:rPr>
      </w:pPr>
      <w:r w:rsidRPr="002A35C4">
        <w:rPr>
          <w:rFonts w:asciiTheme="majorHAnsi" w:eastAsiaTheme="majorEastAsia" w:hAnsiTheme="majorHAnsi" w:cstheme="majorBidi"/>
          <w:b/>
          <w:bCs/>
          <w:u w:val="single"/>
        </w:rPr>
        <w:t>Question 1:</w:t>
      </w:r>
      <w:r w:rsidRPr="002A35C4">
        <w:rPr>
          <w:rFonts w:asciiTheme="majorHAnsi" w:eastAsiaTheme="majorEastAsia" w:hAnsiTheme="majorHAnsi" w:cstheme="majorBidi"/>
          <w:b/>
          <w:bCs/>
        </w:rPr>
        <w:t xml:space="preserve"> </w:t>
      </w:r>
      <w:r w:rsidR="00C06F4F" w:rsidRPr="002A35C4">
        <w:rPr>
          <w:rFonts w:asciiTheme="majorHAnsi" w:eastAsiaTheme="majorEastAsia" w:hAnsiTheme="majorHAnsi" w:cstheme="majorBidi"/>
        </w:rPr>
        <w:t>Select an application for which a database management system is needed. Describe the application</w:t>
      </w:r>
      <w:r w:rsidR="00055D66" w:rsidRPr="002A35C4">
        <w:rPr>
          <w:rFonts w:asciiTheme="majorHAnsi" w:eastAsiaTheme="majorEastAsia" w:hAnsiTheme="majorHAnsi" w:cstheme="majorBidi"/>
        </w:rPr>
        <w:t xml:space="preserve"> and </w:t>
      </w:r>
      <w:r w:rsidR="001332C8" w:rsidRPr="002A35C4">
        <w:rPr>
          <w:rFonts w:asciiTheme="majorHAnsi" w:eastAsiaTheme="majorEastAsia" w:hAnsiTheme="majorHAnsi" w:cstheme="majorBidi"/>
        </w:rPr>
        <w:t>justify</w:t>
      </w:r>
      <w:r w:rsidR="00055D66" w:rsidRPr="002A35C4">
        <w:rPr>
          <w:rFonts w:asciiTheme="majorHAnsi" w:eastAsiaTheme="majorEastAsia" w:hAnsiTheme="majorHAnsi" w:cstheme="majorBidi"/>
        </w:rPr>
        <w:t xml:space="preserve"> why it </w:t>
      </w:r>
      <w:r w:rsidR="00645F65" w:rsidRPr="002A35C4">
        <w:rPr>
          <w:rFonts w:asciiTheme="majorHAnsi" w:eastAsiaTheme="majorEastAsia" w:hAnsiTheme="majorHAnsi" w:cstheme="majorBidi"/>
        </w:rPr>
        <w:t>is</w:t>
      </w:r>
      <w:r w:rsidR="00055D66" w:rsidRPr="002A35C4">
        <w:rPr>
          <w:rFonts w:asciiTheme="majorHAnsi" w:eastAsiaTheme="majorEastAsia" w:hAnsiTheme="majorHAnsi" w:cstheme="majorBidi"/>
        </w:rPr>
        <w:t xml:space="preserve"> </w:t>
      </w:r>
      <w:r w:rsidR="00112FF8" w:rsidRPr="002A35C4">
        <w:rPr>
          <w:rFonts w:asciiTheme="majorHAnsi" w:eastAsiaTheme="majorEastAsia" w:hAnsiTheme="majorHAnsi" w:cstheme="majorBidi"/>
        </w:rPr>
        <w:t>an</w:t>
      </w:r>
      <w:r w:rsidR="00055D66" w:rsidRPr="002A35C4">
        <w:rPr>
          <w:rFonts w:asciiTheme="majorHAnsi" w:eastAsiaTheme="majorEastAsia" w:hAnsiTheme="majorHAnsi" w:cstheme="majorBidi"/>
        </w:rPr>
        <w:t xml:space="preserve"> important </w:t>
      </w:r>
      <w:r w:rsidR="00645F65" w:rsidRPr="002A35C4">
        <w:rPr>
          <w:rFonts w:asciiTheme="majorHAnsi" w:eastAsiaTheme="majorEastAsia" w:hAnsiTheme="majorHAnsi" w:cstheme="majorBidi"/>
        </w:rPr>
        <w:t xml:space="preserve">application </w:t>
      </w:r>
      <w:r w:rsidR="00055D66" w:rsidRPr="002A35C4">
        <w:rPr>
          <w:rFonts w:asciiTheme="majorHAnsi" w:eastAsiaTheme="majorEastAsia" w:hAnsiTheme="majorHAnsi" w:cstheme="majorBidi"/>
        </w:rPr>
        <w:t>from a management perspective</w:t>
      </w:r>
      <w:r w:rsidR="00C06F4F" w:rsidRPr="002A35C4">
        <w:rPr>
          <w:rFonts w:asciiTheme="majorHAnsi" w:eastAsiaTheme="majorEastAsia" w:hAnsiTheme="majorHAnsi" w:cstheme="majorBidi"/>
        </w:rPr>
        <w:t>.</w:t>
      </w:r>
      <w:r w:rsidR="0045183E" w:rsidRPr="002A35C4">
        <w:rPr>
          <w:rFonts w:asciiTheme="majorHAnsi" w:eastAsiaTheme="majorEastAsia" w:hAnsiTheme="majorHAnsi" w:cstheme="majorBidi"/>
        </w:rPr>
        <w:t xml:space="preserve"> </w:t>
      </w:r>
    </w:p>
    <w:p w14:paraId="38581225" w14:textId="11781F0C" w:rsidR="6D131E90" w:rsidRPr="002A35C4" w:rsidRDefault="6D131E90" w:rsidP="009D4782">
      <w:pPr>
        <w:spacing w:line="240" w:lineRule="auto"/>
        <w:jc w:val="both"/>
        <w:rPr>
          <w:rFonts w:asciiTheme="majorHAnsi" w:eastAsiaTheme="majorEastAsia" w:hAnsiTheme="majorHAnsi" w:cstheme="majorBidi"/>
        </w:rPr>
      </w:pPr>
    </w:p>
    <w:p w14:paraId="0460E187" w14:textId="64BFD9D3" w:rsidR="002A35C4" w:rsidRPr="002A35C4" w:rsidRDefault="002A35C4" w:rsidP="009D4782">
      <w:pPr>
        <w:spacing w:line="240" w:lineRule="auto"/>
        <w:jc w:val="both"/>
        <w:rPr>
          <w:rFonts w:asciiTheme="majorHAnsi" w:eastAsiaTheme="majorEastAsia" w:hAnsiTheme="majorHAnsi" w:cstheme="majorBidi"/>
          <w:b/>
          <w:bCs/>
          <w:sz w:val="24"/>
          <w:szCs w:val="24"/>
        </w:rPr>
      </w:pPr>
      <w:r w:rsidRPr="002A35C4">
        <w:rPr>
          <w:rFonts w:asciiTheme="majorHAnsi" w:eastAsiaTheme="majorEastAsia" w:hAnsiTheme="majorHAnsi" w:cstheme="majorBidi"/>
          <w:b/>
          <w:bCs/>
          <w:sz w:val="24"/>
          <w:szCs w:val="24"/>
        </w:rPr>
        <w:t>Ans:</w:t>
      </w:r>
    </w:p>
    <w:p w14:paraId="1921D8AC" w14:textId="628B5EE6" w:rsidR="53699319" w:rsidRPr="002A35C4" w:rsidRDefault="53699319" w:rsidP="009D4782">
      <w:pPr>
        <w:spacing w:line="240" w:lineRule="auto"/>
        <w:jc w:val="both"/>
        <w:rPr>
          <w:rFonts w:asciiTheme="majorHAnsi" w:eastAsiaTheme="majorEastAsia" w:hAnsiTheme="majorHAnsi" w:cstheme="majorBidi"/>
          <w:b/>
          <w:bCs/>
          <w:sz w:val="24"/>
          <w:szCs w:val="24"/>
        </w:rPr>
      </w:pPr>
      <w:r w:rsidRPr="002A35C4">
        <w:rPr>
          <w:rFonts w:asciiTheme="majorHAnsi" w:eastAsiaTheme="majorEastAsia" w:hAnsiTheme="majorHAnsi" w:cstheme="majorBidi"/>
          <w:b/>
          <w:bCs/>
          <w:sz w:val="24"/>
          <w:szCs w:val="24"/>
        </w:rPr>
        <w:t>Application Description:</w:t>
      </w:r>
    </w:p>
    <w:p w14:paraId="6CC3ECB3" w14:textId="7A94B150" w:rsidR="6D131E90" w:rsidRPr="002A35C4" w:rsidRDefault="53699319" w:rsidP="009D4782">
      <w:pPr>
        <w:spacing w:after="0" w:line="240" w:lineRule="auto"/>
        <w:jc w:val="both"/>
        <w:rPr>
          <w:rFonts w:asciiTheme="majorHAnsi" w:eastAsiaTheme="majorEastAsia" w:hAnsiTheme="majorHAnsi" w:cstheme="majorBidi"/>
        </w:rPr>
      </w:pPr>
      <w:r w:rsidRPr="002A35C4">
        <w:rPr>
          <w:rFonts w:asciiTheme="majorHAnsi" w:eastAsiaTheme="majorEastAsia" w:hAnsiTheme="majorHAnsi" w:cstheme="majorBidi"/>
        </w:rPr>
        <w:t>The Bank Account Management System is a comprehensive application designed to facilitate a wide range of banking transactions for customers. This system enables customers to create and manage accounts, perform financial transactions like deposits and withdrawals, and access account reports. It can be accessed through various channels such as ATMs, telephone banking, online banking via computers, and mobile banking through smartphones.</w:t>
      </w:r>
    </w:p>
    <w:p w14:paraId="3A0B8825" w14:textId="77777777" w:rsidR="002A35C4" w:rsidRPr="002A35C4" w:rsidRDefault="002A35C4" w:rsidP="009D4782">
      <w:pPr>
        <w:spacing w:after="0" w:line="240" w:lineRule="auto"/>
        <w:ind w:left="720"/>
        <w:jc w:val="both"/>
        <w:rPr>
          <w:rFonts w:asciiTheme="majorHAnsi" w:eastAsiaTheme="majorEastAsia" w:hAnsiTheme="majorHAnsi" w:cstheme="majorBidi"/>
        </w:rPr>
      </w:pPr>
    </w:p>
    <w:p w14:paraId="0E89E2E6" w14:textId="69906ABB" w:rsidR="53699319" w:rsidRPr="002A35C4" w:rsidRDefault="53699319" w:rsidP="009D4782">
      <w:pPr>
        <w:spacing w:line="240" w:lineRule="auto"/>
        <w:jc w:val="both"/>
        <w:rPr>
          <w:rFonts w:asciiTheme="majorHAnsi" w:eastAsiaTheme="majorEastAsia" w:hAnsiTheme="majorHAnsi" w:cstheme="majorBidi"/>
          <w:b/>
          <w:bCs/>
          <w:sz w:val="24"/>
          <w:szCs w:val="24"/>
        </w:rPr>
      </w:pPr>
      <w:r w:rsidRPr="002A35C4">
        <w:rPr>
          <w:rFonts w:asciiTheme="majorHAnsi" w:eastAsiaTheme="majorEastAsia" w:hAnsiTheme="majorHAnsi" w:cstheme="majorBidi"/>
          <w:b/>
          <w:bCs/>
          <w:sz w:val="24"/>
          <w:szCs w:val="24"/>
        </w:rPr>
        <w:t>Importance from a Management Perspective</w:t>
      </w:r>
    </w:p>
    <w:p w14:paraId="762E4F8E" w14:textId="35BBE891" w:rsidR="53699319" w:rsidRPr="002A35C4" w:rsidRDefault="53699319" w:rsidP="009D4782">
      <w:pPr>
        <w:pStyle w:val="ListParagraph"/>
        <w:numPr>
          <w:ilvl w:val="0"/>
          <w:numId w:val="8"/>
        </w:numPr>
        <w:spacing w:line="240" w:lineRule="auto"/>
        <w:ind w:left="360"/>
        <w:jc w:val="both"/>
        <w:rPr>
          <w:rFonts w:asciiTheme="majorHAnsi" w:eastAsiaTheme="majorEastAsia" w:hAnsiTheme="majorHAnsi" w:cstheme="majorBidi"/>
          <w:color w:val="000000" w:themeColor="text1"/>
        </w:rPr>
      </w:pPr>
      <w:r w:rsidRPr="002A35C4">
        <w:rPr>
          <w:rFonts w:asciiTheme="majorHAnsi" w:eastAsiaTheme="majorEastAsia" w:hAnsiTheme="majorHAnsi" w:cstheme="majorBidi"/>
          <w:b/>
          <w:bCs/>
          <w:color w:val="000000" w:themeColor="text1"/>
        </w:rPr>
        <w:t>Operational Efficiency:</w:t>
      </w:r>
      <w:r w:rsidRPr="002A35C4">
        <w:rPr>
          <w:rFonts w:asciiTheme="majorHAnsi" w:eastAsiaTheme="majorEastAsia" w:hAnsiTheme="majorHAnsi" w:cstheme="majorBidi"/>
          <w:color w:val="000000" w:themeColor="text1"/>
        </w:rPr>
        <w:t xml:space="preserve"> Automates routine banking transactions, reducing the need for manual intervention and thereby increasing operational efficiency.</w:t>
      </w:r>
    </w:p>
    <w:p w14:paraId="05FD0EE4" w14:textId="5CCC6D9A" w:rsidR="53699319" w:rsidRPr="002A35C4" w:rsidRDefault="53699319" w:rsidP="009D4782">
      <w:pPr>
        <w:pStyle w:val="ListParagraph"/>
        <w:numPr>
          <w:ilvl w:val="0"/>
          <w:numId w:val="8"/>
        </w:numPr>
        <w:spacing w:line="240" w:lineRule="auto"/>
        <w:ind w:left="360"/>
        <w:jc w:val="both"/>
        <w:rPr>
          <w:rFonts w:asciiTheme="majorHAnsi" w:eastAsiaTheme="majorEastAsia" w:hAnsiTheme="majorHAnsi" w:cstheme="majorBidi"/>
          <w:color w:val="000000" w:themeColor="text1"/>
        </w:rPr>
      </w:pPr>
      <w:r w:rsidRPr="002A35C4">
        <w:rPr>
          <w:rFonts w:asciiTheme="majorHAnsi" w:eastAsiaTheme="majorEastAsia" w:hAnsiTheme="majorHAnsi" w:cstheme="majorBidi"/>
          <w:b/>
          <w:bCs/>
          <w:color w:val="000000" w:themeColor="text1"/>
        </w:rPr>
        <w:t xml:space="preserve">Customer Service Improvement: </w:t>
      </w:r>
      <w:r w:rsidRPr="002A35C4">
        <w:rPr>
          <w:rFonts w:asciiTheme="majorHAnsi" w:eastAsiaTheme="majorEastAsia" w:hAnsiTheme="majorHAnsi" w:cstheme="majorBidi"/>
          <w:color w:val="000000" w:themeColor="text1"/>
        </w:rPr>
        <w:t>Provides 24/7 banking facilities, enhancing customer convenience and satisfaction.</w:t>
      </w:r>
    </w:p>
    <w:p w14:paraId="1AE72A15" w14:textId="09C35AD6" w:rsidR="53699319" w:rsidRPr="002A35C4" w:rsidRDefault="53699319" w:rsidP="009D4782">
      <w:pPr>
        <w:pStyle w:val="ListParagraph"/>
        <w:numPr>
          <w:ilvl w:val="0"/>
          <w:numId w:val="8"/>
        </w:numPr>
        <w:spacing w:line="240" w:lineRule="auto"/>
        <w:ind w:left="360"/>
        <w:jc w:val="both"/>
        <w:rPr>
          <w:rFonts w:asciiTheme="majorHAnsi" w:eastAsiaTheme="majorEastAsia" w:hAnsiTheme="majorHAnsi" w:cstheme="majorBidi"/>
          <w:color w:val="000000" w:themeColor="text1"/>
        </w:rPr>
      </w:pPr>
      <w:r w:rsidRPr="002A35C4">
        <w:rPr>
          <w:rFonts w:asciiTheme="majorHAnsi" w:eastAsiaTheme="majorEastAsia" w:hAnsiTheme="majorHAnsi" w:cstheme="majorBidi"/>
          <w:b/>
          <w:bCs/>
          <w:color w:val="000000" w:themeColor="text1"/>
        </w:rPr>
        <w:t>Financial Tracking and Reporting:</w:t>
      </w:r>
      <w:r w:rsidRPr="002A35C4">
        <w:rPr>
          <w:rFonts w:asciiTheme="majorHAnsi" w:eastAsiaTheme="majorEastAsia" w:hAnsiTheme="majorHAnsi" w:cstheme="majorBidi"/>
          <w:color w:val="000000" w:themeColor="text1"/>
        </w:rPr>
        <w:t xml:space="preserve"> Helps in monitoring transactions and generating reports, which are vital for financial analysis and decision-making.</w:t>
      </w:r>
    </w:p>
    <w:p w14:paraId="48C53F10" w14:textId="58E29892" w:rsidR="53699319" w:rsidRPr="002A35C4" w:rsidRDefault="53699319" w:rsidP="009D4782">
      <w:pPr>
        <w:pStyle w:val="ListParagraph"/>
        <w:numPr>
          <w:ilvl w:val="0"/>
          <w:numId w:val="8"/>
        </w:numPr>
        <w:spacing w:line="240" w:lineRule="auto"/>
        <w:ind w:left="360"/>
        <w:jc w:val="both"/>
        <w:rPr>
          <w:rFonts w:asciiTheme="majorHAnsi" w:eastAsiaTheme="majorEastAsia" w:hAnsiTheme="majorHAnsi" w:cstheme="majorBidi"/>
          <w:color w:val="000000" w:themeColor="text1"/>
        </w:rPr>
      </w:pPr>
      <w:r w:rsidRPr="002A35C4">
        <w:rPr>
          <w:rFonts w:asciiTheme="majorHAnsi" w:eastAsiaTheme="majorEastAsia" w:hAnsiTheme="majorHAnsi" w:cstheme="majorBidi"/>
          <w:b/>
          <w:bCs/>
          <w:color w:val="000000" w:themeColor="text1"/>
        </w:rPr>
        <w:t>Security and Compliance:</w:t>
      </w:r>
      <w:r w:rsidRPr="002A35C4">
        <w:rPr>
          <w:rFonts w:asciiTheme="majorHAnsi" w:eastAsiaTheme="majorEastAsia" w:hAnsiTheme="majorHAnsi" w:cstheme="majorBidi"/>
          <w:color w:val="000000" w:themeColor="text1"/>
        </w:rPr>
        <w:t xml:space="preserve"> Ensures adherence to financial regulations and enhances security measures to protect customer data and prevent fraud.</w:t>
      </w:r>
    </w:p>
    <w:p w14:paraId="4AA30A4A" w14:textId="3DF5919B" w:rsidR="53699319" w:rsidRPr="002A35C4" w:rsidRDefault="53699319" w:rsidP="009D4782">
      <w:pPr>
        <w:pStyle w:val="ListParagraph"/>
        <w:numPr>
          <w:ilvl w:val="0"/>
          <w:numId w:val="8"/>
        </w:numPr>
        <w:spacing w:line="240" w:lineRule="auto"/>
        <w:ind w:left="360"/>
        <w:jc w:val="both"/>
        <w:rPr>
          <w:rFonts w:asciiTheme="majorHAnsi" w:eastAsiaTheme="majorEastAsia" w:hAnsiTheme="majorHAnsi" w:cstheme="majorBidi"/>
          <w:color w:val="000000" w:themeColor="text1"/>
        </w:rPr>
      </w:pPr>
      <w:r w:rsidRPr="002A35C4">
        <w:rPr>
          <w:rFonts w:asciiTheme="majorHAnsi" w:eastAsiaTheme="majorEastAsia" w:hAnsiTheme="majorHAnsi" w:cstheme="majorBidi"/>
          <w:b/>
          <w:bCs/>
          <w:color w:val="000000" w:themeColor="text1"/>
        </w:rPr>
        <w:t>Market Competitiveness:</w:t>
      </w:r>
      <w:r w:rsidRPr="002A35C4">
        <w:rPr>
          <w:rFonts w:asciiTheme="majorHAnsi" w:eastAsiaTheme="majorEastAsia" w:hAnsiTheme="majorHAnsi" w:cstheme="majorBidi"/>
          <w:color w:val="000000" w:themeColor="text1"/>
        </w:rPr>
        <w:t xml:space="preserve"> Offers a competitive edge in the banking industry by providing advanced and user-friendly banking solutions.</w:t>
      </w:r>
    </w:p>
    <w:p w14:paraId="11C8CA23" w14:textId="29C0E892" w:rsidR="6D131E90" w:rsidRPr="002A35C4" w:rsidRDefault="6D131E90" w:rsidP="009D4782">
      <w:pPr>
        <w:spacing w:line="240" w:lineRule="auto"/>
        <w:jc w:val="both"/>
        <w:rPr>
          <w:rFonts w:asciiTheme="majorHAnsi" w:eastAsiaTheme="majorEastAsia" w:hAnsiTheme="majorHAnsi" w:cstheme="majorBidi"/>
        </w:rPr>
      </w:pPr>
    </w:p>
    <w:p w14:paraId="6B8F7BFE" w14:textId="77777777" w:rsidR="002A35C4" w:rsidRPr="002A35C4" w:rsidRDefault="002A35C4" w:rsidP="009D4782">
      <w:pPr>
        <w:pStyle w:val="ListParagraph"/>
        <w:numPr>
          <w:ilvl w:val="1"/>
          <w:numId w:val="0"/>
        </w:numPr>
        <w:spacing w:line="240" w:lineRule="auto"/>
        <w:jc w:val="both"/>
        <w:rPr>
          <w:rFonts w:asciiTheme="majorHAnsi" w:eastAsiaTheme="majorEastAsia" w:hAnsiTheme="majorHAnsi" w:cstheme="majorBidi"/>
          <w:b/>
          <w:bCs/>
          <w:u w:val="single"/>
        </w:rPr>
        <w:sectPr w:rsidR="002A35C4" w:rsidRPr="002A35C4" w:rsidSect="00FF7A85">
          <w:headerReference w:type="default" r:id="rId12"/>
          <w:footerReference w:type="default" r:id="rId13"/>
          <w:pgSz w:w="12240" w:h="15840"/>
          <w:pgMar w:top="1440" w:right="1152" w:bottom="1152" w:left="1440" w:header="720" w:footer="720" w:gutter="0"/>
          <w:cols w:space="720"/>
          <w:docGrid w:linePitch="360"/>
        </w:sectPr>
      </w:pPr>
    </w:p>
    <w:p w14:paraId="0880EDBD" w14:textId="3A1B6C48" w:rsidR="007511CD" w:rsidRPr="009D4782" w:rsidRDefault="506BAB45" w:rsidP="009D4782">
      <w:pPr>
        <w:pStyle w:val="ListParagraph"/>
        <w:numPr>
          <w:ilvl w:val="1"/>
          <w:numId w:val="0"/>
        </w:numPr>
        <w:spacing w:line="240" w:lineRule="auto"/>
        <w:jc w:val="both"/>
        <w:rPr>
          <w:rFonts w:asciiTheme="majorHAnsi" w:eastAsiaTheme="majorEastAsia" w:hAnsiTheme="majorHAnsi" w:cstheme="majorBidi"/>
        </w:rPr>
      </w:pPr>
      <w:r w:rsidRPr="002A35C4">
        <w:rPr>
          <w:rFonts w:asciiTheme="majorHAnsi" w:eastAsiaTheme="majorEastAsia" w:hAnsiTheme="majorHAnsi" w:cstheme="majorBidi"/>
          <w:b/>
          <w:bCs/>
          <w:u w:val="single"/>
        </w:rPr>
        <w:lastRenderedPageBreak/>
        <w:t>Questi</w:t>
      </w:r>
      <w:r w:rsidR="7F19D15A" w:rsidRPr="002A35C4">
        <w:rPr>
          <w:rFonts w:asciiTheme="majorHAnsi" w:eastAsiaTheme="majorEastAsia" w:hAnsiTheme="majorHAnsi" w:cstheme="majorBidi"/>
          <w:b/>
          <w:bCs/>
          <w:u w:val="single"/>
        </w:rPr>
        <w:t>o</w:t>
      </w:r>
      <w:r w:rsidRPr="002A35C4">
        <w:rPr>
          <w:rFonts w:asciiTheme="majorHAnsi" w:eastAsiaTheme="majorEastAsia" w:hAnsiTheme="majorHAnsi" w:cstheme="majorBidi"/>
          <w:b/>
          <w:bCs/>
          <w:u w:val="single"/>
        </w:rPr>
        <w:t>n 2:</w:t>
      </w:r>
      <w:r w:rsidRPr="002A35C4">
        <w:rPr>
          <w:rFonts w:asciiTheme="majorHAnsi" w:eastAsiaTheme="majorEastAsia" w:hAnsiTheme="majorHAnsi" w:cstheme="majorBidi"/>
          <w:b/>
          <w:bCs/>
        </w:rPr>
        <w:t xml:space="preserve"> </w:t>
      </w:r>
      <w:r w:rsidR="00BA71C8" w:rsidRPr="002A35C4">
        <w:rPr>
          <w:rFonts w:asciiTheme="majorHAnsi" w:eastAsiaTheme="majorEastAsia" w:hAnsiTheme="majorHAnsi" w:cstheme="majorBidi"/>
        </w:rPr>
        <w:t xml:space="preserve">State </w:t>
      </w:r>
      <w:r w:rsidR="00C87672" w:rsidRPr="002A35C4">
        <w:rPr>
          <w:rFonts w:asciiTheme="majorHAnsi" w:eastAsiaTheme="majorEastAsia" w:hAnsiTheme="majorHAnsi" w:cstheme="majorBidi"/>
        </w:rPr>
        <w:t>three</w:t>
      </w:r>
      <w:r w:rsidR="00BA71C8" w:rsidRPr="002A35C4">
        <w:rPr>
          <w:rFonts w:asciiTheme="majorHAnsi" w:eastAsiaTheme="majorEastAsia" w:hAnsiTheme="majorHAnsi" w:cstheme="majorBidi"/>
        </w:rPr>
        <w:t xml:space="preserve"> important </w:t>
      </w:r>
      <w:r w:rsidR="005404B9" w:rsidRPr="002A35C4">
        <w:rPr>
          <w:rFonts w:asciiTheme="majorHAnsi" w:eastAsiaTheme="majorEastAsia" w:hAnsiTheme="majorHAnsi" w:cstheme="majorBidi"/>
        </w:rPr>
        <w:t>business rules that the database needs to</w:t>
      </w:r>
      <w:r w:rsidR="00BA71C8" w:rsidRPr="002A35C4">
        <w:rPr>
          <w:rFonts w:asciiTheme="majorHAnsi" w:eastAsiaTheme="majorEastAsia" w:hAnsiTheme="majorHAnsi" w:cstheme="majorBidi"/>
        </w:rPr>
        <w:t xml:space="preserve"> be able to</w:t>
      </w:r>
      <w:r w:rsidR="005404B9" w:rsidRPr="002A35C4">
        <w:rPr>
          <w:rFonts w:asciiTheme="majorHAnsi" w:eastAsiaTheme="majorEastAsia" w:hAnsiTheme="majorHAnsi" w:cstheme="majorBidi"/>
        </w:rPr>
        <w:t xml:space="preserve"> support. Explain how the database will support these business rules. </w:t>
      </w:r>
      <w:r w:rsidR="00967824" w:rsidRPr="002A35C4">
        <w:rPr>
          <w:rFonts w:asciiTheme="majorHAnsi" w:eastAsiaTheme="majorEastAsia" w:hAnsiTheme="majorHAnsi" w:cstheme="majorBidi"/>
        </w:rPr>
        <w:t xml:space="preserve">An example is: employees must be designated as being either full-time or part-time employees. </w:t>
      </w:r>
      <w:r w:rsidR="001D6AC7" w:rsidRPr="002A35C4">
        <w:rPr>
          <w:rFonts w:asciiTheme="majorHAnsi" w:eastAsiaTheme="majorEastAsia" w:hAnsiTheme="majorHAnsi" w:cstheme="majorBidi"/>
        </w:rPr>
        <w:t>Note: Stating mapping ratios</w:t>
      </w:r>
      <w:r w:rsidR="00967824" w:rsidRPr="002A35C4">
        <w:rPr>
          <w:rFonts w:asciiTheme="majorHAnsi" w:eastAsiaTheme="majorEastAsia" w:hAnsiTheme="majorHAnsi" w:cstheme="majorBidi"/>
        </w:rPr>
        <w:t xml:space="preserve"> or min/max cardinalities</w:t>
      </w:r>
      <w:r w:rsidR="001D6AC7" w:rsidRPr="002A35C4">
        <w:rPr>
          <w:rFonts w:asciiTheme="majorHAnsi" w:eastAsiaTheme="majorEastAsia" w:hAnsiTheme="majorHAnsi" w:cstheme="majorBidi"/>
        </w:rPr>
        <w:t xml:space="preserve"> is not a business rule</w:t>
      </w:r>
      <w:r w:rsidR="00C87672" w:rsidRPr="002A35C4">
        <w:rPr>
          <w:rFonts w:asciiTheme="majorHAnsi" w:eastAsiaTheme="majorEastAsia" w:hAnsiTheme="majorHAnsi" w:cstheme="majorBidi"/>
        </w:rPr>
        <w:t xml:space="preserve">. </w:t>
      </w:r>
    </w:p>
    <w:p w14:paraId="05403B27" w14:textId="77777777" w:rsidR="009D4782" w:rsidRDefault="009D4782" w:rsidP="009D4782">
      <w:pPr>
        <w:spacing w:line="240" w:lineRule="auto"/>
        <w:jc w:val="both"/>
        <w:rPr>
          <w:rFonts w:asciiTheme="majorHAnsi" w:eastAsiaTheme="majorEastAsia" w:hAnsiTheme="majorHAnsi" w:cstheme="majorBidi"/>
          <w:b/>
          <w:bCs/>
          <w:sz w:val="24"/>
          <w:szCs w:val="24"/>
        </w:rPr>
      </w:pPr>
    </w:p>
    <w:p w14:paraId="3E686D56" w14:textId="381E80CE" w:rsidR="002A35C4" w:rsidRPr="002A35C4" w:rsidRDefault="002A35C4" w:rsidP="009D4782">
      <w:pPr>
        <w:spacing w:line="240" w:lineRule="auto"/>
        <w:jc w:val="both"/>
        <w:rPr>
          <w:rFonts w:asciiTheme="majorHAnsi" w:eastAsiaTheme="majorEastAsia" w:hAnsiTheme="majorHAnsi" w:cstheme="majorBidi"/>
          <w:b/>
          <w:bCs/>
          <w:sz w:val="24"/>
          <w:szCs w:val="24"/>
        </w:rPr>
      </w:pPr>
      <w:r w:rsidRPr="002A35C4">
        <w:rPr>
          <w:rFonts w:asciiTheme="majorHAnsi" w:eastAsiaTheme="majorEastAsia" w:hAnsiTheme="majorHAnsi" w:cstheme="majorBidi"/>
          <w:b/>
          <w:bCs/>
          <w:sz w:val="24"/>
          <w:szCs w:val="24"/>
        </w:rPr>
        <w:t>Ans:</w:t>
      </w:r>
    </w:p>
    <w:p w14:paraId="05E87CB9" w14:textId="325DE808" w:rsidR="007511CD" w:rsidRPr="009D4782" w:rsidRDefault="44F59DB4" w:rsidP="009D4782">
      <w:pPr>
        <w:pStyle w:val="ListParagraph"/>
        <w:numPr>
          <w:ilvl w:val="0"/>
          <w:numId w:val="7"/>
        </w:numPr>
        <w:spacing w:line="240" w:lineRule="auto"/>
        <w:ind w:left="0"/>
        <w:jc w:val="both"/>
        <w:rPr>
          <w:rFonts w:asciiTheme="majorHAnsi" w:eastAsiaTheme="majorEastAsia" w:hAnsiTheme="majorHAnsi" w:cstheme="majorBidi"/>
          <w:b/>
          <w:bCs/>
          <w:sz w:val="24"/>
          <w:szCs w:val="24"/>
        </w:rPr>
      </w:pPr>
      <w:r w:rsidRPr="009D4782">
        <w:rPr>
          <w:rFonts w:asciiTheme="majorHAnsi" w:eastAsiaTheme="majorEastAsia" w:hAnsiTheme="majorHAnsi" w:cstheme="majorBidi"/>
          <w:b/>
          <w:bCs/>
          <w:sz w:val="24"/>
          <w:szCs w:val="24"/>
        </w:rPr>
        <w:t>Transaction Limits with Managerial Approval</w:t>
      </w:r>
    </w:p>
    <w:p w14:paraId="3BA39AC0" w14:textId="106FAB6F" w:rsidR="007511CD" w:rsidRPr="009D4782" w:rsidRDefault="44F59DB4" w:rsidP="009D4782">
      <w:pPr>
        <w:spacing w:line="240" w:lineRule="auto"/>
        <w:ind w:firstLine="720"/>
        <w:jc w:val="both"/>
        <w:rPr>
          <w:rFonts w:asciiTheme="majorHAnsi" w:eastAsiaTheme="majorEastAsia" w:hAnsiTheme="majorHAnsi" w:cstheme="majorBidi"/>
        </w:rPr>
      </w:pPr>
      <w:r w:rsidRPr="009D4782">
        <w:rPr>
          <w:rFonts w:asciiTheme="majorHAnsi" w:eastAsiaTheme="majorEastAsia" w:hAnsiTheme="majorHAnsi" w:cstheme="majorBidi"/>
          <w:b/>
          <w:bCs/>
        </w:rPr>
        <w:t>Rule:</w:t>
      </w:r>
      <w:r w:rsidRPr="009D4782">
        <w:rPr>
          <w:rFonts w:asciiTheme="majorHAnsi" w:eastAsiaTheme="majorEastAsia" w:hAnsiTheme="majorHAnsi" w:cstheme="majorBidi"/>
        </w:rPr>
        <w:t xml:space="preserve"> Transactions exceeding a certain amount require manager approval.</w:t>
      </w:r>
    </w:p>
    <w:p w14:paraId="5D8E56B3" w14:textId="11A91AF4" w:rsidR="007511CD" w:rsidRPr="009D4782" w:rsidRDefault="44F59DB4" w:rsidP="009D4782">
      <w:pPr>
        <w:spacing w:line="240" w:lineRule="auto"/>
        <w:ind w:firstLine="720"/>
        <w:jc w:val="both"/>
        <w:rPr>
          <w:rFonts w:asciiTheme="majorHAnsi" w:eastAsiaTheme="majorEastAsia" w:hAnsiTheme="majorHAnsi" w:cstheme="majorBidi"/>
        </w:rPr>
      </w:pPr>
      <w:r w:rsidRPr="009D4782">
        <w:rPr>
          <w:rFonts w:asciiTheme="majorHAnsi" w:eastAsiaTheme="majorEastAsia" w:hAnsiTheme="majorHAnsi" w:cstheme="majorBidi"/>
          <w:b/>
          <w:bCs/>
        </w:rPr>
        <w:t>Database Support:</w:t>
      </w:r>
      <w:r w:rsidRPr="009D4782">
        <w:rPr>
          <w:rFonts w:asciiTheme="majorHAnsi" w:eastAsiaTheme="majorEastAsia" w:hAnsiTheme="majorHAnsi" w:cstheme="majorBidi"/>
        </w:rPr>
        <w:t xml:space="preserve"> Implement triggers to flag transactions above the threshold. These </w:t>
      </w:r>
      <w:r w:rsidR="00C06F4F" w:rsidRPr="009D4782">
        <w:tab/>
      </w:r>
      <w:r w:rsidRPr="009D4782">
        <w:rPr>
          <w:rFonts w:asciiTheme="majorHAnsi" w:eastAsiaTheme="majorEastAsia" w:hAnsiTheme="majorHAnsi" w:cstheme="majorBidi"/>
        </w:rPr>
        <w:t xml:space="preserve">triggers can send automated alerts to managers for approval, ensuring compliance and </w:t>
      </w:r>
      <w:r w:rsidR="00C06F4F" w:rsidRPr="009D4782">
        <w:tab/>
      </w:r>
      <w:r w:rsidRPr="009D4782">
        <w:rPr>
          <w:rFonts w:asciiTheme="majorHAnsi" w:eastAsiaTheme="majorEastAsia" w:hAnsiTheme="majorHAnsi" w:cstheme="majorBidi"/>
        </w:rPr>
        <w:t>oversight for large transactions.</w:t>
      </w:r>
    </w:p>
    <w:p w14:paraId="3271F754" w14:textId="3816A05F" w:rsidR="007511CD" w:rsidRPr="009D4782" w:rsidRDefault="44F59DB4" w:rsidP="009D4782">
      <w:pPr>
        <w:pStyle w:val="ListParagraph"/>
        <w:numPr>
          <w:ilvl w:val="0"/>
          <w:numId w:val="7"/>
        </w:numPr>
        <w:spacing w:line="240" w:lineRule="auto"/>
        <w:ind w:left="0"/>
        <w:jc w:val="both"/>
        <w:rPr>
          <w:rFonts w:asciiTheme="majorHAnsi" w:eastAsiaTheme="majorEastAsia" w:hAnsiTheme="majorHAnsi" w:cstheme="majorBidi"/>
          <w:b/>
          <w:bCs/>
          <w:sz w:val="24"/>
          <w:szCs w:val="24"/>
        </w:rPr>
      </w:pPr>
      <w:r w:rsidRPr="009D4782">
        <w:rPr>
          <w:rFonts w:asciiTheme="majorHAnsi" w:eastAsiaTheme="majorEastAsia" w:hAnsiTheme="majorHAnsi" w:cstheme="majorBidi"/>
          <w:b/>
          <w:bCs/>
          <w:sz w:val="24"/>
          <w:szCs w:val="24"/>
        </w:rPr>
        <w:t>Account Security Through Locking Mechanisms</w:t>
      </w:r>
    </w:p>
    <w:p w14:paraId="5548649E" w14:textId="70859F10" w:rsidR="007511CD" w:rsidRPr="009D4782" w:rsidRDefault="44F59DB4" w:rsidP="009D4782">
      <w:pPr>
        <w:spacing w:line="240" w:lineRule="auto"/>
        <w:ind w:firstLine="720"/>
        <w:jc w:val="both"/>
        <w:rPr>
          <w:rFonts w:asciiTheme="majorHAnsi" w:eastAsiaTheme="majorEastAsia" w:hAnsiTheme="majorHAnsi" w:cstheme="majorBidi"/>
        </w:rPr>
      </w:pPr>
      <w:r w:rsidRPr="009D4782">
        <w:rPr>
          <w:rFonts w:asciiTheme="majorHAnsi" w:eastAsiaTheme="majorEastAsia" w:hAnsiTheme="majorHAnsi" w:cstheme="majorBidi"/>
          <w:b/>
          <w:bCs/>
        </w:rPr>
        <w:t>Rule:</w:t>
      </w:r>
      <w:r w:rsidRPr="009D4782">
        <w:rPr>
          <w:rFonts w:asciiTheme="majorHAnsi" w:eastAsiaTheme="majorEastAsia" w:hAnsiTheme="majorHAnsi" w:cstheme="majorBidi"/>
        </w:rPr>
        <w:t xml:space="preserve"> Accounts with multiple failed login attempts are temporarily locked.</w:t>
      </w:r>
    </w:p>
    <w:p w14:paraId="2AE111BF" w14:textId="6D90476D" w:rsidR="007511CD" w:rsidRPr="009D4782" w:rsidRDefault="44F59DB4" w:rsidP="009D4782">
      <w:pPr>
        <w:spacing w:line="240" w:lineRule="auto"/>
        <w:ind w:firstLine="720"/>
        <w:jc w:val="both"/>
        <w:rPr>
          <w:rFonts w:asciiTheme="majorHAnsi" w:eastAsiaTheme="majorEastAsia" w:hAnsiTheme="majorHAnsi" w:cstheme="majorBidi"/>
        </w:rPr>
      </w:pPr>
      <w:r w:rsidRPr="009D4782">
        <w:rPr>
          <w:rFonts w:asciiTheme="majorHAnsi" w:eastAsiaTheme="majorEastAsia" w:hAnsiTheme="majorHAnsi" w:cstheme="majorBidi"/>
          <w:b/>
          <w:bCs/>
        </w:rPr>
        <w:t>Database Support:</w:t>
      </w:r>
      <w:r w:rsidRPr="009D4782">
        <w:rPr>
          <w:rFonts w:asciiTheme="majorHAnsi" w:eastAsiaTheme="majorEastAsia" w:hAnsiTheme="majorHAnsi" w:cstheme="majorBidi"/>
        </w:rPr>
        <w:t xml:space="preserve"> The system tracks login attempts and utilizes a security protocol to </w:t>
      </w:r>
      <w:r w:rsidR="00C06F4F" w:rsidRPr="009D4782">
        <w:tab/>
      </w:r>
      <w:r w:rsidRPr="009D4782">
        <w:rPr>
          <w:rFonts w:asciiTheme="majorHAnsi" w:eastAsiaTheme="majorEastAsia" w:hAnsiTheme="majorHAnsi" w:cstheme="majorBidi"/>
        </w:rPr>
        <w:t xml:space="preserve">lock accounts after a specified number of failed attempts. This information is logged and </w:t>
      </w:r>
      <w:r w:rsidR="00C06F4F" w:rsidRPr="009D4782">
        <w:tab/>
      </w:r>
      <w:r w:rsidRPr="009D4782">
        <w:rPr>
          <w:rFonts w:asciiTheme="majorHAnsi" w:eastAsiaTheme="majorEastAsia" w:hAnsiTheme="majorHAnsi" w:cstheme="majorBidi"/>
        </w:rPr>
        <w:t xml:space="preserve">managed within the database to enhance security measures against unauthorized </w:t>
      </w:r>
      <w:r w:rsidR="00C06F4F" w:rsidRPr="009D4782">
        <w:tab/>
      </w:r>
      <w:r w:rsidRPr="009D4782">
        <w:rPr>
          <w:rFonts w:asciiTheme="majorHAnsi" w:eastAsiaTheme="majorEastAsia" w:hAnsiTheme="majorHAnsi" w:cstheme="majorBidi"/>
        </w:rPr>
        <w:t>access.</w:t>
      </w:r>
    </w:p>
    <w:p w14:paraId="7657424C" w14:textId="5A8DB6B6" w:rsidR="007511CD" w:rsidRPr="009D4782" w:rsidRDefault="44F59DB4" w:rsidP="009D4782">
      <w:pPr>
        <w:pStyle w:val="ListParagraph"/>
        <w:numPr>
          <w:ilvl w:val="0"/>
          <w:numId w:val="7"/>
        </w:numPr>
        <w:spacing w:line="240" w:lineRule="auto"/>
        <w:ind w:left="0"/>
        <w:jc w:val="both"/>
        <w:rPr>
          <w:rFonts w:asciiTheme="majorHAnsi" w:eastAsiaTheme="majorEastAsia" w:hAnsiTheme="majorHAnsi" w:cstheme="majorBidi"/>
          <w:b/>
          <w:bCs/>
          <w:sz w:val="24"/>
          <w:szCs w:val="24"/>
        </w:rPr>
      </w:pPr>
      <w:r w:rsidRPr="009D4782">
        <w:rPr>
          <w:rFonts w:asciiTheme="majorHAnsi" w:eastAsiaTheme="majorEastAsia" w:hAnsiTheme="majorHAnsi" w:cstheme="majorBidi"/>
          <w:b/>
          <w:bCs/>
          <w:sz w:val="24"/>
          <w:szCs w:val="24"/>
        </w:rPr>
        <w:t>Restricted Access to Account Information</w:t>
      </w:r>
    </w:p>
    <w:p w14:paraId="500623CC" w14:textId="5A2E7646" w:rsidR="007511CD" w:rsidRPr="009D4782" w:rsidRDefault="44F59DB4" w:rsidP="009D4782">
      <w:pPr>
        <w:spacing w:line="240" w:lineRule="auto"/>
        <w:ind w:firstLine="720"/>
        <w:jc w:val="both"/>
        <w:rPr>
          <w:rFonts w:asciiTheme="majorHAnsi" w:eastAsiaTheme="majorEastAsia" w:hAnsiTheme="majorHAnsi" w:cstheme="majorBidi"/>
        </w:rPr>
      </w:pPr>
      <w:r w:rsidRPr="009D4782">
        <w:rPr>
          <w:rFonts w:asciiTheme="majorHAnsi" w:eastAsiaTheme="majorEastAsia" w:hAnsiTheme="majorHAnsi" w:cstheme="majorBidi"/>
          <w:b/>
          <w:bCs/>
        </w:rPr>
        <w:t>Rule:</w:t>
      </w:r>
      <w:r w:rsidRPr="009D4782">
        <w:rPr>
          <w:rFonts w:asciiTheme="majorHAnsi" w:eastAsiaTheme="majorEastAsia" w:hAnsiTheme="majorHAnsi" w:cstheme="majorBidi"/>
        </w:rPr>
        <w:t xml:space="preserve"> Only authorized users can access and modify account information.</w:t>
      </w:r>
    </w:p>
    <w:p w14:paraId="390CE23E" w14:textId="42867E47" w:rsidR="007511CD" w:rsidRPr="009D4782" w:rsidRDefault="44F59DB4" w:rsidP="009D4782">
      <w:pPr>
        <w:spacing w:line="240" w:lineRule="auto"/>
        <w:ind w:firstLine="720"/>
        <w:jc w:val="both"/>
        <w:rPr>
          <w:rFonts w:asciiTheme="majorHAnsi" w:eastAsiaTheme="majorEastAsia" w:hAnsiTheme="majorHAnsi" w:cstheme="majorBidi"/>
        </w:rPr>
      </w:pPr>
      <w:r w:rsidRPr="009D4782">
        <w:rPr>
          <w:rFonts w:asciiTheme="majorHAnsi" w:eastAsiaTheme="majorEastAsia" w:hAnsiTheme="majorHAnsi" w:cstheme="majorBidi"/>
          <w:b/>
          <w:bCs/>
        </w:rPr>
        <w:t>Database Support:</w:t>
      </w:r>
      <w:r w:rsidRPr="009D4782">
        <w:rPr>
          <w:rFonts w:asciiTheme="majorHAnsi" w:eastAsiaTheme="majorEastAsia" w:hAnsiTheme="majorHAnsi" w:cstheme="majorBidi"/>
        </w:rPr>
        <w:t xml:space="preserve"> Implement robust user authentication systems within the database, </w:t>
      </w:r>
      <w:r w:rsidR="00C06F4F" w:rsidRPr="009D4782">
        <w:tab/>
      </w:r>
      <w:r w:rsidRPr="009D4782">
        <w:rPr>
          <w:rFonts w:asciiTheme="majorHAnsi" w:eastAsiaTheme="majorEastAsia" w:hAnsiTheme="majorHAnsi" w:cstheme="majorBidi"/>
        </w:rPr>
        <w:t>such as storing encrypted login credentials. The system could also incorporate multi-</w:t>
      </w:r>
      <w:r w:rsidR="00C06F4F" w:rsidRPr="009D4782">
        <w:tab/>
      </w:r>
      <w:r w:rsidRPr="009D4782">
        <w:rPr>
          <w:rFonts w:asciiTheme="majorHAnsi" w:eastAsiaTheme="majorEastAsia" w:hAnsiTheme="majorHAnsi" w:cstheme="majorBidi"/>
        </w:rPr>
        <w:t xml:space="preserve">factor authentication processes, ensuring that only authorized personnel have access to </w:t>
      </w:r>
      <w:r w:rsidR="00C06F4F" w:rsidRPr="009D4782">
        <w:tab/>
      </w:r>
      <w:r w:rsidRPr="009D4782">
        <w:rPr>
          <w:rFonts w:asciiTheme="majorHAnsi" w:eastAsiaTheme="majorEastAsia" w:hAnsiTheme="majorHAnsi" w:cstheme="majorBidi"/>
        </w:rPr>
        <w:t>sensitive account information.</w:t>
      </w:r>
    </w:p>
    <w:p w14:paraId="71C751AC" w14:textId="38A60B1D" w:rsidR="007511CD" w:rsidRPr="009D4782" w:rsidRDefault="44F59DB4" w:rsidP="009D4782">
      <w:pPr>
        <w:pStyle w:val="ListParagraph"/>
        <w:numPr>
          <w:ilvl w:val="0"/>
          <w:numId w:val="7"/>
        </w:numPr>
        <w:spacing w:line="240" w:lineRule="auto"/>
        <w:ind w:left="0"/>
        <w:jc w:val="both"/>
        <w:rPr>
          <w:rFonts w:asciiTheme="majorHAnsi" w:eastAsiaTheme="majorEastAsia" w:hAnsiTheme="majorHAnsi" w:cstheme="majorBidi"/>
          <w:b/>
          <w:bCs/>
          <w:sz w:val="24"/>
          <w:szCs w:val="24"/>
        </w:rPr>
      </w:pPr>
      <w:r w:rsidRPr="009D4782">
        <w:rPr>
          <w:rFonts w:asciiTheme="majorHAnsi" w:eastAsiaTheme="majorEastAsia" w:hAnsiTheme="majorHAnsi" w:cstheme="majorBidi"/>
          <w:b/>
          <w:bCs/>
          <w:sz w:val="24"/>
          <w:szCs w:val="24"/>
        </w:rPr>
        <w:t>Accurate and Timely Record-Keeping</w:t>
      </w:r>
    </w:p>
    <w:p w14:paraId="30CC9D06" w14:textId="36174673" w:rsidR="007511CD" w:rsidRPr="009D4782" w:rsidRDefault="44F59DB4" w:rsidP="009D4782">
      <w:pPr>
        <w:spacing w:line="240" w:lineRule="auto"/>
        <w:ind w:firstLine="720"/>
        <w:jc w:val="both"/>
        <w:rPr>
          <w:rFonts w:asciiTheme="majorHAnsi" w:eastAsiaTheme="majorEastAsia" w:hAnsiTheme="majorHAnsi" w:cstheme="majorBidi"/>
        </w:rPr>
      </w:pPr>
      <w:r w:rsidRPr="009D4782">
        <w:rPr>
          <w:rFonts w:asciiTheme="majorHAnsi" w:eastAsiaTheme="majorEastAsia" w:hAnsiTheme="majorHAnsi" w:cstheme="majorBidi"/>
          <w:b/>
          <w:bCs/>
        </w:rPr>
        <w:t>Rule:</w:t>
      </w:r>
      <w:r w:rsidRPr="009D4782">
        <w:rPr>
          <w:rFonts w:asciiTheme="majorHAnsi" w:eastAsiaTheme="majorEastAsia" w:hAnsiTheme="majorHAnsi" w:cstheme="majorBidi"/>
        </w:rPr>
        <w:t xml:space="preserve"> All transactions must be recorded in real-time with time-stamped entries.</w:t>
      </w:r>
    </w:p>
    <w:p w14:paraId="15793668" w14:textId="01ABFC8A" w:rsidR="007511CD" w:rsidRPr="009D4782" w:rsidRDefault="44F59DB4" w:rsidP="009D4782">
      <w:pPr>
        <w:spacing w:line="240" w:lineRule="auto"/>
        <w:ind w:firstLine="720"/>
        <w:jc w:val="both"/>
        <w:rPr>
          <w:rFonts w:asciiTheme="majorHAnsi" w:eastAsiaTheme="majorEastAsia" w:hAnsiTheme="majorHAnsi" w:cstheme="majorBidi"/>
        </w:rPr>
      </w:pPr>
      <w:r w:rsidRPr="009D4782">
        <w:rPr>
          <w:rFonts w:asciiTheme="majorHAnsi" w:eastAsiaTheme="majorEastAsia" w:hAnsiTheme="majorHAnsi" w:cstheme="majorBidi"/>
          <w:b/>
          <w:bCs/>
        </w:rPr>
        <w:t>Database Support:</w:t>
      </w:r>
      <w:r w:rsidRPr="009D4782">
        <w:rPr>
          <w:rFonts w:asciiTheme="majorHAnsi" w:eastAsiaTheme="majorEastAsia" w:hAnsiTheme="majorHAnsi" w:cstheme="majorBidi"/>
        </w:rPr>
        <w:t xml:space="preserve"> The database system should be configured to automatically log </w:t>
      </w:r>
      <w:r w:rsidR="00C06F4F" w:rsidRPr="009D4782">
        <w:tab/>
      </w:r>
      <w:r w:rsidRPr="009D4782">
        <w:rPr>
          <w:rFonts w:asciiTheme="majorHAnsi" w:eastAsiaTheme="majorEastAsia" w:hAnsiTheme="majorHAnsi" w:cstheme="majorBidi"/>
        </w:rPr>
        <w:t xml:space="preserve">every transaction with a timestamp. This ensures accurate historical data and aids in </w:t>
      </w:r>
      <w:r w:rsidR="00C06F4F" w:rsidRPr="009D4782">
        <w:tab/>
      </w:r>
      <w:r w:rsidRPr="009D4782">
        <w:rPr>
          <w:rFonts w:asciiTheme="majorHAnsi" w:eastAsiaTheme="majorEastAsia" w:hAnsiTheme="majorHAnsi" w:cstheme="majorBidi"/>
        </w:rPr>
        <w:t xml:space="preserve">audits </w:t>
      </w:r>
      <w:r w:rsidR="00C06F4F" w:rsidRPr="009D4782">
        <w:tab/>
      </w:r>
      <w:r w:rsidRPr="009D4782">
        <w:rPr>
          <w:rFonts w:asciiTheme="majorHAnsi" w:eastAsiaTheme="majorEastAsia" w:hAnsiTheme="majorHAnsi" w:cstheme="majorBidi"/>
        </w:rPr>
        <w:t>and compliance checks.</w:t>
      </w:r>
    </w:p>
    <w:p w14:paraId="28DBF191" w14:textId="49415C96" w:rsidR="007511CD" w:rsidRPr="009D4782" w:rsidRDefault="44F59DB4" w:rsidP="009D4782">
      <w:pPr>
        <w:pStyle w:val="ListParagraph"/>
        <w:numPr>
          <w:ilvl w:val="0"/>
          <w:numId w:val="7"/>
        </w:numPr>
        <w:spacing w:line="240" w:lineRule="auto"/>
        <w:ind w:left="0"/>
        <w:jc w:val="both"/>
        <w:rPr>
          <w:rFonts w:asciiTheme="majorHAnsi" w:eastAsiaTheme="majorEastAsia" w:hAnsiTheme="majorHAnsi" w:cstheme="majorBidi"/>
          <w:b/>
          <w:bCs/>
          <w:sz w:val="24"/>
          <w:szCs w:val="24"/>
        </w:rPr>
      </w:pPr>
      <w:r w:rsidRPr="009D4782">
        <w:rPr>
          <w:rFonts w:asciiTheme="majorHAnsi" w:eastAsiaTheme="majorEastAsia" w:hAnsiTheme="majorHAnsi" w:cstheme="majorBidi"/>
          <w:b/>
          <w:bCs/>
          <w:sz w:val="24"/>
          <w:szCs w:val="24"/>
        </w:rPr>
        <w:t>Compliance with Regulatory Standards</w:t>
      </w:r>
    </w:p>
    <w:p w14:paraId="01937AC5" w14:textId="56B8A62C" w:rsidR="007511CD" w:rsidRPr="009D4782" w:rsidRDefault="44F59DB4" w:rsidP="009D4782">
      <w:pPr>
        <w:spacing w:line="240" w:lineRule="auto"/>
        <w:ind w:firstLine="720"/>
        <w:jc w:val="both"/>
        <w:rPr>
          <w:rFonts w:asciiTheme="majorHAnsi" w:eastAsiaTheme="majorEastAsia" w:hAnsiTheme="majorHAnsi" w:cstheme="majorBidi"/>
        </w:rPr>
      </w:pPr>
      <w:r w:rsidRPr="009D4782">
        <w:rPr>
          <w:rFonts w:asciiTheme="majorHAnsi" w:eastAsiaTheme="majorEastAsia" w:hAnsiTheme="majorHAnsi" w:cstheme="majorBidi"/>
        </w:rPr>
        <w:t xml:space="preserve">Rule: The system must comply with financial regulatory standards, including data </w:t>
      </w:r>
      <w:r w:rsidR="00C06F4F" w:rsidRPr="009D4782">
        <w:tab/>
      </w:r>
      <w:r w:rsidRPr="009D4782">
        <w:rPr>
          <w:rFonts w:asciiTheme="majorHAnsi" w:eastAsiaTheme="majorEastAsia" w:hAnsiTheme="majorHAnsi" w:cstheme="majorBidi"/>
        </w:rPr>
        <w:t>privacy laws and anti-money laundering protocols.</w:t>
      </w:r>
    </w:p>
    <w:p w14:paraId="3040EF5F" w14:textId="6462A9F1" w:rsidR="009D4782" w:rsidRDefault="44F59DB4" w:rsidP="009D4782">
      <w:pPr>
        <w:spacing w:line="240" w:lineRule="auto"/>
        <w:ind w:firstLine="720"/>
        <w:jc w:val="both"/>
        <w:rPr>
          <w:rFonts w:asciiTheme="majorHAnsi" w:eastAsiaTheme="majorEastAsia" w:hAnsiTheme="majorHAnsi" w:cstheme="majorBidi"/>
        </w:rPr>
        <w:sectPr w:rsidR="009D4782" w:rsidSect="00FF7A85">
          <w:pgSz w:w="12240" w:h="15840"/>
          <w:pgMar w:top="1440" w:right="1152" w:bottom="1152" w:left="1440" w:header="720" w:footer="720" w:gutter="0"/>
          <w:cols w:space="720"/>
          <w:docGrid w:linePitch="360"/>
        </w:sectPr>
      </w:pPr>
      <w:r w:rsidRPr="009D4782">
        <w:rPr>
          <w:rFonts w:asciiTheme="majorHAnsi" w:eastAsiaTheme="majorEastAsia" w:hAnsiTheme="majorHAnsi" w:cstheme="majorBidi"/>
          <w:b/>
          <w:bCs/>
        </w:rPr>
        <w:t>Database Support:</w:t>
      </w:r>
      <w:r w:rsidRPr="009D4782">
        <w:rPr>
          <w:rFonts w:asciiTheme="majorHAnsi" w:eastAsiaTheme="majorEastAsia" w:hAnsiTheme="majorHAnsi" w:cstheme="majorBidi"/>
        </w:rPr>
        <w:t xml:space="preserve"> Ensure that the database management system is compliant with </w:t>
      </w:r>
      <w:r w:rsidR="00C06F4F" w:rsidRPr="009D4782">
        <w:tab/>
      </w:r>
      <w:r w:rsidRPr="009D4782">
        <w:rPr>
          <w:rFonts w:asciiTheme="majorHAnsi" w:eastAsiaTheme="majorEastAsia" w:hAnsiTheme="majorHAnsi" w:cstheme="majorBidi"/>
        </w:rPr>
        <w:t xml:space="preserve">relevant laws and regulations. This includes data encryption, regular audits, and </w:t>
      </w:r>
      <w:r w:rsidR="00C06F4F" w:rsidRPr="009D4782">
        <w:tab/>
      </w:r>
      <w:r w:rsidR="00C06F4F" w:rsidRPr="009D4782">
        <w:tab/>
      </w:r>
      <w:r w:rsidRPr="009D4782">
        <w:rPr>
          <w:rFonts w:asciiTheme="majorHAnsi" w:eastAsiaTheme="majorEastAsia" w:hAnsiTheme="majorHAnsi" w:cstheme="majorBidi"/>
        </w:rPr>
        <w:t>implementing protocols for anti-money laundering checks</w:t>
      </w:r>
      <w:r w:rsidR="009D4782">
        <w:rPr>
          <w:rFonts w:asciiTheme="majorHAnsi" w:eastAsiaTheme="majorEastAsia" w:hAnsiTheme="majorHAnsi" w:cstheme="majorBidi"/>
        </w:rPr>
        <w:t>.</w:t>
      </w:r>
    </w:p>
    <w:p w14:paraId="11435453" w14:textId="65C95C1E" w:rsidR="007511CD" w:rsidRDefault="2F254D5E" w:rsidP="009D4782">
      <w:pPr>
        <w:pStyle w:val="ListParagraph"/>
        <w:numPr>
          <w:ilvl w:val="1"/>
          <w:numId w:val="0"/>
        </w:numPr>
        <w:spacing w:line="240" w:lineRule="auto"/>
        <w:jc w:val="both"/>
        <w:rPr>
          <w:rFonts w:asciiTheme="majorHAnsi" w:eastAsiaTheme="majorEastAsia" w:hAnsiTheme="majorHAnsi" w:cstheme="majorBidi"/>
          <w:sz w:val="24"/>
          <w:szCs w:val="24"/>
        </w:rPr>
      </w:pPr>
      <w:r w:rsidRPr="6D131E90">
        <w:rPr>
          <w:rFonts w:asciiTheme="majorHAnsi" w:eastAsiaTheme="majorEastAsia" w:hAnsiTheme="majorHAnsi" w:cstheme="majorBidi"/>
          <w:b/>
          <w:bCs/>
          <w:sz w:val="24"/>
          <w:szCs w:val="24"/>
          <w:u w:val="single"/>
        </w:rPr>
        <w:lastRenderedPageBreak/>
        <w:t>Question 3:</w:t>
      </w:r>
      <w:r w:rsidRPr="6D131E90">
        <w:rPr>
          <w:rFonts w:asciiTheme="majorHAnsi" w:eastAsiaTheme="majorEastAsia" w:hAnsiTheme="majorHAnsi" w:cstheme="majorBidi"/>
          <w:b/>
          <w:bCs/>
          <w:sz w:val="24"/>
          <w:szCs w:val="24"/>
        </w:rPr>
        <w:t xml:space="preserve"> </w:t>
      </w:r>
      <w:r w:rsidR="00C06F4F" w:rsidRPr="6D131E90">
        <w:rPr>
          <w:rFonts w:asciiTheme="majorHAnsi" w:eastAsiaTheme="majorEastAsia" w:hAnsiTheme="majorHAnsi" w:cstheme="majorBidi"/>
          <w:sz w:val="24"/>
          <w:szCs w:val="24"/>
        </w:rPr>
        <w:t>Create a conceptual model for this application</w:t>
      </w:r>
      <w:r w:rsidR="00C87672" w:rsidRPr="6D131E90">
        <w:rPr>
          <w:rFonts w:asciiTheme="majorHAnsi" w:eastAsiaTheme="majorEastAsia" w:hAnsiTheme="majorHAnsi" w:cstheme="majorBidi"/>
          <w:sz w:val="24"/>
          <w:szCs w:val="24"/>
        </w:rPr>
        <w:t xml:space="preserve">. </w:t>
      </w:r>
      <w:r w:rsidR="005404B9" w:rsidRPr="6D131E90">
        <w:rPr>
          <w:rFonts w:asciiTheme="majorHAnsi" w:eastAsiaTheme="majorEastAsia" w:hAnsiTheme="majorHAnsi" w:cstheme="majorBidi"/>
          <w:sz w:val="24"/>
          <w:szCs w:val="24"/>
        </w:rPr>
        <w:t>I</w:t>
      </w:r>
      <w:r w:rsidR="00FF6FCE" w:rsidRPr="6D131E90">
        <w:rPr>
          <w:rFonts w:asciiTheme="majorHAnsi" w:eastAsiaTheme="majorEastAsia" w:hAnsiTheme="majorHAnsi" w:cstheme="majorBidi"/>
          <w:sz w:val="24"/>
          <w:szCs w:val="24"/>
        </w:rPr>
        <w:t xml:space="preserve">nclude </w:t>
      </w:r>
      <w:r w:rsidR="005561AF" w:rsidRPr="6D131E90">
        <w:rPr>
          <w:rFonts w:asciiTheme="majorHAnsi" w:eastAsiaTheme="majorEastAsia" w:hAnsiTheme="majorHAnsi" w:cstheme="majorBidi"/>
          <w:sz w:val="24"/>
          <w:szCs w:val="24"/>
        </w:rPr>
        <w:t>proper names for entit</w:t>
      </w:r>
      <w:r w:rsidR="00C06F4F" w:rsidRPr="6D131E90">
        <w:rPr>
          <w:rFonts w:asciiTheme="majorHAnsi" w:eastAsiaTheme="majorEastAsia" w:hAnsiTheme="majorHAnsi" w:cstheme="majorBidi"/>
          <w:sz w:val="24"/>
          <w:szCs w:val="24"/>
        </w:rPr>
        <w:t xml:space="preserve">ies, </w:t>
      </w:r>
      <w:r w:rsidR="005561AF" w:rsidRPr="6D131E90">
        <w:rPr>
          <w:rFonts w:asciiTheme="majorHAnsi" w:eastAsiaTheme="majorEastAsia" w:hAnsiTheme="majorHAnsi" w:cstheme="majorBidi"/>
          <w:sz w:val="24"/>
          <w:szCs w:val="24"/>
        </w:rPr>
        <w:t xml:space="preserve">attributes, and relationships. </w:t>
      </w:r>
      <w:r w:rsidR="00773293" w:rsidRPr="6D131E90">
        <w:rPr>
          <w:rFonts w:asciiTheme="majorHAnsi" w:eastAsiaTheme="majorEastAsia" w:hAnsiTheme="majorHAnsi" w:cstheme="majorBidi"/>
          <w:sz w:val="24"/>
          <w:szCs w:val="24"/>
        </w:rPr>
        <w:t>Identify m</w:t>
      </w:r>
      <w:r w:rsidR="00FF6FCE" w:rsidRPr="6D131E90">
        <w:rPr>
          <w:rFonts w:asciiTheme="majorHAnsi" w:eastAsiaTheme="majorEastAsia" w:hAnsiTheme="majorHAnsi" w:cstheme="majorBidi"/>
          <w:sz w:val="24"/>
          <w:szCs w:val="24"/>
        </w:rPr>
        <w:t>in/max c</w:t>
      </w:r>
      <w:r w:rsidR="005561AF" w:rsidRPr="6D131E90">
        <w:rPr>
          <w:rFonts w:asciiTheme="majorHAnsi" w:eastAsiaTheme="majorEastAsia" w:hAnsiTheme="majorHAnsi" w:cstheme="majorBidi"/>
          <w:sz w:val="24"/>
          <w:szCs w:val="24"/>
        </w:rPr>
        <w:t>ardinalities</w:t>
      </w:r>
      <w:r w:rsidR="00773293" w:rsidRPr="6D131E90">
        <w:rPr>
          <w:rFonts w:asciiTheme="majorHAnsi" w:eastAsiaTheme="majorEastAsia" w:hAnsiTheme="majorHAnsi" w:cstheme="majorBidi"/>
          <w:sz w:val="24"/>
          <w:szCs w:val="24"/>
        </w:rPr>
        <w:t>.</w:t>
      </w:r>
      <w:r w:rsidR="005561AF" w:rsidRPr="6D131E90">
        <w:rPr>
          <w:rFonts w:asciiTheme="majorHAnsi" w:eastAsiaTheme="majorEastAsia" w:hAnsiTheme="majorHAnsi" w:cstheme="majorBidi"/>
          <w:sz w:val="24"/>
          <w:szCs w:val="24"/>
        </w:rPr>
        <w:t xml:space="preserve"> </w:t>
      </w:r>
      <w:r w:rsidR="00C8255E" w:rsidRPr="6D131E90">
        <w:rPr>
          <w:rFonts w:asciiTheme="majorHAnsi" w:eastAsiaTheme="majorEastAsia" w:hAnsiTheme="majorHAnsi" w:cstheme="majorBidi"/>
          <w:sz w:val="24"/>
          <w:szCs w:val="24"/>
        </w:rPr>
        <w:t>You may use either the Chen or Crow’s Feet representation</w:t>
      </w:r>
      <w:r w:rsidR="00661F04" w:rsidRPr="6D131E90">
        <w:rPr>
          <w:rFonts w:asciiTheme="majorHAnsi" w:eastAsiaTheme="majorEastAsia" w:hAnsiTheme="majorHAnsi" w:cstheme="majorBidi"/>
          <w:sz w:val="24"/>
          <w:szCs w:val="24"/>
        </w:rPr>
        <w:t>.</w:t>
      </w:r>
      <w:r w:rsidR="00C8255E" w:rsidRPr="6D131E90">
        <w:rPr>
          <w:rFonts w:asciiTheme="majorHAnsi" w:eastAsiaTheme="majorEastAsia" w:hAnsiTheme="majorHAnsi" w:cstheme="majorBidi"/>
          <w:sz w:val="24"/>
          <w:szCs w:val="24"/>
        </w:rPr>
        <w:t xml:space="preserve"> </w:t>
      </w:r>
      <w:r w:rsidR="001D6AC7" w:rsidRPr="6D131E90">
        <w:rPr>
          <w:rFonts w:asciiTheme="majorHAnsi" w:eastAsiaTheme="majorEastAsia" w:hAnsiTheme="majorHAnsi" w:cstheme="majorBidi"/>
          <w:sz w:val="24"/>
          <w:szCs w:val="24"/>
        </w:rPr>
        <w:t>Use</w:t>
      </w:r>
      <w:r w:rsidR="00661F04" w:rsidRPr="6D131E90">
        <w:rPr>
          <w:rFonts w:asciiTheme="majorHAnsi" w:eastAsiaTheme="majorEastAsia" w:hAnsiTheme="majorHAnsi" w:cstheme="majorBidi"/>
          <w:sz w:val="24"/>
          <w:szCs w:val="24"/>
        </w:rPr>
        <w:t xml:space="preserve"> the notation presented in class</w:t>
      </w:r>
      <w:r w:rsidR="00056588" w:rsidRPr="6D131E90">
        <w:rPr>
          <w:rFonts w:asciiTheme="majorHAnsi" w:eastAsiaTheme="majorEastAsia" w:hAnsiTheme="majorHAnsi" w:cstheme="majorBidi"/>
          <w:sz w:val="24"/>
          <w:szCs w:val="24"/>
        </w:rPr>
        <w:t xml:space="preserve">. </w:t>
      </w:r>
      <w:r w:rsidR="009B2F9B" w:rsidRPr="6D131E90">
        <w:rPr>
          <w:rFonts w:asciiTheme="majorHAnsi" w:eastAsiaTheme="majorEastAsia" w:hAnsiTheme="majorHAnsi" w:cstheme="majorBidi"/>
          <w:sz w:val="24"/>
          <w:szCs w:val="24"/>
        </w:rPr>
        <w:t xml:space="preserve">There should be </w:t>
      </w:r>
      <w:r w:rsidR="00773293" w:rsidRPr="6D131E90">
        <w:rPr>
          <w:rFonts w:asciiTheme="majorHAnsi" w:eastAsiaTheme="majorEastAsia" w:hAnsiTheme="majorHAnsi" w:cstheme="majorBidi"/>
          <w:sz w:val="24"/>
          <w:szCs w:val="24"/>
        </w:rPr>
        <w:t>5</w:t>
      </w:r>
      <w:r w:rsidR="009B2F9B" w:rsidRPr="6D131E90">
        <w:rPr>
          <w:rFonts w:asciiTheme="majorHAnsi" w:eastAsiaTheme="majorEastAsia" w:hAnsiTheme="majorHAnsi" w:cstheme="majorBidi"/>
          <w:sz w:val="24"/>
          <w:szCs w:val="24"/>
        </w:rPr>
        <w:t>-</w:t>
      </w:r>
      <w:r w:rsidR="00773293" w:rsidRPr="6D131E90">
        <w:rPr>
          <w:rFonts w:asciiTheme="majorHAnsi" w:eastAsiaTheme="majorEastAsia" w:hAnsiTheme="majorHAnsi" w:cstheme="majorBidi"/>
          <w:sz w:val="24"/>
          <w:szCs w:val="24"/>
        </w:rPr>
        <w:t>8</w:t>
      </w:r>
      <w:r w:rsidR="009B2F9B" w:rsidRPr="6D131E90">
        <w:rPr>
          <w:rFonts w:asciiTheme="majorHAnsi" w:eastAsiaTheme="majorEastAsia" w:hAnsiTheme="majorHAnsi" w:cstheme="majorBidi"/>
          <w:sz w:val="24"/>
          <w:szCs w:val="24"/>
        </w:rPr>
        <w:t xml:space="preserve"> entities</w:t>
      </w:r>
      <w:r w:rsidR="00C8255E" w:rsidRPr="6D131E90">
        <w:rPr>
          <w:rFonts w:asciiTheme="majorHAnsi" w:eastAsiaTheme="majorEastAsia" w:hAnsiTheme="majorHAnsi" w:cstheme="majorBidi"/>
          <w:sz w:val="24"/>
          <w:szCs w:val="24"/>
        </w:rPr>
        <w:t xml:space="preserve"> in </w:t>
      </w:r>
      <w:r w:rsidR="00645F65" w:rsidRPr="6D131E90">
        <w:rPr>
          <w:rFonts w:asciiTheme="majorHAnsi" w:eastAsiaTheme="majorEastAsia" w:hAnsiTheme="majorHAnsi" w:cstheme="majorBidi"/>
          <w:sz w:val="24"/>
          <w:szCs w:val="24"/>
        </w:rPr>
        <w:t xml:space="preserve">the </w:t>
      </w:r>
      <w:r w:rsidR="00C8255E" w:rsidRPr="6D131E90">
        <w:rPr>
          <w:rFonts w:asciiTheme="majorHAnsi" w:eastAsiaTheme="majorEastAsia" w:hAnsiTheme="majorHAnsi" w:cstheme="majorBidi"/>
          <w:sz w:val="24"/>
          <w:szCs w:val="24"/>
        </w:rPr>
        <w:t>conceptual model</w:t>
      </w:r>
      <w:r w:rsidR="009B2F9B" w:rsidRPr="6D131E90">
        <w:rPr>
          <w:rFonts w:asciiTheme="majorHAnsi" w:eastAsiaTheme="majorEastAsia" w:hAnsiTheme="majorHAnsi" w:cstheme="majorBidi"/>
          <w:sz w:val="24"/>
          <w:szCs w:val="24"/>
        </w:rPr>
        <w:t xml:space="preserve">. </w:t>
      </w:r>
    </w:p>
    <w:p w14:paraId="1DACF969" w14:textId="77777777" w:rsidR="007511CD" w:rsidRDefault="007511CD" w:rsidP="009D4782">
      <w:pPr>
        <w:pStyle w:val="ListParagraph"/>
        <w:numPr>
          <w:ilvl w:val="1"/>
          <w:numId w:val="0"/>
        </w:numPr>
        <w:spacing w:line="240" w:lineRule="auto"/>
        <w:ind w:left="720"/>
        <w:jc w:val="both"/>
        <w:rPr>
          <w:rFonts w:asciiTheme="majorHAnsi" w:eastAsiaTheme="majorEastAsia" w:hAnsiTheme="majorHAnsi" w:cstheme="majorBidi"/>
          <w:sz w:val="24"/>
          <w:szCs w:val="24"/>
        </w:rPr>
      </w:pPr>
    </w:p>
    <w:p w14:paraId="403F6C19" w14:textId="08B2E63E" w:rsidR="009D4782" w:rsidRPr="009D4782" w:rsidRDefault="009D4782" w:rsidP="009D4782">
      <w:pPr>
        <w:spacing w:line="240" w:lineRule="auto"/>
        <w:jc w:val="both"/>
        <w:rPr>
          <w:rFonts w:asciiTheme="majorHAnsi" w:eastAsiaTheme="majorEastAsia" w:hAnsiTheme="majorHAnsi" w:cstheme="majorBidi"/>
          <w:b/>
          <w:bCs/>
        </w:rPr>
      </w:pPr>
      <w:r w:rsidRPr="009D4782">
        <w:rPr>
          <w:rFonts w:asciiTheme="majorHAnsi" w:eastAsiaTheme="majorEastAsia" w:hAnsiTheme="majorHAnsi" w:cstheme="majorBidi"/>
          <w:b/>
          <w:bCs/>
        </w:rPr>
        <w:t>Ans:</w:t>
      </w:r>
    </w:p>
    <w:p w14:paraId="75AA9273" w14:textId="0C29F241" w:rsidR="00042FE7" w:rsidRPr="009D4782" w:rsidRDefault="1B54FAA7" w:rsidP="009D4782">
      <w:pPr>
        <w:spacing w:line="240" w:lineRule="auto"/>
        <w:jc w:val="both"/>
        <w:rPr>
          <w:rFonts w:asciiTheme="majorHAnsi" w:eastAsiaTheme="majorEastAsia" w:hAnsiTheme="majorHAnsi" w:cstheme="majorBidi"/>
          <w:b/>
          <w:bCs/>
          <w:sz w:val="24"/>
          <w:szCs w:val="24"/>
        </w:rPr>
      </w:pPr>
      <w:r w:rsidRPr="009D4782">
        <w:rPr>
          <w:rFonts w:asciiTheme="majorHAnsi" w:eastAsiaTheme="majorEastAsia" w:hAnsiTheme="majorHAnsi" w:cstheme="majorBidi"/>
          <w:b/>
          <w:bCs/>
          <w:sz w:val="24"/>
          <w:szCs w:val="24"/>
        </w:rPr>
        <w:t>Conceptual Model Overflow:</w:t>
      </w:r>
    </w:p>
    <w:p w14:paraId="28A724E8" w14:textId="0B521F84" w:rsidR="00042FE7" w:rsidRPr="009D4782" w:rsidRDefault="1B54FAA7" w:rsidP="009D4782">
      <w:pPr>
        <w:spacing w:line="240" w:lineRule="auto"/>
        <w:jc w:val="both"/>
        <w:rPr>
          <w:rFonts w:asciiTheme="majorHAnsi" w:eastAsiaTheme="majorEastAsia" w:hAnsiTheme="majorHAnsi" w:cstheme="majorBidi"/>
          <w:b/>
          <w:bCs/>
        </w:rPr>
      </w:pPr>
      <w:r w:rsidRPr="009D4782">
        <w:rPr>
          <w:rFonts w:asciiTheme="majorHAnsi" w:eastAsiaTheme="majorEastAsia" w:hAnsiTheme="majorHAnsi" w:cstheme="majorBidi"/>
          <w:b/>
          <w:bCs/>
        </w:rPr>
        <w:t>Entities and Attributes:</w:t>
      </w:r>
    </w:p>
    <w:p w14:paraId="5C7E1F30" w14:textId="12789188" w:rsidR="00042FE7" w:rsidRPr="009D4782" w:rsidRDefault="1B54FAA7" w:rsidP="009D4782">
      <w:pPr>
        <w:pStyle w:val="ListParagraph"/>
        <w:numPr>
          <w:ilvl w:val="0"/>
          <w:numId w:val="6"/>
        </w:numPr>
        <w:spacing w:line="240" w:lineRule="auto"/>
        <w:jc w:val="both"/>
        <w:rPr>
          <w:rFonts w:asciiTheme="majorHAnsi" w:eastAsiaTheme="majorEastAsia" w:hAnsiTheme="majorHAnsi" w:cstheme="majorBidi"/>
        </w:rPr>
      </w:pPr>
      <w:r w:rsidRPr="009D4782">
        <w:rPr>
          <w:rFonts w:asciiTheme="majorHAnsi" w:eastAsiaTheme="majorEastAsia" w:hAnsiTheme="majorHAnsi" w:cstheme="majorBidi"/>
        </w:rPr>
        <w:t>Customer</w:t>
      </w:r>
    </w:p>
    <w:p w14:paraId="4E091E04" w14:textId="3CD2DAA2" w:rsidR="00042FE7" w:rsidRPr="009D4782" w:rsidRDefault="1B54FAA7" w:rsidP="009D4782">
      <w:pPr>
        <w:pStyle w:val="ListParagraph"/>
        <w:numPr>
          <w:ilvl w:val="1"/>
          <w:numId w:val="6"/>
        </w:numPr>
        <w:spacing w:line="240" w:lineRule="auto"/>
        <w:jc w:val="both"/>
        <w:rPr>
          <w:rFonts w:asciiTheme="majorHAnsi" w:eastAsiaTheme="majorEastAsia" w:hAnsiTheme="majorHAnsi" w:cstheme="majorBidi"/>
        </w:rPr>
      </w:pPr>
      <w:r w:rsidRPr="009D4782">
        <w:rPr>
          <w:rFonts w:asciiTheme="majorHAnsi" w:eastAsiaTheme="majorEastAsia" w:hAnsiTheme="majorHAnsi" w:cstheme="majorBidi"/>
        </w:rPr>
        <w:t>Attributes: CustomerID, Name, Address, Phone, Email</w:t>
      </w:r>
    </w:p>
    <w:p w14:paraId="1B0B752F" w14:textId="5F247724" w:rsidR="00042FE7" w:rsidRPr="009D4782" w:rsidRDefault="1B54FAA7" w:rsidP="009D4782">
      <w:pPr>
        <w:pStyle w:val="ListParagraph"/>
        <w:numPr>
          <w:ilvl w:val="1"/>
          <w:numId w:val="6"/>
        </w:numPr>
        <w:spacing w:line="240" w:lineRule="auto"/>
        <w:jc w:val="both"/>
        <w:rPr>
          <w:rFonts w:asciiTheme="majorHAnsi" w:eastAsiaTheme="majorEastAsia" w:hAnsiTheme="majorHAnsi" w:cstheme="majorBidi"/>
        </w:rPr>
      </w:pPr>
      <w:r w:rsidRPr="009D4782">
        <w:rPr>
          <w:rFonts w:asciiTheme="majorHAnsi" w:eastAsiaTheme="majorEastAsia" w:hAnsiTheme="majorHAnsi" w:cstheme="majorBidi"/>
        </w:rPr>
        <w:t>Relationships:</w:t>
      </w:r>
      <w:r w:rsidR="058BBCD1" w:rsidRPr="009D4782">
        <w:rPr>
          <w:rFonts w:asciiTheme="majorHAnsi" w:eastAsiaTheme="majorEastAsia" w:hAnsiTheme="majorHAnsi" w:cstheme="majorBidi"/>
        </w:rPr>
        <w:t xml:space="preserve"> </w:t>
      </w:r>
      <w:r w:rsidR="6561DD7D" w:rsidRPr="009D4782">
        <w:rPr>
          <w:rFonts w:asciiTheme="majorHAnsi" w:eastAsiaTheme="majorEastAsia" w:hAnsiTheme="majorHAnsi" w:cstheme="majorBidi"/>
        </w:rPr>
        <w:t xml:space="preserve">The </w:t>
      </w:r>
      <w:r w:rsidR="058BBCD1" w:rsidRPr="009D4782">
        <w:rPr>
          <w:rFonts w:asciiTheme="majorHAnsi" w:eastAsiaTheme="majorEastAsia" w:hAnsiTheme="majorHAnsi" w:cstheme="majorBidi"/>
        </w:rPr>
        <w:t>Customer</w:t>
      </w:r>
      <w:r w:rsidR="6BC873E1" w:rsidRPr="009D4782">
        <w:rPr>
          <w:rFonts w:asciiTheme="majorHAnsi" w:eastAsiaTheme="majorEastAsia" w:hAnsiTheme="majorHAnsi" w:cstheme="majorBidi"/>
        </w:rPr>
        <w:t xml:space="preserve"> is </w:t>
      </w:r>
      <w:r w:rsidR="058BBCD1" w:rsidRPr="009D4782">
        <w:rPr>
          <w:rFonts w:asciiTheme="majorHAnsi" w:eastAsiaTheme="majorEastAsia" w:hAnsiTheme="majorHAnsi" w:cstheme="majorBidi"/>
        </w:rPr>
        <w:t>optional to have</w:t>
      </w:r>
      <w:r w:rsidR="2406C2AF" w:rsidRPr="009D4782">
        <w:rPr>
          <w:rFonts w:asciiTheme="majorHAnsi" w:eastAsiaTheme="majorEastAsia" w:hAnsiTheme="majorHAnsi" w:cstheme="majorBidi"/>
        </w:rPr>
        <w:t xml:space="preserve"> an account or more accounts</w:t>
      </w:r>
      <w:r w:rsidR="6E99D371" w:rsidRPr="009D4782">
        <w:rPr>
          <w:rFonts w:asciiTheme="majorHAnsi" w:eastAsiaTheme="majorEastAsia" w:hAnsiTheme="majorHAnsi" w:cstheme="majorBidi"/>
        </w:rPr>
        <w:t xml:space="preserve"> </w:t>
      </w:r>
      <w:r w:rsidR="2406C2AF" w:rsidRPr="009D4782">
        <w:rPr>
          <w:rFonts w:asciiTheme="majorHAnsi" w:eastAsiaTheme="majorEastAsia" w:hAnsiTheme="majorHAnsi" w:cstheme="majorBidi"/>
        </w:rPr>
        <w:t>and</w:t>
      </w:r>
      <w:r w:rsidR="058BBCD1" w:rsidRPr="009D4782">
        <w:rPr>
          <w:rFonts w:asciiTheme="majorHAnsi" w:eastAsiaTheme="majorEastAsia" w:hAnsiTheme="majorHAnsi" w:cstheme="majorBidi"/>
        </w:rPr>
        <w:t xml:space="preserve"> </w:t>
      </w:r>
      <w:r w:rsidRPr="009D4782">
        <w:rPr>
          <w:rFonts w:asciiTheme="majorHAnsi" w:eastAsiaTheme="majorEastAsia" w:hAnsiTheme="majorHAnsi" w:cstheme="majorBidi"/>
        </w:rPr>
        <w:t>undergo Authentication</w:t>
      </w:r>
      <w:r w:rsidR="0452A81D" w:rsidRPr="009D4782">
        <w:rPr>
          <w:rFonts w:asciiTheme="majorHAnsi" w:eastAsiaTheme="majorEastAsia" w:hAnsiTheme="majorHAnsi" w:cstheme="majorBidi"/>
        </w:rPr>
        <w:t>.</w:t>
      </w:r>
    </w:p>
    <w:p w14:paraId="78A953B3" w14:textId="7E7FA72F" w:rsidR="00042FE7" w:rsidRPr="009D4782" w:rsidRDefault="1B54FAA7" w:rsidP="009D4782">
      <w:pPr>
        <w:pStyle w:val="ListParagraph"/>
        <w:numPr>
          <w:ilvl w:val="0"/>
          <w:numId w:val="6"/>
        </w:numPr>
        <w:spacing w:line="240" w:lineRule="auto"/>
        <w:jc w:val="both"/>
        <w:rPr>
          <w:rFonts w:asciiTheme="majorHAnsi" w:eastAsiaTheme="majorEastAsia" w:hAnsiTheme="majorHAnsi" w:cstheme="majorBidi"/>
        </w:rPr>
      </w:pPr>
      <w:r w:rsidRPr="009D4782">
        <w:rPr>
          <w:rFonts w:asciiTheme="majorHAnsi" w:eastAsiaTheme="majorEastAsia" w:hAnsiTheme="majorHAnsi" w:cstheme="majorBidi"/>
        </w:rPr>
        <w:t>Account</w:t>
      </w:r>
    </w:p>
    <w:p w14:paraId="52C91669" w14:textId="3A232605" w:rsidR="00042FE7" w:rsidRPr="009D4782" w:rsidRDefault="1B54FAA7" w:rsidP="009D4782">
      <w:pPr>
        <w:pStyle w:val="ListParagraph"/>
        <w:numPr>
          <w:ilvl w:val="1"/>
          <w:numId w:val="6"/>
        </w:numPr>
        <w:spacing w:line="240" w:lineRule="auto"/>
        <w:jc w:val="both"/>
        <w:rPr>
          <w:rFonts w:asciiTheme="majorHAnsi" w:eastAsiaTheme="majorEastAsia" w:hAnsiTheme="majorHAnsi" w:cstheme="majorBidi"/>
        </w:rPr>
      </w:pPr>
      <w:r w:rsidRPr="009D4782">
        <w:rPr>
          <w:rFonts w:asciiTheme="majorHAnsi" w:eastAsiaTheme="majorEastAsia" w:hAnsiTheme="majorHAnsi" w:cstheme="majorBidi"/>
        </w:rPr>
        <w:t>Attributes: AccountID, Balance, DateOpened,</w:t>
      </w:r>
      <w:r w:rsidR="6EF52694" w:rsidRPr="009D4782">
        <w:rPr>
          <w:rFonts w:asciiTheme="majorHAnsi" w:eastAsiaTheme="majorEastAsia" w:hAnsiTheme="majorHAnsi" w:cstheme="majorBidi"/>
        </w:rPr>
        <w:t xml:space="preserve"> TransactionLimit</w:t>
      </w:r>
    </w:p>
    <w:p w14:paraId="024B9F96" w14:textId="7DCA6DA7" w:rsidR="00042FE7" w:rsidRPr="009D4782" w:rsidRDefault="1B54FAA7" w:rsidP="009D4782">
      <w:pPr>
        <w:pStyle w:val="ListParagraph"/>
        <w:numPr>
          <w:ilvl w:val="1"/>
          <w:numId w:val="6"/>
        </w:numPr>
        <w:spacing w:line="240" w:lineRule="auto"/>
        <w:jc w:val="both"/>
        <w:rPr>
          <w:rFonts w:asciiTheme="majorHAnsi" w:eastAsiaTheme="majorEastAsia" w:hAnsiTheme="majorHAnsi" w:cstheme="majorBidi"/>
        </w:rPr>
      </w:pPr>
      <w:r w:rsidRPr="009D4782">
        <w:rPr>
          <w:rFonts w:asciiTheme="majorHAnsi" w:eastAsiaTheme="majorEastAsia" w:hAnsiTheme="majorHAnsi" w:cstheme="majorBidi"/>
        </w:rPr>
        <w:t>Relationships: Owned by Customer, has Transactions, has</w:t>
      </w:r>
      <w:r w:rsidR="61B200C4" w:rsidRPr="009D4782">
        <w:rPr>
          <w:rFonts w:asciiTheme="majorHAnsi" w:eastAsiaTheme="majorEastAsia" w:hAnsiTheme="majorHAnsi" w:cstheme="majorBidi"/>
        </w:rPr>
        <w:t xml:space="preserve"> Branch.</w:t>
      </w:r>
    </w:p>
    <w:p w14:paraId="1B304C94" w14:textId="742BD6E5" w:rsidR="00042FE7" w:rsidRPr="009D4782" w:rsidRDefault="0FA2B3FC" w:rsidP="009D4782">
      <w:pPr>
        <w:pStyle w:val="ListParagraph"/>
        <w:numPr>
          <w:ilvl w:val="0"/>
          <w:numId w:val="6"/>
        </w:numPr>
        <w:spacing w:line="240" w:lineRule="auto"/>
        <w:jc w:val="both"/>
        <w:rPr>
          <w:rFonts w:asciiTheme="majorHAnsi" w:eastAsiaTheme="majorEastAsia" w:hAnsiTheme="majorHAnsi" w:cstheme="majorBidi"/>
        </w:rPr>
      </w:pPr>
      <w:r w:rsidRPr="009D4782">
        <w:rPr>
          <w:rFonts w:asciiTheme="majorHAnsi" w:eastAsiaTheme="majorEastAsia" w:hAnsiTheme="majorHAnsi" w:cstheme="majorBidi"/>
        </w:rPr>
        <w:t>Branch</w:t>
      </w:r>
    </w:p>
    <w:p w14:paraId="4955F546" w14:textId="55E46514" w:rsidR="00042FE7" w:rsidRPr="009D4782" w:rsidRDefault="1B54FAA7" w:rsidP="009D4782">
      <w:pPr>
        <w:pStyle w:val="ListParagraph"/>
        <w:numPr>
          <w:ilvl w:val="1"/>
          <w:numId w:val="6"/>
        </w:numPr>
        <w:spacing w:line="240" w:lineRule="auto"/>
        <w:jc w:val="both"/>
        <w:rPr>
          <w:rFonts w:asciiTheme="majorHAnsi" w:eastAsiaTheme="majorEastAsia" w:hAnsiTheme="majorHAnsi" w:cstheme="majorBidi"/>
        </w:rPr>
      </w:pPr>
      <w:r w:rsidRPr="009D4782">
        <w:rPr>
          <w:rFonts w:asciiTheme="majorHAnsi" w:eastAsiaTheme="majorEastAsia" w:hAnsiTheme="majorHAnsi" w:cstheme="majorBidi"/>
        </w:rPr>
        <w:t xml:space="preserve">Attributes: </w:t>
      </w:r>
      <w:r w:rsidR="0558E765" w:rsidRPr="009D4782">
        <w:rPr>
          <w:rFonts w:asciiTheme="majorHAnsi" w:eastAsiaTheme="majorEastAsia" w:hAnsiTheme="majorHAnsi" w:cstheme="majorBidi"/>
        </w:rPr>
        <w:t>Branch</w:t>
      </w:r>
      <w:r w:rsidRPr="009D4782">
        <w:rPr>
          <w:rFonts w:asciiTheme="majorHAnsi" w:eastAsiaTheme="majorEastAsia" w:hAnsiTheme="majorHAnsi" w:cstheme="majorBidi"/>
        </w:rPr>
        <w:t>ID,</w:t>
      </w:r>
      <w:r w:rsidR="30504163" w:rsidRPr="009D4782">
        <w:rPr>
          <w:rFonts w:asciiTheme="majorHAnsi" w:eastAsiaTheme="majorEastAsia" w:hAnsiTheme="majorHAnsi" w:cstheme="majorBidi"/>
        </w:rPr>
        <w:t xml:space="preserve"> Address, Phone</w:t>
      </w:r>
      <w:r w:rsidR="0EA888D2" w:rsidRPr="009D4782">
        <w:rPr>
          <w:rFonts w:asciiTheme="majorHAnsi" w:eastAsiaTheme="majorEastAsia" w:hAnsiTheme="majorHAnsi" w:cstheme="majorBidi"/>
        </w:rPr>
        <w:t>.</w:t>
      </w:r>
    </w:p>
    <w:p w14:paraId="77CB50BB" w14:textId="0C107BC0" w:rsidR="00042FE7" w:rsidRPr="009D4782" w:rsidRDefault="1B54FAA7" w:rsidP="009D4782">
      <w:pPr>
        <w:pStyle w:val="ListParagraph"/>
        <w:numPr>
          <w:ilvl w:val="1"/>
          <w:numId w:val="6"/>
        </w:numPr>
        <w:spacing w:line="240" w:lineRule="auto"/>
        <w:jc w:val="both"/>
        <w:rPr>
          <w:rFonts w:asciiTheme="majorHAnsi" w:eastAsiaTheme="majorEastAsia" w:hAnsiTheme="majorHAnsi" w:cstheme="majorBidi"/>
        </w:rPr>
      </w:pPr>
      <w:r w:rsidRPr="009D4782">
        <w:rPr>
          <w:rFonts w:asciiTheme="majorHAnsi" w:eastAsiaTheme="majorEastAsia" w:hAnsiTheme="majorHAnsi" w:cstheme="majorBidi"/>
        </w:rPr>
        <w:t xml:space="preserve">Relationships: </w:t>
      </w:r>
      <w:r w:rsidR="464602A6" w:rsidRPr="009D4782">
        <w:rPr>
          <w:rFonts w:asciiTheme="majorHAnsi" w:eastAsiaTheme="majorEastAsia" w:hAnsiTheme="majorHAnsi" w:cstheme="majorBidi"/>
        </w:rPr>
        <w:t>Services type at the branch</w:t>
      </w:r>
      <w:r w:rsidRPr="009D4782">
        <w:rPr>
          <w:rFonts w:asciiTheme="majorHAnsi" w:eastAsiaTheme="majorEastAsia" w:hAnsiTheme="majorHAnsi" w:cstheme="majorBidi"/>
        </w:rPr>
        <w:t>, related to</w:t>
      </w:r>
      <w:r w:rsidR="6ACECCC5" w:rsidRPr="009D4782">
        <w:rPr>
          <w:rFonts w:asciiTheme="majorHAnsi" w:eastAsiaTheme="majorEastAsia" w:hAnsiTheme="majorHAnsi" w:cstheme="majorBidi"/>
        </w:rPr>
        <w:t xml:space="preserve"> Transaction.</w:t>
      </w:r>
    </w:p>
    <w:p w14:paraId="79E08B9F" w14:textId="11568CD1" w:rsidR="00042FE7" w:rsidRPr="009D4782" w:rsidRDefault="1B54FAA7" w:rsidP="009D4782">
      <w:pPr>
        <w:pStyle w:val="ListParagraph"/>
        <w:numPr>
          <w:ilvl w:val="0"/>
          <w:numId w:val="6"/>
        </w:numPr>
        <w:spacing w:line="240" w:lineRule="auto"/>
        <w:jc w:val="both"/>
        <w:rPr>
          <w:rFonts w:asciiTheme="majorHAnsi" w:eastAsiaTheme="majorEastAsia" w:hAnsiTheme="majorHAnsi" w:cstheme="majorBidi"/>
        </w:rPr>
      </w:pPr>
      <w:r w:rsidRPr="009D4782">
        <w:rPr>
          <w:rFonts w:asciiTheme="majorHAnsi" w:eastAsiaTheme="majorEastAsia" w:hAnsiTheme="majorHAnsi" w:cstheme="majorBidi"/>
        </w:rPr>
        <w:t>Transaction</w:t>
      </w:r>
    </w:p>
    <w:p w14:paraId="20DBD01E" w14:textId="2793CC22" w:rsidR="00042FE7" w:rsidRPr="009D4782" w:rsidRDefault="1B54FAA7" w:rsidP="009D4782">
      <w:pPr>
        <w:pStyle w:val="ListParagraph"/>
        <w:numPr>
          <w:ilvl w:val="1"/>
          <w:numId w:val="6"/>
        </w:numPr>
        <w:spacing w:line="240" w:lineRule="auto"/>
        <w:jc w:val="both"/>
        <w:rPr>
          <w:rFonts w:asciiTheme="majorHAnsi" w:eastAsiaTheme="majorEastAsia" w:hAnsiTheme="majorHAnsi" w:cstheme="majorBidi"/>
        </w:rPr>
      </w:pPr>
      <w:r w:rsidRPr="009D4782">
        <w:rPr>
          <w:rFonts w:asciiTheme="majorHAnsi" w:eastAsiaTheme="majorEastAsia" w:hAnsiTheme="majorHAnsi" w:cstheme="majorBidi"/>
        </w:rPr>
        <w:t>Attributes: TransactionID, Amount, Date, Type</w:t>
      </w:r>
    </w:p>
    <w:p w14:paraId="3328A7C6" w14:textId="6555E852" w:rsidR="00042FE7" w:rsidRPr="009D4782" w:rsidRDefault="1B54FAA7" w:rsidP="009D4782">
      <w:pPr>
        <w:pStyle w:val="ListParagraph"/>
        <w:numPr>
          <w:ilvl w:val="1"/>
          <w:numId w:val="6"/>
        </w:numPr>
        <w:spacing w:line="240" w:lineRule="auto"/>
        <w:jc w:val="both"/>
        <w:rPr>
          <w:rFonts w:asciiTheme="majorHAnsi" w:eastAsiaTheme="majorEastAsia" w:hAnsiTheme="majorHAnsi" w:cstheme="majorBidi"/>
        </w:rPr>
      </w:pPr>
      <w:r w:rsidRPr="009D4782">
        <w:rPr>
          <w:rFonts w:asciiTheme="majorHAnsi" w:eastAsiaTheme="majorEastAsia" w:hAnsiTheme="majorHAnsi" w:cstheme="majorBidi"/>
        </w:rPr>
        <w:t xml:space="preserve">Relationships: Occurs in an Account, </w:t>
      </w:r>
      <w:r w:rsidR="2002143A" w:rsidRPr="009D4782">
        <w:rPr>
          <w:rFonts w:asciiTheme="majorHAnsi" w:eastAsiaTheme="majorEastAsia" w:hAnsiTheme="majorHAnsi" w:cstheme="majorBidi"/>
        </w:rPr>
        <w:t xml:space="preserve">and </w:t>
      </w:r>
      <w:r w:rsidRPr="009D4782">
        <w:rPr>
          <w:rFonts w:asciiTheme="majorHAnsi" w:eastAsiaTheme="majorEastAsia" w:hAnsiTheme="majorHAnsi" w:cstheme="majorBidi"/>
        </w:rPr>
        <w:t>may require Manager Approval</w:t>
      </w:r>
    </w:p>
    <w:p w14:paraId="4556685B" w14:textId="336AA2DF" w:rsidR="00042FE7" w:rsidRPr="009D4782" w:rsidRDefault="1B54FAA7" w:rsidP="009D4782">
      <w:pPr>
        <w:pStyle w:val="ListParagraph"/>
        <w:numPr>
          <w:ilvl w:val="0"/>
          <w:numId w:val="6"/>
        </w:numPr>
        <w:spacing w:line="240" w:lineRule="auto"/>
        <w:jc w:val="both"/>
        <w:rPr>
          <w:rFonts w:asciiTheme="majorHAnsi" w:eastAsiaTheme="majorEastAsia" w:hAnsiTheme="majorHAnsi" w:cstheme="majorBidi"/>
        </w:rPr>
      </w:pPr>
      <w:r w:rsidRPr="009D4782">
        <w:rPr>
          <w:rFonts w:asciiTheme="majorHAnsi" w:eastAsiaTheme="majorEastAsia" w:hAnsiTheme="majorHAnsi" w:cstheme="majorBidi"/>
        </w:rPr>
        <w:t>Manager</w:t>
      </w:r>
    </w:p>
    <w:p w14:paraId="3C0C8530" w14:textId="0ED36D88" w:rsidR="00042FE7" w:rsidRPr="009D4782" w:rsidRDefault="1B54FAA7" w:rsidP="009D4782">
      <w:pPr>
        <w:pStyle w:val="ListParagraph"/>
        <w:numPr>
          <w:ilvl w:val="1"/>
          <w:numId w:val="6"/>
        </w:numPr>
        <w:spacing w:line="240" w:lineRule="auto"/>
        <w:jc w:val="both"/>
        <w:rPr>
          <w:rFonts w:asciiTheme="majorHAnsi" w:eastAsiaTheme="majorEastAsia" w:hAnsiTheme="majorHAnsi" w:cstheme="majorBidi"/>
        </w:rPr>
      </w:pPr>
      <w:r w:rsidRPr="009D4782">
        <w:rPr>
          <w:rFonts w:asciiTheme="majorHAnsi" w:eastAsiaTheme="majorEastAsia" w:hAnsiTheme="majorHAnsi" w:cstheme="majorBidi"/>
        </w:rPr>
        <w:t>Attributes: ManagerID, Name</w:t>
      </w:r>
    </w:p>
    <w:p w14:paraId="37CCFD60" w14:textId="19803DE3" w:rsidR="00042FE7" w:rsidRPr="009D4782" w:rsidRDefault="1B54FAA7" w:rsidP="009D4782">
      <w:pPr>
        <w:pStyle w:val="ListParagraph"/>
        <w:numPr>
          <w:ilvl w:val="1"/>
          <w:numId w:val="6"/>
        </w:numPr>
        <w:spacing w:line="240" w:lineRule="auto"/>
        <w:jc w:val="both"/>
        <w:rPr>
          <w:rFonts w:asciiTheme="majorHAnsi" w:eastAsiaTheme="majorEastAsia" w:hAnsiTheme="majorHAnsi" w:cstheme="majorBidi"/>
        </w:rPr>
      </w:pPr>
      <w:r w:rsidRPr="009D4782">
        <w:rPr>
          <w:rFonts w:asciiTheme="majorHAnsi" w:eastAsiaTheme="majorEastAsia" w:hAnsiTheme="majorHAnsi" w:cstheme="majorBidi"/>
        </w:rPr>
        <w:t>Relationships: Approves high-value Transactions</w:t>
      </w:r>
    </w:p>
    <w:p w14:paraId="3249ABAD" w14:textId="0A2876B3" w:rsidR="00042FE7" w:rsidRPr="009D4782" w:rsidRDefault="1B54FAA7" w:rsidP="009D4782">
      <w:pPr>
        <w:pStyle w:val="ListParagraph"/>
        <w:numPr>
          <w:ilvl w:val="0"/>
          <w:numId w:val="6"/>
        </w:numPr>
        <w:spacing w:line="240" w:lineRule="auto"/>
        <w:jc w:val="both"/>
        <w:rPr>
          <w:rFonts w:asciiTheme="majorHAnsi" w:eastAsiaTheme="majorEastAsia" w:hAnsiTheme="majorHAnsi" w:cstheme="majorBidi"/>
        </w:rPr>
      </w:pPr>
      <w:r w:rsidRPr="009D4782">
        <w:rPr>
          <w:rFonts w:asciiTheme="majorHAnsi" w:eastAsiaTheme="majorEastAsia" w:hAnsiTheme="majorHAnsi" w:cstheme="majorBidi"/>
        </w:rPr>
        <w:t>Authentication</w:t>
      </w:r>
    </w:p>
    <w:p w14:paraId="61354C8C" w14:textId="03BA38BE" w:rsidR="00042FE7" w:rsidRPr="009D4782" w:rsidRDefault="1B54FAA7" w:rsidP="009D4782">
      <w:pPr>
        <w:pStyle w:val="ListParagraph"/>
        <w:numPr>
          <w:ilvl w:val="1"/>
          <w:numId w:val="6"/>
        </w:numPr>
        <w:spacing w:line="240" w:lineRule="auto"/>
        <w:jc w:val="both"/>
        <w:rPr>
          <w:rFonts w:asciiTheme="majorHAnsi" w:eastAsiaTheme="majorEastAsia" w:hAnsiTheme="majorHAnsi" w:cstheme="majorBidi"/>
        </w:rPr>
      </w:pPr>
      <w:r w:rsidRPr="009D4782">
        <w:rPr>
          <w:rFonts w:asciiTheme="majorHAnsi" w:eastAsiaTheme="majorEastAsia" w:hAnsiTheme="majorHAnsi" w:cstheme="majorBidi"/>
        </w:rPr>
        <w:t>Attributes: CustomerID, AuthenticationMethod, LastLogin, FailedAttempts</w:t>
      </w:r>
    </w:p>
    <w:p w14:paraId="07FEE698" w14:textId="4A70506C" w:rsidR="00042FE7" w:rsidRPr="009D4782" w:rsidRDefault="1B54FAA7" w:rsidP="009D4782">
      <w:pPr>
        <w:pStyle w:val="ListParagraph"/>
        <w:numPr>
          <w:ilvl w:val="1"/>
          <w:numId w:val="6"/>
        </w:numPr>
        <w:spacing w:line="240" w:lineRule="auto"/>
        <w:jc w:val="both"/>
        <w:rPr>
          <w:rFonts w:asciiTheme="majorHAnsi" w:eastAsiaTheme="majorEastAsia" w:hAnsiTheme="majorHAnsi" w:cstheme="majorBidi"/>
        </w:rPr>
      </w:pPr>
      <w:r w:rsidRPr="009D4782">
        <w:rPr>
          <w:rFonts w:asciiTheme="majorHAnsi" w:eastAsiaTheme="majorEastAsia" w:hAnsiTheme="majorHAnsi" w:cstheme="majorBidi"/>
        </w:rPr>
        <w:t>Relationships: Validates Customer identity, linked to Customer</w:t>
      </w:r>
    </w:p>
    <w:p w14:paraId="581B6151" w14:textId="490251BD" w:rsidR="00042FE7" w:rsidRPr="007511CD" w:rsidRDefault="00042FE7" w:rsidP="009D4782">
      <w:pPr>
        <w:pStyle w:val="ListParagraph"/>
        <w:numPr>
          <w:ilvl w:val="1"/>
          <w:numId w:val="0"/>
        </w:numPr>
        <w:spacing w:line="240" w:lineRule="auto"/>
        <w:jc w:val="both"/>
        <w:rPr>
          <w:rFonts w:asciiTheme="majorHAnsi" w:eastAsiaTheme="majorEastAsia" w:hAnsiTheme="majorHAnsi" w:cstheme="majorBidi"/>
          <w:sz w:val="24"/>
          <w:szCs w:val="24"/>
        </w:rPr>
      </w:pPr>
    </w:p>
    <w:p w14:paraId="66C5E7A1" w14:textId="1D3688B7" w:rsidR="00042FE7" w:rsidRPr="009D4782" w:rsidRDefault="1B54FAA7" w:rsidP="009D4782">
      <w:pPr>
        <w:spacing w:line="240" w:lineRule="auto"/>
        <w:jc w:val="both"/>
        <w:rPr>
          <w:rFonts w:asciiTheme="majorHAnsi" w:eastAsiaTheme="majorEastAsia" w:hAnsiTheme="majorHAnsi" w:cstheme="majorBidi"/>
          <w:b/>
          <w:bCs/>
        </w:rPr>
      </w:pPr>
      <w:r w:rsidRPr="009D4782">
        <w:rPr>
          <w:rFonts w:asciiTheme="majorHAnsi" w:eastAsiaTheme="majorEastAsia" w:hAnsiTheme="majorHAnsi" w:cstheme="majorBidi"/>
          <w:b/>
          <w:bCs/>
        </w:rPr>
        <w:t>Relationships and Cardinalities:</w:t>
      </w:r>
    </w:p>
    <w:p w14:paraId="15E387BA" w14:textId="3CA9048D" w:rsidR="00042FE7" w:rsidRPr="007511CD" w:rsidRDefault="1B54FAA7" w:rsidP="009D4782">
      <w:pPr>
        <w:pStyle w:val="ListParagraph"/>
        <w:numPr>
          <w:ilvl w:val="0"/>
          <w:numId w:val="5"/>
        </w:numPr>
        <w:spacing w:line="240" w:lineRule="auto"/>
        <w:jc w:val="both"/>
        <w:rPr>
          <w:rFonts w:asciiTheme="majorHAnsi" w:eastAsiaTheme="majorEastAsia" w:hAnsiTheme="majorHAnsi" w:cstheme="majorBidi"/>
          <w:sz w:val="24"/>
          <w:szCs w:val="24"/>
        </w:rPr>
      </w:pPr>
      <w:r w:rsidRPr="6D131E90">
        <w:rPr>
          <w:rFonts w:asciiTheme="majorHAnsi" w:eastAsiaTheme="majorEastAsia" w:hAnsiTheme="majorHAnsi" w:cstheme="majorBidi"/>
          <w:sz w:val="24"/>
          <w:szCs w:val="24"/>
        </w:rPr>
        <w:t>Customer-Account</w:t>
      </w:r>
    </w:p>
    <w:p w14:paraId="48231011" w14:textId="5D739686" w:rsidR="00042FE7" w:rsidRPr="007511CD" w:rsidRDefault="1B54FAA7" w:rsidP="009D4782">
      <w:pPr>
        <w:pStyle w:val="ListParagraph"/>
        <w:numPr>
          <w:ilvl w:val="1"/>
          <w:numId w:val="5"/>
        </w:numPr>
        <w:spacing w:line="240" w:lineRule="auto"/>
        <w:jc w:val="both"/>
        <w:rPr>
          <w:rFonts w:asciiTheme="majorHAnsi" w:eastAsiaTheme="majorEastAsia" w:hAnsiTheme="majorHAnsi" w:cstheme="majorBidi"/>
          <w:sz w:val="24"/>
          <w:szCs w:val="24"/>
        </w:rPr>
      </w:pPr>
      <w:r w:rsidRPr="6D131E90">
        <w:rPr>
          <w:rFonts w:asciiTheme="majorHAnsi" w:eastAsiaTheme="majorEastAsia" w:hAnsiTheme="majorHAnsi" w:cstheme="majorBidi"/>
          <w:sz w:val="24"/>
          <w:szCs w:val="24"/>
        </w:rPr>
        <w:t xml:space="preserve">A customer </w:t>
      </w:r>
      <w:r w:rsidR="34C28173" w:rsidRPr="6D131E90">
        <w:rPr>
          <w:rFonts w:asciiTheme="majorHAnsi" w:eastAsiaTheme="majorEastAsia" w:hAnsiTheme="majorHAnsi" w:cstheme="majorBidi"/>
          <w:sz w:val="24"/>
          <w:szCs w:val="24"/>
        </w:rPr>
        <w:t xml:space="preserve">is optional to own an account or </w:t>
      </w:r>
      <w:r w:rsidRPr="6D131E90">
        <w:rPr>
          <w:rFonts w:asciiTheme="majorHAnsi" w:eastAsiaTheme="majorEastAsia" w:hAnsiTheme="majorHAnsi" w:cstheme="majorBidi"/>
          <w:sz w:val="24"/>
          <w:szCs w:val="24"/>
        </w:rPr>
        <w:t>have multiple accounts (</w:t>
      </w:r>
      <w:r w:rsidR="00401F7C" w:rsidRPr="6D131E90">
        <w:rPr>
          <w:rFonts w:asciiTheme="majorHAnsi" w:eastAsiaTheme="majorEastAsia" w:hAnsiTheme="majorHAnsi" w:cstheme="majorBidi"/>
          <w:sz w:val="24"/>
          <w:szCs w:val="24"/>
        </w:rPr>
        <w:t>0, N</w:t>
      </w:r>
      <w:r w:rsidRPr="6D131E90">
        <w:rPr>
          <w:rFonts w:asciiTheme="majorHAnsi" w:eastAsiaTheme="majorEastAsia" w:hAnsiTheme="majorHAnsi" w:cstheme="majorBidi"/>
          <w:sz w:val="24"/>
          <w:szCs w:val="24"/>
        </w:rPr>
        <w:t>).</w:t>
      </w:r>
    </w:p>
    <w:p w14:paraId="1CECBB52" w14:textId="2A147757" w:rsidR="00042FE7" w:rsidRPr="007511CD" w:rsidRDefault="03941DBC" w:rsidP="009D4782">
      <w:pPr>
        <w:pStyle w:val="ListParagraph"/>
        <w:numPr>
          <w:ilvl w:val="1"/>
          <w:numId w:val="5"/>
        </w:numPr>
        <w:spacing w:line="240" w:lineRule="auto"/>
        <w:jc w:val="both"/>
        <w:rPr>
          <w:rFonts w:asciiTheme="majorHAnsi" w:eastAsiaTheme="majorEastAsia" w:hAnsiTheme="majorHAnsi" w:cstheme="majorBidi"/>
          <w:sz w:val="24"/>
          <w:szCs w:val="24"/>
        </w:rPr>
      </w:pPr>
      <w:r w:rsidRPr="6D131E90">
        <w:rPr>
          <w:rFonts w:asciiTheme="majorHAnsi" w:eastAsiaTheme="majorEastAsia" w:hAnsiTheme="majorHAnsi" w:cstheme="majorBidi"/>
          <w:sz w:val="24"/>
          <w:szCs w:val="24"/>
        </w:rPr>
        <w:t xml:space="preserve">But </w:t>
      </w:r>
      <w:r w:rsidR="2946D428" w:rsidRPr="6D131E90">
        <w:rPr>
          <w:rFonts w:asciiTheme="majorHAnsi" w:eastAsiaTheme="majorEastAsia" w:hAnsiTheme="majorHAnsi" w:cstheme="majorBidi"/>
          <w:sz w:val="24"/>
          <w:szCs w:val="24"/>
        </w:rPr>
        <w:t xml:space="preserve">many </w:t>
      </w:r>
      <w:r w:rsidRPr="6D131E90">
        <w:rPr>
          <w:rFonts w:asciiTheme="majorHAnsi" w:eastAsiaTheme="majorEastAsia" w:hAnsiTheme="majorHAnsi" w:cstheme="majorBidi"/>
          <w:sz w:val="24"/>
          <w:szCs w:val="24"/>
        </w:rPr>
        <w:t>A</w:t>
      </w:r>
      <w:r w:rsidR="7C8432A5" w:rsidRPr="6D131E90">
        <w:rPr>
          <w:rFonts w:asciiTheme="majorHAnsi" w:eastAsiaTheme="majorEastAsia" w:hAnsiTheme="majorHAnsi" w:cstheme="majorBidi"/>
          <w:sz w:val="24"/>
          <w:szCs w:val="24"/>
        </w:rPr>
        <w:t>ccounts are</w:t>
      </w:r>
      <w:r w:rsidR="1B54FAA7" w:rsidRPr="6D131E90">
        <w:rPr>
          <w:rFonts w:asciiTheme="majorHAnsi" w:eastAsiaTheme="majorEastAsia" w:hAnsiTheme="majorHAnsi" w:cstheme="majorBidi"/>
          <w:sz w:val="24"/>
          <w:szCs w:val="24"/>
        </w:rPr>
        <w:t xml:space="preserve"> owned</w:t>
      </w:r>
      <w:r w:rsidR="214C4F13" w:rsidRPr="6D131E90">
        <w:rPr>
          <w:rFonts w:asciiTheme="majorHAnsi" w:eastAsiaTheme="majorEastAsia" w:hAnsiTheme="majorHAnsi" w:cstheme="majorBidi"/>
          <w:sz w:val="24"/>
          <w:szCs w:val="24"/>
        </w:rPr>
        <w:t xml:space="preserve"> by</w:t>
      </w:r>
      <w:r w:rsidR="7D691BF9" w:rsidRPr="6D131E90">
        <w:rPr>
          <w:rFonts w:asciiTheme="majorHAnsi" w:eastAsiaTheme="majorEastAsia" w:hAnsiTheme="majorHAnsi" w:cstheme="majorBidi"/>
          <w:sz w:val="24"/>
          <w:szCs w:val="24"/>
        </w:rPr>
        <w:t xml:space="preserve"> one </w:t>
      </w:r>
      <w:r w:rsidR="59381940" w:rsidRPr="6D131E90">
        <w:rPr>
          <w:rFonts w:asciiTheme="majorHAnsi" w:eastAsiaTheme="majorEastAsia" w:hAnsiTheme="majorHAnsi" w:cstheme="majorBidi"/>
          <w:sz w:val="24"/>
          <w:szCs w:val="24"/>
        </w:rPr>
        <w:t>customer</w:t>
      </w:r>
      <w:r w:rsidR="1B54FAA7" w:rsidRPr="6D131E90">
        <w:rPr>
          <w:rFonts w:asciiTheme="majorHAnsi" w:eastAsiaTheme="majorEastAsia" w:hAnsiTheme="majorHAnsi" w:cstheme="majorBidi"/>
          <w:sz w:val="24"/>
          <w:szCs w:val="24"/>
        </w:rPr>
        <w:t xml:space="preserve"> (</w:t>
      </w:r>
      <w:r w:rsidR="00401F7C" w:rsidRPr="6D131E90">
        <w:rPr>
          <w:rFonts w:asciiTheme="majorHAnsi" w:eastAsiaTheme="majorEastAsia" w:hAnsiTheme="majorHAnsi" w:cstheme="majorBidi"/>
          <w:sz w:val="24"/>
          <w:szCs w:val="24"/>
        </w:rPr>
        <w:t>1, N</w:t>
      </w:r>
      <w:r w:rsidR="51FA6151" w:rsidRPr="6D131E90">
        <w:rPr>
          <w:rFonts w:asciiTheme="majorHAnsi" w:eastAsiaTheme="majorEastAsia" w:hAnsiTheme="majorHAnsi" w:cstheme="majorBidi"/>
          <w:sz w:val="24"/>
          <w:szCs w:val="24"/>
        </w:rPr>
        <w:t>)</w:t>
      </w:r>
    </w:p>
    <w:p w14:paraId="2BC360CE" w14:textId="71FE649A" w:rsidR="00042FE7" w:rsidRPr="007511CD" w:rsidRDefault="1B54FAA7" w:rsidP="009D4782">
      <w:pPr>
        <w:pStyle w:val="ListParagraph"/>
        <w:numPr>
          <w:ilvl w:val="0"/>
          <w:numId w:val="5"/>
        </w:numPr>
        <w:spacing w:line="240" w:lineRule="auto"/>
        <w:jc w:val="both"/>
        <w:rPr>
          <w:rFonts w:asciiTheme="majorHAnsi" w:eastAsiaTheme="majorEastAsia" w:hAnsiTheme="majorHAnsi" w:cstheme="majorBidi"/>
          <w:sz w:val="24"/>
          <w:szCs w:val="24"/>
        </w:rPr>
      </w:pPr>
      <w:r w:rsidRPr="6D131E90">
        <w:rPr>
          <w:rFonts w:asciiTheme="majorHAnsi" w:eastAsiaTheme="majorEastAsia" w:hAnsiTheme="majorHAnsi" w:cstheme="majorBidi"/>
          <w:sz w:val="24"/>
          <w:szCs w:val="24"/>
        </w:rPr>
        <w:t>Account-</w:t>
      </w:r>
      <w:r w:rsidR="01D0049B" w:rsidRPr="6D131E90">
        <w:rPr>
          <w:rFonts w:asciiTheme="majorHAnsi" w:eastAsiaTheme="majorEastAsia" w:hAnsiTheme="majorHAnsi" w:cstheme="majorBidi"/>
          <w:sz w:val="24"/>
          <w:szCs w:val="24"/>
        </w:rPr>
        <w:t>Branch</w:t>
      </w:r>
    </w:p>
    <w:p w14:paraId="200907B2" w14:textId="44FC0941" w:rsidR="00042FE7" w:rsidRPr="007511CD" w:rsidRDefault="1B54FAA7" w:rsidP="009D4782">
      <w:pPr>
        <w:pStyle w:val="ListParagraph"/>
        <w:numPr>
          <w:ilvl w:val="1"/>
          <w:numId w:val="5"/>
        </w:numPr>
        <w:spacing w:line="240" w:lineRule="auto"/>
        <w:jc w:val="both"/>
        <w:rPr>
          <w:rFonts w:asciiTheme="majorHAnsi" w:eastAsiaTheme="majorEastAsia" w:hAnsiTheme="majorHAnsi" w:cstheme="majorBidi"/>
          <w:sz w:val="24"/>
          <w:szCs w:val="24"/>
        </w:rPr>
      </w:pPr>
      <w:r w:rsidRPr="6D131E90">
        <w:rPr>
          <w:rFonts w:asciiTheme="majorHAnsi" w:eastAsiaTheme="majorEastAsia" w:hAnsiTheme="majorHAnsi" w:cstheme="majorBidi"/>
          <w:sz w:val="24"/>
          <w:szCs w:val="24"/>
        </w:rPr>
        <w:t xml:space="preserve">An account can </w:t>
      </w:r>
      <w:r w:rsidR="00401F7C" w:rsidRPr="6D131E90">
        <w:rPr>
          <w:rFonts w:asciiTheme="majorHAnsi" w:eastAsiaTheme="majorEastAsia" w:hAnsiTheme="majorHAnsi" w:cstheme="majorBidi"/>
          <w:sz w:val="24"/>
          <w:szCs w:val="24"/>
        </w:rPr>
        <w:t>have</w:t>
      </w:r>
      <w:r w:rsidR="1E16A961" w:rsidRPr="6D131E90">
        <w:rPr>
          <w:rFonts w:asciiTheme="majorHAnsi" w:eastAsiaTheme="majorEastAsia" w:hAnsiTheme="majorHAnsi" w:cstheme="majorBidi"/>
          <w:sz w:val="24"/>
          <w:szCs w:val="24"/>
        </w:rPr>
        <w:t xml:space="preserve"> one branch specific for service</w:t>
      </w:r>
      <w:r w:rsidRPr="6D131E90">
        <w:rPr>
          <w:rFonts w:asciiTheme="majorHAnsi" w:eastAsiaTheme="majorEastAsia" w:hAnsiTheme="majorHAnsi" w:cstheme="majorBidi"/>
          <w:sz w:val="24"/>
          <w:szCs w:val="24"/>
        </w:rPr>
        <w:t xml:space="preserve"> (</w:t>
      </w:r>
      <w:r w:rsidR="0CEC7E5F" w:rsidRPr="6D131E90">
        <w:rPr>
          <w:rFonts w:asciiTheme="majorHAnsi" w:eastAsiaTheme="majorEastAsia" w:hAnsiTheme="majorHAnsi" w:cstheme="majorBidi"/>
          <w:sz w:val="24"/>
          <w:szCs w:val="24"/>
        </w:rPr>
        <w:t>1</w:t>
      </w:r>
      <w:r w:rsidR="55EBBC8C" w:rsidRPr="6D131E90">
        <w:rPr>
          <w:rFonts w:asciiTheme="majorHAnsi" w:eastAsiaTheme="majorEastAsia" w:hAnsiTheme="majorHAnsi" w:cstheme="majorBidi"/>
          <w:sz w:val="24"/>
          <w:szCs w:val="24"/>
        </w:rPr>
        <w:t>,</w:t>
      </w:r>
      <w:r w:rsidR="0CEC7E5F" w:rsidRPr="6D131E90">
        <w:rPr>
          <w:rFonts w:asciiTheme="majorHAnsi" w:eastAsiaTheme="majorEastAsia" w:hAnsiTheme="majorHAnsi" w:cstheme="majorBidi"/>
          <w:sz w:val="24"/>
          <w:szCs w:val="24"/>
        </w:rPr>
        <w:t>1</w:t>
      </w:r>
      <w:r w:rsidRPr="6D131E90">
        <w:rPr>
          <w:rFonts w:asciiTheme="majorHAnsi" w:eastAsiaTheme="majorEastAsia" w:hAnsiTheme="majorHAnsi" w:cstheme="majorBidi"/>
          <w:sz w:val="24"/>
          <w:szCs w:val="24"/>
        </w:rPr>
        <w:t>).</w:t>
      </w:r>
    </w:p>
    <w:p w14:paraId="6D917775" w14:textId="1ADE8287" w:rsidR="00042FE7" w:rsidRPr="007511CD" w:rsidRDefault="7052E19E" w:rsidP="009D4782">
      <w:pPr>
        <w:pStyle w:val="ListParagraph"/>
        <w:numPr>
          <w:ilvl w:val="1"/>
          <w:numId w:val="5"/>
        </w:numPr>
        <w:spacing w:line="240" w:lineRule="auto"/>
        <w:jc w:val="both"/>
        <w:rPr>
          <w:rFonts w:asciiTheme="majorHAnsi" w:eastAsiaTheme="majorEastAsia" w:hAnsiTheme="majorHAnsi" w:cstheme="majorBidi"/>
          <w:sz w:val="24"/>
          <w:szCs w:val="24"/>
        </w:rPr>
      </w:pPr>
      <w:r w:rsidRPr="6D131E90">
        <w:rPr>
          <w:rFonts w:asciiTheme="majorHAnsi" w:eastAsiaTheme="majorEastAsia" w:hAnsiTheme="majorHAnsi" w:cstheme="majorBidi"/>
          <w:sz w:val="24"/>
          <w:szCs w:val="24"/>
        </w:rPr>
        <w:t xml:space="preserve">Many branches may or </w:t>
      </w:r>
      <w:r w:rsidR="00C87672" w:rsidRPr="6D131E90">
        <w:rPr>
          <w:rFonts w:asciiTheme="majorHAnsi" w:eastAsiaTheme="majorEastAsia" w:hAnsiTheme="majorHAnsi" w:cstheme="majorBidi"/>
          <w:sz w:val="24"/>
          <w:szCs w:val="24"/>
        </w:rPr>
        <w:t>do not</w:t>
      </w:r>
      <w:r w:rsidRPr="6D131E90">
        <w:rPr>
          <w:rFonts w:asciiTheme="majorHAnsi" w:eastAsiaTheme="majorEastAsia" w:hAnsiTheme="majorHAnsi" w:cstheme="majorBidi"/>
          <w:sz w:val="24"/>
          <w:szCs w:val="24"/>
        </w:rPr>
        <w:t xml:space="preserve"> have </w:t>
      </w:r>
      <w:r w:rsidR="1B54FAA7" w:rsidRPr="6D131E90">
        <w:rPr>
          <w:rFonts w:asciiTheme="majorHAnsi" w:eastAsiaTheme="majorEastAsia" w:hAnsiTheme="majorHAnsi" w:cstheme="majorBidi"/>
          <w:sz w:val="24"/>
          <w:szCs w:val="24"/>
        </w:rPr>
        <w:t>account</w:t>
      </w:r>
      <w:r w:rsidR="2BCB982B" w:rsidRPr="6D131E90">
        <w:rPr>
          <w:rFonts w:asciiTheme="majorHAnsi" w:eastAsiaTheme="majorEastAsia" w:hAnsiTheme="majorHAnsi" w:cstheme="majorBidi"/>
          <w:sz w:val="24"/>
          <w:szCs w:val="24"/>
        </w:rPr>
        <w:t>s</w:t>
      </w:r>
      <w:r w:rsidR="1B54FAA7" w:rsidRPr="6D131E90">
        <w:rPr>
          <w:rFonts w:asciiTheme="majorHAnsi" w:eastAsiaTheme="majorEastAsia" w:hAnsiTheme="majorHAnsi" w:cstheme="majorBidi"/>
          <w:sz w:val="24"/>
          <w:szCs w:val="24"/>
        </w:rPr>
        <w:t xml:space="preserve"> (</w:t>
      </w:r>
      <w:r w:rsidR="00401F7C" w:rsidRPr="6D131E90">
        <w:rPr>
          <w:rFonts w:asciiTheme="majorHAnsi" w:eastAsiaTheme="majorEastAsia" w:hAnsiTheme="majorHAnsi" w:cstheme="majorBidi"/>
          <w:sz w:val="24"/>
          <w:szCs w:val="24"/>
        </w:rPr>
        <w:t>0, N</w:t>
      </w:r>
      <w:r w:rsidR="1B54FAA7" w:rsidRPr="6D131E90">
        <w:rPr>
          <w:rFonts w:asciiTheme="majorHAnsi" w:eastAsiaTheme="majorEastAsia" w:hAnsiTheme="majorHAnsi" w:cstheme="majorBidi"/>
          <w:sz w:val="24"/>
          <w:szCs w:val="24"/>
        </w:rPr>
        <w:t>).</w:t>
      </w:r>
    </w:p>
    <w:p w14:paraId="7A58AB4F" w14:textId="03BA5316" w:rsidR="00042FE7" w:rsidRPr="007511CD" w:rsidRDefault="5681E3A3" w:rsidP="009D4782">
      <w:pPr>
        <w:pStyle w:val="ListParagraph"/>
        <w:numPr>
          <w:ilvl w:val="0"/>
          <w:numId w:val="3"/>
        </w:numPr>
        <w:spacing w:line="240" w:lineRule="auto"/>
        <w:jc w:val="both"/>
        <w:rPr>
          <w:rFonts w:asciiTheme="majorHAnsi" w:eastAsiaTheme="majorEastAsia" w:hAnsiTheme="majorHAnsi" w:cstheme="majorBidi"/>
          <w:sz w:val="24"/>
          <w:szCs w:val="24"/>
        </w:rPr>
      </w:pPr>
      <w:r w:rsidRPr="6D131E90">
        <w:rPr>
          <w:rFonts w:asciiTheme="majorHAnsi" w:eastAsiaTheme="majorEastAsia" w:hAnsiTheme="majorHAnsi" w:cstheme="majorBidi"/>
          <w:sz w:val="24"/>
          <w:szCs w:val="24"/>
        </w:rPr>
        <w:t>Branch-</w:t>
      </w:r>
      <w:r w:rsidR="0484808D" w:rsidRPr="6D131E90">
        <w:rPr>
          <w:rFonts w:asciiTheme="majorHAnsi" w:eastAsiaTheme="majorEastAsia" w:hAnsiTheme="majorHAnsi" w:cstheme="majorBidi"/>
          <w:sz w:val="24"/>
          <w:szCs w:val="24"/>
        </w:rPr>
        <w:t>Manager</w:t>
      </w:r>
    </w:p>
    <w:p w14:paraId="0DB6C92C" w14:textId="40C679FE" w:rsidR="00042FE7" w:rsidRPr="007511CD" w:rsidRDefault="00401F7C" w:rsidP="009D4782">
      <w:pPr>
        <w:pStyle w:val="ListParagraph"/>
        <w:numPr>
          <w:ilvl w:val="0"/>
          <w:numId w:val="1"/>
        </w:numPr>
        <w:spacing w:line="240" w:lineRule="auto"/>
        <w:jc w:val="both"/>
        <w:rPr>
          <w:rFonts w:asciiTheme="majorHAnsi" w:eastAsiaTheme="majorEastAsia" w:hAnsiTheme="majorHAnsi" w:cstheme="majorBidi"/>
          <w:sz w:val="24"/>
          <w:szCs w:val="24"/>
        </w:rPr>
      </w:pPr>
      <w:r w:rsidRPr="6D131E90">
        <w:rPr>
          <w:rFonts w:asciiTheme="majorHAnsi" w:eastAsiaTheme="majorEastAsia" w:hAnsiTheme="majorHAnsi" w:cstheme="majorBidi"/>
          <w:sz w:val="24"/>
          <w:szCs w:val="24"/>
        </w:rPr>
        <w:t>Branches</w:t>
      </w:r>
      <w:r w:rsidR="3351B618" w:rsidRPr="6D131E90">
        <w:rPr>
          <w:rFonts w:asciiTheme="majorHAnsi" w:eastAsiaTheme="majorEastAsia" w:hAnsiTheme="majorHAnsi" w:cstheme="majorBidi"/>
          <w:sz w:val="24"/>
          <w:szCs w:val="24"/>
        </w:rPr>
        <w:t xml:space="preserve"> </w:t>
      </w:r>
      <w:r w:rsidRPr="6D131E90">
        <w:rPr>
          <w:rFonts w:asciiTheme="majorHAnsi" w:eastAsiaTheme="majorEastAsia" w:hAnsiTheme="majorHAnsi" w:cstheme="majorBidi"/>
          <w:sz w:val="24"/>
          <w:szCs w:val="24"/>
        </w:rPr>
        <w:t>must</w:t>
      </w:r>
      <w:r w:rsidR="3351B618" w:rsidRPr="6D131E90">
        <w:rPr>
          <w:rFonts w:asciiTheme="majorHAnsi" w:eastAsiaTheme="majorEastAsia" w:hAnsiTheme="majorHAnsi" w:cstheme="majorBidi"/>
          <w:sz w:val="24"/>
          <w:szCs w:val="24"/>
        </w:rPr>
        <w:t xml:space="preserve"> have</w:t>
      </w:r>
      <w:r w:rsidR="6B0BD2C3" w:rsidRPr="6D131E90">
        <w:rPr>
          <w:rFonts w:asciiTheme="majorHAnsi" w:eastAsiaTheme="majorEastAsia" w:hAnsiTheme="majorHAnsi" w:cstheme="majorBidi"/>
          <w:sz w:val="24"/>
          <w:szCs w:val="24"/>
        </w:rPr>
        <w:t xml:space="preserve"> </w:t>
      </w:r>
      <w:r w:rsidR="3351B618" w:rsidRPr="6D131E90">
        <w:rPr>
          <w:rFonts w:asciiTheme="majorHAnsi" w:eastAsiaTheme="majorEastAsia" w:hAnsiTheme="majorHAnsi" w:cstheme="majorBidi"/>
          <w:sz w:val="24"/>
          <w:szCs w:val="24"/>
        </w:rPr>
        <w:t>one</w:t>
      </w:r>
      <w:r w:rsidR="0B9403CC" w:rsidRPr="6D131E90">
        <w:rPr>
          <w:rFonts w:asciiTheme="majorHAnsi" w:eastAsiaTheme="majorEastAsia" w:hAnsiTheme="majorHAnsi" w:cstheme="majorBidi"/>
          <w:sz w:val="24"/>
          <w:szCs w:val="24"/>
        </w:rPr>
        <w:t xml:space="preserve"> </w:t>
      </w:r>
      <w:r w:rsidR="23F1ADFB" w:rsidRPr="6D131E90">
        <w:rPr>
          <w:rFonts w:asciiTheme="majorHAnsi" w:eastAsiaTheme="majorEastAsia" w:hAnsiTheme="majorHAnsi" w:cstheme="majorBidi"/>
          <w:sz w:val="24"/>
          <w:szCs w:val="24"/>
        </w:rPr>
        <w:t>manager</w:t>
      </w:r>
      <w:r w:rsidR="1B54FAA7" w:rsidRPr="6D131E90">
        <w:rPr>
          <w:rFonts w:asciiTheme="majorHAnsi" w:eastAsiaTheme="majorEastAsia" w:hAnsiTheme="majorHAnsi" w:cstheme="majorBidi"/>
          <w:sz w:val="24"/>
          <w:szCs w:val="24"/>
        </w:rPr>
        <w:t xml:space="preserve"> (</w:t>
      </w:r>
      <w:r w:rsidR="7B7E0684" w:rsidRPr="6D131E90">
        <w:rPr>
          <w:rFonts w:asciiTheme="majorHAnsi" w:eastAsiaTheme="majorEastAsia" w:hAnsiTheme="majorHAnsi" w:cstheme="majorBidi"/>
          <w:sz w:val="24"/>
          <w:szCs w:val="24"/>
        </w:rPr>
        <w:t>1</w:t>
      </w:r>
      <w:r w:rsidR="11814493" w:rsidRPr="6D131E90">
        <w:rPr>
          <w:rFonts w:asciiTheme="majorHAnsi" w:eastAsiaTheme="majorEastAsia" w:hAnsiTheme="majorHAnsi" w:cstheme="majorBidi"/>
          <w:sz w:val="24"/>
          <w:szCs w:val="24"/>
        </w:rPr>
        <w:t>,</w:t>
      </w:r>
      <w:r w:rsidR="6B7A0675" w:rsidRPr="6D131E90">
        <w:rPr>
          <w:rFonts w:asciiTheme="majorHAnsi" w:eastAsiaTheme="majorEastAsia" w:hAnsiTheme="majorHAnsi" w:cstheme="majorBidi"/>
          <w:sz w:val="24"/>
          <w:szCs w:val="24"/>
        </w:rPr>
        <w:t>1</w:t>
      </w:r>
      <w:r w:rsidR="1B54FAA7" w:rsidRPr="6D131E90">
        <w:rPr>
          <w:rFonts w:asciiTheme="majorHAnsi" w:eastAsiaTheme="majorEastAsia" w:hAnsiTheme="majorHAnsi" w:cstheme="majorBidi"/>
          <w:sz w:val="24"/>
          <w:szCs w:val="24"/>
        </w:rPr>
        <w:t>).</w:t>
      </w:r>
    </w:p>
    <w:p w14:paraId="569E0606" w14:textId="514FFC4D" w:rsidR="00042FE7" w:rsidRPr="007511CD" w:rsidRDefault="26848950" w:rsidP="009D4782">
      <w:pPr>
        <w:pStyle w:val="ListParagraph"/>
        <w:numPr>
          <w:ilvl w:val="1"/>
          <w:numId w:val="5"/>
        </w:numPr>
        <w:spacing w:line="240" w:lineRule="auto"/>
        <w:jc w:val="both"/>
        <w:rPr>
          <w:rFonts w:asciiTheme="majorHAnsi" w:eastAsiaTheme="majorEastAsia" w:hAnsiTheme="majorHAnsi" w:cstheme="majorBidi"/>
          <w:sz w:val="24"/>
          <w:szCs w:val="24"/>
        </w:rPr>
      </w:pPr>
      <w:r w:rsidRPr="6D131E90">
        <w:rPr>
          <w:rFonts w:asciiTheme="majorHAnsi" w:eastAsiaTheme="majorEastAsia" w:hAnsiTheme="majorHAnsi" w:cstheme="majorBidi"/>
          <w:sz w:val="24"/>
          <w:szCs w:val="24"/>
        </w:rPr>
        <w:t>One manager working at</w:t>
      </w:r>
      <w:r w:rsidR="2B05456B" w:rsidRPr="6D131E90">
        <w:rPr>
          <w:rFonts w:asciiTheme="majorHAnsi" w:eastAsiaTheme="majorEastAsia" w:hAnsiTheme="majorHAnsi" w:cstheme="majorBidi"/>
          <w:sz w:val="24"/>
          <w:szCs w:val="24"/>
        </w:rPr>
        <w:t xml:space="preserve"> one branch </w:t>
      </w:r>
      <w:r w:rsidR="74523151" w:rsidRPr="6D131E90">
        <w:rPr>
          <w:rFonts w:asciiTheme="majorHAnsi" w:eastAsiaTheme="majorEastAsia" w:hAnsiTheme="majorHAnsi" w:cstheme="majorBidi"/>
          <w:sz w:val="24"/>
          <w:szCs w:val="24"/>
        </w:rPr>
        <w:t>(</w:t>
      </w:r>
      <w:r w:rsidR="1B54FAA7" w:rsidRPr="6D131E90">
        <w:rPr>
          <w:rFonts w:asciiTheme="majorHAnsi" w:eastAsiaTheme="majorEastAsia" w:hAnsiTheme="majorHAnsi" w:cstheme="majorBidi"/>
          <w:sz w:val="24"/>
          <w:szCs w:val="24"/>
        </w:rPr>
        <w:t>1</w:t>
      </w:r>
      <w:r w:rsidR="2A4051D4" w:rsidRPr="6D131E90">
        <w:rPr>
          <w:rFonts w:asciiTheme="majorHAnsi" w:eastAsiaTheme="majorEastAsia" w:hAnsiTheme="majorHAnsi" w:cstheme="majorBidi"/>
          <w:sz w:val="24"/>
          <w:szCs w:val="24"/>
        </w:rPr>
        <w:t>,</w:t>
      </w:r>
      <w:r w:rsidR="00AABFFA" w:rsidRPr="6D131E90">
        <w:rPr>
          <w:rFonts w:asciiTheme="majorHAnsi" w:eastAsiaTheme="majorEastAsia" w:hAnsiTheme="majorHAnsi" w:cstheme="majorBidi"/>
          <w:sz w:val="24"/>
          <w:szCs w:val="24"/>
        </w:rPr>
        <w:t>1</w:t>
      </w:r>
      <w:r w:rsidR="1B54FAA7" w:rsidRPr="6D131E90">
        <w:rPr>
          <w:rFonts w:asciiTheme="majorHAnsi" w:eastAsiaTheme="majorEastAsia" w:hAnsiTheme="majorHAnsi" w:cstheme="majorBidi"/>
          <w:sz w:val="24"/>
          <w:szCs w:val="24"/>
        </w:rPr>
        <w:t>).</w:t>
      </w:r>
    </w:p>
    <w:p w14:paraId="7E799FE1" w14:textId="398F127B" w:rsidR="00042FE7" w:rsidRPr="007511CD" w:rsidRDefault="1B54FAA7" w:rsidP="009D4782">
      <w:pPr>
        <w:pStyle w:val="ListParagraph"/>
        <w:numPr>
          <w:ilvl w:val="0"/>
          <w:numId w:val="5"/>
        </w:numPr>
        <w:spacing w:line="240" w:lineRule="auto"/>
        <w:jc w:val="both"/>
        <w:rPr>
          <w:rFonts w:asciiTheme="majorHAnsi" w:eastAsiaTheme="majorEastAsia" w:hAnsiTheme="majorHAnsi" w:cstheme="majorBidi"/>
          <w:sz w:val="24"/>
          <w:szCs w:val="24"/>
        </w:rPr>
      </w:pPr>
      <w:r w:rsidRPr="6D131E90">
        <w:rPr>
          <w:rFonts w:asciiTheme="majorHAnsi" w:eastAsiaTheme="majorEastAsia" w:hAnsiTheme="majorHAnsi" w:cstheme="majorBidi"/>
          <w:sz w:val="24"/>
          <w:szCs w:val="24"/>
        </w:rPr>
        <w:t>Manager</w:t>
      </w:r>
      <w:r w:rsidR="50C4DBC0" w:rsidRPr="6D131E90">
        <w:rPr>
          <w:rFonts w:asciiTheme="majorHAnsi" w:eastAsiaTheme="majorEastAsia" w:hAnsiTheme="majorHAnsi" w:cstheme="majorBidi"/>
          <w:sz w:val="24"/>
          <w:szCs w:val="24"/>
        </w:rPr>
        <w:t>-Transaction</w:t>
      </w:r>
    </w:p>
    <w:p w14:paraId="1C00CF83" w14:textId="0F3B52F5" w:rsidR="00042FE7" w:rsidRPr="007511CD" w:rsidRDefault="1B54FAA7" w:rsidP="009D4782">
      <w:pPr>
        <w:pStyle w:val="ListParagraph"/>
        <w:numPr>
          <w:ilvl w:val="1"/>
          <w:numId w:val="5"/>
        </w:numPr>
        <w:spacing w:line="240" w:lineRule="auto"/>
        <w:jc w:val="both"/>
        <w:rPr>
          <w:rFonts w:asciiTheme="majorHAnsi" w:eastAsiaTheme="majorEastAsia" w:hAnsiTheme="majorHAnsi" w:cstheme="majorBidi"/>
          <w:sz w:val="24"/>
          <w:szCs w:val="24"/>
        </w:rPr>
      </w:pPr>
      <w:r w:rsidRPr="6D131E90">
        <w:rPr>
          <w:rFonts w:asciiTheme="majorHAnsi" w:eastAsiaTheme="majorEastAsia" w:hAnsiTheme="majorHAnsi" w:cstheme="majorBidi"/>
          <w:sz w:val="24"/>
          <w:szCs w:val="24"/>
        </w:rPr>
        <w:lastRenderedPageBreak/>
        <w:t xml:space="preserve">A transaction may require zero or one </w:t>
      </w:r>
      <w:r w:rsidR="07553BFD" w:rsidRPr="6D131E90">
        <w:rPr>
          <w:rFonts w:asciiTheme="majorHAnsi" w:eastAsiaTheme="majorEastAsia" w:hAnsiTheme="majorHAnsi" w:cstheme="majorBidi"/>
          <w:sz w:val="24"/>
          <w:szCs w:val="24"/>
        </w:rPr>
        <w:t>manager's</w:t>
      </w:r>
      <w:r w:rsidRPr="6D131E90">
        <w:rPr>
          <w:rFonts w:asciiTheme="majorHAnsi" w:eastAsiaTheme="majorEastAsia" w:hAnsiTheme="majorHAnsi" w:cstheme="majorBidi"/>
          <w:sz w:val="24"/>
          <w:szCs w:val="24"/>
        </w:rPr>
        <w:t xml:space="preserve"> approval (0</w:t>
      </w:r>
      <w:r w:rsidR="138EFC42" w:rsidRPr="6D131E90">
        <w:rPr>
          <w:rFonts w:asciiTheme="majorHAnsi" w:eastAsiaTheme="majorEastAsia" w:hAnsiTheme="majorHAnsi" w:cstheme="majorBidi"/>
          <w:sz w:val="24"/>
          <w:szCs w:val="24"/>
        </w:rPr>
        <w:t>,</w:t>
      </w:r>
      <w:r w:rsidRPr="6D131E90">
        <w:rPr>
          <w:rFonts w:asciiTheme="majorHAnsi" w:eastAsiaTheme="majorEastAsia" w:hAnsiTheme="majorHAnsi" w:cstheme="majorBidi"/>
          <w:sz w:val="24"/>
          <w:szCs w:val="24"/>
        </w:rPr>
        <w:t>1).</w:t>
      </w:r>
    </w:p>
    <w:p w14:paraId="0D7DBEB5" w14:textId="54984D8A" w:rsidR="00042FE7" w:rsidRPr="007511CD" w:rsidRDefault="1B54FAA7" w:rsidP="009D4782">
      <w:pPr>
        <w:pStyle w:val="ListParagraph"/>
        <w:numPr>
          <w:ilvl w:val="1"/>
          <w:numId w:val="5"/>
        </w:numPr>
        <w:spacing w:line="240" w:lineRule="auto"/>
        <w:jc w:val="both"/>
        <w:rPr>
          <w:rFonts w:asciiTheme="majorHAnsi" w:eastAsiaTheme="majorEastAsia" w:hAnsiTheme="majorHAnsi" w:cstheme="majorBidi"/>
          <w:sz w:val="24"/>
          <w:szCs w:val="24"/>
        </w:rPr>
      </w:pPr>
      <w:r w:rsidRPr="6D131E90">
        <w:rPr>
          <w:rFonts w:asciiTheme="majorHAnsi" w:eastAsiaTheme="majorEastAsia" w:hAnsiTheme="majorHAnsi" w:cstheme="majorBidi"/>
          <w:sz w:val="24"/>
          <w:szCs w:val="24"/>
        </w:rPr>
        <w:t xml:space="preserve">A manager </w:t>
      </w:r>
      <w:r w:rsidR="41A757DA" w:rsidRPr="6D131E90">
        <w:rPr>
          <w:rFonts w:asciiTheme="majorHAnsi" w:eastAsiaTheme="majorEastAsia" w:hAnsiTheme="majorHAnsi" w:cstheme="majorBidi"/>
          <w:sz w:val="24"/>
          <w:szCs w:val="24"/>
        </w:rPr>
        <w:t xml:space="preserve">may not need to </w:t>
      </w:r>
      <w:r w:rsidRPr="6D131E90">
        <w:rPr>
          <w:rFonts w:asciiTheme="majorHAnsi" w:eastAsiaTheme="majorEastAsia" w:hAnsiTheme="majorHAnsi" w:cstheme="majorBidi"/>
          <w:sz w:val="24"/>
          <w:szCs w:val="24"/>
        </w:rPr>
        <w:t xml:space="preserve">approve </w:t>
      </w:r>
      <w:r w:rsidR="45845470" w:rsidRPr="6D131E90">
        <w:rPr>
          <w:rFonts w:asciiTheme="majorHAnsi" w:eastAsiaTheme="majorEastAsia" w:hAnsiTheme="majorHAnsi" w:cstheme="majorBidi"/>
          <w:sz w:val="24"/>
          <w:szCs w:val="24"/>
        </w:rPr>
        <w:t xml:space="preserve">or can approve </w:t>
      </w:r>
      <w:r w:rsidRPr="6D131E90">
        <w:rPr>
          <w:rFonts w:asciiTheme="majorHAnsi" w:eastAsiaTheme="majorEastAsia" w:hAnsiTheme="majorHAnsi" w:cstheme="majorBidi"/>
          <w:sz w:val="24"/>
          <w:szCs w:val="24"/>
        </w:rPr>
        <w:t>multiple transactions (</w:t>
      </w:r>
      <w:r w:rsidR="00401F7C" w:rsidRPr="6D131E90">
        <w:rPr>
          <w:rFonts w:asciiTheme="majorHAnsi" w:eastAsiaTheme="majorEastAsia" w:hAnsiTheme="majorHAnsi" w:cstheme="majorBidi"/>
          <w:sz w:val="24"/>
          <w:szCs w:val="24"/>
        </w:rPr>
        <w:t>0, N</w:t>
      </w:r>
      <w:r w:rsidRPr="6D131E90">
        <w:rPr>
          <w:rFonts w:asciiTheme="majorHAnsi" w:eastAsiaTheme="majorEastAsia" w:hAnsiTheme="majorHAnsi" w:cstheme="majorBidi"/>
          <w:sz w:val="24"/>
          <w:szCs w:val="24"/>
        </w:rPr>
        <w:t>).</w:t>
      </w:r>
    </w:p>
    <w:p w14:paraId="1F058A1F" w14:textId="7920CF7F" w:rsidR="00042FE7" w:rsidRPr="007511CD" w:rsidRDefault="1B54FAA7" w:rsidP="009D4782">
      <w:pPr>
        <w:pStyle w:val="ListParagraph"/>
        <w:numPr>
          <w:ilvl w:val="0"/>
          <w:numId w:val="5"/>
        </w:numPr>
        <w:spacing w:line="240" w:lineRule="auto"/>
        <w:jc w:val="both"/>
        <w:rPr>
          <w:rFonts w:asciiTheme="majorHAnsi" w:eastAsiaTheme="majorEastAsia" w:hAnsiTheme="majorHAnsi" w:cstheme="majorBidi"/>
          <w:sz w:val="24"/>
          <w:szCs w:val="24"/>
        </w:rPr>
      </w:pPr>
      <w:r w:rsidRPr="6D131E90">
        <w:rPr>
          <w:rFonts w:asciiTheme="majorHAnsi" w:eastAsiaTheme="majorEastAsia" w:hAnsiTheme="majorHAnsi" w:cstheme="majorBidi"/>
          <w:sz w:val="24"/>
          <w:szCs w:val="24"/>
        </w:rPr>
        <w:t>Customer-Authentication</w:t>
      </w:r>
    </w:p>
    <w:p w14:paraId="0EFE1E6E" w14:textId="1B3F185C" w:rsidR="00042FE7" w:rsidRPr="007511CD" w:rsidRDefault="1B54FAA7" w:rsidP="009D4782">
      <w:pPr>
        <w:pStyle w:val="ListParagraph"/>
        <w:numPr>
          <w:ilvl w:val="1"/>
          <w:numId w:val="5"/>
        </w:numPr>
        <w:spacing w:line="240" w:lineRule="auto"/>
        <w:jc w:val="both"/>
        <w:rPr>
          <w:rFonts w:asciiTheme="majorHAnsi" w:eastAsiaTheme="majorEastAsia" w:hAnsiTheme="majorHAnsi" w:cstheme="majorBidi"/>
          <w:sz w:val="24"/>
          <w:szCs w:val="24"/>
        </w:rPr>
      </w:pPr>
      <w:r w:rsidRPr="6D131E90">
        <w:rPr>
          <w:rFonts w:asciiTheme="majorHAnsi" w:eastAsiaTheme="majorEastAsia" w:hAnsiTheme="majorHAnsi" w:cstheme="majorBidi"/>
          <w:sz w:val="24"/>
          <w:szCs w:val="24"/>
        </w:rPr>
        <w:t>Each customer has one authentication record (1</w:t>
      </w:r>
      <w:r w:rsidR="4B331017" w:rsidRPr="6D131E90">
        <w:rPr>
          <w:rFonts w:asciiTheme="majorHAnsi" w:eastAsiaTheme="majorEastAsia" w:hAnsiTheme="majorHAnsi" w:cstheme="majorBidi"/>
          <w:sz w:val="24"/>
          <w:szCs w:val="24"/>
        </w:rPr>
        <w:t>,</w:t>
      </w:r>
      <w:r w:rsidRPr="6D131E90">
        <w:rPr>
          <w:rFonts w:asciiTheme="majorHAnsi" w:eastAsiaTheme="majorEastAsia" w:hAnsiTheme="majorHAnsi" w:cstheme="majorBidi"/>
          <w:sz w:val="24"/>
          <w:szCs w:val="24"/>
        </w:rPr>
        <w:t>1).</w:t>
      </w:r>
    </w:p>
    <w:p w14:paraId="3F578982" w14:textId="58F3A164" w:rsidR="00042FE7" w:rsidRPr="007511CD" w:rsidRDefault="1B54FAA7" w:rsidP="009D4782">
      <w:pPr>
        <w:pStyle w:val="ListParagraph"/>
        <w:numPr>
          <w:ilvl w:val="1"/>
          <w:numId w:val="5"/>
        </w:numPr>
        <w:spacing w:line="240" w:lineRule="auto"/>
        <w:jc w:val="both"/>
        <w:rPr>
          <w:rFonts w:asciiTheme="majorHAnsi" w:eastAsiaTheme="majorEastAsia" w:hAnsiTheme="majorHAnsi" w:cstheme="majorBidi"/>
          <w:sz w:val="24"/>
          <w:szCs w:val="24"/>
        </w:rPr>
      </w:pPr>
      <w:r w:rsidRPr="6D131E90">
        <w:rPr>
          <w:rFonts w:asciiTheme="majorHAnsi" w:eastAsiaTheme="majorEastAsia" w:hAnsiTheme="majorHAnsi" w:cstheme="majorBidi"/>
          <w:sz w:val="24"/>
          <w:szCs w:val="24"/>
        </w:rPr>
        <w:t>Authentication is specific to one customer (1</w:t>
      </w:r>
      <w:r w:rsidR="1F401673" w:rsidRPr="6D131E90">
        <w:rPr>
          <w:rFonts w:asciiTheme="majorHAnsi" w:eastAsiaTheme="majorEastAsia" w:hAnsiTheme="majorHAnsi" w:cstheme="majorBidi"/>
          <w:sz w:val="24"/>
          <w:szCs w:val="24"/>
        </w:rPr>
        <w:t>,</w:t>
      </w:r>
      <w:r w:rsidRPr="6D131E90">
        <w:rPr>
          <w:rFonts w:asciiTheme="majorHAnsi" w:eastAsiaTheme="majorEastAsia" w:hAnsiTheme="majorHAnsi" w:cstheme="majorBidi"/>
          <w:sz w:val="24"/>
          <w:szCs w:val="24"/>
        </w:rPr>
        <w:t>1).</w:t>
      </w:r>
    </w:p>
    <w:p w14:paraId="70A09C5F" w14:textId="52ECDDB1" w:rsidR="00042FE7" w:rsidRPr="007511CD" w:rsidRDefault="00042FE7" w:rsidP="009D4782">
      <w:pPr>
        <w:spacing w:line="240" w:lineRule="auto"/>
        <w:ind w:firstLine="720"/>
        <w:jc w:val="both"/>
        <w:rPr>
          <w:rFonts w:asciiTheme="majorHAnsi" w:eastAsiaTheme="majorEastAsia" w:hAnsiTheme="majorHAnsi" w:cstheme="majorBidi"/>
          <w:sz w:val="24"/>
          <w:szCs w:val="24"/>
        </w:rPr>
      </w:pPr>
    </w:p>
    <w:p w14:paraId="0430D4E0" w14:textId="650F3A3C" w:rsidR="00042FE7" w:rsidRPr="007511CD" w:rsidRDefault="1B54FAA7" w:rsidP="009D4782">
      <w:pPr>
        <w:spacing w:line="240" w:lineRule="auto"/>
        <w:jc w:val="both"/>
        <w:rPr>
          <w:rFonts w:asciiTheme="majorHAnsi" w:eastAsiaTheme="majorEastAsia" w:hAnsiTheme="majorHAnsi" w:cstheme="majorBidi"/>
          <w:b/>
          <w:bCs/>
          <w:color w:val="000000" w:themeColor="text1"/>
          <w:sz w:val="24"/>
          <w:szCs w:val="24"/>
        </w:rPr>
      </w:pPr>
      <w:r w:rsidRPr="6D131E90">
        <w:rPr>
          <w:rFonts w:asciiTheme="majorHAnsi" w:eastAsiaTheme="majorEastAsia" w:hAnsiTheme="majorHAnsi" w:cstheme="majorBidi"/>
          <w:b/>
          <w:bCs/>
          <w:color w:val="000000" w:themeColor="text1"/>
          <w:sz w:val="24"/>
          <w:szCs w:val="24"/>
        </w:rPr>
        <w:t>Diagram Representation</w:t>
      </w:r>
      <w:r w:rsidR="267C437F" w:rsidRPr="6D131E90">
        <w:rPr>
          <w:rFonts w:asciiTheme="majorHAnsi" w:eastAsiaTheme="majorEastAsia" w:hAnsiTheme="majorHAnsi" w:cstheme="majorBidi"/>
          <w:b/>
          <w:bCs/>
          <w:color w:val="000000" w:themeColor="text1"/>
          <w:sz w:val="24"/>
          <w:szCs w:val="24"/>
        </w:rPr>
        <w:t xml:space="preserve"> (Crow’s Foot Notation</w:t>
      </w:r>
      <w:r w:rsidR="009D4782" w:rsidRPr="6D131E90">
        <w:rPr>
          <w:rFonts w:asciiTheme="majorHAnsi" w:eastAsiaTheme="majorEastAsia" w:hAnsiTheme="majorHAnsi" w:cstheme="majorBidi"/>
          <w:b/>
          <w:bCs/>
          <w:color w:val="000000" w:themeColor="text1"/>
          <w:sz w:val="24"/>
          <w:szCs w:val="24"/>
        </w:rPr>
        <w:t>):</w:t>
      </w:r>
      <w:r w:rsidR="040ADF89" w:rsidRPr="6D131E90">
        <w:rPr>
          <w:rFonts w:asciiTheme="majorHAnsi" w:eastAsiaTheme="majorEastAsia" w:hAnsiTheme="majorHAnsi" w:cstheme="majorBidi"/>
          <w:b/>
          <w:bCs/>
          <w:color w:val="000000" w:themeColor="text1"/>
          <w:sz w:val="24"/>
          <w:szCs w:val="24"/>
        </w:rPr>
        <w:t xml:space="preserve"> </w:t>
      </w:r>
    </w:p>
    <w:p w14:paraId="3B6A861E" w14:textId="14D2D75A" w:rsidR="00042FE7" w:rsidRPr="009D4782" w:rsidRDefault="2A53C414" w:rsidP="009D4782">
      <w:pPr>
        <w:spacing w:line="240" w:lineRule="auto"/>
        <w:jc w:val="both"/>
        <w:rPr>
          <w:rFonts w:asciiTheme="majorHAnsi" w:eastAsiaTheme="majorEastAsia" w:hAnsiTheme="majorHAnsi" w:cstheme="majorBidi"/>
          <w:b/>
          <w:bCs/>
          <w:color w:val="000000" w:themeColor="text1"/>
        </w:rPr>
      </w:pPr>
      <w:r w:rsidRPr="009D4782">
        <w:rPr>
          <w:rFonts w:asciiTheme="majorHAnsi" w:eastAsiaTheme="majorEastAsia" w:hAnsiTheme="majorHAnsi" w:cstheme="majorBidi"/>
          <w:i/>
          <w:iCs/>
          <w:color w:val="000000" w:themeColor="text1"/>
        </w:rPr>
        <w:t>Link:</w:t>
      </w:r>
      <w:r w:rsidRPr="009D4782">
        <w:rPr>
          <w:rFonts w:asciiTheme="majorHAnsi" w:eastAsiaTheme="majorEastAsia" w:hAnsiTheme="majorHAnsi" w:cstheme="majorBidi"/>
          <w:b/>
          <w:bCs/>
          <w:color w:val="000000" w:themeColor="text1"/>
        </w:rPr>
        <w:t xml:space="preserve"> Lucid.app</w:t>
      </w:r>
    </w:p>
    <w:p w14:paraId="3A201729" w14:textId="6CAF5590" w:rsidR="00042FE7" w:rsidRPr="009D4782" w:rsidRDefault="00000000" w:rsidP="009D4782">
      <w:pPr>
        <w:spacing w:line="240" w:lineRule="auto"/>
        <w:jc w:val="both"/>
        <w:rPr>
          <w:rFonts w:asciiTheme="majorHAnsi" w:eastAsiaTheme="majorEastAsia" w:hAnsiTheme="majorHAnsi" w:cstheme="majorBidi"/>
          <w:b/>
          <w:bCs/>
          <w:color w:val="000000" w:themeColor="text1"/>
        </w:rPr>
      </w:pPr>
      <w:hyperlink>
        <w:r w:rsidR="2A53C414" w:rsidRPr="009D4782">
          <w:rPr>
            <w:rStyle w:val="Hyperlink"/>
            <w:rFonts w:asciiTheme="majorHAnsi" w:eastAsiaTheme="majorEastAsia" w:hAnsiTheme="majorHAnsi" w:cstheme="majorBidi"/>
            <w:b/>
            <w:bCs/>
          </w:rPr>
          <w:t>https://lucid.app/lucidchart/a4af08ec-4321-4507-84c6-7654cbc209b1/edit?invitationId=inv_22e5fe0e-54de-4fc0-b0bc-801ef7a94bd5</w:t>
        </w:r>
      </w:hyperlink>
    </w:p>
    <w:p w14:paraId="3F0CABC9" w14:textId="630B2673" w:rsidR="00042FE7" w:rsidRPr="007511CD" w:rsidRDefault="00401F7C" w:rsidP="009D4782">
      <w:pPr>
        <w:spacing w:line="240" w:lineRule="auto"/>
        <w:jc w:val="both"/>
      </w:pPr>
      <w:r>
        <w:rPr>
          <w:rStyle w:val="wacimagecontainer"/>
          <w:rFonts w:ascii="Segoe UI" w:hAnsi="Segoe UI" w:cs="Segoe UI"/>
          <w:noProof/>
          <w:color w:val="000000"/>
          <w:sz w:val="18"/>
          <w:szCs w:val="18"/>
          <w:shd w:val="clear" w:color="auto" w:fill="FFFFFF"/>
        </w:rPr>
        <w:drawing>
          <wp:inline distT="0" distB="0" distL="0" distR="0" wp14:anchorId="14A7A21B" wp14:editId="7EDA0BA2">
            <wp:extent cx="6126480" cy="4208780"/>
            <wp:effectExtent l="0" t="0" r="7620" b="1270"/>
            <wp:docPr id="1934454812" name="Picture 1" descr="A diagram of a bank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54812" name="Picture 1" descr="A diagram of a bank accoun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6480" cy="4208780"/>
                    </a:xfrm>
                    <a:prstGeom prst="rect">
                      <a:avLst/>
                    </a:prstGeom>
                    <a:noFill/>
                    <a:ln>
                      <a:noFill/>
                    </a:ln>
                  </pic:spPr>
                </pic:pic>
              </a:graphicData>
            </a:graphic>
          </wp:inline>
        </w:drawing>
      </w:r>
      <w:r>
        <w:rPr>
          <w:rFonts w:ascii="Palatino Linotype" w:hAnsi="Palatino Linotype"/>
          <w:color w:val="000000"/>
          <w:shd w:val="clear" w:color="auto" w:fill="FFFFFF"/>
        </w:rPr>
        <w:br/>
      </w:r>
    </w:p>
    <w:p w14:paraId="1DB484D7" w14:textId="1DB53F53" w:rsidR="6D131E90" w:rsidRDefault="6D131E90" w:rsidP="009D4782">
      <w:pPr>
        <w:spacing w:line="240" w:lineRule="auto"/>
        <w:jc w:val="both"/>
      </w:pPr>
    </w:p>
    <w:p w14:paraId="22A130FF" w14:textId="77777777" w:rsidR="009D4782" w:rsidRDefault="009D4782" w:rsidP="009D4782">
      <w:pPr>
        <w:spacing w:line="240" w:lineRule="auto"/>
        <w:jc w:val="both"/>
        <w:rPr>
          <w:b/>
          <w:bCs/>
          <w:sz w:val="24"/>
          <w:szCs w:val="24"/>
        </w:rPr>
        <w:sectPr w:rsidR="009D4782" w:rsidSect="00FF7A85">
          <w:pgSz w:w="12240" w:h="15840"/>
          <w:pgMar w:top="1440" w:right="1152" w:bottom="1152" w:left="1440" w:header="720" w:footer="720" w:gutter="0"/>
          <w:cols w:space="720"/>
          <w:docGrid w:linePitch="360"/>
        </w:sectPr>
      </w:pPr>
    </w:p>
    <w:p w14:paraId="0C1AD371" w14:textId="422EDCB4" w:rsidR="3AE21BF6" w:rsidRDefault="3AE21BF6" w:rsidP="009D4782">
      <w:pPr>
        <w:spacing w:line="240" w:lineRule="auto"/>
        <w:jc w:val="both"/>
        <w:rPr>
          <w:b/>
          <w:bCs/>
          <w:sz w:val="24"/>
          <w:szCs w:val="24"/>
        </w:rPr>
      </w:pPr>
      <w:r w:rsidRPr="6D131E90">
        <w:rPr>
          <w:b/>
          <w:bCs/>
          <w:sz w:val="24"/>
          <w:szCs w:val="24"/>
        </w:rPr>
        <w:lastRenderedPageBreak/>
        <w:t>Diagram Representation (Chen Notation)</w:t>
      </w:r>
    </w:p>
    <w:p w14:paraId="4B08478B" w14:textId="6655C96C" w:rsidR="289EC25D" w:rsidRDefault="289EC25D" w:rsidP="009D4782">
      <w:pPr>
        <w:spacing w:line="240" w:lineRule="auto"/>
        <w:jc w:val="both"/>
        <w:rPr>
          <w:b/>
          <w:bCs/>
          <w:sz w:val="24"/>
          <w:szCs w:val="24"/>
        </w:rPr>
      </w:pPr>
      <w:r w:rsidRPr="6D131E90">
        <w:rPr>
          <w:i/>
          <w:iCs/>
          <w:sz w:val="24"/>
          <w:szCs w:val="24"/>
        </w:rPr>
        <w:t>Link:</w:t>
      </w:r>
      <w:r w:rsidRPr="6D131E90">
        <w:rPr>
          <w:b/>
          <w:bCs/>
          <w:sz w:val="24"/>
          <w:szCs w:val="24"/>
        </w:rPr>
        <w:t xml:space="preserve"> </w:t>
      </w:r>
      <w:hyperlink r:id="rId15">
        <w:r w:rsidRPr="6D131E90">
          <w:rPr>
            <w:rStyle w:val="Hyperlink"/>
            <w:b/>
            <w:bCs/>
            <w:sz w:val="24"/>
            <w:szCs w:val="24"/>
          </w:rPr>
          <w:t xml:space="preserve">Chen's Notation </w:t>
        </w:r>
      </w:hyperlink>
    </w:p>
    <w:p w14:paraId="627E2982" w14:textId="075FE7CD" w:rsidR="413491B1" w:rsidRDefault="413491B1" w:rsidP="009D4782">
      <w:pPr>
        <w:spacing w:after="0" w:line="240" w:lineRule="auto"/>
        <w:jc w:val="both"/>
      </w:pPr>
      <w:r>
        <w:rPr>
          <w:noProof/>
        </w:rPr>
        <w:drawing>
          <wp:inline distT="0" distB="0" distL="0" distR="0" wp14:anchorId="64DE71F7" wp14:editId="0FDD4A96">
            <wp:extent cx="6106602" cy="3247563"/>
            <wp:effectExtent l="0" t="0" r="8890" b="0"/>
            <wp:docPr id="1991930689" name="Picture 1991930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120514" cy="3254962"/>
                    </a:xfrm>
                    <a:prstGeom prst="rect">
                      <a:avLst/>
                    </a:prstGeom>
                  </pic:spPr>
                </pic:pic>
              </a:graphicData>
            </a:graphic>
          </wp:inline>
        </w:drawing>
      </w:r>
    </w:p>
    <w:p w14:paraId="6A310392" w14:textId="66466146" w:rsidR="6D131E90" w:rsidRDefault="6D131E90" w:rsidP="009D4782">
      <w:pPr>
        <w:spacing w:line="240" w:lineRule="auto"/>
        <w:jc w:val="both"/>
      </w:pPr>
    </w:p>
    <w:p w14:paraId="68265BEB" w14:textId="77777777" w:rsidR="009D4782" w:rsidRDefault="009D4782" w:rsidP="009D4782">
      <w:pPr>
        <w:pStyle w:val="ListParagraph"/>
        <w:numPr>
          <w:ilvl w:val="1"/>
          <w:numId w:val="0"/>
        </w:numPr>
        <w:spacing w:line="240" w:lineRule="auto"/>
        <w:jc w:val="both"/>
        <w:rPr>
          <w:rFonts w:asciiTheme="majorHAnsi" w:eastAsiaTheme="majorEastAsia" w:hAnsiTheme="majorHAnsi" w:cstheme="majorBidi"/>
          <w:b/>
          <w:bCs/>
          <w:sz w:val="24"/>
          <w:szCs w:val="24"/>
          <w:u w:val="single"/>
        </w:rPr>
        <w:sectPr w:rsidR="009D4782" w:rsidSect="00FF7A85">
          <w:pgSz w:w="12240" w:h="15840"/>
          <w:pgMar w:top="1440" w:right="1152" w:bottom="1152" w:left="1440" w:header="720" w:footer="720" w:gutter="0"/>
          <w:cols w:space="720"/>
          <w:docGrid w:linePitch="360"/>
        </w:sectPr>
      </w:pPr>
    </w:p>
    <w:p w14:paraId="7DC0BD81" w14:textId="747558BB" w:rsidR="00C769EA" w:rsidRDefault="3264826A" w:rsidP="009D4782">
      <w:pPr>
        <w:pStyle w:val="ListParagraph"/>
        <w:numPr>
          <w:ilvl w:val="1"/>
          <w:numId w:val="0"/>
        </w:numPr>
        <w:spacing w:line="240" w:lineRule="auto"/>
        <w:jc w:val="both"/>
        <w:rPr>
          <w:rFonts w:asciiTheme="majorHAnsi" w:eastAsiaTheme="majorEastAsia" w:hAnsiTheme="majorHAnsi" w:cstheme="majorBidi"/>
          <w:sz w:val="24"/>
          <w:szCs w:val="24"/>
        </w:rPr>
      </w:pPr>
      <w:r w:rsidRPr="6D131E90">
        <w:rPr>
          <w:rFonts w:asciiTheme="majorHAnsi" w:eastAsiaTheme="majorEastAsia" w:hAnsiTheme="majorHAnsi" w:cstheme="majorBidi"/>
          <w:b/>
          <w:bCs/>
          <w:sz w:val="24"/>
          <w:szCs w:val="24"/>
          <w:u w:val="single"/>
        </w:rPr>
        <w:lastRenderedPageBreak/>
        <w:t>Question 4:</w:t>
      </w:r>
      <w:r w:rsidRPr="6D131E90">
        <w:rPr>
          <w:rFonts w:asciiTheme="majorHAnsi" w:eastAsiaTheme="majorEastAsia" w:hAnsiTheme="majorHAnsi" w:cstheme="majorBidi"/>
          <w:b/>
          <w:bCs/>
          <w:sz w:val="24"/>
          <w:szCs w:val="24"/>
        </w:rPr>
        <w:t xml:space="preserve"> </w:t>
      </w:r>
      <w:r w:rsidR="00C769EA" w:rsidRPr="6D131E90">
        <w:rPr>
          <w:rFonts w:asciiTheme="majorHAnsi" w:eastAsiaTheme="majorEastAsia" w:hAnsiTheme="majorHAnsi" w:cstheme="majorBidi"/>
          <w:sz w:val="24"/>
          <w:szCs w:val="24"/>
        </w:rPr>
        <w:t>List 5 non-trivial queries that you would want to run against a populated database. For each query, justify why it would be important for the operations of a company.</w:t>
      </w:r>
    </w:p>
    <w:p w14:paraId="70634456" w14:textId="77777777" w:rsidR="00BA71C8" w:rsidRDefault="00BA71C8" w:rsidP="009D4782">
      <w:pPr>
        <w:numPr>
          <w:ilvl w:val="1"/>
          <w:numId w:val="0"/>
        </w:numPr>
        <w:spacing w:line="240" w:lineRule="auto"/>
        <w:jc w:val="both"/>
        <w:rPr>
          <w:rFonts w:asciiTheme="majorHAnsi" w:eastAsiaTheme="majorEastAsia" w:hAnsiTheme="majorHAnsi" w:cstheme="majorBidi"/>
          <w:sz w:val="24"/>
          <w:szCs w:val="24"/>
        </w:rPr>
      </w:pPr>
    </w:p>
    <w:p w14:paraId="07A8E199" w14:textId="5BD727FF" w:rsidR="009D4782" w:rsidRPr="009D4782" w:rsidRDefault="009D4782" w:rsidP="009D4782">
      <w:pPr>
        <w:numPr>
          <w:ilvl w:val="1"/>
          <w:numId w:val="0"/>
        </w:numPr>
        <w:spacing w:line="240" w:lineRule="auto"/>
        <w:jc w:val="both"/>
        <w:rPr>
          <w:rFonts w:asciiTheme="majorHAnsi" w:eastAsiaTheme="majorEastAsia" w:hAnsiTheme="majorHAnsi" w:cstheme="majorBidi"/>
          <w:b/>
          <w:bCs/>
          <w:sz w:val="24"/>
          <w:szCs w:val="24"/>
        </w:rPr>
      </w:pPr>
      <w:r w:rsidRPr="009D4782">
        <w:rPr>
          <w:rFonts w:asciiTheme="majorHAnsi" w:eastAsiaTheme="majorEastAsia" w:hAnsiTheme="majorHAnsi" w:cstheme="majorBidi"/>
          <w:b/>
          <w:bCs/>
          <w:sz w:val="24"/>
          <w:szCs w:val="24"/>
        </w:rPr>
        <w:t>Ans:</w:t>
      </w:r>
    </w:p>
    <w:p w14:paraId="707D4C86" w14:textId="30013631" w:rsidR="486379CE" w:rsidRPr="009D4782" w:rsidRDefault="486379CE" w:rsidP="009D4782">
      <w:pPr>
        <w:spacing w:line="240" w:lineRule="auto"/>
        <w:jc w:val="both"/>
        <w:rPr>
          <w:rFonts w:asciiTheme="majorHAnsi" w:eastAsiaTheme="majorEastAsia" w:hAnsiTheme="majorHAnsi" w:cstheme="majorBidi"/>
          <w:b/>
          <w:bCs/>
          <w:sz w:val="28"/>
          <w:szCs w:val="28"/>
        </w:rPr>
      </w:pPr>
      <w:r w:rsidRPr="009D4782">
        <w:rPr>
          <w:rFonts w:asciiTheme="majorHAnsi" w:eastAsiaTheme="majorEastAsia" w:hAnsiTheme="majorHAnsi" w:cstheme="majorBidi"/>
          <w:b/>
          <w:bCs/>
          <w:sz w:val="24"/>
          <w:szCs w:val="24"/>
        </w:rPr>
        <w:t xml:space="preserve">Query 1 - Identify Customers with Multiple Accounts: </w:t>
      </w:r>
    </w:p>
    <w:p w14:paraId="10808A93" w14:textId="57FA8FE6" w:rsidR="1C396F44" w:rsidRPr="009D4782" w:rsidRDefault="1C396F44" w:rsidP="009D4782">
      <w:pPr>
        <w:spacing w:line="240" w:lineRule="auto"/>
        <w:jc w:val="both"/>
        <w:rPr>
          <w:rFonts w:asciiTheme="majorHAnsi" w:eastAsiaTheme="majorEastAsia" w:hAnsiTheme="majorHAnsi" w:cstheme="majorBidi"/>
        </w:rPr>
      </w:pPr>
      <w:r w:rsidRPr="009D4782">
        <w:rPr>
          <w:rFonts w:asciiTheme="majorHAnsi" w:eastAsiaTheme="majorEastAsia" w:hAnsiTheme="majorHAnsi" w:cstheme="majorBidi"/>
          <w:b/>
          <w:bCs/>
        </w:rPr>
        <w:t>Description</w:t>
      </w:r>
      <w:r w:rsidR="369E8B14" w:rsidRPr="009D4782">
        <w:rPr>
          <w:rFonts w:asciiTheme="majorHAnsi" w:eastAsiaTheme="majorEastAsia" w:hAnsiTheme="majorHAnsi" w:cstheme="majorBidi"/>
          <w:b/>
          <w:bCs/>
        </w:rPr>
        <w:t>:</w:t>
      </w:r>
      <w:r w:rsidR="369E8B14" w:rsidRPr="009D4782">
        <w:rPr>
          <w:rFonts w:asciiTheme="majorHAnsi" w:eastAsiaTheme="majorEastAsia" w:hAnsiTheme="majorHAnsi" w:cstheme="majorBidi"/>
        </w:rPr>
        <w:t xml:space="preserve"> </w:t>
      </w:r>
      <w:r w:rsidR="5CFB2C02" w:rsidRPr="009D4782">
        <w:rPr>
          <w:rFonts w:asciiTheme="majorHAnsi" w:eastAsiaTheme="majorEastAsia" w:hAnsiTheme="majorHAnsi" w:cstheme="majorBidi"/>
        </w:rPr>
        <w:t>This query retrieves a list of customers who have multiple accounts. It joins the CUSTOMER and ACCOUNT tables, counting the number of accounts each customer has. Customers with more than one account are included in the result.</w:t>
      </w:r>
    </w:p>
    <w:p w14:paraId="4692D2FD" w14:textId="759B4A06" w:rsidR="02069C61" w:rsidRPr="009D4782" w:rsidRDefault="02069C61" w:rsidP="009D4782">
      <w:pPr>
        <w:spacing w:line="240" w:lineRule="auto"/>
        <w:jc w:val="both"/>
        <w:rPr>
          <w:rFonts w:asciiTheme="majorHAnsi" w:eastAsiaTheme="majorEastAsia" w:hAnsiTheme="majorHAnsi" w:cstheme="majorBidi"/>
        </w:rPr>
      </w:pPr>
      <w:r w:rsidRPr="009D4782">
        <w:rPr>
          <w:rFonts w:asciiTheme="majorHAnsi" w:eastAsiaTheme="majorEastAsia" w:hAnsiTheme="majorHAnsi" w:cstheme="majorBidi"/>
          <w:b/>
          <w:bCs/>
        </w:rPr>
        <w:t xml:space="preserve">Justification: </w:t>
      </w:r>
      <w:r w:rsidRPr="009D4782">
        <w:rPr>
          <w:rFonts w:asciiTheme="majorHAnsi" w:eastAsiaTheme="majorEastAsia" w:hAnsiTheme="majorHAnsi" w:cstheme="majorBidi"/>
        </w:rPr>
        <w:t>This query is useful for customer relationship management. Identifying customers with multiple accounts can help the company tailor its services, promotions, and communication to better serve these valuable customers. It also allows for a better understanding of customer behavior and preferences.</w:t>
      </w:r>
    </w:p>
    <w:p w14:paraId="436EB25E" w14:textId="399D7D4C" w:rsidR="54367B6C" w:rsidRDefault="54367B6C" w:rsidP="009D4782">
      <w:pPr>
        <w:spacing w:line="240" w:lineRule="auto"/>
        <w:jc w:val="both"/>
      </w:pPr>
      <w:r>
        <w:rPr>
          <w:noProof/>
        </w:rPr>
        <w:drawing>
          <wp:inline distT="0" distB="0" distL="0" distR="0" wp14:anchorId="5B330253" wp14:editId="39104451">
            <wp:extent cx="5832802" cy="4362450"/>
            <wp:effectExtent l="0" t="0" r="0" b="0"/>
            <wp:docPr id="1504581488" name="Picture 150458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832802" cy="4362450"/>
                    </a:xfrm>
                    <a:prstGeom prst="rect">
                      <a:avLst/>
                    </a:prstGeom>
                  </pic:spPr>
                </pic:pic>
              </a:graphicData>
            </a:graphic>
          </wp:inline>
        </w:drawing>
      </w:r>
    </w:p>
    <w:p w14:paraId="3B469785" w14:textId="77777777" w:rsidR="009D4782" w:rsidRDefault="009D4782" w:rsidP="009D4782">
      <w:pPr>
        <w:spacing w:line="240" w:lineRule="auto"/>
        <w:jc w:val="both"/>
        <w:rPr>
          <w:rFonts w:asciiTheme="majorHAnsi" w:eastAsiaTheme="majorEastAsia" w:hAnsiTheme="majorHAnsi" w:cstheme="majorBidi"/>
          <w:b/>
          <w:bCs/>
          <w:sz w:val="24"/>
          <w:szCs w:val="24"/>
        </w:rPr>
        <w:sectPr w:rsidR="009D4782" w:rsidSect="00FF7A85">
          <w:pgSz w:w="12240" w:h="15840"/>
          <w:pgMar w:top="1440" w:right="1152" w:bottom="1152" w:left="1440" w:header="720" w:footer="720" w:gutter="0"/>
          <w:cols w:space="720"/>
          <w:docGrid w:linePitch="360"/>
        </w:sectPr>
      </w:pPr>
    </w:p>
    <w:p w14:paraId="10E5BACC" w14:textId="10B83F2D" w:rsidR="24058BA0" w:rsidRPr="009D4782" w:rsidRDefault="24058BA0" w:rsidP="009D4782">
      <w:pPr>
        <w:spacing w:line="240" w:lineRule="auto"/>
        <w:jc w:val="both"/>
        <w:rPr>
          <w:rFonts w:asciiTheme="majorHAnsi" w:eastAsiaTheme="majorEastAsia" w:hAnsiTheme="majorHAnsi" w:cstheme="majorBidi"/>
          <w:b/>
          <w:bCs/>
          <w:sz w:val="24"/>
          <w:szCs w:val="24"/>
        </w:rPr>
      </w:pPr>
      <w:r w:rsidRPr="009D4782">
        <w:rPr>
          <w:rFonts w:asciiTheme="majorHAnsi" w:eastAsiaTheme="majorEastAsia" w:hAnsiTheme="majorHAnsi" w:cstheme="majorBidi"/>
          <w:b/>
          <w:bCs/>
          <w:sz w:val="24"/>
          <w:szCs w:val="24"/>
        </w:rPr>
        <w:lastRenderedPageBreak/>
        <w:t xml:space="preserve">Query 2 - Transaction above </w:t>
      </w:r>
      <w:r w:rsidR="00C87672" w:rsidRPr="009D4782">
        <w:rPr>
          <w:rFonts w:asciiTheme="majorHAnsi" w:eastAsiaTheme="majorEastAsia" w:hAnsiTheme="majorHAnsi" w:cstheme="majorBidi"/>
          <w:b/>
          <w:bCs/>
          <w:sz w:val="24"/>
          <w:szCs w:val="24"/>
        </w:rPr>
        <w:t>five hundred</w:t>
      </w:r>
    </w:p>
    <w:p w14:paraId="1A49D18D" w14:textId="047357DB" w:rsidR="24058BA0" w:rsidRPr="009D4782" w:rsidRDefault="24058BA0" w:rsidP="009D4782">
      <w:pPr>
        <w:spacing w:line="240" w:lineRule="auto"/>
        <w:jc w:val="both"/>
        <w:rPr>
          <w:rFonts w:asciiTheme="majorHAnsi" w:eastAsiaTheme="majorEastAsia" w:hAnsiTheme="majorHAnsi" w:cstheme="majorBidi"/>
          <w:b/>
          <w:bCs/>
        </w:rPr>
      </w:pPr>
      <w:r w:rsidRPr="009D4782">
        <w:rPr>
          <w:rFonts w:asciiTheme="majorHAnsi" w:eastAsiaTheme="majorEastAsia" w:hAnsiTheme="majorHAnsi" w:cstheme="majorBidi"/>
          <w:b/>
          <w:bCs/>
        </w:rPr>
        <w:t xml:space="preserve">Description: </w:t>
      </w:r>
      <w:r w:rsidRPr="009D4782">
        <w:rPr>
          <w:rFonts w:asciiTheme="majorHAnsi" w:eastAsiaTheme="majorEastAsia" w:hAnsiTheme="majorHAnsi" w:cstheme="majorBidi"/>
        </w:rPr>
        <w:t xml:space="preserve">This query retrieves transactions with an amount greater than </w:t>
      </w:r>
      <w:r w:rsidR="00C87672" w:rsidRPr="009D4782">
        <w:rPr>
          <w:rFonts w:asciiTheme="majorHAnsi" w:eastAsiaTheme="majorEastAsia" w:hAnsiTheme="majorHAnsi" w:cstheme="majorBidi"/>
        </w:rPr>
        <w:t>five hundred</w:t>
      </w:r>
      <w:r w:rsidRPr="009D4782">
        <w:rPr>
          <w:rFonts w:asciiTheme="majorHAnsi" w:eastAsiaTheme="majorEastAsia" w:hAnsiTheme="majorHAnsi" w:cstheme="majorBidi"/>
        </w:rPr>
        <w:t xml:space="preserve"> and </w:t>
      </w:r>
      <w:r w:rsidR="00C87672" w:rsidRPr="009D4782">
        <w:rPr>
          <w:rFonts w:asciiTheme="majorHAnsi" w:eastAsiaTheme="majorEastAsia" w:hAnsiTheme="majorHAnsi" w:cstheme="majorBidi"/>
        </w:rPr>
        <w:t>which have occurred</w:t>
      </w:r>
      <w:r w:rsidRPr="009D4782">
        <w:rPr>
          <w:rFonts w:asciiTheme="majorHAnsi" w:eastAsiaTheme="majorEastAsia" w:hAnsiTheme="majorHAnsi" w:cstheme="majorBidi"/>
        </w:rPr>
        <w:t xml:space="preserve"> within the last 30 days. It selects TransactionID, AccountID, TransactionDate, Amount, and Type from the TRANSACTION table, filtering based on the specified criteria.</w:t>
      </w:r>
    </w:p>
    <w:p w14:paraId="40B5BBEA" w14:textId="46A52F19" w:rsidR="369E8B14" w:rsidRPr="009D4782" w:rsidRDefault="369E8B14" w:rsidP="009D4782">
      <w:pPr>
        <w:spacing w:line="240" w:lineRule="auto"/>
        <w:jc w:val="both"/>
        <w:rPr>
          <w:rFonts w:asciiTheme="majorHAnsi" w:eastAsiaTheme="majorEastAsia" w:hAnsiTheme="majorHAnsi" w:cstheme="majorBidi"/>
        </w:rPr>
      </w:pPr>
      <w:r w:rsidRPr="009D4782">
        <w:rPr>
          <w:rFonts w:asciiTheme="majorHAnsi" w:eastAsiaTheme="majorEastAsia" w:hAnsiTheme="majorHAnsi" w:cstheme="majorBidi"/>
          <w:b/>
          <w:bCs/>
        </w:rPr>
        <w:t>Justification:</w:t>
      </w:r>
      <w:r w:rsidRPr="009D4782">
        <w:rPr>
          <w:rFonts w:asciiTheme="majorHAnsi" w:eastAsiaTheme="majorEastAsia" w:hAnsiTheme="majorHAnsi" w:cstheme="majorBidi"/>
        </w:rPr>
        <w:t xml:space="preserve"> </w:t>
      </w:r>
      <w:r w:rsidR="12DB609E" w:rsidRPr="009D4782">
        <w:rPr>
          <w:rFonts w:asciiTheme="majorHAnsi" w:eastAsiaTheme="majorEastAsia" w:hAnsiTheme="majorHAnsi" w:cstheme="majorBidi"/>
        </w:rPr>
        <w:t>This query is important for monitoring high-value transactions. It helps the company identify significant financial activities within a recent time frame. Detecting large transactions can be crucial for fraud prevention and financial analysis.</w:t>
      </w:r>
    </w:p>
    <w:p w14:paraId="162E9ADC" w14:textId="28561DB2" w:rsidR="4444505D" w:rsidRDefault="4444505D" w:rsidP="009D4782">
      <w:pPr>
        <w:spacing w:line="240" w:lineRule="auto"/>
        <w:jc w:val="both"/>
      </w:pPr>
      <w:r>
        <w:rPr>
          <w:noProof/>
        </w:rPr>
        <w:drawing>
          <wp:inline distT="0" distB="0" distL="0" distR="0" wp14:anchorId="6531A375" wp14:editId="4F4BB802">
            <wp:extent cx="5977558" cy="4296370"/>
            <wp:effectExtent l="0" t="0" r="0" b="0"/>
            <wp:docPr id="1599212882" name="Picture 1599212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77558" cy="4296370"/>
                    </a:xfrm>
                    <a:prstGeom prst="rect">
                      <a:avLst/>
                    </a:prstGeom>
                  </pic:spPr>
                </pic:pic>
              </a:graphicData>
            </a:graphic>
          </wp:inline>
        </w:drawing>
      </w:r>
    </w:p>
    <w:p w14:paraId="1E2F8B8E" w14:textId="77777777" w:rsidR="009D4782" w:rsidRDefault="009D4782" w:rsidP="009D4782">
      <w:pPr>
        <w:spacing w:line="240" w:lineRule="auto"/>
        <w:jc w:val="both"/>
        <w:rPr>
          <w:rFonts w:asciiTheme="majorHAnsi" w:eastAsiaTheme="majorEastAsia" w:hAnsiTheme="majorHAnsi" w:cstheme="majorBidi"/>
          <w:b/>
          <w:bCs/>
          <w:sz w:val="28"/>
          <w:szCs w:val="28"/>
        </w:rPr>
        <w:sectPr w:rsidR="009D4782" w:rsidSect="00FF7A85">
          <w:pgSz w:w="12240" w:h="15840"/>
          <w:pgMar w:top="1440" w:right="1152" w:bottom="1152" w:left="1440" w:header="720" w:footer="720" w:gutter="0"/>
          <w:cols w:space="720"/>
          <w:docGrid w:linePitch="360"/>
        </w:sectPr>
      </w:pPr>
    </w:p>
    <w:p w14:paraId="2A4F01F0" w14:textId="63CE5CE7" w:rsidR="369E8B14" w:rsidRPr="009D4782" w:rsidRDefault="369E8B14" w:rsidP="009D4782">
      <w:pPr>
        <w:spacing w:line="240" w:lineRule="auto"/>
        <w:jc w:val="both"/>
        <w:rPr>
          <w:rFonts w:asciiTheme="majorHAnsi" w:eastAsiaTheme="majorEastAsia" w:hAnsiTheme="majorHAnsi" w:cstheme="majorBidi"/>
          <w:b/>
          <w:bCs/>
          <w:sz w:val="24"/>
          <w:szCs w:val="24"/>
        </w:rPr>
      </w:pPr>
      <w:r w:rsidRPr="009D4782">
        <w:rPr>
          <w:rFonts w:asciiTheme="majorHAnsi" w:eastAsiaTheme="majorEastAsia" w:hAnsiTheme="majorHAnsi" w:cstheme="majorBidi"/>
          <w:b/>
          <w:bCs/>
          <w:sz w:val="24"/>
          <w:szCs w:val="24"/>
        </w:rPr>
        <w:lastRenderedPageBreak/>
        <w:t xml:space="preserve">Query 3: </w:t>
      </w:r>
      <w:r w:rsidR="4DCFE508" w:rsidRPr="009D4782">
        <w:rPr>
          <w:rFonts w:asciiTheme="majorHAnsi" w:eastAsiaTheme="majorEastAsia" w:hAnsiTheme="majorHAnsi" w:cstheme="majorBidi"/>
          <w:b/>
          <w:bCs/>
          <w:sz w:val="24"/>
          <w:szCs w:val="24"/>
        </w:rPr>
        <w:t>List Inactive Accounts</w:t>
      </w:r>
    </w:p>
    <w:p w14:paraId="79760E34" w14:textId="39B91D78" w:rsidR="4DCFE508" w:rsidRPr="009D4782" w:rsidRDefault="4DCFE508" w:rsidP="009D4782">
      <w:pPr>
        <w:spacing w:line="240" w:lineRule="auto"/>
        <w:jc w:val="both"/>
        <w:rPr>
          <w:rFonts w:asciiTheme="majorHAnsi" w:eastAsiaTheme="majorEastAsia" w:hAnsiTheme="majorHAnsi" w:cstheme="majorBidi"/>
        </w:rPr>
      </w:pPr>
      <w:r w:rsidRPr="009D4782">
        <w:rPr>
          <w:rFonts w:asciiTheme="majorHAnsi" w:eastAsiaTheme="majorEastAsia" w:hAnsiTheme="majorHAnsi" w:cstheme="majorBidi"/>
          <w:b/>
          <w:bCs/>
        </w:rPr>
        <w:t>Description:</w:t>
      </w:r>
      <w:r w:rsidRPr="009D4782">
        <w:rPr>
          <w:rFonts w:asciiTheme="majorHAnsi" w:eastAsiaTheme="majorEastAsia" w:hAnsiTheme="majorHAnsi" w:cstheme="majorBidi"/>
        </w:rPr>
        <w:t xml:space="preserve"> This query lists accounts that are considered inactive. It identifies accounts with a balance of </w:t>
      </w:r>
      <w:r w:rsidR="00C87672" w:rsidRPr="009D4782">
        <w:rPr>
          <w:rFonts w:asciiTheme="majorHAnsi" w:eastAsiaTheme="majorEastAsia" w:hAnsiTheme="majorHAnsi" w:cstheme="majorBidi"/>
        </w:rPr>
        <w:t>zero</w:t>
      </w:r>
      <w:r w:rsidRPr="009D4782">
        <w:rPr>
          <w:rFonts w:asciiTheme="majorHAnsi" w:eastAsiaTheme="majorEastAsia" w:hAnsiTheme="majorHAnsi" w:cstheme="majorBidi"/>
        </w:rPr>
        <w:t xml:space="preserve"> and no transactions within the last 365 days. It includes AccountID, CustomerName, Balance, and the last transaction date.</w:t>
      </w:r>
    </w:p>
    <w:p w14:paraId="03BC47B4" w14:textId="775F1829" w:rsidR="4DCFE508" w:rsidRPr="009D4782" w:rsidRDefault="4DCFE508" w:rsidP="009D4782">
      <w:pPr>
        <w:spacing w:line="240" w:lineRule="auto"/>
        <w:jc w:val="both"/>
        <w:rPr>
          <w:sz w:val="20"/>
          <w:szCs w:val="20"/>
        </w:rPr>
      </w:pPr>
      <w:r w:rsidRPr="009D4782">
        <w:rPr>
          <w:rFonts w:asciiTheme="majorHAnsi" w:eastAsiaTheme="majorEastAsia" w:hAnsiTheme="majorHAnsi" w:cstheme="majorBidi"/>
          <w:b/>
          <w:bCs/>
        </w:rPr>
        <w:t>Justification:</w:t>
      </w:r>
      <w:r w:rsidRPr="009D4782">
        <w:rPr>
          <w:rFonts w:asciiTheme="majorHAnsi" w:eastAsiaTheme="majorEastAsia" w:hAnsiTheme="majorHAnsi" w:cstheme="majorBidi"/>
        </w:rPr>
        <w:t xml:space="preserve"> Identifying inactive accounts is essential for managing account resources efficiently. It allows the company to identify accounts that may need attention, such as closure or reactivation. This query helps in maintaining a clean and updated account database.</w:t>
      </w:r>
    </w:p>
    <w:p w14:paraId="761E6CEB" w14:textId="338C24FF" w:rsidR="4DCFE508" w:rsidRPr="009D4782" w:rsidRDefault="4DCFE508" w:rsidP="009D4782">
      <w:pPr>
        <w:spacing w:line="240" w:lineRule="auto"/>
        <w:jc w:val="both"/>
        <w:rPr>
          <w:sz w:val="20"/>
          <w:szCs w:val="20"/>
        </w:rPr>
      </w:pPr>
      <w:r w:rsidRPr="009D4782">
        <w:rPr>
          <w:noProof/>
          <w:sz w:val="20"/>
          <w:szCs w:val="20"/>
        </w:rPr>
        <w:drawing>
          <wp:inline distT="0" distB="0" distL="0" distR="0" wp14:anchorId="720C11DA" wp14:editId="36580F44">
            <wp:extent cx="5955126" cy="4429125"/>
            <wp:effectExtent l="0" t="0" r="0" b="0"/>
            <wp:docPr id="256885988" name="Picture 256885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55126" cy="4429125"/>
                    </a:xfrm>
                    <a:prstGeom prst="rect">
                      <a:avLst/>
                    </a:prstGeom>
                  </pic:spPr>
                </pic:pic>
              </a:graphicData>
            </a:graphic>
          </wp:inline>
        </w:drawing>
      </w:r>
    </w:p>
    <w:p w14:paraId="1B0AB457" w14:textId="042AAE08" w:rsidR="369E8B14" w:rsidRPr="009D4782" w:rsidRDefault="369E8B14" w:rsidP="009D4782">
      <w:pPr>
        <w:spacing w:line="240" w:lineRule="auto"/>
        <w:jc w:val="both"/>
        <w:rPr>
          <w:rFonts w:asciiTheme="majorHAnsi" w:eastAsiaTheme="majorEastAsia" w:hAnsiTheme="majorHAnsi" w:cstheme="majorBidi"/>
        </w:rPr>
      </w:pPr>
      <w:r w:rsidRPr="009D4782">
        <w:rPr>
          <w:rFonts w:asciiTheme="majorHAnsi" w:eastAsiaTheme="majorEastAsia" w:hAnsiTheme="majorHAnsi" w:cstheme="majorBidi"/>
          <w:b/>
          <w:bCs/>
        </w:rPr>
        <w:t>Justification:</w:t>
      </w:r>
      <w:r w:rsidRPr="009D4782">
        <w:rPr>
          <w:rFonts w:asciiTheme="majorHAnsi" w:eastAsiaTheme="majorEastAsia" w:hAnsiTheme="majorHAnsi" w:cstheme="majorBidi"/>
        </w:rPr>
        <w:t xml:space="preserve"> This ensures that transactions awaiting managerial approval are processed in a timely manner, maintaining operational efficiency and customer satisfaction. It also helps managers prioritize their tasks.</w:t>
      </w:r>
    </w:p>
    <w:p w14:paraId="00F49920" w14:textId="77777777" w:rsidR="009D4782" w:rsidRDefault="009D4782" w:rsidP="009D4782">
      <w:pPr>
        <w:spacing w:line="240" w:lineRule="auto"/>
        <w:jc w:val="both"/>
        <w:rPr>
          <w:rFonts w:asciiTheme="majorHAnsi" w:eastAsiaTheme="majorEastAsia" w:hAnsiTheme="majorHAnsi" w:cstheme="majorBidi"/>
          <w:b/>
          <w:bCs/>
          <w:sz w:val="28"/>
          <w:szCs w:val="28"/>
        </w:rPr>
        <w:sectPr w:rsidR="009D4782" w:rsidSect="00FF7A85">
          <w:pgSz w:w="12240" w:h="15840"/>
          <w:pgMar w:top="1440" w:right="1152" w:bottom="1152" w:left="1440" w:header="720" w:footer="720" w:gutter="0"/>
          <w:cols w:space="720"/>
          <w:docGrid w:linePitch="360"/>
        </w:sectPr>
      </w:pPr>
    </w:p>
    <w:p w14:paraId="4FEA80EF" w14:textId="6D19D118" w:rsidR="7080F57A" w:rsidRPr="009D4782" w:rsidRDefault="7080F57A" w:rsidP="009D4782">
      <w:pPr>
        <w:spacing w:line="240" w:lineRule="auto"/>
        <w:jc w:val="both"/>
        <w:rPr>
          <w:rFonts w:asciiTheme="majorHAnsi" w:eastAsiaTheme="majorEastAsia" w:hAnsiTheme="majorHAnsi" w:cstheme="majorBidi"/>
          <w:sz w:val="24"/>
          <w:szCs w:val="24"/>
        </w:rPr>
      </w:pPr>
      <w:r w:rsidRPr="009D4782">
        <w:rPr>
          <w:rFonts w:asciiTheme="majorHAnsi" w:eastAsiaTheme="majorEastAsia" w:hAnsiTheme="majorHAnsi" w:cstheme="majorBidi"/>
          <w:b/>
          <w:bCs/>
          <w:sz w:val="24"/>
          <w:szCs w:val="24"/>
        </w:rPr>
        <w:lastRenderedPageBreak/>
        <w:t>Query 4 - Determine Branch Activity Level</w:t>
      </w:r>
    </w:p>
    <w:p w14:paraId="2DF92C82" w14:textId="245C4718" w:rsidR="7080F57A" w:rsidRPr="009D4782" w:rsidRDefault="7080F57A" w:rsidP="009D4782">
      <w:pPr>
        <w:spacing w:line="240" w:lineRule="auto"/>
        <w:jc w:val="both"/>
        <w:rPr>
          <w:rFonts w:asciiTheme="majorHAnsi" w:eastAsiaTheme="majorEastAsia" w:hAnsiTheme="majorHAnsi" w:cstheme="majorBidi"/>
        </w:rPr>
      </w:pPr>
      <w:r w:rsidRPr="009D4782">
        <w:rPr>
          <w:rFonts w:asciiTheme="majorHAnsi" w:eastAsiaTheme="majorEastAsia" w:hAnsiTheme="majorHAnsi" w:cstheme="majorBidi"/>
          <w:b/>
          <w:bCs/>
        </w:rPr>
        <w:t>Description:</w:t>
      </w:r>
      <w:r w:rsidRPr="009D4782">
        <w:rPr>
          <w:rFonts w:asciiTheme="majorHAnsi" w:eastAsiaTheme="majorEastAsia" w:hAnsiTheme="majorHAnsi" w:cstheme="majorBidi"/>
        </w:rPr>
        <w:t xml:space="preserve"> This query determines the activity level of branches by counting the number of transactions associated with each branch. It retrieves BranchID, BranchAddress, and TransactionCount, ordering the results by transaction count in descending order.</w:t>
      </w:r>
    </w:p>
    <w:p w14:paraId="35229009" w14:textId="07EF2A83" w:rsidR="7080F57A" w:rsidRPr="009D4782" w:rsidRDefault="7080F57A" w:rsidP="009D4782">
      <w:pPr>
        <w:spacing w:line="240" w:lineRule="auto"/>
        <w:jc w:val="both"/>
      </w:pPr>
      <w:r w:rsidRPr="009D4782">
        <w:rPr>
          <w:rFonts w:asciiTheme="majorHAnsi" w:eastAsiaTheme="majorEastAsia" w:hAnsiTheme="majorHAnsi" w:cstheme="majorBidi"/>
          <w:b/>
          <w:bCs/>
        </w:rPr>
        <w:t>Justification:</w:t>
      </w:r>
      <w:r w:rsidRPr="009D4782">
        <w:rPr>
          <w:rFonts w:asciiTheme="majorHAnsi" w:eastAsiaTheme="majorEastAsia" w:hAnsiTheme="majorHAnsi" w:cstheme="majorBidi"/>
        </w:rPr>
        <w:t xml:space="preserve"> Branch activity level is vital for assessing the performance of different branches. It helps the company allocate resources, identify high-performing branches, and improve customer service. This query provides insights into branch operations.</w:t>
      </w:r>
    </w:p>
    <w:p w14:paraId="59FE2A6C" w14:textId="714EFEDB" w:rsidR="7080F57A" w:rsidRDefault="7080F57A" w:rsidP="009D4782">
      <w:pPr>
        <w:spacing w:line="240" w:lineRule="auto"/>
        <w:jc w:val="both"/>
      </w:pPr>
      <w:r>
        <w:rPr>
          <w:noProof/>
        </w:rPr>
        <w:drawing>
          <wp:inline distT="0" distB="0" distL="0" distR="0" wp14:anchorId="134806E5" wp14:editId="40F6BF18">
            <wp:extent cx="5980436" cy="5257800"/>
            <wp:effectExtent l="0" t="0" r="0" b="0"/>
            <wp:docPr id="1346846544" name="Picture 1346846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80436" cy="5257800"/>
                    </a:xfrm>
                    <a:prstGeom prst="rect">
                      <a:avLst/>
                    </a:prstGeom>
                  </pic:spPr>
                </pic:pic>
              </a:graphicData>
            </a:graphic>
          </wp:inline>
        </w:drawing>
      </w:r>
    </w:p>
    <w:p w14:paraId="42A30D82" w14:textId="77777777" w:rsidR="009D4782" w:rsidRDefault="009D4782" w:rsidP="009D4782">
      <w:pPr>
        <w:spacing w:line="240" w:lineRule="auto"/>
        <w:jc w:val="both"/>
        <w:rPr>
          <w:rFonts w:asciiTheme="majorHAnsi" w:eastAsiaTheme="majorEastAsia" w:hAnsiTheme="majorHAnsi" w:cstheme="majorBidi"/>
          <w:b/>
          <w:bCs/>
          <w:sz w:val="24"/>
          <w:szCs w:val="24"/>
        </w:rPr>
        <w:sectPr w:rsidR="009D4782" w:rsidSect="00FF7A85">
          <w:pgSz w:w="12240" w:h="15840"/>
          <w:pgMar w:top="1440" w:right="1152" w:bottom="1152" w:left="1440" w:header="720" w:footer="720" w:gutter="0"/>
          <w:cols w:space="720"/>
          <w:docGrid w:linePitch="360"/>
        </w:sectPr>
      </w:pPr>
    </w:p>
    <w:p w14:paraId="35231CB5" w14:textId="11E52B69" w:rsidR="369E8B14" w:rsidRDefault="369E8B14" w:rsidP="009D4782">
      <w:pPr>
        <w:spacing w:line="240" w:lineRule="auto"/>
        <w:jc w:val="both"/>
        <w:rPr>
          <w:rFonts w:asciiTheme="majorHAnsi" w:eastAsiaTheme="majorEastAsia" w:hAnsiTheme="majorHAnsi" w:cstheme="majorBidi"/>
          <w:sz w:val="24"/>
          <w:szCs w:val="24"/>
        </w:rPr>
      </w:pPr>
      <w:r w:rsidRPr="6D131E90">
        <w:rPr>
          <w:rFonts w:asciiTheme="majorHAnsi" w:eastAsiaTheme="majorEastAsia" w:hAnsiTheme="majorHAnsi" w:cstheme="majorBidi"/>
          <w:b/>
          <w:bCs/>
          <w:sz w:val="24"/>
          <w:szCs w:val="24"/>
        </w:rPr>
        <w:lastRenderedPageBreak/>
        <w:t>Query 5:</w:t>
      </w:r>
      <w:r w:rsidRPr="6D131E90">
        <w:rPr>
          <w:rFonts w:asciiTheme="majorHAnsi" w:eastAsiaTheme="majorEastAsia" w:hAnsiTheme="majorHAnsi" w:cstheme="majorBidi"/>
          <w:sz w:val="24"/>
          <w:szCs w:val="24"/>
        </w:rPr>
        <w:t xml:space="preserve"> </w:t>
      </w:r>
      <w:r w:rsidR="31BC5554" w:rsidRPr="6D131E90">
        <w:rPr>
          <w:rFonts w:asciiTheme="majorHAnsi" w:eastAsiaTheme="majorEastAsia" w:hAnsiTheme="majorHAnsi" w:cstheme="majorBidi"/>
          <w:sz w:val="24"/>
          <w:szCs w:val="24"/>
        </w:rPr>
        <w:t>Query to Find Customers with High Account Balances</w:t>
      </w:r>
    </w:p>
    <w:p w14:paraId="0C486A7E" w14:textId="24F3821F" w:rsidR="31BC5554" w:rsidRPr="009D4782" w:rsidRDefault="31BC5554" w:rsidP="009D4782">
      <w:pPr>
        <w:spacing w:line="240" w:lineRule="auto"/>
        <w:jc w:val="both"/>
        <w:rPr>
          <w:rFonts w:asciiTheme="majorHAnsi" w:eastAsiaTheme="majorEastAsia" w:hAnsiTheme="majorHAnsi" w:cstheme="majorBidi"/>
          <w:b/>
          <w:bCs/>
        </w:rPr>
      </w:pPr>
      <w:r w:rsidRPr="009D4782">
        <w:rPr>
          <w:rFonts w:asciiTheme="majorHAnsi" w:eastAsiaTheme="majorEastAsia" w:hAnsiTheme="majorHAnsi" w:cstheme="majorBidi"/>
          <w:b/>
          <w:bCs/>
        </w:rPr>
        <w:t xml:space="preserve">Description: </w:t>
      </w:r>
      <w:r w:rsidR="436AB278" w:rsidRPr="009D4782">
        <w:rPr>
          <w:rFonts w:asciiTheme="majorHAnsi" w:eastAsiaTheme="majorEastAsia" w:hAnsiTheme="majorHAnsi" w:cstheme="majorBidi"/>
        </w:rPr>
        <w:t xml:space="preserve">This query identifies customers with high account balances by joining the CUSTOMER and ACCOUNT tables, calculating their maximum account balance, and filtering for those exceeding a specified threshold, set at </w:t>
      </w:r>
      <w:r w:rsidR="00C87672" w:rsidRPr="009D4782">
        <w:rPr>
          <w:rFonts w:asciiTheme="majorHAnsi" w:eastAsiaTheme="majorEastAsia" w:hAnsiTheme="majorHAnsi" w:cstheme="majorBidi"/>
        </w:rPr>
        <w:t>five thousand</w:t>
      </w:r>
      <w:r w:rsidR="436AB278" w:rsidRPr="009D4782">
        <w:rPr>
          <w:rFonts w:asciiTheme="majorHAnsi" w:eastAsiaTheme="majorEastAsia" w:hAnsiTheme="majorHAnsi" w:cstheme="majorBidi"/>
        </w:rPr>
        <w:t xml:space="preserve"> in the HAVING clause.</w:t>
      </w:r>
    </w:p>
    <w:p w14:paraId="61B964CC" w14:textId="1983135B" w:rsidR="369E8B14" w:rsidRPr="009D4782" w:rsidRDefault="369E8B14" w:rsidP="009D4782">
      <w:pPr>
        <w:spacing w:line="240" w:lineRule="auto"/>
        <w:jc w:val="both"/>
        <w:rPr>
          <w:rFonts w:asciiTheme="majorHAnsi" w:eastAsiaTheme="majorEastAsia" w:hAnsiTheme="majorHAnsi" w:cstheme="majorBidi"/>
        </w:rPr>
      </w:pPr>
      <w:r w:rsidRPr="009D4782">
        <w:rPr>
          <w:rFonts w:asciiTheme="majorHAnsi" w:eastAsiaTheme="majorEastAsia" w:hAnsiTheme="majorHAnsi" w:cstheme="majorBidi"/>
          <w:b/>
          <w:bCs/>
        </w:rPr>
        <w:t>Justification:</w:t>
      </w:r>
      <w:r w:rsidRPr="009D4782">
        <w:rPr>
          <w:rFonts w:asciiTheme="majorHAnsi" w:eastAsiaTheme="majorEastAsia" w:hAnsiTheme="majorHAnsi" w:cstheme="majorBidi"/>
        </w:rPr>
        <w:t xml:space="preserve"> </w:t>
      </w:r>
      <w:r w:rsidR="3CECEB5A" w:rsidRPr="009D4782">
        <w:rPr>
          <w:rFonts w:asciiTheme="majorHAnsi" w:eastAsiaTheme="majorEastAsia" w:hAnsiTheme="majorHAnsi" w:cstheme="majorBidi"/>
        </w:rPr>
        <w:t>Valuable for tailoring services, marketing, and financial advice to high-balance customers, potentially increasing revenue. Aids in risk assessment and evaluating customer financial health. Threshold in HAVING clause adjustable for business goals and segmentation.</w:t>
      </w:r>
    </w:p>
    <w:p w14:paraId="7A5C4DA0" w14:textId="48AA15A7" w:rsidR="110EC7ED" w:rsidRPr="009D4782" w:rsidRDefault="110EC7ED" w:rsidP="009D4782">
      <w:pPr>
        <w:spacing w:line="240" w:lineRule="auto"/>
        <w:jc w:val="both"/>
      </w:pPr>
      <w:r w:rsidRPr="009D4782">
        <w:rPr>
          <w:noProof/>
        </w:rPr>
        <w:drawing>
          <wp:inline distT="0" distB="0" distL="0" distR="0" wp14:anchorId="3AE4A227" wp14:editId="1383B052">
            <wp:extent cx="5985626" cy="4476750"/>
            <wp:effectExtent l="0" t="0" r="0" b="0"/>
            <wp:docPr id="274605983" name="Picture 274605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85626" cy="4476750"/>
                    </a:xfrm>
                    <a:prstGeom prst="rect">
                      <a:avLst/>
                    </a:prstGeom>
                  </pic:spPr>
                </pic:pic>
              </a:graphicData>
            </a:graphic>
          </wp:inline>
        </w:drawing>
      </w:r>
    </w:p>
    <w:p w14:paraId="26E82C60" w14:textId="45996EB9" w:rsidR="009D4782" w:rsidRPr="009D4782" w:rsidRDefault="0C09F4FF" w:rsidP="009D4782">
      <w:pPr>
        <w:pStyle w:val="Dotlist"/>
        <w:numPr>
          <w:ilvl w:val="0"/>
          <w:numId w:val="0"/>
        </w:numPr>
        <w:spacing w:line="240" w:lineRule="auto"/>
        <w:jc w:val="both"/>
        <w:rPr>
          <w:color w:val="FF0000"/>
        </w:rPr>
      </w:pPr>
      <w:r w:rsidRPr="009D4782">
        <w:rPr>
          <w:color w:val="FF0000"/>
        </w:rPr>
        <w:t xml:space="preserve">The queries can be found in the following link </w:t>
      </w:r>
      <w:r w:rsidR="009D4782" w:rsidRPr="009D4782">
        <w:rPr>
          <w:color w:val="FF0000"/>
        </w:rPr>
        <w:t>–</w:t>
      </w:r>
    </w:p>
    <w:p w14:paraId="280D508F" w14:textId="71AB789A" w:rsidR="0C09F4FF" w:rsidRPr="009D4782" w:rsidRDefault="009D4782" w:rsidP="009D4782">
      <w:pPr>
        <w:pStyle w:val="Dotlist"/>
        <w:numPr>
          <w:ilvl w:val="0"/>
          <w:numId w:val="0"/>
        </w:numPr>
        <w:spacing w:line="240" w:lineRule="auto"/>
        <w:jc w:val="both"/>
        <w:rPr>
          <w:rFonts w:asciiTheme="majorHAnsi" w:eastAsiaTheme="majorEastAsia" w:hAnsiTheme="majorHAnsi" w:cstheme="majorBidi"/>
          <w:color w:val="FF0000"/>
        </w:rPr>
      </w:pPr>
      <w:hyperlink r:id="rId22" w:history="1">
        <w:r w:rsidRPr="009D4782">
          <w:rPr>
            <w:rStyle w:val="Hyperlink"/>
          </w:rPr>
          <w:t>https://colab.research.google.com/drive/1ZtNP0fDQMsgVV1ltDZRJo87h5pGzJMke?usp=sharing</w:t>
        </w:r>
      </w:hyperlink>
    </w:p>
    <w:p w14:paraId="01EDBF2B" w14:textId="1EC6D512" w:rsidR="6D131E90" w:rsidRPr="009D4782" w:rsidRDefault="6D131E90" w:rsidP="009D4782">
      <w:pPr>
        <w:pStyle w:val="Dotlist"/>
        <w:numPr>
          <w:ilvl w:val="0"/>
          <w:numId w:val="0"/>
        </w:numPr>
        <w:spacing w:line="240" w:lineRule="auto"/>
        <w:jc w:val="both"/>
        <w:rPr>
          <w:rFonts w:asciiTheme="majorHAnsi" w:eastAsiaTheme="majorEastAsia" w:hAnsiTheme="majorHAnsi" w:cstheme="majorBidi"/>
          <w:b/>
          <w:bCs/>
          <w:u w:val="single"/>
        </w:rPr>
      </w:pPr>
    </w:p>
    <w:p w14:paraId="13C728BF" w14:textId="77777777" w:rsidR="00A076CE" w:rsidRDefault="00A076CE" w:rsidP="009D4782">
      <w:pPr>
        <w:pStyle w:val="Dotlist"/>
        <w:numPr>
          <w:ilvl w:val="0"/>
          <w:numId w:val="0"/>
        </w:numPr>
        <w:spacing w:line="240" w:lineRule="auto"/>
        <w:jc w:val="both"/>
        <w:rPr>
          <w:rFonts w:asciiTheme="majorHAnsi" w:eastAsiaTheme="majorEastAsia" w:hAnsiTheme="majorHAnsi" w:cstheme="majorBidi"/>
          <w:b/>
          <w:bCs/>
          <w:sz w:val="24"/>
          <w:szCs w:val="24"/>
          <w:u w:val="single"/>
        </w:rPr>
        <w:sectPr w:rsidR="00A076CE" w:rsidSect="00FF7A85">
          <w:pgSz w:w="12240" w:h="15840"/>
          <w:pgMar w:top="1440" w:right="1152" w:bottom="1152" w:left="1440" w:header="720" w:footer="720" w:gutter="0"/>
          <w:cols w:space="720"/>
          <w:docGrid w:linePitch="360"/>
        </w:sectPr>
      </w:pPr>
    </w:p>
    <w:p w14:paraId="382CF52E" w14:textId="1689E358" w:rsidR="00FF6FCE" w:rsidRDefault="25A9C304" w:rsidP="009D4782">
      <w:pPr>
        <w:pStyle w:val="Dotlist"/>
        <w:numPr>
          <w:ilvl w:val="0"/>
          <w:numId w:val="0"/>
        </w:numPr>
        <w:spacing w:line="240" w:lineRule="auto"/>
        <w:jc w:val="both"/>
        <w:rPr>
          <w:rFonts w:asciiTheme="majorHAnsi" w:eastAsiaTheme="majorEastAsia" w:hAnsiTheme="majorHAnsi" w:cstheme="majorBidi"/>
          <w:sz w:val="24"/>
          <w:szCs w:val="24"/>
        </w:rPr>
      </w:pPr>
      <w:r w:rsidRPr="6D131E90">
        <w:rPr>
          <w:rFonts w:asciiTheme="majorHAnsi" w:eastAsiaTheme="majorEastAsia" w:hAnsiTheme="majorHAnsi" w:cstheme="majorBidi"/>
          <w:b/>
          <w:bCs/>
          <w:sz w:val="24"/>
          <w:szCs w:val="24"/>
          <w:u w:val="single"/>
        </w:rPr>
        <w:lastRenderedPageBreak/>
        <w:t>Question 5:</w:t>
      </w:r>
      <w:r w:rsidRPr="6D131E90">
        <w:rPr>
          <w:rFonts w:asciiTheme="majorHAnsi" w:eastAsiaTheme="majorEastAsia" w:hAnsiTheme="majorHAnsi" w:cstheme="majorBidi"/>
          <w:sz w:val="24"/>
          <w:szCs w:val="24"/>
        </w:rPr>
        <w:t xml:space="preserve"> </w:t>
      </w:r>
      <w:r w:rsidR="002F27D0" w:rsidRPr="6D131E90">
        <w:rPr>
          <w:rFonts w:asciiTheme="majorHAnsi" w:eastAsiaTheme="majorEastAsia" w:hAnsiTheme="majorHAnsi" w:cstheme="majorBidi"/>
          <w:sz w:val="24"/>
          <w:szCs w:val="24"/>
        </w:rPr>
        <w:t xml:space="preserve">For each entity, create a corresponding </w:t>
      </w:r>
      <w:r w:rsidR="00EE787C" w:rsidRPr="6D131E90">
        <w:rPr>
          <w:rFonts w:asciiTheme="majorHAnsi" w:eastAsiaTheme="majorEastAsia" w:hAnsiTheme="majorHAnsi" w:cstheme="majorBidi"/>
          <w:sz w:val="24"/>
          <w:szCs w:val="24"/>
        </w:rPr>
        <w:t xml:space="preserve">entity </w:t>
      </w:r>
      <w:r w:rsidR="002F27D0" w:rsidRPr="6D131E90">
        <w:rPr>
          <w:rFonts w:asciiTheme="majorHAnsi" w:eastAsiaTheme="majorEastAsia" w:hAnsiTheme="majorHAnsi" w:cstheme="majorBidi"/>
          <w:sz w:val="24"/>
          <w:szCs w:val="24"/>
        </w:rPr>
        <w:t xml:space="preserve">relation. Implement the </w:t>
      </w:r>
      <w:r w:rsidR="00453B5F" w:rsidRPr="6D131E90">
        <w:rPr>
          <w:rFonts w:asciiTheme="majorHAnsi" w:eastAsiaTheme="majorEastAsia" w:hAnsiTheme="majorHAnsi" w:cstheme="majorBidi"/>
          <w:sz w:val="24"/>
          <w:szCs w:val="24"/>
        </w:rPr>
        <w:t xml:space="preserve">entity </w:t>
      </w:r>
      <w:r w:rsidR="002F27D0" w:rsidRPr="6D131E90">
        <w:rPr>
          <w:rFonts w:asciiTheme="majorHAnsi" w:eastAsiaTheme="majorEastAsia" w:hAnsiTheme="majorHAnsi" w:cstheme="majorBidi"/>
          <w:sz w:val="24"/>
          <w:szCs w:val="24"/>
        </w:rPr>
        <w:t xml:space="preserve">relations in Oracle using </w:t>
      </w:r>
      <w:r w:rsidR="00350B01" w:rsidRPr="6D131E90">
        <w:rPr>
          <w:rFonts w:asciiTheme="majorHAnsi" w:eastAsiaTheme="majorEastAsia" w:hAnsiTheme="majorHAnsi" w:cstheme="majorBidi"/>
          <w:sz w:val="24"/>
          <w:szCs w:val="24"/>
        </w:rPr>
        <w:t xml:space="preserve">your Oracle account </w:t>
      </w:r>
      <w:r w:rsidR="00C8255E" w:rsidRPr="6D131E90">
        <w:rPr>
          <w:rFonts w:asciiTheme="majorHAnsi" w:eastAsiaTheme="majorEastAsia" w:hAnsiTheme="majorHAnsi" w:cstheme="majorBidi"/>
          <w:sz w:val="24"/>
          <w:szCs w:val="24"/>
        </w:rPr>
        <w:t>provided for this course</w:t>
      </w:r>
      <w:r w:rsidR="002F27D0" w:rsidRPr="6D131E90">
        <w:rPr>
          <w:rFonts w:asciiTheme="majorHAnsi" w:eastAsiaTheme="majorEastAsia" w:hAnsiTheme="majorHAnsi" w:cstheme="majorBidi"/>
          <w:sz w:val="24"/>
          <w:szCs w:val="24"/>
        </w:rPr>
        <w:t>.</w:t>
      </w:r>
      <w:r w:rsidR="00C8255E" w:rsidRPr="6D131E90">
        <w:rPr>
          <w:rFonts w:asciiTheme="majorHAnsi" w:eastAsiaTheme="majorEastAsia" w:hAnsiTheme="majorHAnsi" w:cstheme="majorBidi"/>
          <w:sz w:val="24"/>
          <w:szCs w:val="24"/>
        </w:rPr>
        <w:t xml:space="preserve"> </w:t>
      </w:r>
      <w:r w:rsidR="002F27D0" w:rsidRPr="6D131E90">
        <w:rPr>
          <w:rFonts w:asciiTheme="majorHAnsi" w:eastAsiaTheme="majorEastAsia" w:hAnsiTheme="majorHAnsi" w:cstheme="majorBidi"/>
          <w:sz w:val="24"/>
          <w:szCs w:val="24"/>
        </w:rPr>
        <w:t>Populate the relations with data.</w:t>
      </w:r>
      <w:r w:rsidR="00773293" w:rsidRPr="6D131E90">
        <w:rPr>
          <w:rFonts w:asciiTheme="majorHAnsi" w:eastAsiaTheme="majorEastAsia" w:hAnsiTheme="majorHAnsi" w:cstheme="majorBidi"/>
          <w:sz w:val="24"/>
          <w:szCs w:val="24"/>
        </w:rPr>
        <w:t xml:space="preserve"> </w:t>
      </w:r>
      <w:r w:rsidR="00EE787C" w:rsidRPr="6D131E90">
        <w:rPr>
          <w:rFonts w:asciiTheme="majorHAnsi" w:eastAsiaTheme="majorEastAsia" w:hAnsiTheme="majorHAnsi" w:cstheme="majorBidi"/>
          <w:sz w:val="24"/>
          <w:szCs w:val="24"/>
        </w:rPr>
        <w:t xml:space="preserve">You will need to make up the data, which should be a reasonable reflection of the data that could occur in such an application. </w:t>
      </w:r>
      <w:r w:rsidR="00D01F14" w:rsidRPr="6D131E90">
        <w:rPr>
          <w:rFonts w:asciiTheme="majorHAnsi" w:eastAsiaTheme="majorEastAsia" w:hAnsiTheme="majorHAnsi" w:cstheme="majorBidi"/>
          <w:sz w:val="24"/>
          <w:szCs w:val="24"/>
        </w:rPr>
        <w:t xml:space="preserve">Show the populated relations. </w:t>
      </w:r>
      <w:r w:rsidR="00FF6FCE" w:rsidRPr="6D131E90">
        <w:rPr>
          <w:rFonts w:asciiTheme="majorHAnsi" w:eastAsiaTheme="majorEastAsia" w:hAnsiTheme="majorHAnsi" w:cstheme="majorBidi"/>
          <w:sz w:val="24"/>
          <w:szCs w:val="24"/>
        </w:rPr>
        <w:t>You can do this by using the “select * command.</w:t>
      </w:r>
      <w:r w:rsidR="002F27D0" w:rsidRPr="6D131E90">
        <w:rPr>
          <w:rFonts w:asciiTheme="majorHAnsi" w:eastAsiaTheme="majorEastAsia" w:hAnsiTheme="majorHAnsi" w:cstheme="majorBidi"/>
          <w:sz w:val="24"/>
          <w:szCs w:val="24"/>
        </w:rPr>
        <w:t xml:space="preserve"> </w:t>
      </w:r>
      <w:r w:rsidR="006475FE" w:rsidRPr="6D131E90">
        <w:rPr>
          <w:rFonts w:asciiTheme="majorHAnsi" w:eastAsiaTheme="majorEastAsia" w:hAnsiTheme="majorHAnsi" w:cstheme="majorBidi"/>
          <w:sz w:val="24"/>
          <w:szCs w:val="24"/>
        </w:rPr>
        <w:t xml:space="preserve">There should be </w:t>
      </w:r>
      <w:r w:rsidR="00112FF8" w:rsidRPr="6D131E90">
        <w:rPr>
          <w:rFonts w:asciiTheme="majorHAnsi" w:eastAsiaTheme="majorEastAsia" w:hAnsiTheme="majorHAnsi" w:cstheme="majorBidi"/>
          <w:sz w:val="24"/>
          <w:szCs w:val="24"/>
        </w:rPr>
        <w:t xml:space="preserve">at least 5-10 </w:t>
      </w:r>
      <w:r w:rsidR="006475FE" w:rsidRPr="6D131E90">
        <w:rPr>
          <w:rFonts w:asciiTheme="majorHAnsi" w:eastAsiaTheme="majorEastAsia" w:hAnsiTheme="majorHAnsi" w:cstheme="majorBidi"/>
          <w:sz w:val="24"/>
          <w:szCs w:val="24"/>
        </w:rPr>
        <w:t xml:space="preserve">entries for each </w:t>
      </w:r>
      <w:r w:rsidR="00C8255E" w:rsidRPr="6D131E90">
        <w:rPr>
          <w:rFonts w:asciiTheme="majorHAnsi" w:eastAsiaTheme="majorEastAsia" w:hAnsiTheme="majorHAnsi" w:cstheme="majorBidi"/>
          <w:sz w:val="24"/>
          <w:szCs w:val="24"/>
        </w:rPr>
        <w:t>relation</w:t>
      </w:r>
      <w:r w:rsidR="333A9B6F" w:rsidRPr="6D131E90">
        <w:rPr>
          <w:rFonts w:asciiTheme="majorHAnsi" w:eastAsiaTheme="majorEastAsia" w:hAnsiTheme="majorHAnsi" w:cstheme="majorBidi"/>
          <w:sz w:val="24"/>
          <w:szCs w:val="24"/>
        </w:rPr>
        <w:t xml:space="preserve">. </w:t>
      </w:r>
    </w:p>
    <w:p w14:paraId="1BE65CEF" w14:textId="6F88080D" w:rsidR="00661F04" w:rsidRDefault="00661F04" w:rsidP="009D4782">
      <w:pPr>
        <w:pStyle w:val="Dotlist"/>
        <w:numPr>
          <w:ilvl w:val="0"/>
          <w:numId w:val="0"/>
        </w:numPr>
        <w:spacing w:line="240" w:lineRule="auto"/>
        <w:ind w:left="720"/>
        <w:jc w:val="both"/>
        <w:rPr>
          <w:rFonts w:asciiTheme="majorHAnsi" w:eastAsiaTheme="majorEastAsia" w:hAnsiTheme="majorHAnsi" w:cstheme="majorBidi"/>
          <w:sz w:val="24"/>
          <w:szCs w:val="24"/>
        </w:rPr>
      </w:pPr>
    </w:p>
    <w:p w14:paraId="329BA60D" w14:textId="3B2EE155" w:rsidR="002F27D0" w:rsidRPr="009D4782" w:rsidRDefault="009D4782" w:rsidP="009D4782">
      <w:pPr>
        <w:pStyle w:val="ListParagraph"/>
        <w:numPr>
          <w:ilvl w:val="1"/>
          <w:numId w:val="0"/>
        </w:numPr>
        <w:spacing w:line="240" w:lineRule="auto"/>
        <w:jc w:val="both"/>
        <w:rPr>
          <w:b/>
          <w:bCs/>
        </w:rPr>
      </w:pPr>
      <w:r w:rsidRPr="009D4782">
        <w:rPr>
          <w:b/>
          <w:bCs/>
        </w:rPr>
        <w:t>Ans:</w:t>
      </w:r>
    </w:p>
    <w:p w14:paraId="67235578" w14:textId="77777777" w:rsidR="00A076CE" w:rsidRPr="00A076CE" w:rsidRDefault="00A076CE" w:rsidP="009D4782">
      <w:pPr>
        <w:spacing w:after="0" w:line="240" w:lineRule="auto"/>
        <w:jc w:val="both"/>
      </w:pPr>
      <w:r w:rsidRPr="00A076CE">
        <w:t>In response to the assignment's instruction to "For each entity, create a corresponding entity relation," we have defined tables in the Oracle database to represent each entity within the database schema. Below is an overview of the tables (entity relations) created:</w:t>
      </w:r>
    </w:p>
    <w:p w14:paraId="5192D96C" w14:textId="77777777" w:rsidR="00A076CE" w:rsidRPr="00A076CE" w:rsidRDefault="00A076CE" w:rsidP="009D4782">
      <w:pPr>
        <w:numPr>
          <w:ilvl w:val="0"/>
          <w:numId w:val="38"/>
        </w:numPr>
        <w:spacing w:after="0" w:line="240" w:lineRule="auto"/>
        <w:jc w:val="both"/>
      </w:pPr>
      <w:r w:rsidRPr="00A076CE">
        <w:t>CUSTOMER Table:</w:t>
      </w:r>
    </w:p>
    <w:p w14:paraId="09ABF59B" w14:textId="77777777" w:rsidR="00A076CE" w:rsidRPr="00A076CE" w:rsidRDefault="00A076CE" w:rsidP="009D4782">
      <w:pPr>
        <w:numPr>
          <w:ilvl w:val="1"/>
          <w:numId w:val="38"/>
        </w:numPr>
        <w:spacing w:after="0" w:line="240" w:lineRule="auto"/>
        <w:jc w:val="both"/>
      </w:pPr>
      <w:r w:rsidRPr="00A076CE">
        <w:t>Represents the CUSTOMER entity.</w:t>
      </w:r>
    </w:p>
    <w:p w14:paraId="24F9E7F8" w14:textId="77777777" w:rsidR="00A076CE" w:rsidRPr="00A076CE" w:rsidRDefault="00A076CE" w:rsidP="009D4782">
      <w:pPr>
        <w:numPr>
          <w:ilvl w:val="1"/>
          <w:numId w:val="38"/>
        </w:numPr>
        <w:spacing w:after="0" w:line="240" w:lineRule="auto"/>
        <w:jc w:val="both"/>
      </w:pPr>
      <w:r w:rsidRPr="00A076CE">
        <w:t>Contains columns such as CustomerID, Name, Address, Phone, and Email.</w:t>
      </w:r>
    </w:p>
    <w:p w14:paraId="2244D276" w14:textId="77777777" w:rsidR="00A076CE" w:rsidRPr="00A076CE" w:rsidRDefault="00A076CE" w:rsidP="009D4782">
      <w:pPr>
        <w:numPr>
          <w:ilvl w:val="1"/>
          <w:numId w:val="38"/>
        </w:numPr>
        <w:spacing w:after="0" w:line="240" w:lineRule="auto"/>
        <w:jc w:val="both"/>
      </w:pPr>
      <w:r w:rsidRPr="00A076CE">
        <w:t>CustomerID is set as the primary key.</w:t>
      </w:r>
    </w:p>
    <w:p w14:paraId="454AC9A4" w14:textId="77777777" w:rsidR="00A076CE" w:rsidRPr="00A076CE" w:rsidRDefault="00A076CE" w:rsidP="009D4782">
      <w:pPr>
        <w:numPr>
          <w:ilvl w:val="0"/>
          <w:numId w:val="38"/>
        </w:numPr>
        <w:spacing w:after="0" w:line="240" w:lineRule="auto"/>
        <w:jc w:val="both"/>
      </w:pPr>
      <w:r w:rsidRPr="00A076CE">
        <w:t>BRANCH Table:</w:t>
      </w:r>
    </w:p>
    <w:p w14:paraId="61266B13" w14:textId="77777777" w:rsidR="00A076CE" w:rsidRPr="00A076CE" w:rsidRDefault="00A076CE" w:rsidP="009D4782">
      <w:pPr>
        <w:numPr>
          <w:ilvl w:val="1"/>
          <w:numId w:val="38"/>
        </w:numPr>
        <w:spacing w:after="0" w:line="240" w:lineRule="auto"/>
        <w:jc w:val="both"/>
      </w:pPr>
      <w:r w:rsidRPr="00A076CE">
        <w:t>Represents the BRANCH entity.</w:t>
      </w:r>
    </w:p>
    <w:p w14:paraId="19E69138" w14:textId="77777777" w:rsidR="00A076CE" w:rsidRPr="00A076CE" w:rsidRDefault="00A076CE" w:rsidP="009D4782">
      <w:pPr>
        <w:numPr>
          <w:ilvl w:val="1"/>
          <w:numId w:val="38"/>
        </w:numPr>
        <w:spacing w:after="0" w:line="240" w:lineRule="auto"/>
        <w:jc w:val="both"/>
      </w:pPr>
      <w:r w:rsidRPr="00A076CE">
        <w:t>Contains columns like BranchID, Address, and Phone.</w:t>
      </w:r>
    </w:p>
    <w:p w14:paraId="3D5DD89A" w14:textId="77777777" w:rsidR="00A076CE" w:rsidRPr="00A076CE" w:rsidRDefault="00A076CE" w:rsidP="009D4782">
      <w:pPr>
        <w:numPr>
          <w:ilvl w:val="1"/>
          <w:numId w:val="38"/>
        </w:numPr>
        <w:spacing w:after="0" w:line="240" w:lineRule="auto"/>
        <w:jc w:val="both"/>
      </w:pPr>
      <w:r w:rsidRPr="00A076CE">
        <w:t>BranchID is set as the primary key.</w:t>
      </w:r>
    </w:p>
    <w:p w14:paraId="544B5BD1" w14:textId="77777777" w:rsidR="00A076CE" w:rsidRPr="00A076CE" w:rsidRDefault="00A076CE" w:rsidP="009D4782">
      <w:pPr>
        <w:numPr>
          <w:ilvl w:val="0"/>
          <w:numId w:val="38"/>
        </w:numPr>
        <w:spacing w:after="0" w:line="240" w:lineRule="auto"/>
        <w:jc w:val="both"/>
      </w:pPr>
      <w:r w:rsidRPr="00A076CE">
        <w:t>ACCOUNT Table:</w:t>
      </w:r>
    </w:p>
    <w:p w14:paraId="6A0E52E4" w14:textId="77777777" w:rsidR="00A076CE" w:rsidRPr="00A076CE" w:rsidRDefault="00A076CE" w:rsidP="009D4782">
      <w:pPr>
        <w:numPr>
          <w:ilvl w:val="1"/>
          <w:numId w:val="38"/>
        </w:numPr>
        <w:spacing w:after="0" w:line="240" w:lineRule="auto"/>
        <w:jc w:val="both"/>
      </w:pPr>
      <w:r w:rsidRPr="00A076CE">
        <w:t>Represents the ACCOUNT entity.</w:t>
      </w:r>
    </w:p>
    <w:p w14:paraId="428ED93B" w14:textId="77777777" w:rsidR="00A076CE" w:rsidRPr="00A076CE" w:rsidRDefault="00A076CE" w:rsidP="009D4782">
      <w:pPr>
        <w:numPr>
          <w:ilvl w:val="1"/>
          <w:numId w:val="38"/>
        </w:numPr>
        <w:spacing w:after="0" w:line="240" w:lineRule="auto"/>
        <w:jc w:val="both"/>
      </w:pPr>
      <w:r w:rsidRPr="00A076CE">
        <w:t>Contains columns including AccountID, CustomerID, BranchID, Balance, DateOpened, InterestRate, and TransactionLimit.</w:t>
      </w:r>
    </w:p>
    <w:p w14:paraId="7D30958E" w14:textId="77777777" w:rsidR="00A076CE" w:rsidRPr="00A076CE" w:rsidRDefault="00A076CE" w:rsidP="009D4782">
      <w:pPr>
        <w:numPr>
          <w:ilvl w:val="1"/>
          <w:numId w:val="38"/>
        </w:numPr>
        <w:spacing w:after="0" w:line="240" w:lineRule="auto"/>
        <w:jc w:val="both"/>
      </w:pPr>
      <w:r w:rsidRPr="00A076CE">
        <w:t>CustomerID and BranchID are foreign keys that reference the CUSTOMER and BRANCH tables.</w:t>
      </w:r>
    </w:p>
    <w:p w14:paraId="4BE662B8" w14:textId="77777777" w:rsidR="00A076CE" w:rsidRPr="00A076CE" w:rsidRDefault="00A076CE" w:rsidP="009D4782">
      <w:pPr>
        <w:numPr>
          <w:ilvl w:val="1"/>
          <w:numId w:val="38"/>
        </w:numPr>
        <w:spacing w:after="0" w:line="240" w:lineRule="auto"/>
        <w:jc w:val="both"/>
      </w:pPr>
      <w:r w:rsidRPr="00A076CE">
        <w:t>AccountID is set as the primary key.</w:t>
      </w:r>
    </w:p>
    <w:p w14:paraId="606609AE" w14:textId="77777777" w:rsidR="00A076CE" w:rsidRPr="00A076CE" w:rsidRDefault="00A076CE" w:rsidP="009D4782">
      <w:pPr>
        <w:numPr>
          <w:ilvl w:val="0"/>
          <w:numId w:val="38"/>
        </w:numPr>
        <w:spacing w:after="0" w:line="240" w:lineRule="auto"/>
        <w:jc w:val="both"/>
      </w:pPr>
      <w:r w:rsidRPr="00A076CE">
        <w:t>MANAGER Table:</w:t>
      </w:r>
    </w:p>
    <w:p w14:paraId="458E3413" w14:textId="77777777" w:rsidR="00A076CE" w:rsidRPr="00A076CE" w:rsidRDefault="00A076CE" w:rsidP="009D4782">
      <w:pPr>
        <w:numPr>
          <w:ilvl w:val="1"/>
          <w:numId w:val="38"/>
        </w:numPr>
        <w:spacing w:after="0" w:line="240" w:lineRule="auto"/>
        <w:jc w:val="both"/>
      </w:pPr>
      <w:r w:rsidRPr="00A076CE">
        <w:t>Represents the MANAGER entity.</w:t>
      </w:r>
    </w:p>
    <w:p w14:paraId="7B708AE6" w14:textId="77777777" w:rsidR="00A076CE" w:rsidRPr="00A076CE" w:rsidRDefault="00A076CE" w:rsidP="009D4782">
      <w:pPr>
        <w:numPr>
          <w:ilvl w:val="1"/>
          <w:numId w:val="38"/>
        </w:numPr>
        <w:spacing w:after="0" w:line="240" w:lineRule="auto"/>
        <w:jc w:val="both"/>
      </w:pPr>
      <w:r w:rsidRPr="00A076CE">
        <w:t>Includes columns like EmployeeID, Name, and BranchID.</w:t>
      </w:r>
    </w:p>
    <w:p w14:paraId="278D9D21" w14:textId="77777777" w:rsidR="00A076CE" w:rsidRPr="00A076CE" w:rsidRDefault="00A076CE" w:rsidP="009D4782">
      <w:pPr>
        <w:numPr>
          <w:ilvl w:val="1"/>
          <w:numId w:val="38"/>
        </w:numPr>
        <w:spacing w:after="0" w:line="240" w:lineRule="auto"/>
        <w:jc w:val="both"/>
      </w:pPr>
      <w:r w:rsidRPr="00A076CE">
        <w:t>BranchID is a foreign key referencing the BRANCH table.</w:t>
      </w:r>
    </w:p>
    <w:p w14:paraId="7ED1D353" w14:textId="77777777" w:rsidR="00A076CE" w:rsidRPr="00A076CE" w:rsidRDefault="00A076CE" w:rsidP="009D4782">
      <w:pPr>
        <w:numPr>
          <w:ilvl w:val="1"/>
          <w:numId w:val="38"/>
        </w:numPr>
        <w:spacing w:after="0" w:line="240" w:lineRule="auto"/>
        <w:jc w:val="both"/>
      </w:pPr>
      <w:r w:rsidRPr="00A076CE">
        <w:t>EmployeeID is set as the primary key.</w:t>
      </w:r>
    </w:p>
    <w:p w14:paraId="52A51D46" w14:textId="77777777" w:rsidR="00A076CE" w:rsidRPr="00A076CE" w:rsidRDefault="00A076CE" w:rsidP="009D4782">
      <w:pPr>
        <w:numPr>
          <w:ilvl w:val="0"/>
          <w:numId w:val="38"/>
        </w:numPr>
        <w:spacing w:after="0" w:line="240" w:lineRule="auto"/>
        <w:jc w:val="both"/>
      </w:pPr>
      <w:r w:rsidRPr="00A076CE">
        <w:t>TRANSACTION Table:</w:t>
      </w:r>
    </w:p>
    <w:p w14:paraId="2360E5AA" w14:textId="77777777" w:rsidR="00A076CE" w:rsidRPr="00A076CE" w:rsidRDefault="00A076CE" w:rsidP="009D4782">
      <w:pPr>
        <w:numPr>
          <w:ilvl w:val="1"/>
          <w:numId w:val="38"/>
        </w:numPr>
        <w:spacing w:after="0" w:line="240" w:lineRule="auto"/>
        <w:jc w:val="both"/>
      </w:pPr>
      <w:r w:rsidRPr="00A076CE">
        <w:t>Represents the TRANSACTION entity.</w:t>
      </w:r>
    </w:p>
    <w:p w14:paraId="57577F6D" w14:textId="77777777" w:rsidR="00A076CE" w:rsidRPr="00A076CE" w:rsidRDefault="00A076CE" w:rsidP="009D4782">
      <w:pPr>
        <w:numPr>
          <w:ilvl w:val="1"/>
          <w:numId w:val="38"/>
        </w:numPr>
        <w:spacing w:after="0" w:line="240" w:lineRule="auto"/>
        <w:jc w:val="both"/>
      </w:pPr>
      <w:r w:rsidRPr="00A076CE">
        <w:t>Consists of columns such as TransactionID, AccountID, ManagerID, TransactionDate, Amount, and Type.</w:t>
      </w:r>
    </w:p>
    <w:p w14:paraId="52C05C2D" w14:textId="77777777" w:rsidR="00A076CE" w:rsidRPr="00A076CE" w:rsidRDefault="00A076CE" w:rsidP="009D4782">
      <w:pPr>
        <w:numPr>
          <w:ilvl w:val="1"/>
          <w:numId w:val="38"/>
        </w:numPr>
        <w:spacing w:after="0" w:line="240" w:lineRule="auto"/>
        <w:jc w:val="both"/>
      </w:pPr>
      <w:r w:rsidRPr="00A076CE">
        <w:t>AccountID and ManagerID are foreign keys referring to the ACCOUNT and MANAGER tables, respectively.</w:t>
      </w:r>
    </w:p>
    <w:p w14:paraId="389D138C" w14:textId="77777777" w:rsidR="00A076CE" w:rsidRPr="00A076CE" w:rsidRDefault="00A076CE" w:rsidP="009D4782">
      <w:pPr>
        <w:numPr>
          <w:ilvl w:val="1"/>
          <w:numId w:val="38"/>
        </w:numPr>
        <w:spacing w:after="0" w:line="240" w:lineRule="auto"/>
        <w:jc w:val="both"/>
      </w:pPr>
      <w:r w:rsidRPr="00A076CE">
        <w:t>TransactionID is set as the primary key.</w:t>
      </w:r>
    </w:p>
    <w:p w14:paraId="7D03BC98" w14:textId="77777777" w:rsidR="00A076CE" w:rsidRPr="00A076CE" w:rsidRDefault="00A076CE" w:rsidP="009D4782">
      <w:pPr>
        <w:numPr>
          <w:ilvl w:val="0"/>
          <w:numId w:val="38"/>
        </w:numPr>
        <w:spacing w:after="0" w:line="240" w:lineRule="auto"/>
        <w:jc w:val="both"/>
      </w:pPr>
      <w:r w:rsidRPr="00A076CE">
        <w:t>AUTHENTICATION Table:</w:t>
      </w:r>
    </w:p>
    <w:p w14:paraId="13671226" w14:textId="77777777" w:rsidR="00A076CE" w:rsidRPr="00A076CE" w:rsidRDefault="00A076CE" w:rsidP="009D4782">
      <w:pPr>
        <w:numPr>
          <w:ilvl w:val="1"/>
          <w:numId w:val="38"/>
        </w:numPr>
        <w:spacing w:after="0" w:line="240" w:lineRule="auto"/>
        <w:jc w:val="both"/>
      </w:pPr>
      <w:r w:rsidRPr="00A076CE">
        <w:t>Represents the AUTHENTICATION entity.</w:t>
      </w:r>
    </w:p>
    <w:p w14:paraId="74300A40" w14:textId="77777777" w:rsidR="00A076CE" w:rsidRPr="00A076CE" w:rsidRDefault="00A076CE" w:rsidP="009D4782">
      <w:pPr>
        <w:numPr>
          <w:ilvl w:val="1"/>
          <w:numId w:val="38"/>
        </w:numPr>
        <w:spacing w:after="0" w:line="240" w:lineRule="auto"/>
        <w:jc w:val="both"/>
      </w:pPr>
      <w:r w:rsidRPr="00A076CE">
        <w:t>Contains columns like AuthenticationID, CustomerID, LastLogin, and FailedAttempts.</w:t>
      </w:r>
    </w:p>
    <w:p w14:paraId="72064045" w14:textId="77777777" w:rsidR="00A076CE" w:rsidRPr="00A076CE" w:rsidRDefault="00A076CE" w:rsidP="009D4782">
      <w:pPr>
        <w:numPr>
          <w:ilvl w:val="1"/>
          <w:numId w:val="38"/>
        </w:numPr>
        <w:spacing w:after="0" w:line="240" w:lineRule="auto"/>
        <w:jc w:val="both"/>
      </w:pPr>
      <w:r w:rsidRPr="00A076CE">
        <w:t>CustomerID is a foreign key linking to the CUSTOMER table.</w:t>
      </w:r>
    </w:p>
    <w:p w14:paraId="74DC7D31" w14:textId="77777777" w:rsidR="00A076CE" w:rsidRPr="00A076CE" w:rsidRDefault="00A076CE" w:rsidP="009D4782">
      <w:pPr>
        <w:numPr>
          <w:ilvl w:val="1"/>
          <w:numId w:val="38"/>
        </w:numPr>
        <w:spacing w:after="0" w:line="240" w:lineRule="auto"/>
        <w:jc w:val="both"/>
      </w:pPr>
      <w:r w:rsidRPr="00A076CE">
        <w:lastRenderedPageBreak/>
        <w:t>AuthenticationID is set as the primary key.</w:t>
      </w:r>
    </w:p>
    <w:p w14:paraId="0643606A" w14:textId="15E0CD71" w:rsidR="002F27D0" w:rsidRDefault="002F27D0" w:rsidP="009D4782">
      <w:pPr>
        <w:spacing w:line="240" w:lineRule="auto"/>
        <w:jc w:val="both"/>
      </w:pPr>
    </w:p>
    <w:p w14:paraId="5C723C85" w14:textId="522A8E90" w:rsidR="002F27D0" w:rsidRPr="009D4782" w:rsidRDefault="00A076CE" w:rsidP="009D4782">
      <w:pPr>
        <w:spacing w:line="240" w:lineRule="auto"/>
        <w:jc w:val="both"/>
        <w:rPr>
          <w:b/>
          <w:bCs/>
          <w:sz w:val="24"/>
          <w:szCs w:val="24"/>
        </w:rPr>
      </w:pPr>
      <w:r w:rsidRPr="009D4782">
        <w:rPr>
          <w:b/>
          <w:bCs/>
          <w:sz w:val="24"/>
          <w:szCs w:val="24"/>
        </w:rPr>
        <w:t>Populating Data:</w:t>
      </w:r>
    </w:p>
    <w:p w14:paraId="5F0FFF19" w14:textId="50545080" w:rsidR="006D0328" w:rsidRPr="006D0328" w:rsidRDefault="006D0328" w:rsidP="009D4782">
      <w:pPr>
        <w:pStyle w:val="ListParagraph"/>
        <w:numPr>
          <w:ilvl w:val="0"/>
          <w:numId w:val="39"/>
        </w:numPr>
        <w:spacing w:line="240" w:lineRule="auto"/>
        <w:jc w:val="both"/>
        <w:rPr>
          <w:b/>
          <w:bCs/>
        </w:rPr>
      </w:pPr>
      <w:r>
        <w:rPr>
          <w:b/>
          <w:bCs/>
        </w:rPr>
        <w:t>Creating &amp; Populating Data in Customer Table</w:t>
      </w:r>
    </w:p>
    <w:p w14:paraId="768F16A7" w14:textId="17506D13" w:rsidR="00A076CE" w:rsidRPr="00A076CE" w:rsidRDefault="006D0328" w:rsidP="009D4782">
      <w:pPr>
        <w:spacing w:line="240" w:lineRule="auto"/>
        <w:jc w:val="both"/>
        <w:rPr>
          <w:b/>
          <w:bCs/>
        </w:rPr>
      </w:pPr>
      <w:r w:rsidRPr="006D0328">
        <w:rPr>
          <w:b/>
          <w:bCs/>
        </w:rPr>
        <w:drawing>
          <wp:inline distT="0" distB="0" distL="0" distR="0" wp14:anchorId="0375351E" wp14:editId="79928560">
            <wp:extent cx="5943600" cy="4848225"/>
            <wp:effectExtent l="0" t="0" r="0" b="9525"/>
            <wp:docPr id="572327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27175" name="Picture 1" descr="A screenshot of a computer&#10;&#10;Description automatically generated"/>
                    <pic:cNvPicPr/>
                  </pic:nvPicPr>
                  <pic:blipFill>
                    <a:blip r:embed="rId23"/>
                    <a:stretch>
                      <a:fillRect/>
                    </a:stretch>
                  </pic:blipFill>
                  <pic:spPr>
                    <a:xfrm>
                      <a:off x="0" y="0"/>
                      <a:ext cx="5943600" cy="4848225"/>
                    </a:xfrm>
                    <a:prstGeom prst="rect">
                      <a:avLst/>
                    </a:prstGeom>
                  </pic:spPr>
                </pic:pic>
              </a:graphicData>
            </a:graphic>
          </wp:inline>
        </w:drawing>
      </w:r>
    </w:p>
    <w:p w14:paraId="752C689C" w14:textId="77777777" w:rsidR="009D4782" w:rsidRDefault="009D4782" w:rsidP="009D4782">
      <w:pPr>
        <w:spacing w:line="240" w:lineRule="auto"/>
        <w:jc w:val="both"/>
        <w:sectPr w:rsidR="009D4782" w:rsidSect="00FF7A85">
          <w:pgSz w:w="12240" w:h="15840"/>
          <w:pgMar w:top="1440" w:right="1152" w:bottom="1152" w:left="1440" w:header="720" w:footer="720" w:gutter="0"/>
          <w:cols w:space="720"/>
          <w:docGrid w:linePitch="360"/>
        </w:sectPr>
      </w:pPr>
    </w:p>
    <w:p w14:paraId="54A64E46" w14:textId="62E0CA36" w:rsidR="002F27D0" w:rsidRDefault="002F27D0" w:rsidP="009D4782">
      <w:pPr>
        <w:spacing w:line="240" w:lineRule="auto"/>
        <w:jc w:val="both"/>
      </w:pPr>
    </w:p>
    <w:p w14:paraId="26CD64AE" w14:textId="6A823446" w:rsidR="006D0328" w:rsidRPr="006D0328" w:rsidRDefault="006D0328" w:rsidP="009D4782">
      <w:pPr>
        <w:pStyle w:val="ListParagraph"/>
        <w:numPr>
          <w:ilvl w:val="0"/>
          <w:numId w:val="39"/>
        </w:numPr>
        <w:spacing w:line="240" w:lineRule="auto"/>
        <w:jc w:val="both"/>
        <w:rPr>
          <w:b/>
          <w:bCs/>
        </w:rPr>
      </w:pPr>
      <w:r w:rsidRPr="006D0328">
        <w:rPr>
          <w:b/>
          <w:bCs/>
        </w:rPr>
        <w:t xml:space="preserve">Creating &amp; Populating Data in </w:t>
      </w:r>
      <w:r>
        <w:rPr>
          <w:b/>
          <w:bCs/>
        </w:rPr>
        <w:t>Branch</w:t>
      </w:r>
      <w:r w:rsidRPr="006D0328">
        <w:rPr>
          <w:b/>
          <w:bCs/>
        </w:rPr>
        <w:t xml:space="preserve"> Table</w:t>
      </w:r>
    </w:p>
    <w:p w14:paraId="4969958B" w14:textId="7778F4B8" w:rsidR="002F27D0" w:rsidRDefault="006D0328" w:rsidP="009D4782">
      <w:pPr>
        <w:spacing w:line="240" w:lineRule="auto"/>
        <w:jc w:val="both"/>
      </w:pPr>
      <w:r w:rsidRPr="006D0328">
        <w:drawing>
          <wp:inline distT="0" distB="0" distL="0" distR="0" wp14:anchorId="765120F0" wp14:editId="38364FAF">
            <wp:extent cx="5943600" cy="5494655"/>
            <wp:effectExtent l="0" t="0" r="0" b="0"/>
            <wp:docPr id="1820658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58522" name="Picture 1" descr="A screenshot of a computer&#10;&#10;Description automatically generated"/>
                    <pic:cNvPicPr/>
                  </pic:nvPicPr>
                  <pic:blipFill>
                    <a:blip r:embed="rId24"/>
                    <a:stretch>
                      <a:fillRect/>
                    </a:stretch>
                  </pic:blipFill>
                  <pic:spPr>
                    <a:xfrm>
                      <a:off x="0" y="0"/>
                      <a:ext cx="5943600" cy="5494655"/>
                    </a:xfrm>
                    <a:prstGeom prst="rect">
                      <a:avLst/>
                    </a:prstGeom>
                  </pic:spPr>
                </pic:pic>
              </a:graphicData>
            </a:graphic>
          </wp:inline>
        </w:drawing>
      </w:r>
    </w:p>
    <w:p w14:paraId="6DFB6600" w14:textId="77777777" w:rsidR="006D0328" w:rsidRDefault="006D0328" w:rsidP="009D4782">
      <w:pPr>
        <w:spacing w:line="240" w:lineRule="auto"/>
        <w:jc w:val="both"/>
      </w:pPr>
    </w:p>
    <w:p w14:paraId="43B6207B" w14:textId="77777777" w:rsidR="009D4782" w:rsidRDefault="009D4782" w:rsidP="009D4782">
      <w:pPr>
        <w:pStyle w:val="ListParagraph"/>
        <w:numPr>
          <w:ilvl w:val="0"/>
          <w:numId w:val="39"/>
        </w:numPr>
        <w:spacing w:line="240" w:lineRule="auto"/>
        <w:jc w:val="both"/>
        <w:rPr>
          <w:b/>
          <w:bCs/>
        </w:rPr>
        <w:sectPr w:rsidR="009D4782" w:rsidSect="00FF7A85">
          <w:pgSz w:w="12240" w:h="15840"/>
          <w:pgMar w:top="1440" w:right="1152" w:bottom="1152" w:left="1440" w:header="720" w:footer="720" w:gutter="0"/>
          <w:cols w:space="720"/>
          <w:docGrid w:linePitch="360"/>
        </w:sectPr>
      </w:pPr>
    </w:p>
    <w:p w14:paraId="6A062380" w14:textId="31880DC6" w:rsidR="006D0328" w:rsidRPr="006D0328" w:rsidRDefault="006D0328" w:rsidP="009D4782">
      <w:pPr>
        <w:pStyle w:val="ListParagraph"/>
        <w:numPr>
          <w:ilvl w:val="0"/>
          <w:numId w:val="39"/>
        </w:numPr>
        <w:spacing w:line="240" w:lineRule="auto"/>
        <w:jc w:val="both"/>
        <w:rPr>
          <w:b/>
          <w:bCs/>
        </w:rPr>
      </w:pPr>
      <w:r w:rsidRPr="006D0328">
        <w:rPr>
          <w:b/>
          <w:bCs/>
        </w:rPr>
        <w:lastRenderedPageBreak/>
        <w:t xml:space="preserve">Creating &amp; Populating Data in </w:t>
      </w:r>
      <w:r w:rsidR="002A35C4">
        <w:rPr>
          <w:b/>
          <w:bCs/>
        </w:rPr>
        <w:t>Account</w:t>
      </w:r>
      <w:r w:rsidRPr="006D0328">
        <w:rPr>
          <w:b/>
          <w:bCs/>
        </w:rPr>
        <w:t xml:space="preserve"> Table</w:t>
      </w:r>
    </w:p>
    <w:p w14:paraId="06969518" w14:textId="56B11F58" w:rsidR="002F27D0" w:rsidRDefault="002A35C4" w:rsidP="009D4782">
      <w:pPr>
        <w:spacing w:line="240" w:lineRule="auto"/>
        <w:jc w:val="both"/>
      </w:pPr>
      <w:r w:rsidRPr="002A35C4">
        <w:drawing>
          <wp:inline distT="0" distB="0" distL="0" distR="0" wp14:anchorId="640C6801" wp14:editId="51663087">
            <wp:extent cx="5943600" cy="5339080"/>
            <wp:effectExtent l="0" t="0" r="0" b="0"/>
            <wp:docPr id="784933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33236" name="Picture 1" descr="A screenshot of a computer&#10;&#10;Description automatically generated"/>
                    <pic:cNvPicPr/>
                  </pic:nvPicPr>
                  <pic:blipFill>
                    <a:blip r:embed="rId25"/>
                    <a:stretch>
                      <a:fillRect/>
                    </a:stretch>
                  </pic:blipFill>
                  <pic:spPr>
                    <a:xfrm>
                      <a:off x="0" y="0"/>
                      <a:ext cx="5943600" cy="5339080"/>
                    </a:xfrm>
                    <a:prstGeom prst="rect">
                      <a:avLst/>
                    </a:prstGeom>
                  </pic:spPr>
                </pic:pic>
              </a:graphicData>
            </a:graphic>
          </wp:inline>
        </w:drawing>
      </w:r>
    </w:p>
    <w:p w14:paraId="72F4F16A" w14:textId="06B129CF" w:rsidR="002F27D0" w:rsidRDefault="002F27D0" w:rsidP="009D4782">
      <w:pPr>
        <w:spacing w:line="240" w:lineRule="auto"/>
        <w:jc w:val="both"/>
      </w:pPr>
    </w:p>
    <w:p w14:paraId="351308A8" w14:textId="77777777" w:rsidR="00401F7C" w:rsidRDefault="00401F7C" w:rsidP="009D4782">
      <w:pPr>
        <w:pStyle w:val="ListParagraph"/>
        <w:numPr>
          <w:ilvl w:val="0"/>
          <w:numId w:val="39"/>
        </w:numPr>
        <w:spacing w:line="240" w:lineRule="auto"/>
        <w:jc w:val="both"/>
        <w:rPr>
          <w:b/>
          <w:bCs/>
        </w:rPr>
        <w:sectPr w:rsidR="00401F7C" w:rsidSect="00FF7A85">
          <w:pgSz w:w="12240" w:h="15840"/>
          <w:pgMar w:top="1440" w:right="1152" w:bottom="1152" w:left="1440" w:header="720" w:footer="720" w:gutter="0"/>
          <w:cols w:space="720"/>
          <w:docGrid w:linePitch="360"/>
        </w:sectPr>
      </w:pPr>
    </w:p>
    <w:p w14:paraId="4D8A2DFE" w14:textId="17857E0C" w:rsidR="002A35C4" w:rsidRDefault="002A35C4" w:rsidP="009D4782">
      <w:pPr>
        <w:pStyle w:val="ListParagraph"/>
        <w:numPr>
          <w:ilvl w:val="0"/>
          <w:numId w:val="39"/>
        </w:numPr>
        <w:spacing w:line="240" w:lineRule="auto"/>
        <w:jc w:val="both"/>
      </w:pPr>
      <w:r w:rsidRPr="002A35C4">
        <w:rPr>
          <w:b/>
          <w:bCs/>
        </w:rPr>
        <w:lastRenderedPageBreak/>
        <w:t>Creating &amp; Populating Data in Manager Table</w:t>
      </w:r>
    </w:p>
    <w:p w14:paraId="4F79912F" w14:textId="53D0DB90" w:rsidR="00401F7C" w:rsidRPr="002A35C4" w:rsidRDefault="00401F7C" w:rsidP="00401F7C">
      <w:pPr>
        <w:spacing w:line="240" w:lineRule="auto"/>
        <w:jc w:val="both"/>
      </w:pPr>
      <w:r w:rsidRPr="002A35C4">
        <w:drawing>
          <wp:inline distT="0" distB="0" distL="0" distR="0" wp14:anchorId="0E83F969" wp14:editId="7803D94E">
            <wp:extent cx="5943600" cy="5173345"/>
            <wp:effectExtent l="0" t="0" r="0" b="8255"/>
            <wp:docPr id="2040314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14091" name="Picture 1" descr="A screenshot of a computer&#10;&#10;Description automatically generated"/>
                    <pic:cNvPicPr/>
                  </pic:nvPicPr>
                  <pic:blipFill>
                    <a:blip r:embed="rId26"/>
                    <a:stretch>
                      <a:fillRect/>
                    </a:stretch>
                  </pic:blipFill>
                  <pic:spPr>
                    <a:xfrm>
                      <a:off x="0" y="0"/>
                      <a:ext cx="5943600" cy="5173345"/>
                    </a:xfrm>
                    <a:prstGeom prst="rect">
                      <a:avLst/>
                    </a:prstGeom>
                  </pic:spPr>
                </pic:pic>
              </a:graphicData>
            </a:graphic>
          </wp:inline>
        </w:drawing>
      </w:r>
    </w:p>
    <w:p w14:paraId="585337DB" w14:textId="77777777" w:rsidR="002A35C4" w:rsidRDefault="002A35C4" w:rsidP="009D4782">
      <w:pPr>
        <w:spacing w:line="240" w:lineRule="auto"/>
        <w:jc w:val="both"/>
      </w:pPr>
    </w:p>
    <w:p w14:paraId="363FE043" w14:textId="77777777" w:rsidR="00401F7C" w:rsidRDefault="00401F7C" w:rsidP="009D4782">
      <w:pPr>
        <w:pStyle w:val="ListParagraph"/>
        <w:numPr>
          <w:ilvl w:val="0"/>
          <w:numId w:val="39"/>
        </w:numPr>
        <w:spacing w:line="240" w:lineRule="auto"/>
        <w:jc w:val="both"/>
        <w:rPr>
          <w:b/>
          <w:bCs/>
        </w:rPr>
        <w:sectPr w:rsidR="00401F7C" w:rsidSect="00FF7A85">
          <w:pgSz w:w="12240" w:h="15840"/>
          <w:pgMar w:top="1440" w:right="1152" w:bottom="1152" w:left="1440" w:header="720" w:footer="720" w:gutter="0"/>
          <w:cols w:space="720"/>
          <w:docGrid w:linePitch="360"/>
        </w:sectPr>
      </w:pPr>
    </w:p>
    <w:p w14:paraId="09086A16" w14:textId="45102CE3" w:rsidR="002A35C4" w:rsidRDefault="002A35C4" w:rsidP="009D4782">
      <w:pPr>
        <w:pStyle w:val="ListParagraph"/>
        <w:numPr>
          <w:ilvl w:val="0"/>
          <w:numId w:val="39"/>
        </w:numPr>
        <w:spacing w:line="240" w:lineRule="auto"/>
        <w:jc w:val="both"/>
      </w:pPr>
      <w:r w:rsidRPr="002A35C4">
        <w:rPr>
          <w:b/>
          <w:bCs/>
        </w:rPr>
        <w:lastRenderedPageBreak/>
        <w:t xml:space="preserve">Creating &amp; Populating Data in </w:t>
      </w:r>
      <w:r>
        <w:rPr>
          <w:b/>
          <w:bCs/>
        </w:rPr>
        <w:t>Transaction</w:t>
      </w:r>
      <w:r w:rsidRPr="002A35C4">
        <w:rPr>
          <w:b/>
          <w:bCs/>
        </w:rPr>
        <w:t xml:space="preserve"> Table</w:t>
      </w:r>
    </w:p>
    <w:p w14:paraId="074C670B" w14:textId="24387A10" w:rsidR="002A35C4" w:rsidRDefault="002A35C4" w:rsidP="009D4782">
      <w:pPr>
        <w:spacing w:line="240" w:lineRule="auto"/>
        <w:jc w:val="both"/>
      </w:pPr>
      <w:r w:rsidRPr="002A35C4">
        <w:drawing>
          <wp:inline distT="0" distB="0" distL="0" distR="0" wp14:anchorId="25AF85AA" wp14:editId="141DCE00">
            <wp:extent cx="5943600" cy="5450205"/>
            <wp:effectExtent l="0" t="0" r="0" b="0"/>
            <wp:docPr id="10484916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91645" name="Picture 1" descr="A screenshot of a computer&#10;&#10;Description automatically generated"/>
                    <pic:cNvPicPr/>
                  </pic:nvPicPr>
                  <pic:blipFill>
                    <a:blip r:embed="rId27"/>
                    <a:stretch>
                      <a:fillRect/>
                    </a:stretch>
                  </pic:blipFill>
                  <pic:spPr>
                    <a:xfrm>
                      <a:off x="0" y="0"/>
                      <a:ext cx="5943600" cy="5450205"/>
                    </a:xfrm>
                    <a:prstGeom prst="rect">
                      <a:avLst/>
                    </a:prstGeom>
                  </pic:spPr>
                </pic:pic>
              </a:graphicData>
            </a:graphic>
          </wp:inline>
        </w:drawing>
      </w:r>
    </w:p>
    <w:p w14:paraId="59BE01E1" w14:textId="68F07698" w:rsidR="002F27D0" w:rsidRDefault="002F27D0" w:rsidP="009D4782">
      <w:pPr>
        <w:spacing w:line="240" w:lineRule="auto"/>
        <w:jc w:val="both"/>
      </w:pPr>
    </w:p>
    <w:p w14:paraId="31DACD86" w14:textId="75AD8178" w:rsidR="002F27D0" w:rsidRDefault="002F27D0" w:rsidP="009D4782">
      <w:pPr>
        <w:spacing w:line="240" w:lineRule="auto"/>
        <w:jc w:val="both"/>
      </w:pPr>
    </w:p>
    <w:p w14:paraId="31F61483" w14:textId="5BC09DC3" w:rsidR="002F27D0" w:rsidRDefault="002F27D0" w:rsidP="009D4782">
      <w:pPr>
        <w:spacing w:line="240" w:lineRule="auto"/>
        <w:jc w:val="both"/>
      </w:pPr>
    </w:p>
    <w:p w14:paraId="4B8B2BE7" w14:textId="77777777" w:rsidR="00401F7C" w:rsidRDefault="00401F7C" w:rsidP="009D4782">
      <w:pPr>
        <w:pStyle w:val="ListParagraph"/>
        <w:numPr>
          <w:ilvl w:val="0"/>
          <w:numId w:val="39"/>
        </w:numPr>
        <w:spacing w:line="240" w:lineRule="auto"/>
        <w:jc w:val="both"/>
        <w:rPr>
          <w:b/>
          <w:bCs/>
        </w:rPr>
        <w:sectPr w:rsidR="00401F7C" w:rsidSect="00FF7A85">
          <w:pgSz w:w="12240" w:h="15840"/>
          <w:pgMar w:top="1440" w:right="1152" w:bottom="1152" w:left="1440" w:header="720" w:footer="720" w:gutter="0"/>
          <w:cols w:space="720"/>
          <w:docGrid w:linePitch="360"/>
        </w:sectPr>
      </w:pPr>
    </w:p>
    <w:p w14:paraId="4A77565C" w14:textId="44AAAB8E" w:rsidR="002A35C4" w:rsidRDefault="002A35C4" w:rsidP="009D4782">
      <w:pPr>
        <w:pStyle w:val="ListParagraph"/>
        <w:numPr>
          <w:ilvl w:val="0"/>
          <w:numId w:val="39"/>
        </w:numPr>
        <w:spacing w:line="240" w:lineRule="auto"/>
        <w:jc w:val="both"/>
      </w:pPr>
      <w:r w:rsidRPr="002A35C4">
        <w:rPr>
          <w:b/>
          <w:bCs/>
        </w:rPr>
        <w:lastRenderedPageBreak/>
        <w:t xml:space="preserve">Creating &amp; Populating Data in </w:t>
      </w:r>
      <w:r>
        <w:rPr>
          <w:b/>
          <w:bCs/>
        </w:rPr>
        <w:t>Authentication</w:t>
      </w:r>
      <w:r w:rsidRPr="002A35C4">
        <w:rPr>
          <w:b/>
          <w:bCs/>
        </w:rPr>
        <w:t xml:space="preserve"> Table</w:t>
      </w:r>
    </w:p>
    <w:p w14:paraId="5F353E5A" w14:textId="21C6BDAB" w:rsidR="002F27D0" w:rsidRDefault="002F27D0" w:rsidP="009D4782">
      <w:pPr>
        <w:pStyle w:val="Dotlist"/>
        <w:numPr>
          <w:ilvl w:val="0"/>
          <w:numId w:val="0"/>
        </w:numPr>
        <w:spacing w:line="240" w:lineRule="auto"/>
        <w:ind w:left="720" w:hanging="360"/>
        <w:jc w:val="both"/>
        <w:rPr>
          <w:rFonts w:asciiTheme="majorHAnsi" w:eastAsiaTheme="majorEastAsia" w:hAnsiTheme="majorHAnsi" w:cstheme="majorBidi"/>
          <w:b/>
          <w:bCs/>
          <w:sz w:val="24"/>
          <w:szCs w:val="24"/>
          <w:u w:val="single"/>
        </w:rPr>
      </w:pPr>
    </w:p>
    <w:p w14:paraId="63BB48BF" w14:textId="21B9512A" w:rsidR="002F27D0" w:rsidRDefault="002A35C4" w:rsidP="009D4782">
      <w:pPr>
        <w:pStyle w:val="Dotlist"/>
        <w:numPr>
          <w:ilvl w:val="0"/>
          <w:numId w:val="0"/>
        </w:numPr>
        <w:spacing w:line="240" w:lineRule="auto"/>
        <w:jc w:val="both"/>
        <w:rPr>
          <w:rFonts w:asciiTheme="majorHAnsi" w:eastAsiaTheme="majorEastAsia" w:hAnsiTheme="majorHAnsi" w:cstheme="majorBidi"/>
          <w:b/>
          <w:bCs/>
          <w:sz w:val="24"/>
          <w:szCs w:val="24"/>
          <w:u w:val="single"/>
        </w:rPr>
      </w:pPr>
      <w:r w:rsidRPr="002A35C4">
        <w:rPr>
          <w:rFonts w:asciiTheme="majorHAnsi" w:eastAsiaTheme="majorEastAsia" w:hAnsiTheme="majorHAnsi" w:cstheme="majorBidi"/>
          <w:b/>
          <w:bCs/>
          <w:sz w:val="24"/>
          <w:szCs w:val="24"/>
          <w:u w:val="single"/>
        </w:rPr>
        <w:drawing>
          <wp:inline distT="0" distB="0" distL="0" distR="0" wp14:anchorId="5D6B8967" wp14:editId="53AD18CE">
            <wp:extent cx="5943600" cy="5724525"/>
            <wp:effectExtent l="0" t="0" r="0" b="9525"/>
            <wp:docPr id="5751734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73457" name="Picture 1" descr="A screenshot of a computer&#10;&#10;Description automatically generated"/>
                    <pic:cNvPicPr/>
                  </pic:nvPicPr>
                  <pic:blipFill>
                    <a:blip r:embed="rId28"/>
                    <a:stretch>
                      <a:fillRect/>
                    </a:stretch>
                  </pic:blipFill>
                  <pic:spPr>
                    <a:xfrm>
                      <a:off x="0" y="0"/>
                      <a:ext cx="5943600" cy="5724525"/>
                    </a:xfrm>
                    <a:prstGeom prst="rect">
                      <a:avLst/>
                    </a:prstGeom>
                  </pic:spPr>
                </pic:pic>
              </a:graphicData>
            </a:graphic>
          </wp:inline>
        </w:drawing>
      </w:r>
    </w:p>
    <w:p w14:paraId="35A510D1" w14:textId="55F295FE" w:rsidR="002F27D0" w:rsidRDefault="002F27D0" w:rsidP="009D4782">
      <w:pPr>
        <w:pStyle w:val="Dotlist"/>
        <w:numPr>
          <w:ilvl w:val="0"/>
          <w:numId w:val="0"/>
        </w:numPr>
        <w:spacing w:line="240" w:lineRule="auto"/>
        <w:jc w:val="both"/>
        <w:rPr>
          <w:rFonts w:asciiTheme="majorHAnsi" w:eastAsiaTheme="majorEastAsia" w:hAnsiTheme="majorHAnsi" w:cstheme="majorBidi"/>
          <w:b/>
          <w:bCs/>
          <w:sz w:val="24"/>
          <w:szCs w:val="24"/>
          <w:u w:val="single"/>
        </w:rPr>
      </w:pPr>
    </w:p>
    <w:p w14:paraId="04127AF9" w14:textId="536AD66B" w:rsidR="002F27D0" w:rsidRDefault="002F27D0" w:rsidP="009D4782">
      <w:pPr>
        <w:pStyle w:val="Dotlist"/>
        <w:numPr>
          <w:ilvl w:val="0"/>
          <w:numId w:val="0"/>
        </w:numPr>
        <w:spacing w:line="240" w:lineRule="auto"/>
        <w:jc w:val="both"/>
        <w:rPr>
          <w:rFonts w:asciiTheme="majorHAnsi" w:eastAsiaTheme="majorEastAsia" w:hAnsiTheme="majorHAnsi" w:cstheme="majorBidi"/>
          <w:b/>
          <w:bCs/>
          <w:sz w:val="24"/>
          <w:szCs w:val="24"/>
          <w:u w:val="single"/>
        </w:rPr>
      </w:pPr>
    </w:p>
    <w:p w14:paraId="5F2460C8" w14:textId="74ED1AE7" w:rsidR="002F27D0" w:rsidRDefault="002F27D0" w:rsidP="009D4782">
      <w:pPr>
        <w:pStyle w:val="Dotlist"/>
        <w:numPr>
          <w:ilvl w:val="0"/>
          <w:numId w:val="0"/>
        </w:numPr>
        <w:spacing w:line="240" w:lineRule="auto"/>
        <w:jc w:val="both"/>
        <w:rPr>
          <w:rFonts w:asciiTheme="majorHAnsi" w:eastAsiaTheme="majorEastAsia" w:hAnsiTheme="majorHAnsi" w:cstheme="majorBidi"/>
          <w:b/>
          <w:bCs/>
          <w:sz w:val="24"/>
          <w:szCs w:val="24"/>
          <w:u w:val="single"/>
        </w:rPr>
      </w:pPr>
    </w:p>
    <w:p w14:paraId="35201449" w14:textId="77777777" w:rsidR="00401F7C" w:rsidRDefault="00401F7C" w:rsidP="009D4782">
      <w:pPr>
        <w:pStyle w:val="Dotlist"/>
        <w:numPr>
          <w:ilvl w:val="0"/>
          <w:numId w:val="0"/>
        </w:numPr>
        <w:spacing w:line="240" w:lineRule="auto"/>
        <w:jc w:val="both"/>
        <w:rPr>
          <w:rFonts w:asciiTheme="majorHAnsi" w:eastAsiaTheme="majorEastAsia" w:hAnsiTheme="majorHAnsi" w:cstheme="majorBidi"/>
          <w:b/>
          <w:bCs/>
          <w:sz w:val="24"/>
          <w:szCs w:val="24"/>
          <w:u w:val="single"/>
        </w:rPr>
        <w:sectPr w:rsidR="00401F7C" w:rsidSect="00FF7A85">
          <w:pgSz w:w="12240" w:h="15840"/>
          <w:pgMar w:top="1440" w:right="1152" w:bottom="1152" w:left="1440" w:header="720" w:footer="720" w:gutter="0"/>
          <w:cols w:space="720"/>
          <w:docGrid w:linePitch="360"/>
        </w:sectPr>
      </w:pPr>
    </w:p>
    <w:p w14:paraId="302F95C2" w14:textId="41061939" w:rsidR="002F27D0" w:rsidRDefault="256FCE49" w:rsidP="009D4782">
      <w:pPr>
        <w:pStyle w:val="Dotlist"/>
        <w:numPr>
          <w:ilvl w:val="0"/>
          <w:numId w:val="0"/>
        </w:numPr>
        <w:spacing w:line="240" w:lineRule="auto"/>
        <w:jc w:val="both"/>
        <w:rPr>
          <w:rFonts w:asciiTheme="majorHAnsi" w:eastAsiaTheme="majorEastAsia" w:hAnsiTheme="majorHAnsi" w:cstheme="majorBidi"/>
          <w:sz w:val="24"/>
          <w:szCs w:val="24"/>
        </w:rPr>
      </w:pPr>
      <w:r w:rsidRPr="6D131E90">
        <w:rPr>
          <w:rFonts w:asciiTheme="majorHAnsi" w:eastAsiaTheme="majorEastAsia" w:hAnsiTheme="majorHAnsi" w:cstheme="majorBidi"/>
          <w:b/>
          <w:bCs/>
          <w:sz w:val="24"/>
          <w:szCs w:val="24"/>
          <w:u w:val="single"/>
        </w:rPr>
        <w:lastRenderedPageBreak/>
        <w:t xml:space="preserve">Question </w:t>
      </w:r>
      <w:r w:rsidR="6FA4A80F" w:rsidRPr="6D131E90">
        <w:rPr>
          <w:rFonts w:asciiTheme="majorHAnsi" w:eastAsiaTheme="majorEastAsia" w:hAnsiTheme="majorHAnsi" w:cstheme="majorBidi"/>
          <w:b/>
          <w:bCs/>
          <w:sz w:val="24"/>
          <w:szCs w:val="24"/>
          <w:u w:val="single"/>
        </w:rPr>
        <w:t>6</w:t>
      </w:r>
      <w:r w:rsidRPr="6D131E90">
        <w:rPr>
          <w:rFonts w:asciiTheme="majorHAnsi" w:eastAsiaTheme="majorEastAsia" w:hAnsiTheme="majorHAnsi" w:cstheme="majorBidi"/>
          <w:b/>
          <w:bCs/>
          <w:sz w:val="24"/>
          <w:szCs w:val="24"/>
          <w:u w:val="single"/>
        </w:rPr>
        <w:t xml:space="preserve">: </w:t>
      </w:r>
      <w:r w:rsidR="002F27D0" w:rsidRPr="6D131E90">
        <w:rPr>
          <w:rFonts w:asciiTheme="majorHAnsi" w:eastAsiaTheme="majorEastAsia" w:hAnsiTheme="majorHAnsi" w:cstheme="majorBidi"/>
          <w:sz w:val="24"/>
          <w:szCs w:val="24"/>
        </w:rPr>
        <w:t>Describe how you would expand your conceptual model if you were to implement it for a real</w:t>
      </w:r>
      <w:r w:rsidR="00310195" w:rsidRPr="6D131E90">
        <w:rPr>
          <w:rFonts w:asciiTheme="majorHAnsi" w:eastAsiaTheme="majorEastAsia" w:hAnsiTheme="majorHAnsi" w:cstheme="majorBidi"/>
          <w:sz w:val="24"/>
          <w:szCs w:val="24"/>
        </w:rPr>
        <w:t>-</w:t>
      </w:r>
      <w:r w:rsidR="002F27D0" w:rsidRPr="6D131E90">
        <w:rPr>
          <w:rFonts w:asciiTheme="majorHAnsi" w:eastAsiaTheme="majorEastAsia" w:hAnsiTheme="majorHAnsi" w:cstheme="majorBidi"/>
          <w:sz w:val="24"/>
          <w:szCs w:val="24"/>
        </w:rPr>
        <w:t xml:space="preserve">world application. </w:t>
      </w:r>
      <w:r w:rsidR="00DE32C9" w:rsidRPr="6D131E90">
        <w:rPr>
          <w:rFonts w:asciiTheme="majorHAnsi" w:eastAsiaTheme="majorEastAsia" w:hAnsiTheme="majorHAnsi" w:cstheme="majorBidi"/>
          <w:sz w:val="24"/>
          <w:szCs w:val="24"/>
        </w:rPr>
        <w:t>I</w:t>
      </w:r>
      <w:r w:rsidR="002F27D0" w:rsidRPr="6D131E90">
        <w:rPr>
          <w:rFonts w:asciiTheme="majorHAnsi" w:eastAsiaTheme="majorEastAsia" w:hAnsiTheme="majorHAnsi" w:cstheme="majorBidi"/>
          <w:sz w:val="24"/>
          <w:szCs w:val="24"/>
        </w:rPr>
        <w:t xml:space="preserve">dentify what additional constructs (entities, relationships, </w:t>
      </w:r>
      <w:r w:rsidR="6246C1EB" w:rsidRPr="6D131E90">
        <w:rPr>
          <w:rFonts w:asciiTheme="majorHAnsi" w:eastAsiaTheme="majorEastAsia" w:hAnsiTheme="majorHAnsi" w:cstheme="majorBidi"/>
          <w:sz w:val="24"/>
          <w:szCs w:val="24"/>
        </w:rPr>
        <w:t>attributes</w:t>
      </w:r>
      <w:r w:rsidR="002F27D0" w:rsidRPr="6D131E90">
        <w:rPr>
          <w:rFonts w:asciiTheme="majorHAnsi" w:eastAsiaTheme="majorEastAsia" w:hAnsiTheme="majorHAnsi" w:cstheme="majorBidi"/>
          <w:sz w:val="24"/>
          <w:szCs w:val="24"/>
        </w:rPr>
        <w:t>) you would add</w:t>
      </w:r>
      <w:r w:rsidR="00DE32C9" w:rsidRPr="6D131E90">
        <w:rPr>
          <w:rFonts w:asciiTheme="majorHAnsi" w:eastAsiaTheme="majorEastAsia" w:hAnsiTheme="majorHAnsi" w:cstheme="majorBidi"/>
          <w:sz w:val="24"/>
          <w:szCs w:val="24"/>
        </w:rPr>
        <w:t xml:space="preserve"> and the </w:t>
      </w:r>
      <w:r w:rsidR="002F27D0" w:rsidRPr="6D131E90">
        <w:rPr>
          <w:rFonts w:asciiTheme="majorHAnsi" w:eastAsiaTheme="majorEastAsia" w:hAnsiTheme="majorHAnsi" w:cstheme="majorBidi"/>
          <w:sz w:val="24"/>
          <w:szCs w:val="24"/>
        </w:rPr>
        <w:t xml:space="preserve">purpose of </w:t>
      </w:r>
      <w:r w:rsidR="00DE32C9" w:rsidRPr="6D131E90">
        <w:rPr>
          <w:rFonts w:asciiTheme="majorHAnsi" w:eastAsiaTheme="majorEastAsia" w:hAnsiTheme="majorHAnsi" w:cstheme="majorBidi"/>
          <w:sz w:val="24"/>
          <w:szCs w:val="24"/>
        </w:rPr>
        <w:t>each.</w:t>
      </w:r>
      <w:r w:rsidR="002F27D0" w:rsidRPr="6D131E90">
        <w:rPr>
          <w:rFonts w:asciiTheme="majorHAnsi" w:eastAsiaTheme="majorEastAsia" w:hAnsiTheme="majorHAnsi" w:cstheme="majorBidi"/>
          <w:sz w:val="24"/>
          <w:szCs w:val="24"/>
        </w:rPr>
        <w:t xml:space="preserve"> </w:t>
      </w:r>
      <w:r w:rsidR="00562E48" w:rsidRPr="6D131E90">
        <w:rPr>
          <w:rFonts w:asciiTheme="majorHAnsi" w:eastAsiaTheme="majorEastAsia" w:hAnsiTheme="majorHAnsi" w:cstheme="majorBidi"/>
          <w:sz w:val="24"/>
          <w:szCs w:val="24"/>
        </w:rPr>
        <w:t>Based on the expanded model, w</w:t>
      </w:r>
      <w:r w:rsidR="00DE32C9" w:rsidRPr="6D131E90">
        <w:rPr>
          <w:rFonts w:asciiTheme="majorHAnsi" w:eastAsiaTheme="majorEastAsia" w:hAnsiTheme="majorHAnsi" w:cstheme="majorBidi"/>
          <w:sz w:val="24"/>
          <w:szCs w:val="24"/>
        </w:rPr>
        <w:t>hat</w:t>
      </w:r>
      <w:r w:rsidR="002F27D0" w:rsidRPr="6D131E90">
        <w:rPr>
          <w:rFonts w:asciiTheme="majorHAnsi" w:eastAsiaTheme="majorEastAsia" w:hAnsiTheme="majorHAnsi" w:cstheme="majorBidi"/>
          <w:sz w:val="24"/>
          <w:szCs w:val="24"/>
        </w:rPr>
        <w:t xml:space="preserve"> additional queries would you be able to answer</w:t>
      </w:r>
      <w:r w:rsidR="00C87672" w:rsidRPr="6D131E90">
        <w:rPr>
          <w:rFonts w:asciiTheme="majorHAnsi" w:eastAsiaTheme="majorEastAsia" w:hAnsiTheme="majorHAnsi" w:cstheme="majorBidi"/>
          <w:sz w:val="24"/>
          <w:szCs w:val="24"/>
        </w:rPr>
        <w:t xml:space="preserve">? </w:t>
      </w:r>
    </w:p>
    <w:p w14:paraId="0174DEB3" w14:textId="77777777" w:rsidR="00401F7C" w:rsidRDefault="00401F7C" w:rsidP="00401F7C">
      <w:pPr>
        <w:pStyle w:val="Dotlist"/>
        <w:numPr>
          <w:ilvl w:val="0"/>
          <w:numId w:val="0"/>
        </w:numPr>
        <w:spacing w:line="240" w:lineRule="auto"/>
        <w:jc w:val="both"/>
        <w:rPr>
          <w:rStyle w:val="ui-provider"/>
          <w:rFonts w:asciiTheme="majorHAnsi" w:eastAsiaTheme="majorEastAsia" w:hAnsiTheme="majorHAnsi" w:cstheme="majorBidi"/>
        </w:rPr>
      </w:pPr>
    </w:p>
    <w:p w14:paraId="62957EBA" w14:textId="78052A0D" w:rsidR="00401F7C" w:rsidRPr="00401F7C" w:rsidRDefault="00401F7C" w:rsidP="00401F7C">
      <w:pPr>
        <w:pStyle w:val="Dotlist"/>
        <w:numPr>
          <w:ilvl w:val="0"/>
          <w:numId w:val="0"/>
        </w:numPr>
        <w:spacing w:line="240" w:lineRule="auto"/>
        <w:jc w:val="both"/>
        <w:rPr>
          <w:rStyle w:val="ui-provider"/>
          <w:rFonts w:asciiTheme="majorHAnsi" w:eastAsiaTheme="majorEastAsia" w:hAnsiTheme="majorHAnsi" w:cstheme="majorBidi"/>
          <w:b/>
          <w:bCs/>
        </w:rPr>
      </w:pPr>
      <w:r w:rsidRPr="00401F7C">
        <w:rPr>
          <w:rStyle w:val="ui-provider"/>
          <w:rFonts w:asciiTheme="majorHAnsi" w:eastAsiaTheme="majorEastAsia" w:hAnsiTheme="majorHAnsi" w:cstheme="majorBidi"/>
          <w:b/>
          <w:bCs/>
        </w:rPr>
        <w:t>Ans:</w:t>
      </w:r>
    </w:p>
    <w:p w14:paraId="3BC1FAB8" w14:textId="4391F731" w:rsidR="001F4879" w:rsidRDefault="00401F7C" w:rsidP="00401F7C">
      <w:pPr>
        <w:pStyle w:val="Dotlist"/>
        <w:numPr>
          <w:ilvl w:val="0"/>
          <w:numId w:val="0"/>
        </w:numPr>
        <w:spacing w:line="240" w:lineRule="auto"/>
        <w:jc w:val="both"/>
        <w:rPr>
          <w:rFonts w:asciiTheme="majorHAnsi" w:eastAsiaTheme="majorEastAsia" w:hAnsiTheme="majorHAnsi" w:cstheme="majorBidi"/>
          <w:sz w:val="24"/>
          <w:szCs w:val="24"/>
        </w:rPr>
      </w:pPr>
      <w:r w:rsidRPr="6D131E90">
        <w:rPr>
          <w:rStyle w:val="ui-provider"/>
          <w:rFonts w:asciiTheme="majorHAnsi" w:eastAsiaTheme="majorEastAsia" w:hAnsiTheme="majorHAnsi" w:cstheme="majorBidi"/>
        </w:rPr>
        <w:t>We</w:t>
      </w:r>
      <w:r w:rsidR="001F4879" w:rsidRPr="6D131E90">
        <w:rPr>
          <w:rStyle w:val="ui-provider"/>
          <w:rFonts w:asciiTheme="majorHAnsi" w:eastAsiaTheme="majorEastAsia" w:hAnsiTheme="majorHAnsi" w:cstheme="majorBidi"/>
        </w:rPr>
        <w:t xml:space="preserve"> can add additional features like Loan, Investment, ATM for a banking application as entities, explain the purpose, and discuss additional queries.</w:t>
      </w:r>
    </w:p>
    <w:p w14:paraId="197158FF" w14:textId="2B4A5304" w:rsidR="6D131E90" w:rsidRDefault="6D131E90" w:rsidP="009D4782">
      <w:pPr>
        <w:pStyle w:val="Dotlist"/>
        <w:numPr>
          <w:ilvl w:val="0"/>
          <w:numId w:val="0"/>
        </w:numPr>
        <w:spacing w:line="240" w:lineRule="auto"/>
        <w:jc w:val="both"/>
        <w:rPr>
          <w:rFonts w:asciiTheme="majorHAnsi" w:eastAsiaTheme="majorEastAsia" w:hAnsiTheme="majorHAnsi" w:cstheme="majorBidi"/>
          <w:sz w:val="24"/>
          <w:szCs w:val="24"/>
        </w:rPr>
      </w:pPr>
    </w:p>
    <w:p w14:paraId="05EBBC33" w14:textId="291E6B33" w:rsidR="06C11526" w:rsidRDefault="06C11526" w:rsidP="009D4782">
      <w:pPr>
        <w:pStyle w:val="Dotlist"/>
        <w:numPr>
          <w:ilvl w:val="0"/>
          <w:numId w:val="0"/>
        </w:numPr>
        <w:spacing w:line="240" w:lineRule="auto"/>
        <w:jc w:val="both"/>
        <w:rPr>
          <w:rStyle w:val="ui-provider"/>
          <w:rFonts w:asciiTheme="majorHAnsi" w:eastAsiaTheme="majorEastAsia" w:hAnsiTheme="majorHAnsi" w:cstheme="majorBidi"/>
          <w:b/>
          <w:bCs/>
          <w:sz w:val="24"/>
          <w:szCs w:val="24"/>
        </w:rPr>
      </w:pPr>
      <w:r w:rsidRPr="6D131E90">
        <w:rPr>
          <w:rStyle w:val="ui-provider"/>
          <w:rFonts w:asciiTheme="majorHAnsi" w:eastAsiaTheme="majorEastAsia" w:hAnsiTheme="majorHAnsi" w:cstheme="majorBidi"/>
          <w:b/>
          <w:bCs/>
          <w:sz w:val="24"/>
          <w:szCs w:val="24"/>
        </w:rPr>
        <w:t>Additional Constructs for Expansion:</w:t>
      </w:r>
    </w:p>
    <w:p w14:paraId="7662070F" w14:textId="4768279F" w:rsidR="06C11526" w:rsidRDefault="06C11526" w:rsidP="009D4782">
      <w:pPr>
        <w:pStyle w:val="Dotlist"/>
        <w:numPr>
          <w:ilvl w:val="0"/>
          <w:numId w:val="8"/>
        </w:numPr>
        <w:spacing w:line="240" w:lineRule="auto"/>
        <w:jc w:val="both"/>
        <w:rPr>
          <w:rFonts w:asciiTheme="majorHAnsi" w:eastAsiaTheme="majorEastAsia" w:hAnsiTheme="majorHAnsi" w:cstheme="majorBidi"/>
          <w:b/>
          <w:bCs/>
          <w:color w:val="374151"/>
          <w:sz w:val="24"/>
          <w:szCs w:val="24"/>
        </w:rPr>
      </w:pPr>
      <w:r w:rsidRPr="6D131E90">
        <w:rPr>
          <w:rFonts w:asciiTheme="majorHAnsi" w:eastAsiaTheme="majorEastAsia" w:hAnsiTheme="majorHAnsi" w:cstheme="majorBidi"/>
          <w:b/>
          <w:bCs/>
          <w:color w:val="374151"/>
          <w:sz w:val="24"/>
          <w:szCs w:val="24"/>
        </w:rPr>
        <w:t>Loan</w:t>
      </w:r>
    </w:p>
    <w:p w14:paraId="2DE762BD" w14:textId="42C8FCDC" w:rsidR="06C11526" w:rsidRDefault="06C11526" w:rsidP="009D4782">
      <w:pPr>
        <w:pStyle w:val="ListParagraph"/>
        <w:numPr>
          <w:ilvl w:val="1"/>
          <w:numId w:val="8"/>
        </w:numPr>
        <w:spacing w:line="240" w:lineRule="auto"/>
        <w:jc w:val="both"/>
        <w:rPr>
          <w:rFonts w:asciiTheme="majorHAnsi" w:eastAsiaTheme="majorEastAsia" w:hAnsiTheme="majorHAnsi" w:cstheme="majorBidi"/>
          <w:color w:val="374151"/>
          <w:sz w:val="24"/>
          <w:szCs w:val="24"/>
        </w:rPr>
      </w:pPr>
      <w:r w:rsidRPr="6D131E90">
        <w:rPr>
          <w:rFonts w:asciiTheme="majorHAnsi" w:eastAsiaTheme="majorEastAsia" w:hAnsiTheme="majorHAnsi" w:cstheme="majorBidi"/>
          <w:b/>
          <w:bCs/>
          <w:color w:val="374151"/>
          <w:sz w:val="24"/>
          <w:szCs w:val="24"/>
        </w:rPr>
        <w:t>Attributes:</w:t>
      </w:r>
      <w:r w:rsidRPr="6D131E90">
        <w:rPr>
          <w:rFonts w:asciiTheme="majorHAnsi" w:eastAsiaTheme="majorEastAsia" w:hAnsiTheme="majorHAnsi" w:cstheme="majorBidi"/>
          <w:color w:val="374151"/>
          <w:sz w:val="24"/>
          <w:szCs w:val="24"/>
        </w:rPr>
        <w:t xml:space="preserve"> LoanID, Amount, InterestRate, StartDate, EndDate, CustomerID, LoanTypeID</w:t>
      </w:r>
    </w:p>
    <w:p w14:paraId="7D75E54A" w14:textId="3A673963" w:rsidR="06C11526" w:rsidRDefault="06C11526" w:rsidP="009D4782">
      <w:pPr>
        <w:pStyle w:val="ListParagraph"/>
        <w:numPr>
          <w:ilvl w:val="1"/>
          <w:numId w:val="8"/>
        </w:numPr>
        <w:spacing w:line="240" w:lineRule="auto"/>
        <w:jc w:val="both"/>
        <w:rPr>
          <w:rFonts w:asciiTheme="majorHAnsi" w:eastAsiaTheme="majorEastAsia" w:hAnsiTheme="majorHAnsi" w:cstheme="majorBidi"/>
          <w:color w:val="374151"/>
          <w:sz w:val="24"/>
          <w:szCs w:val="24"/>
        </w:rPr>
      </w:pPr>
      <w:r w:rsidRPr="6D131E90">
        <w:rPr>
          <w:rFonts w:asciiTheme="majorHAnsi" w:eastAsiaTheme="majorEastAsia" w:hAnsiTheme="majorHAnsi" w:cstheme="majorBidi"/>
          <w:b/>
          <w:bCs/>
          <w:color w:val="374151"/>
          <w:sz w:val="24"/>
          <w:szCs w:val="24"/>
        </w:rPr>
        <w:t>Purpose:</w:t>
      </w:r>
      <w:r w:rsidRPr="6D131E90">
        <w:rPr>
          <w:rFonts w:asciiTheme="majorHAnsi" w:eastAsiaTheme="majorEastAsia" w:hAnsiTheme="majorHAnsi" w:cstheme="majorBidi"/>
          <w:color w:val="374151"/>
          <w:sz w:val="24"/>
          <w:szCs w:val="24"/>
        </w:rPr>
        <w:t xml:space="preserve"> To manage customer loans, track loan amounts, interest rates, and repayment schedules.</w:t>
      </w:r>
    </w:p>
    <w:p w14:paraId="0ED29C1C" w14:textId="515C216E" w:rsidR="06C11526" w:rsidRDefault="06C11526" w:rsidP="009D4782">
      <w:pPr>
        <w:pStyle w:val="ListParagraph"/>
        <w:numPr>
          <w:ilvl w:val="1"/>
          <w:numId w:val="8"/>
        </w:numPr>
        <w:spacing w:line="240" w:lineRule="auto"/>
        <w:jc w:val="both"/>
        <w:rPr>
          <w:rFonts w:asciiTheme="majorHAnsi" w:eastAsiaTheme="majorEastAsia" w:hAnsiTheme="majorHAnsi" w:cstheme="majorBidi"/>
          <w:b/>
          <w:bCs/>
          <w:color w:val="374151"/>
          <w:sz w:val="24"/>
          <w:szCs w:val="24"/>
        </w:rPr>
      </w:pPr>
      <w:r w:rsidRPr="6D131E90">
        <w:rPr>
          <w:rFonts w:asciiTheme="majorHAnsi" w:eastAsiaTheme="majorEastAsia" w:hAnsiTheme="majorHAnsi" w:cstheme="majorBidi"/>
          <w:b/>
          <w:bCs/>
          <w:color w:val="374151"/>
          <w:sz w:val="24"/>
          <w:szCs w:val="24"/>
        </w:rPr>
        <w:t>Additional Queries:</w:t>
      </w:r>
    </w:p>
    <w:p w14:paraId="4059C6B4" w14:textId="3F1A22B1" w:rsidR="06C11526" w:rsidRDefault="06C11526" w:rsidP="009D4782">
      <w:pPr>
        <w:pStyle w:val="ListParagraph"/>
        <w:numPr>
          <w:ilvl w:val="2"/>
          <w:numId w:val="8"/>
        </w:numPr>
        <w:spacing w:line="240" w:lineRule="auto"/>
        <w:jc w:val="both"/>
        <w:rPr>
          <w:rFonts w:asciiTheme="majorHAnsi" w:eastAsiaTheme="majorEastAsia" w:hAnsiTheme="majorHAnsi" w:cstheme="majorBidi"/>
          <w:color w:val="374151"/>
          <w:sz w:val="24"/>
          <w:szCs w:val="24"/>
        </w:rPr>
      </w:pPr>
      <w:r w:rsidRPr="6D131E90">
        <w:rPr>
          <w:rFonts w:asciiTheme="majorHAnsi" w:eastAsiaTheme="majorEastAsia" w:hAnsiTheme="majorHAnsi" w:cstheme="majorBidi"/>
          <w:color w:val="374151"/>
          <w:sz w:val="24"/>
          <w:szCs w:val="24"/>
        </w:rPr>
        <w:t>Find customers with outstanding loans above a certain amount.</w:t>
      </w:r>
    </w:p>
    <w:p w14:paraId="3FDDE5DA" w14:textId="796D3E5F" w:rsidR="06C11526" w:rsidRDefault="06C11526" w:rsidP="009D4782">
      <w:pPr>
        <w:pStyle w:val="ListParagraph"/>
        <w:numPr>
          <w:ilvl w:val="2"/>
          <w:numId w:val="8"/>
        </w:numPr>
        <w:spacing w:line="240" w:lineRule="auto"/>
        <w:jc w:val="both"/>
        <w:rPr>
          <w:rFonts w:asciiTheme="majorHAnsi" w:eastAsiaTheme="majorEastAsia" w:hAnsiTheme="majorHAnsi" w:cstheme="majorBidi"/>
          <w:color w:val="374151"/>
          <w:sz w:val="24"/>
          <w:szCs w:val="24"/>
        </w:rPr>
      </w:pPr>
      <w:r w:rsidRPr="6D131E90">
        <w:rPr>
          <w:rFonts w:asciiTheme="majorHAnsi" w:eastAsiaTheme="majorEastAsia" w:hAnsiTheme="majorHAnsi" w:cstheme="majorBidi"/>
          <w:color w:val="374151"/>
          <w:sz w:val="24"/>
          <w:szCs w:val="24"/>
        </w:rPr>
        <w:t>Generate reports on loan repayments due within the next month.</w:t>
      </w:r>
    </w:p>
    <w:p w14:paraId="7DB8F484" w14:textId="1E9F8E64" w:rsidR="06C11526" w:rsidRDefault="06C11526" w:rsidP="009D4782">
      <w:pPr>
        <w:pStyle w:val="ListParagraph"/>
        <w:numPr>
          <w:ilvl w:val="0"/>
          <w:numId w:val="8"/>
        </w:numPr>
        <w:spacing w:line="240" w:lineRule="auto"/>
        <w:ind w:right="-20"/>
        <w:jc w:val="both"/>
        <w:rPr>
          <w:rFonts w:asciiTheme="majorHAnsi" w:eastAsiaTheme="majorEastAsia" w:hAnsiTheme="majorHAnsi" w:cstheme="majorBidi"/>
          <w:b/>
          <w:bCs/>
          <w:color w:val="374151"/>
          <w:sz w:val="24"/>
          <w:szCs w:val="24"/>
        </w:rPr>
      </w:pPr>
      <w:r w:rsidRPr="6D131E90">
        <w:rPr>
          <w:rFonts w:asciiTheme="majorHAnsi" w:eastAsiaTheme="majorEastAsia" w:hAnsiTheme="majorHAnsi" w:cstheme="majorBidi"/>
          <w:b/>
          <w:bCs/>
          <w:color w:val="374151"/>
          <w:sz w:val="24"/>
          <w:szCs w:val="24"/>
        </w:rPr>
        <w:t>Investment</w:t>
      </w:r>
    </w:p>
    <w:p w14:paraId="79955505" w14:textId="75EF2D19" w:rsidR="06C11526" w:rsidRDefault="06C11526" w:rsidP="009D4782">
      <w:pPr>
        <w:pStyle w:val="ListParagraph"/>
        <w:numPr>
          <w:ilvl w:val="1"/>
          <w:numId w:val="8"/>
        </w:numPr>
        <w:spacing w:line="240" w:lineRule="auto"/>
        <w:jc w:val="both"/>
        <w:rPr>
          <w:rFonts w:asciiTheme="majorHAnsi" w:eastAsiaTheme="majorEastAsia" w:hAnsiTheme="majorHAnsi" w:cstheme="majorBidi"/>
          <w:color w:val="374151"/>
          <w:sz w:val="24"/>
          <w:szCs w:val="24"/>
        </w:rPr>
      </w:pPr>
      <w:r w:rsidRPr="6D131E90">
        <w:rPr>
          <w:rFonts w:asciiTheme="majorHAnsi" w:eastAsiaTheme="majorEastAsia" w:hAnsiTheme="majorHAnsi" w:cstheme="majorBidi"/>
          <w:b/>
          <w:bCs/>
          <w:color w:val="374151"/>
          <w:sz w:val="24"/>
          <w:szCs w:val="24"/>
        </w:rPr>
        <w:t>Attributes:</w:t>
      </w:r>
      <w:r w:rsidRPr="6D131E90">
        <w:rPr>
          <w:rFonts w:asciiTheme="majorHAnsi" w:eastAsiaTheme="majorEastAsia" w:hAnsiTheme="majorHAnsi" w:cstheme="majorBidi"/>
          <w:color w:val="374151"/>
          <w:sz w:val="24"/>
          <w:szCs w:val="24"/>
        </w:rPr>
        <w:t xml:space="preserve"> InvestmentID, Type, Amount, Date, CustomerID, RiskLevel</w:t>
      </w:r>
    </w:p>
    <w:p w14:paraId="4DE4007D" w14:textId="61D18C46" w:rsidR="06C11526" w:rsidRDefault="06C11526" w:rsidP="009D4782">
      <w:pPr>
        <w:pStyle w:val="ListParagraph"/>
        <w:numPr>
          <w:ilvl w:val="1"/>
          <w:numId w:val="8"/>
        </w:numPr>
        <w:spacing w:line="240" w:lineRule="auto"/>
        <w:jc w:val="both"/>
        <w:rPr>
          <w:rFonts w:asciiTheme="majorHAnsi" w:eastAsiaTheme="majorEastAsia" w:hAnsiTheme="majorHAnsi" w:cstheme="majorBidi"/>
          <w:color w:val="374151"/>
          <w:sz w:val="24"/>
          <w:szCs w:val="24"/>
        </w:rPr>
      </w:pPr>
      <w:r w:rsidRPr="6D131E90">
        <w:rPr>
          <w:rFonts w:asciiTheme="majorHAnsi" w:eastAsiaTheme="majorEastAsia" w:hAnsiTheme="majorHAnsi" w:cstheme="majorBidi"/>
          <w:b/>
          <w:bCs/>
          <w:color w:val="374151"/>
          <w:sz w:val="24"/>
          <w:szCs w:val="24"/>
        </w:rPr>
        <w:t>Purpose:</w:t>
      </w:r>
      <w:r w:rsidRPr="6D131E90">
        <w:rPr>
          <w:rFonts w:asciiTheme="majorHAnsi" w:eastAsiaTheme="majorEastAsia" w:hAnsiTheme="majorHAnsi" w:cstheme="majorBidi"/>
          <w:color w:val="374151"/>
          <w:sz w:val="24"/>
          <w:szCs w:val="24"/>
        </w:rPr>
        <w:t xml:space="preserve"> To track customer investments, types of investments (stocks, bonds, etc.), and associated risks.</w:t>
      </w:r>
    </w:p>
    <w:p w14:paraId="3C4D5D5B" w14:textId="21B9E35F" w:rsidR="06C11526" w:rsidRDefault="06C11526" w:rsidP="009D4782">
      <w:pPr>
        <w:pStyle w:val="ListParagraph"/>
        <w:numPr>
          <w:ilvl w:val="1"/>
          <w:numId w:val="8"/>
        </w:numPr>
        <w:spacing w:line="240" w:lineRule="auto"/>
        <w:jc w:val="both"/>
        <w:rPr>
          <w:rFonts w:asciiTheme="majorHAnsi" w:eastAsiaTheme="majorEastAsia" w:hAnsiTheme="majorHAnsi" w:cstheme="majorBidi"/>
          <w:b/>
          <w:bCs/>
          <w:color w:val="374151"/>
          <w:sz w:val="24"/>
          <w:szCs w:val="24"/>
        </w:rPr>
      </w:pPr>
      <w:r w:rsidRPr="6D131E90">
        <w:rPr>
          <w:rFonts w:asciiTheme="majorHAnsi" w:eastAsiaTheme="majorEastAsia" w:hAnsiTheme="majorHAnsi" w:cstheme="majorBidi"/>
          <w:b/>
          <w:bCs/>
          <w:color w:val="374151"/>
          <w:sz w:val="24"/>
          <w:szCs w:val="24"/>
        </w:rPr>
        <w:t>Additional Queries:</w:t>
      </w:r>
    </w:p>
    <w:p w14:paraId="2FFC8471" w14:textId="49A0A208" w:rsidR="06C11526" w:rsidRDefault="06C11526" w:rsidP="009D4782">
      <w:pPr>
        <w:pStyle w:val="ListParagraph"/>
        <w:numPr>
          <w:ilvl w:val="2"/>
          <w:numId w:val="8"/>
        </w:numPr>
        <w:spacing w:line="240" w:lineRule="auto"/>
        <w:jc w:val="both"/>
        <w:rPr>
          <w:rFonts w:asciiTheme="majorHAnsi" w:eastAsiaTheme="majorEastAsia" w:hAnsiTheme="majorHAnsi" w:cstheme="majorBidi"/>
          <w:color w:val="374151"/>
          <w:sz w:val="24"/>
          <w:szCs w:val="24"/>
        </w:rPr>
      </w:pPr>
      <w:r w:rsidRPr="6D131E90">
        <w:rPr>
          <w:rFonts w:asciiTheme="majorHAnsi" w:eastAsiaTheme="majorEastAsia" w:hAnsiTheme="majorHAnsi" w:cstheme="majorBidi"/>
          <w:color w:val="374151"/>
          <w:sz w:val="24"/>
          <w:szCs w:val="24"/>
        </w:rPr>
        <w:t>Identify high-risk investments made by customers.</w:t>
      </w:r>
    </w:p>
    <w:p w14:paraId="231BF015" w14:textId="7CF22053" w:rsidR="06C11526" w:rsidRDefault="06C11526" w:rsidP="009D4782">
      <w:pPr>
        <w:pStyle w:val="ListParagraph"/>
        <w:numPr>
          <w:ilvl w:val="2"/>
          <w:numId w:val="8"/>
        </w:numPr>
        <w:spacing w:line="240" w:lineRule="auto"/>
        <w:jc w:val="both"/>
        <w:rPr>
          <w:rFonts w:asciiTheme="majorHAnsi" w:eastAsiaTheme="majorEastAsia" w:hAnsiTheme="majorHAnsi" w:cstheme="majorBidi"/>
          <w:color w:val="374151"/>
          <w:sz w:val="24"/>
          <w:szCs w:val="24"/>
        </w:rPr>
      </w:pPr>
      <w:r w:rsidRPr="6D131E90">
        <w:rPr>
          <w:rFonts w:asciiTheme="majorHAnsi" w:eastAsiaTheme="majorEastAsia" w:hAnsiTheme="majorHAnsi" w:cstheme="majorBidi"/>
          <w:color w:val="374151"/>
          <w:sz w:val="24"/>
          <w:szCs w:val="24"/>
        </w:rPr>
        <w:t>Calculate the total investment value per customer.</w:t>
      </w:r>
    </w:p>
    <w:p w14:paraId="1FACECAB" w14:textId="0A7D62E1" w:rsidR="06C11526" w:rsidRDefault="06C11526" w:rsidP="009D4782">
      <w:pPr>
        <w:pStyle w:val="ListParagraph"/>
        <w:numPr>
          <w:ilvl w:val="0"/>
          <w:numId w:val="8"/>
        </w:numPr>
        <w:spacing w:line="240" w:lineRule="auto"/>
        <w:ind w:right="-20"/>
        <w:jc w:val="both"/>
        <w:rPr>
          <w:rFonts w:asciiTheme="majorHAnsi" w:eastAsiaTheme="majorEastAsia" w:hAnsiTheme="majorHAnsi" w:cstheme="majorBidi"/>
          <w:b/>
          <w:bCs/>
          <w:color w:val="374151"/>
          <w:sz w:val="24"/>
          <w:szCs w:val="24"/>
        </w:rPr>
      </w:pPr>
      <w:r w:rsidRPr="6D131E90">
        <w:rPr>
          <w:rFonts w:asciiTheme="majorHAnsi" w:eastAsiaTheme="majorEastAsia" w:hAnsiTheme="majorHAnsi" w:cstheme="majorBidi"/>
          <w:b/>
          <w:bCs/>
          <w:color w:val="374151"/>
          <w:sz w:val="24"/>
          <w:szCs w:val="24"/>
        </w:rPr>
        <w:t>ATM</w:t>
      </w:r>
    </w:p>
    <w:p w14:paraId="77EE542C" w14:textId="222C3505" w:rsidR="06C11526" w:rsidRDefault="06C11526" w:rsidP="009D4782">
      <w:pPr>
        <w:pStyle w:val="ListParagraph"/>
        <w:numPr>
          <w:ilvl w:val="1"/>
          <w:numId w:val="8"/>
        </w:numPr>
        <w:spacing w:line="240" w:lineRule="auto"/>
        <w:jc w:val="both"/>
        <w:rPr>
          <w:rFonts w:asciiTheme="majorHAnsi" w:eastAsiaTheme="majorEastAsia" w:hAnsiTheme="majorHAnsi" w:cstheme="majorBidi"/>
          <w:color w:val="374151"/>
          <w:sz w:val="24"/>
          <w:szCs w:val="24"/>
        </w:rPr>
      </w:pPr>
      <w:r w:rsidRPr="6D131E90">
        <w:rPr>
          <w:rFonts w:asciiTheme="majorHAnsi" w:eastAsiaTheme="majorEastAsia" w:hAnsiTheme="majorHAnsi" w:cstheme="majorBidi"/>
          <w:b/>
          <w:bCs/>
          <w:color w:val="374151"/>
          <w:sz w:val="24"/>
          <w:szCs w:val="24"/>
        </w:rPr>
        <w:t>Attributes:</w:t>
      </w:r>
      <w:r w:rsidRPr="6D131E90">
        <w:rPr>
          <w:rFonts w:asciiTheme="majorHAnsi" w:eastAsiaTheme="majorEastAsia" w:hAnsiTheme="majorHAnsi" w:cstheme="majorBidi"/>
          <w:color w:val="374151"/>
          <w:sz w:val="24"/>
          <w:szCs w:val="24"/>
        </w:rPr>
        <w:t xml:space="preserve"> ATMID, Location, Status (Active/Out of Service), CashAvailable</w:t>
      </w:r>
    </w:p>
    <w:p w14:paraId="42956AE8" w14:textId="084CB6AB" w:rsidR="06C11526" w:rsidRDefault="06C11526" w:rsidP="009D4782">
      <w:pPr>
        <w:pStyle w:val="ListParagraph"/>
        <w:numPr>
          <w:ilvl w:val="1"/>
          <w:numId w:val="8"/>
        </w:numPr>
        <w:spacing w:line="240" w:lineRule="auto"/>
        <w:jc w:val="both"/>
        <w:rPr>
          <w:rFonts w:asciiTheme="majorHAnsi" w:eastAsiaTheme="majorEastAsia" w:hAnsiTheme="majorHAnsi" w:cstheme="majorBidi"/>
          <w:color w:val="374151"/>
          <w:sz w:val="24"/>
          <w:szCs w:val="24"/>
        </w:rPr>
      </w:pPr>
      <w:r w:rsidRPr="6D131E90">
        <w:rPr>
          <w:rFonts w:asciiTheme="majorHAnsi" w:eastAsiaTheme="majorEastAsia" w:hAnsiTheme="majorHAnsi" w:cstheme="majorBidi"/>
          <w:b/>
          <w:bCs/>
          <w:color w:val="374151"/>
          <w:sz w:val="24"/>
          <w:szCs w:val="24"/>
        </w:rPr>
        <w:t>Purpose:</w:t>
      </w:r>
      <w:r w:rsidRPr="6D131E90">
        <w:rPr>
          <w:rFonts w:asciiTheme="majorHAnsi" w:eastAsiaTheme="majorEastAsia" w:hAnsiTheme="majorHAnsi" w:cstheme="majorBidi"/>
          <w:color w:val="374151"/>
          <w:sz w:val="24"/>
          <w:szCs w:val="24"/>
        </w:rPr>
        <w:t xml:space="preserve"> To manage ATM locations and statuses, including cash availability.</w:t>
      </w:r>
    </w:p>
    <w:p w14:paraId="689A9255" w14:textId="70527CD9" w:rsidR="06C11526" w:rsidRDefault="06C11526" w:rsidP="009D4782">
      <w:pPr>
        <w:pStyle w:val="ListParagraph"/>
        <w:numPr>
          <w:ilvl w:val="1"/>
          <w:numId w:val="8"/>
        </w:numPr>
        <w:spacing w:line="240" w:lineRule="auto"/>
        <w:jc w:val="both"/>
        <w:rPr>
          <w:rFonts w:asciiTheme="majorHAnsi" w:eastAsiaTheme="majorEastAsia" w:hAnsiTheme="majorHAnsi" w:cstheme="majorBidi"/>
          <w:b/>
          <w:bCs/>
          <w:color w:val="374151"/>
          <w:sz w:val="24"/>
          <w:szCs w:val="24"/>
        </w:rPr>
      </w:pPr>
      <w:r w:rsidRPr="6D131E90">
        <w:rPr>
          <w:rFonts w:asciiTheme="majorHAnsi" w:eastAsiaTheme="majorEastAsia" w:hAnsiTheme="majorHAnsi" w:cstheme="majorBidi"/>
          <w:b/>
          <w:bCs/>
          <w:color w:val="374151"/>
          <w:sz w:val="24"/>
          <w:szCs w:val="24"/>
        </w:rPr>
        <w:t>Additional Queries:</w:t>
      </w:r>
    </w:p>
    <w:p w14:paraId="23E09832" w14:textId="41E2CDBA" w:rsidR="06C11526" w:rsidRDefault="06C11526" w:rsidP="009D4782">
      <w:pPr>
        <w:pStyle w:val="ListParagraph"/>
        <w:numPr>
          <w:ilvl w:val="2"/>
          <w:numId w:val="8"/>
        </w:numPr>
        <w:spacing w:line="240" w:lineRule="auto"/>
        <w:jc w:val="both"/>
        <w:rPr>
          <w:rFonts w:asciiTheme="majorHAnsi" w:eastAsiaTheme="majorEastAsia" w:hAnsiTheme="majorHAnsi" w:cstheme="majorBidi"/>
          <w:color w:val="374151"/>
          <w:sz w:val="24"/>
          <w:szCs w:val="24"/>
        </w:rPr>
      </w:pPr>
      <w:r w:rsidRPr="6D131E90">
        <w:rPr>
          <w:rFonts w:asciiTheme="majorHAnsi" w:eastAsiaTheme="majorEastAsia" w:hAnsiTheme="majorHAnsi" w:cstheme="majorBidi"/>
          <w:color w:val="374151"/>
          <w:sz w:val="24"/>
          <w:szCs w:val="24"/>
        </w:rPr>
        <w:t>Locate ATMs that are running low on cash.</w:t>
      </w:r>
    </w:p>
    <w:p w14:paraId="6B88F71A" w14:textId="51ED9D83" w:rsidR="06C11526" w:rsidRDefault="06C11526" w:rsidP="009D4782">
      <w:pPr>
        <w:pStyle w:val="ListParagraph"/>
        <w:numPr>
          <w:ilvl w:val="2"/>
          <w:numId w:val="8"/>
        </w:numPr>
        <w:spacing w:line="240" w:lineRule="auto"/>
        <w:jc w:val="both"/>
        <w:rPr>
          <w:rFonts w:asciiTheme="majorHAnsi" w:eastAsiaTheme="majorEastAsia" w:hAnsiTheme="majorHAnsi" w:cstheme="majorBidi"/>
          <w:color w:val="374151"/>
          <w:sz w:val="24"/>
          <w:szCs w:val="24"/>
        </w:rPr>
      </w:pPr>
      <w:r w:rsidRPr="6D131E90">
        <w:rPr>
          <w:rFonts w:asciiTheme="majorHAnsi" w:eastAsiaTheme="majorEastAsia" w:hAnsiTheme="majorHAnsi" w:cstheme="majorBidi"/>
          <w:color w:val="374151"/>
          <w:sz w:val="24"/>
          <w:szCs w:val="24"/>
        </w:rPr>
        <w:t>Find ATMs in a specific geographic area.</w:t>
      </w:r>
    </w:p>
    <w:p w14:paraId="325DE6C4" w14:textId="02162753" w:rsidR="06C11526" w:rsidRDefault="06C11526" w:rsidP="009D4782">
      <w:pPr>
        <w:pStyle w:val="ListParagraph"/>
        <w:numPr>
          <w:ilvl w:val="0"/>
          <w:numId w:val="8"/>
        </w:numPr>
        <w:spacing w:line="240" w:lineRule="auto"/>
        <w:ind w:right="-20"/>
        <w:jc w:val="both"/>
        <w:rPr>
          <w:rFonts w:asciiTheme="majorHAnsi" w:eastAsiaTheme="majorEastAsia" w:hAnsiTheme="majorHAnsi" w:cstheme="majorBidi"/>
          <w:b/>
          <w:bCs/>
          <w:color w:val="374151"/>
          <w:sz w:val="24"/>
          <w:szCs w:val="24"/>
        </w:rPr>
      </w:pPr>
      <w:r w:rsidRPr="6D131E90">
        <w:rPr>
          <w:rFonts w:asciiTheme="majorHAnsi" w:eastAsiaTheme="majorEastAsia" w:hAnsiTheme="majorHAnsi" w:cstheme="majorBidi"/>
          <w:b/>
          <w:bCs/>
          <w:color w:val="374151"/>
          <w:sz w:val="24"/>
          <w:szCs w:val="24"/>
        </w:rPr>
        <w:t>Loan Type</w:t>
      </w:r>
    </w:p>
    <w:p w14:paraId="266371AC" w14:textId="74E2F902" w:rsidR="06C11526" w:rsidRDefault="06C11526" w:rsidP="009D4782">
      <w:pPr>
        <w:pStyle w:val="ListParagraph"/>
        <w:numPr>
          <w:ilvl w:val="1"/>
          <w:numId w:val="8"/>
        </w:numPr>
        <w:spacing w:line="240" w:lineRule="auto"/>
        <w:jc w:val="both"/>
        <w:rPr>
          <w:rFonts w:asciiTheme="majorHAnsi" w:eastAsiaTheme="majorEastAsia" w:hAnsiTheme="majorHAnsi" w:cstheme="majorBidi"/>
          <w:color w:val="374151"/>
          <w:sz w:val="24"/>
          <w:szCs w:val="24"/>
        </w:rPr>
      </w:pPr>
      <w:r w:rsidRPr="6D131E90">
        <w:rPr>
          <w:rFonts w:asciiTheme="majorHAnsi" w:eastAsiaTheme="majorEastAsia" w:hAnsiTheme="majorHAnsi" w:cstheme="majorBidi"/>
          <w:b/>
          <w:bCs/>
          <w:color w:val="374151"/>
          <w:sz w:val="24"/>
          <w:szCs w:val="24"/>
        </w:rPr>
        <w:t>Attributes:</w:t>
      </w:r>
      <w:r w:rsidRPr="6D131E90">
        <w:rPr>
          <w:rFonts w:asciiTheme="majorHAnsi" w:eastAsiaTheme="majorEastAsia" w:hAnsiTheme="majorHAnsi" w:cstheme="majorBidi"/>
          <w:color w:val="374151"/>
          <w:sz w:val="24"/>
          <w:szCs w:val="24"/>
        </w:rPr>
        <w:t xml:space="preserve"> LoanTypeID, Description, TypicalTerm, TypicalInterestRate</w:t>
      </w:r>
    </w:p>
    <w:p w14:paraId="1B314F8D" w14:textId="4887C8D1" w:rsidR="06C11526" w:rsidRDefault="06C11526" w:rsidP="009D4782">
      <w:pPr>
        <w:pStyle w:val="ListParagraph"/>
        <w:numPr>
          <w:ilvl w:val="1"/>
          <w:numId w:val="8"/>
        </w:numPr>
        <w:spacing w:line="240" w:lineRule="auto"/>
        <w:jc w:val="both"/>
        <w:rPr>
          <w:rFonts w:asciiTheme="majorHAnsi" w:eastAsiaTheme="majorEastAsia" w:hAnsiTheme="majorHAnsi" w:cstheme="majorBidi"/>
          <w:color w:val="374151"/>
          <w:sz w:val="24"/>
          <w:szCs w:val="24"/>
        </w:rPr>
      </w:pPr>
      <w:r w:rsidRPr="6D131E90">
        <w:rPr>
          <w:rFonts w:asciiTheme="majorHAnsi" w:eastAsiaTheme="majorEastAsia" w:hAnsiTheme="majorHAnsi" w:cstheme="majorBidi"/>
          <w:b/>
          <w:bCs/>
          <w:color w:val="374151"/>
          <w:sz w:val="24"/>
          <w:szCs w:val="24"/>
        </w:rPr>
        <w:t>Purpose:</w:t>
      </w:r>
      <w:r w:rsidRPr="6D131E90">
        <w:rPr>
          <w:rFonts w:asciiTheme="majorHAnsi" w:eastAsiaTheme="majorEastAsia" w:hAnsiTheme="majorHAnsi" w:cstheme="majorBidi"/>
          <w:color w:val="374151"/>
          <w:sz w:val="24"/>
          <w:szCs w:val="24"/>
        </w:rPr>
        <w:t xml:space="preserve"> To categorize </w:t>
      </w:r>
      <w:r w:rsidR="00C87672" w:rsidRPr="6D131E90">
        <w:rPr>
          <w:rFonts w:asciiTheme="majorHAnsi" w:eastAsiaTheme="majorEastAsia" w:hAnsiTheme="majorHAnsi" w:cstheme="majorBidi"/>
          <w:color w:val="374151"/>
          <w:sz w:val="24"/>
          <w:szCs w:val="24"/>
        </w:rPr>
        <w:t>distinct types</w:t>
      </w:r>
      <w:r w:rsidRPr="6D131E90">
        <w:rPr>
          <w:rFonts w:asciiTheme="majorHAnsi" w:eastAsiaTheme="majorEastAsia" w:hAnsiTheme="majorHAnsi" w:cstheme="majorBidi"/>
          <w:color w:val="374151"/>
          <w:sz w:val="24"/>
          <w:szCs w:val="24"/>
        </w:rPr>
        <w:t xml:space="preserve"> of loans (e.g., personal, mortgage, auto) and their typical terms.</w:t>
      </w:r>
    </w:p>
    <w:p w14:paraId="2768A9F8" w14:textId="737949ED" w:rsidR="06C11526" w:rsidRDefault="06C11526" w:rsidP="009D4782">
      <w:pPr>
        <w:pStyle w:val="ListParagraph"/>
        <w:numPr>
          <w:ilvl w:val="1"/>
          <w:numId w:val="8"/>
        </w:numPr>
        <w:spacing w:line="240" w:lineRule="auto"/>
        <w:jc w:val="both"/>
        <w:rPr>
          <w:rFonts w:asciiTheme="majorHAnsi" w:eastAsiaTheme="majorEastAsia" w:hAnsiTheme="majorHAnsi" w:cstheme="majorBidi"/>
          <w:b/>
          <w:bCs/>
          <w:color w:val="374151"/>
          <w:sz w:val="24"/>
          <w:szCs w:val="24"/>
        </w:rPr>
      </w:pPr>
      <w:r w:rsidRPr="6D131E90">
        <w:rPr>
          <w:rFonts w:asciiTheme="majorHAnsi" w:eastAsiaTheme="majorEastAsia" w:hAnsiTheme="majorHAnsi" w:cstheme="majorBidi"/>
          <w:b/>
          <w:bCs/>
          <w:color w:val="374151"/>
          <w:sz w:val="24"/>
          <w:szCs w:val="24"/>
        </w:rPr>
        <w:t>Additional Queries:</w:t>
      </w:r>
    </w:p>
    <w:p w14:paraId="52CD42AC" w14:textId="3D9228DF" w:rsidR="06C11526" w:rsidRDefault="06C11526" w:rsidP="009D4782">
      <w:pPr>
        <w:pStyle w:val="ListParagraph"/>
        <w:numPr>
          <w:ilvl w:val="2"/>
          <w:numId w:val="8"/>
        </w:numPr>
        <w:spacing w:line="240" w:lineRule="auto"/>
        <w:jc w:val="both"/>
        <w:rPr>
          <w:rFonts w:asciiTheme="majorHAnsi" w:eastAsiaTheme="majorEastAsia" w:hAnsiTheme="majorHAnsi" w:cstheme="majorBidi"/>
          <w:color w:val="374151"/>
          <w:sz w:val="24"/>
          <w:szCs w:val="24"/>
        </w:rPr>
      </w:pPr>
      <w:r w:rsidRPr="6D131E90">
        <w:rPr>
          <w:rFonts w:asciiTheme="majorHAnsi" w:eastAsiaTheme="majorEastAsia" w:hAnsiTheme="majorHAnsi" w:cstheme="majorBidi"/>
          <w:color w:val="374151"/>
          <w:sz w:val="24"/>
          <w:szCs w:val="24"/>
        </w:rPr>
        <w:t>Determine the most popular loan type based on the number of loans issued.</w:t>
      </w:r>
    </w:p>
    <w:p w14:paraId="2A7DCDC9" w14:textId="35DD1E95" w:rsidR="06C11526" w:rsidRDefault="06C11526" w:rsidP="009D4782">
      <w:pPr>
        <w:pStyle w:val="ListParagraph"/>
        <w:numPr>
          <w:ilvl w:val="0"/>
          <w:numId w:val="8"/>
        </w:numPr>
        <w:spacing w:line="240" w:lineRule="auto"/>
        <w:ind w:right="-20"/>
        <w:jc w:val="both"/>
        <w:rPr>
          <w:rFonts w:asciiTheme="majorHAnsi" w:eastAsiaTheme="majorEastAsia" w:hAnsiTheme="majorHAnsi" w:cstheme="majorBidi"/>
          <w:b/>
          <w:bCs/>
          <w:color w:val="374151"/>
          <w:sz w:val="24"/>
          <w:szCs w:val="24"/>
        </w:rPr>
      </w:pPr>
      <w:r w:rsidRPr="6D131E90">
        <w:rPr>
          <w:rFonts w:asciiTheme="majorHAnsi" w:eastAsiaTheme="majorEastAsia" w:hAnsiTheme="majorHAnsi" w:cstheme="majorBidi"/>
          <w:b/>
          <w:bCs/>
          <w:color w:val="374151"/>
          <w:sz w:val="24"/>
          <w:szCs w:val="24"/>
        </w:rPr>
        <w:t>Account-Loan Relationship</w:t>
      </w:r>
    </w:p>
    <w:p w14:paraId="57E83730" w14:textId="0C9261C0" w:rsidR="06C11526" w:rsidRDefault="06C11526" w:rsidP="009D4782">
      <w:pPr>
        <w:pStyle w:val="ListParagraph"/>
        <w:numPr>
          <w:ilvl w:val="1"/>
          <w:numId w:val="8"/>
        </w:numPr>
        <w:spacing w:line="240" w:lineRule="auto"/>
        <w:jc w:val="both"/>
        <w:rPr>
          <w:rFonts w:asciiTheme="majorHAnsi" w:eastAsiaTheme="majorEastAsia" w:hAnsiTheme="majorHAnsi" w:cstheme="majorBidi"/>
          <w:color w:val="374151"/>
          <w:sz w:val="24"/>
          <w:szCs w:val="24"/>
        </w:rPr>
      </w:pPr>
      <w:r w:rsidRPr="6D131E90">
        <w:rPr>
          <w:rFonts w:asciiTheme="majorHAnsi" w:eastAsiaTheme="majorEastAsia" w:hAnsiTheme="majorHAnsi" w:cstheme="majorBidi"/>
          <w:b/>
          <w:bCs/>
          <w:color w:val="374151"/>
          <w:sz w:val="24"/>
          <w:szCs w:val="24"/>
        </w:rPr>
        <w:t>Attributes:</w:t>
      </w:r>
      <w:r w:rsidRPr="6D131E90">
        <w:rPr>
          <w:rFonts w:asciiTheme="majorHAnsi" w:eastAsiaTheme="majorEastAsia" w:hAnsiTheme="majorHAnsi" w:cstheme="majorBidi"/>
          <w:color w:val="374151"/>
          <w:sz w:val="24"/>
          <w:szCs w:val="24"/>
        </w:rPr>
        <w:t xml:space="preserve"> AccountID, LoanID</w:t>
      </w:r>
    </w:p>
    <w:p w14:paraId="279004DB" w14:textId="4B394321" w:rsidR="06C11526" w:rsidRDefault="06C11526" w:rsidP="009D4782">
      <w:pPr>
        <w:pStyle w:val="ListParagraph"/>
        <w:numPr>
          <w:ilvl w:val="1"/>
          <w:numId w:val="8"/>
        </w:numPr>
        <w:spacing w:line="240" w:lineRule="auto"/>
        <w:jc w:val="both"/>
        <w:rPr>
          <w:rFonts w:asciiTheme="majorHAnsi" w:eastAsiaTheme="majorEastAsia" w:hAnsiTheme="majorHAnsi" w:cstheme="majorBidi"/>
          <w:color w:val="374151"/>
          <w:sz w:val="24"/>
          <w:szCs w:val="24"/>
        </w:rPr>
      </w:pPr>
      <w:r w:rsidRPr="6D131E90">
        <w:rPr>
          <w:rFonts w:asciiTheme="majorHAnsi" w:eastAsiaTheme="majorEastAsia" w:hAnsiTheme="majorHAnsi" w:cstheme="majorBidi"/>
          <w:b/>
          <w:bCs/>
          <w:color w:val="374151"/>
          <w:sz w:val="24"/>
          <w:szCs w:val="24"/>
        </w:rPr>
        <w:lastRenderedPageBreak/>
        <w:t>Purpose:</w:t>
      </w:r>
      <w:r w:rsidRPr="6D131E90">
        <w:rPr>
          <w:rFonts w:asciiTheme="majorHAnsi" w:eastAsiaTheme="majorEastAsia" w:hAnsiTheme="majorHAnsi" w:cstheme="majorBidi"/>
          <w:color w:val="374151"/>
          <w:sz w:val="24"/>
          <w:szCs w:val="24"/>
        </w:rPr>
        <w:t xml:space="preserve"> To link customer accounts to their loans for easy tracking of loan payments and account deductions.</w:t>
      </w:r>
    </w:p>
    <w:p w14:paraId="0680E047" w14:textId="1CD8C817" w:rsidR="06C11526" w:rsidRDefault="06C11526" w:rsidP="009D4782">
      <w:pPr>
        <w:pStyle w:val="ListParagraph"/>
        <w:numPr>
          <w:ilvl w:val="1"/>
          <w:numId w:val="8"/>
        </w:numPr>
        <w:spacing w:line="240" w:lineRule="auto"/>
        <w:jc w:val="both"/>
        <w:rPr>
          <w:rFonts w:asciiTheme="majorHAnsi" w:eastAsiaTheme="majorEastAsia" w:hAnsiTheme="majorHAnsi" w:cstheme="majorBidi"/>
          <w:b/>
          <w:bCs/>
          <w:color w:val="374151"/>
          <w:sz w:val="24"/>
          <w:szCs w:val="24"/>
        </w:rPr>
      </w:pPr>
      <w:r w:rsidRPr="6D131E90">
        <w:rPr>
          <w:rFonts w:asciiTheme="majorHAnsi" w:eastAsiaTheme="majorEastAsia" w:hAnsiTheme="majorHAnsi" w:cstheme="majorBidi"/>
          <w:b/>
          <w:bCs/>
          <w:color w:val="374151"/>
          <w:sz w:val="24"/>
          <w:szCs w:val="24"/>
        </w:rPr>
        <w:t>Additional Queries:</w:t>
      </w:r>
    </w:p>
    <w:p w14:paraId="3651C330" w14:textId="47B540D1" w:rsidR="06C11526" w:rsidRDefault="06C11526" w:rsidP="009D4782">
      <w:pPr>
        <w:pStyle w:val="ListParagraph"/>
        <w:numPr>
          <w:ilvl w:val="2"/>
          <w:numId w:val="8"/>
        </w:numPr>
        <w:spacing w:line="240" w:lineRule="auto"/>
        <w:jc w:val="both"/>
        <w:rPr>
          <w:rFonts w:asciiTheme="majorHAnsi" w:eastAsiaTheme="majorEastAsia" w:hAnsiTheme="majorHAnsi" w:cstheme="majorBidi"/>
          <w:color w:val="374151"/>
          <w:sz w:val="24"/>
          <w:szCs w:val="24"/>
        </w:rPr>
      </w:pPr>
      <w:r w:rsidRPr="6D131E90">
        <w:rPr>
          <w:rFonts w:asciiTheme="majorHAnsi" w:eastAsiaTheme="majorEastAsia" w:hAnsiTheme="majorHAnsi" w:cstheme="majorBidi"/>
          <w:color w:val="374151"/>
          <w:sz w:val="24"/>
          <w:szCs w:val="24"/>
        </w:rPr>
        <w:t>List all loans linked to a specific account.</w:t>
      </w:r>
    </w:p>
    <w:p w14:paraId="1FA16646" w14:textId="615D3E94" w:rsidR="06C11526" w:rsidRDefault="06C11526" w:rsidP="009D4782">
      <w:pPr>
        <w:pStyle w:val="ListParagraph"/>
        <w:numPr>
          <w:ilvl w:val="0"/>
          <w:numId w:val="8"/>
        </w:numPr>
        <w:spacing w:line="240" w:lineRule="auto"/>
        <w:ind w:right="-20"/>
        <w:jc w:val="both"/>
        <w:rPr>
          <w:rFonts w:asciiTheme="majorHAnsi" w:eastAsiaTheme="majorEastAsia" w:hAnsiTheme="majorHAnsi" w:cstheme="majorBidi"/>
          <w:b/>
          <w:bCs/>
          <w:color w:val="374151"/>
          <w:sz w:val="24"/>
          <w:szCs w:val="24"/>
        </w:rPr>
      </w:pPr>
      <w:r w:rsidRPr="6D131E90">
        <w:rPr>
          <w:rFonts w:asciiTheme="majorHAnsi" w:eastAsiaTheme="majorEastAsia" w:hAnsiTheme="majorHAnsi" w:cstheme="majorBidi"/>
          <w:b/>
          <w:bCs/>
          <w:color w:val="374151"/>
          <w:sz w:val="24"/>
          <w:szCs w:val="24"/>
        </w:rPr>
        <w:t>Customer-Investment Relationship</w:t>
      </w:r>
    </w:p>
    <w:p w14:paraId="1D344B8B" w14:textId="3E26CBFE" w:rsidR="06C11526" w:rsidRDefault="06C11526" w:rsidP="009D4782">
      <w:pPr>
        <w:pStyle w:val="ListParagraph"/>
        <w:numPr>
          <w:ilvl w:val="1"/>
          <w:numId w:val="8"/>
        </w:numPr>
        <w:spacing w:line="240" w:lineRule="auto"/>
        <w:jc w:val="both"/>
        <w:rPr>
          <w:rFonts w:asciiTheme="majorHAnsi" w:eastAsiaTheme="majorEastAsia" w:hAnsiTheme="majorHAnsi" w:cstheme="majorBidi"/>
          <w:color w:val="374151"/>
          <w:sz w:val="24"/>
          <w:szCs w:val="24"/>
        </w:rPr>
      </w:pPr>
      <w:r w:rsidRPr="6D131E90">
        <w:rPr>
          <w:rFonts w:asciiTheme="majorHAnsi" w:eastAsiaTheme="majorEastAsia" w:hAnsiTheme="majorHAnsi" w:cstheme="majorBidi"/>
          <w:b/>
          <w:bCs/>
          <w:color w:val="374151"/>
          <w:sz w:val="24"/>
          <w:szCs w:val="24"/>
        </w:rPr>
        <w:t>Attributes:</w:t>
      </w:r>
      <w:r w:rsidRPr="6D131E90">
        <w:rPr>
          <w:rFonts w:asciiTheme="majorHAnsi" w:eastAsiaTheme="majorEastAsia" w:hAnsiTheme="majorHAnsi" w:cstheme="majorBidi"/>
          <w:color w:val="374151"/>
          <w:sz w:val="24"/>
          <w:szCs w:val="24"/>
        </w:rPr>
        <w:t xml:space="preserve"> CustomerID, InvestmentID</w:t>
      </w:r>
    </w:p>
    <w:p w14:paraId="681B8FF4" w14:textId="7C1E7B1A" w:rsidR="06C11526" w:rsidRDefault="06C11526" w:rsidP="009D4782">
      <w:pPr>
        <w:pStyle w:val="ListParagraph"/>
        <w:numPr>
          <w:ilvl w:val="1"/>
          <w:numId w:val="8"/>
        </w:numPr>
        <w:spacing w:line="240" w:lineRule="auto"/>
        <w:jc w:val="both"/>
        <w:rPr>
          <w:rFonts w:asciiTheme="majorHAnsi" w:eastAsiaTheme="majorEastAsia" w:hAnsiTheme="majorHAnsi" w:cstheme="majorBidi"/>
          <w:color w:val="374151"/>
          <w:sz w:val="24"/>
          <w:szCs w:val="24"/>
        </w:rPr>
      </w:pPr>
      <w:r w:rsidRPr="6D131E90">
        <w:rPr>
          <w:rFonts w:asciiTheme="majorHAnsi" w:eastAsiaTheme="majorEastAsia" w:hAnsiTheme="majorHAnsi" w:cstheme="majorBidi"/>
          <w:b/>
          <w:bCs/>
          <w:color w:val="374151"/>
          <w:sz w:val="24"/>
          <w:szCs w:val="24"/>
        </w:rPr>
        <w:t>Purpose:</w:t>
      </w:r>
      <w:r w:rsidRPr="6D131E90">
        <w:rPr>
          <w:rFonts w:asciiTheme="majorHAnsi" w:eastAsiaTheme="majorEastAsia" w:hAnsiTheme="majorHAnsi" w:cstheme="majorBidi"/>
          <w:color w:val="374151"/>
          <w:sz w:val="24"/>
          <w:szCs w:val="24"/>
        </w:rPr>
        <w:t xml:space="preserve"> To associate customers with their investments.</w:t>
      </w:r>
    </w:p>
    <w:p w14:paraId="7277110C" w14:textId="4DE855EF" w:rsidR="06C11526" w:rsidRDefault="06C11526" w:rsidP="009D4782">
      <w:pPr>
        <w:pStyle w:val="ListParagraph"/>
        <w:numPr>
          <w:ilvl w:val="1"/>
          <w:numId w:val="8"/>
        </w:numPr>
        <w:spacing w:line="240" w:lineRule="auto"/>
        <w:jc w:val="both"/>
        <w:rPr>
          <w:rFonts w:asciiTheme="majorHAnsi" w:eastAsiaTheme="majorEastAsia" w:hAnsiTheme="majorHAnsi" w:cstheme="majorBidi"/>
          <w:b/>
          <w:bCs/>
          <w:color w:val="374151"/>
          <w:sz w:val="24"/>
          <w:szCs w:val="24"/>
        </w:rPr>
      </w:pPr>
      <w:r w:rsidRPr="6D131E90">
        <w:rPr>
          <w:rFonts w:asciiTheme="majorHAnsi" w:eastAsiaTheme="majorEastAsia" w:hAnsiTheme="majorHAnsi" w:cstheme="majorBidi"/>
          <w:b/>
          <w:bCs/>
          <w:color w:val="374151"/>
          <w:sz w:val="24"/>
          <w:szCs w:val="24"/>
        </w:rPr>
        <w:t>Additional Queries:</w:t>
      </w:r>
    </w:p>
    <w:p w14:paraId="426F6478" w14:textId="2F578622" w:rsidR="06C11526" w:rsidRDefault="06C11526" w:rsidP="009D4782">
      <w:pPr>
        <w:pStyle w:val="ListParagraph"/>
        <w:numPr>
          <w:ilvl w:val="2"/>
          <w:numId w:val="8"/>
        </w:numPr>
        <w:spacing w:line="240" w:lineRule="auto"/>
        <w:jc w:val="both"/>
        <w:rPr>
          <w:rFonts w:asciiTheme="majorHAnsi" w:eastAsiaTheme="majorEastAsia" w:hAnsiTheme="majorHAnsi" w:cstheme="majorBidi"/>
          <w:color w:val="374151"/>
          <w:sz w:val="24"/>
          <w:szCs w:val="24"/>
        </w:rPr>
      </w:pPr>
      <w:r w:rsidRPr="6D131E90">
        <w:rPr>
          <w:rFonts w:asciiTheme="majorHAnsi" w:eastAsiaTheme="majorEastAsia" w:hAnsiTheme="majorHAnsi" w:cstheme="majorBidi"/>
          <w:color w:val="374151"/>
          <w:sz w:val="24"/>
          <w:szCs w:val="24"/>
        </w:rPr>
        <w:t>Summarize total investment values by customer.</w:t>
      </w:r>
    </w:p>
    <w:p w14:paraId="6A18AFF0" w14:textId="2BE85A02" w:rsidR="06C11526" w:rsidRDefault="06C11526" w:rsidP="009D4782">
      <w:pPr>
        <w:pStyle w:val="ListParagraph"/>
        <w:numPr>
          <w:ilvl w:val="0"/>
          <w:numId w:val="8"/>
        </w:numPr>
        <w:spacing w:line="240" w:lineRule="auto"/>
        <w:ind w:right="-20"/>
        <w:jc w:val="both"/>
        <w:rPr>
          <w:rFonts w:asciiTheme="majorHAnsi" w:eastAsiaTheme="majorEastAsia" w:hAnsiTheme="majorHAnsi" w:cstheme="majorBidi"/>
          <w:b/>
          <w:bCs/>
          <w:color w:val="374151"/>
          <w:sz w:val="24"/>
          <w:szCs w:val="24"/>
        </w:rPr>
      </w:pPr>
      <w:r w:rsidRPr="6D131E90">
        <w:rPr>
          <w:rFonts w:asciiTheme="majorHAnsi" w:eastAsiaTheme="majorEastAsia" w:hAnsiTheme="majorHAnsi" w:cstheme="majorBidi"/>
          <w:b/>
          <w:bCs/>
          <w:color w:val="374151"/>
          <w:sz w:val="24"/>
          <w:szCs w:val="24"/>
        </w:rPr>
        <w:t>ATM-Transaction</w:t>
      </w:r>
    </w:p>
    <w:p w14:paraId="494A2512" w14:textId="381F80FE" w:rsidR="06C11526" w:rsidRDefault="06C11526" w:rsidP="009D4782">
      <w:pPr>
        <w:pStyle w:val="ListParagraph"/>
        <w:numPr>
          <w:ilvl w:val="1"/>
          <w:numId w:val="8"/>
        </w:numPr>
        <w:spacing w:line="240" w:lineRule="auto"/>
        <w:jc w:val="both"/>
        <w:rPr>
          <w:rFonts w:asciiTheme="majorHAnsi" w:eastAsiaTheme="majorEastAsia" w:hAnsiTheme="majorHAnsi" w:cstheme="majorBidi"/>
          <w:color w:val="374151"/>
          <w:sz w:val="24"/>
          <w:szCs w:val="24"/>
        </w:rPr>
      </w:pPr>
      <w:r w:rsidRPr="6D131E90">
        <w:rPr>
          <w:rFonts w:asciiTheme="majorHAnsi" w:eastAsiaTheme="majorEastAsia" w:hAnsiTheme="majorHAnsi" w:cstheme="majorBidi"/>
          <w:b/>
          <w:bCs/>
          <w:color w:val="374151"/>
          <w:sz w:val="24"/>
          <w:szCs w:val="24"/>
        </w:rPr>
        <w:t>Attributes:</w:t>
      </w:r>
      <w:r w:rsidRPr="6D131E90">
        <w:rPr>
          <w:rFonts w:asciiTheme="majorHAnsi" w:eastAsiaTheme="majorEastAsia" w:hAnsiTheme="majorHAnsi" w:cstheme="majorBidi"/>
          <w:color w:val="374151"/>
          <w:sz w:val="24"/>
          <w:szCs w:val="24"/>
        </w:rPr>
        <w:t xml:space="preserve"> ATMID, TransactionID</w:t>
      </w:r>
    </w:p>
    <w:p w14:paraId="2B3CA67D" w14:textId="1712A57F" w:rsidR="06C11526" w:rsidRDefault="06C11526" w:rsidP="009D4782">
      <w:pPr>
        <w:pStyle w:val="ListParagraph"/>
        <w:numPr>
          <w:ilvl w:val="1"/>
          <w:numId w:val="8"/>
        </w:numPr>
        <w:spacing w:line="240" w:lineRule="auto"/>
        <w:jc w:val="both"/>
        <w:rPr>
          <w:rFonts w:asciiTheme="majorHAnsi" w:eastAsiaTheme="majorEastAsia" w:hAnsiTheme="majorHAnsi" w:cstheme="majorBidi"/>
          <w:color w:val="374151"/>
          <w:sz w:val="24"/>
          <w:szCs w:val="24"/>
        </w:rPr>
      </w:pPr>
      <w:r w:rsidRPr="6D131E90">
        <w:rPr>
          <w:rFonts w:asciiTheme="majorHAnsi" w:eastAsiaTheme="majorEastAsia" w:hAnsiTheme="majorHAnsi" w:cstheme="majorBidi"/>
          <w:b/>
          <w:bCs/>
          <w:color w:val="374151"/>
          <w:sz w:val="24"/>
          <w:szCs w:val="24"/>
        </w:rPr>
        <w:t>Purpose:</w:t>
      </w:r>
      <w:r w:rsidRPr="6D131E90">
        <w:rPr>
          <w:rFonts w:asciiTheme="majorHAnsi" w:eastAsiaTheme="majorEastAsia" w:hAnsiTheme="majorHAnsi" w:cstheme="majorBidi"/>
          <w:color w:val="374151"/>
          <w:sz w:val="24"/>
          <w:szCs w:val="24"/>
        </w:rPr>
        <w:t xml:space="preserve"> To track which transactions are made at which ATMs.</w:t>
      </w:r>
    </w:p>
    <w:p w14:paraId="3DC6D350" w14:textId="757E625F" w:rsidR="06C11526" w:rsidRDefault="06C11526" w:rsidP="009D4782">
      <w:pPr>
        <w:pStyle w:val="ListParagraph"/>
        <w:numPr>
          <w:ilvl w:val="1"/>
          <w:numId w:val="8"/>
        </w:numPr>
        <w:spacing w:line="240" w:lineRule="auto"/>
        <w:jc w:val="both"/>
        <w:rPr>
          <w:rFonts w:asciiTheme="majorHAnsi" w:eastAsiaTheme="majorEastAsia" w:hAnsiTheme="majorHAnsi" w:cstheme="majorBidi"/>
          <w:b/>
          <w:bCs/>
          <w:color w:val="374151"/>
          <w:sz w:val="24"/>
          <w:szCs w:val="24"/>
        </w:rPr>
      </w:pPr>
      <w:r w:rsidRPr="6D131E90">
        <w:rPr>
          <w:rFonts w:asciiTheme="majorHAnsi" w:eastAsiaTheme="majorEastAsia" w:hAnsiTheme="majorHAnsi" w:cstheme="majorBidi"/>
          <w:b/>
          <w:bCs/>
          <w:color w:val="374151"/>
          <w:sz w:val="24"/>
          <w:szCs w:val="24"/>
        </w:rPr>
        <w:t>Additional Queries:</w:t>
      </w:r>
    </w:p>
    <w:p w14:paraId="77D82477" w14:textId="5BCEDD14" w:rsidR="06C11526" w:rsidRDefault="06C11526" w:rsidP="009D4782">
      <w:pPr>
        <w:pStyle w:val="ListParagraph"/>
        <w:numPr>
          <w:ilvl w:val="2"/>
          <w:numId w:val="8"/>
        </w:numPr>
        <w:spacing w:line="240" w:lineRule="auto"/>
        <w:jc w:val="both"/>
        <w:rPr>
          <w:rFonts w:asciiTheme="majorHAnsi" w:eastAsiaTheme="majorEastAsia" w:hAnsiTheme="majorHAnsi" w:cstheme="majorBidi"/>
          <w:color w:val="374151"/>
          <w:sz w:val="24"/>
          <w:szCs w:val="24"/>
        </w:rPr>
      </w:pPr>
      <w:r w:rsidRPr="6D131E90">
        <w:rPr>
          <w:rFonts w:asciiTheme="majorHAnsi" w:eastAsiaTheme="majorEastAsia" w:hAnsiTheme="majorHAnsi" w:cstheme="majorBidi"/>
          <w:color w:val="374151"/>
          <w:sz w:val="24"/>
          <w:szCs w:val="24"/>
        </w:rPr>
        <w:t>Analyze the frequency of transactions at each ATM.</w:t>
      </w:r>
    </w:p>
    <w:p w14:paraId="7573CF03" w14:textId="4227AF3F" w:rsidR="06C11526" w:rsidRDefault="06C11526" w:rsidP="009D4782">
      <w:pPr>
        <w:pStyle w:val="Heading3"/>
        <w:spacing w:line="240" w:lineRule="auto"/>
        <w:jc w:val="both"/>
        <w:rPr>
          <w:b/>
          <w:bCs/>
        </w:rPr>
      </w:pPr>
      <w:r w:rsidRPr="6D131E90">
        <w:rPr>
          <w:b/>
          <w:bCs/>
        </w:rPr>
        <w:t>Impact of Expansion on Queries</w:t>
      </w:r>
    </w:p>
    <w:p w14:paraId="09F7FF8B" w14:textId="29C1A228" w:rsidR="06C11526" w:rsidRDefault="06C11526" w:rsidP="009D4782">
      <w:pPr>
        <w:spacing w:line="240" w:lineRule="auto"/>
        <w:jc w:val="both"/>
        <w:rPr>
          <w:rFonts w:asciiTheme="majorHAnsi" w:eastAsiaTheme="majorEastAsia" w:hAnsiTheme="majorHAnsi" w:cstheme="majorBidi"/>
          <w:color w:val="374151"/>
          <w:sz w:val="24"/>
          <w:szCs w:val="24"/>
        </w:rPr>
      </w:pPr>
      <w:r w:rsidRPr="6D131E90">
        <w:rPr>
          <w:rFonts w:asciiTheme="majorHAnsi" w:eastAsiaTheme="majorEastAsia" w:hAnsiTheme="majorHAnsi" w:cstheme="majorBidi"/>
          <w:color w:val="374151"/>
          <w:sz w:val="24"/>
          <w:szCs w:val="24"/>
        </w:rPr>
        <w:t>The expansion of the conceptual model allows for a more comprehensive analysis of banking operations. For instance, with the addition of loans and investments, the bank can better understand its financial exposure and customer investment behavior. The integration of ATM data aids in operational management and customer service improvements.</w:t>
      </w:r>
    </w:p>
    <w:p w14:paraId="4CA74EC5" w14:textId="1A400EEB" w:rsidR="06C11526" w:rsidRDefault="06C11526" w:rsidP="009D4782">
      <w:pPr>
        <w:spacing w:after="0" w:line="240" w:lineRule="auto"/>
        <w:jc w:val="both"/>
        <w:rPr>
          <w:rFonts w:asciiTheme="majorHAnsi" w:eastAsiaTheme="majorEastAsia" w:hAnsiTheme="majorHAnsi" w:cstheme="majorBidi"/>
          <w:color w:val="374151"/>
          <w:sz w:val="24"/>
          <w:szCs w:val="24"/>
        </w:rPr>
      </w:pPr>
      <w:r w:rsidRPr="6D131E90">
        <w:rPr>
          <w:rFonts w:asciiTheme="majorHAnsi" w:eastAsiaTheme="majorEastAsia" w:hAnsiTheme="majorHAnsi" w:cstheme="majorBidi"/>
          <w:color w:val="374151"/>
          <w:sz w:val="24"/>
          <w:szCs w:val="24"/>
        </w:rPr>
        <w:t>These additional entities and relationships provide a deeper insight into the banking ecosystem, allowing for more sophisticated queries that can inform decision-making, risk management, customer relationship management, and strategic planning. The ability to analyze diverse aspects of banking operations holistically is crucial for a modern, dynamic financial institution.</w:t>
      </w:r>
    </w:p>
    <w:sectPr w:rsidR="06C11526" w:rsidSect="00FF7A85">
      <w:pgSz w:w="12240" w:h="15840"/>
      <w:pgMar w:top="1440" w:right="1152" w:bottom="1152"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19A8AC" w14:textId="77777777" w:rsidR="00FF7A85" w:rsidRDefault="00FF7A85" w:rsidP="0008413C">
      <w:pPr>
        <w:spacing w:after="0" w:line="240" w:lineRule="auto"/>
      </w:pPr>
      <w:r>
        <w:separator/>
      </w:r>
    </w:p>
  </w:endnote>
  <w:endnote w:type="continuationSeparator" w:id="0">
    <w:p w14:paraId="4B7262D8" w14:textId="77777777" w:rsidR="00FF7A85" w:rsidRDefault="00FF7A85" w:rsidP="000841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2873015"/>
      <w:docPartObj>
        <w:docPartGallery w:val="Page Numbers (Bottom of Page)"/>
        <w:docPartUnique/>
      </w:docPartObj>
    </w:sdtPr>
    <w:sdtContent>
      <w:sdt>
        <w:sdtPr>
          <w:id w:val="-1769616900"/>
          <w:docPartObj>
            <w:docPartGallery w:val="Page Numbers (Top of Page)"/>
            <w:docPartUnique/>
          </w:docPartObj>
        </w:sdtPr>
        <w:sdtContent>
          <w:p w14:paraId="53A2E77B" w14:textId="20A2D897" w:rsidR="00401F7C" w:rsidRDefault="00401F7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BDEB94B" w14:textId="77777777" w:rsidR="00FC453D" w:rsidRDefault="00FC45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3106D9" w14:textId="77777777" w:rsidR="00FF7A85" w:rsidRDefault="00FF7A85" w:rsidP="0008413C">
      <w:pPr>
        <w:spacing w:after="0" w:line="240" w:lineRule="auto"/>
      </w:pPr>
      <w:r>
        <w:separator/>
      </w:r>
    </w:p>
  </w:footnote>
  <w:footnote w:type="continuationSeparator" w:id="0">
    <w:p w14:paraId="6C2C3D18" w14:textId="77777777" w:rsidR="00FF7A85" w:rsidRDefault="00FF7A85" w:rsidP="000841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FA303" w14:textId="0176910B" w:rsidR="00FC453D" w:rsidRPr="00E00206" w:rsidRDefault="00FC453D" w:rsidP="00904AE5">
    <w:pPr>
      <w:pStyle w:val="Header"/>
      <w:pBdr>
        <w:bottom w:val="single" w:sz="4" w:space="1" w:color="auto"/>
      </w:pBdr>
      <w:rPr>
        <w:sz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1657F"/>
    <w:multiLevelType w:val="hybridMultilevel"/>
    <w:tmpl w:val="B52E1AF8"/>
    <w:lvl w:ilvl="0" w:tplc="0EBE0C72">
      <w:start w:val="1"/>
      <w:numFmt w:val="bullet"/>
      <w:lvlText w:val=""/>
      <w:lvlJc w:val="left"/>
      <w:pPr>
        <w:ind w:left="720" w:hanging="360"/>
      </w:pPr>
      <w:rPr>
        <w:rFonts w:ascii="Symbol" w:hAnsi="Symbol" w:hint="default"/>
      </w:rPr>
    </w:lvl>
    <w:lvl w:ilvl="1" w:tplc="BE204A50">
      <w:start w:val="1"/>
      <w:numFmt w:val="bullet"/>
      <w:lvlText w:val="o"/>
      <w:lvlJc w:val="left"/>
      <w:pPr>
        <w:ind w:left="1440" w:hanging="360"/>
      </w:pPr>
      <w:rPr>
        <w:rFonts w:ascii="Courier New" w:hAnsi="Courier New" w:hint="default"/>
      </w:rPr>
    </w:lvl>
    <w:lvl w:ilvl="2" w:tplc="42008246">
      <w:start w:val="1"/>
      <w:numFmt w:val="bullet"/>
      <w:lvlText w:val=""/>
      <w:lvlJc w:val="left"/>
      <w:pPr>
        <w:ind w:left="2160" w:hanging="360"/>
      </w:pPr>
      <w:rPr>
        <w:rFonts w:ascii="Wingdings" w:hAnsi="Wingdings" w:hint="default"/>
      </w:rPr>
    </w:lvl>
    <w:lvl w:ilvl="3" w:tplc="15FA78D2">
      <w:start w:val="1"/>
      <w:numFmt w:val="bullet"/>
      <w:lvlText w:val=""/>
      <w:lvlJc w:val="left"/>
      <w:pPr>
        <w:ind w:left="2880" w:hanging="360"/>
      </w:pPr>
      <w:rPr>
        <w:rFonts w:ascii="Symbol" w:hAnsi="Symbol" w:hint="default"/>
      </w:rPr>
    </w:lvl>
    <w:lvl w:ilvl="4" w:tplc="A026439E">
      <w:start w:val="1"/>
      <w:numFmt w:val="bullet"/>
      <w:lvlText w:val="o"/>
      <w:lvlJc w:val="left"/>
      <w:pPr>
        <w:ind w:left="3600" w:hanging="360"/>
      </w:pPr>
      <w:rPr>
        <w:rFonts w:ascii="Courier New" w:hAnsi="Courier New" w:hint="default"/>
      </w:rPr>
    </w:lvl>
    <w:lvl w:ilvl="5" w:tplc="8BC47DFA">
      <w:start w:val="1"/>
      <w:numFmt w:val="bullet"/>
      <w:lvlText w:val=""/>
      <w:lvlJc w:val="left"/>
      <w:pPr>
        <w:ind w:left="4320" w:hanging="360"/>
      </w:pPr>
      <w:rPr>
        <w:rFonts w:ascii="Wingdings" w:hAnsi="Wingdings" w:hint="default"/>
      </w:rPr>
    </w:lvl>
    <w:lvl w:ilvl="6" w:tplc="5D72797C">
      <w:start w:val="1"/>
      <w:numFmt w:val="bullet"/>
      <w:lvlText w:val=""/>
      <w:lvlJc w:val="left"/>
      <w:pPr>
        <w:ind w:left="5040" w:hanging="360"/>
      </w:pPr>
      <w:rPr>
        <w:rFonts w:ascii="Symbol" w:hAnsi="Symbol" w:hint="default"/>
      </w:rPr>
    </w:lvl>
    <w:lvl w:ilvl="7" w:tplc="14DEFD8A">
      <w:start w:val="1"/>
      <w:numFmt w:val="bullet"/>
      <w:lvlText w:val="o"/>
      <w:lvlJc w:val="left"/>
      <w:pPr>
        <w:ind w:left="5760" w:hanging="360"/>
      </w:pPr>
      <w:rPr>
        <w:rFonts w:ascii="Courier New" w:hAnsi="Courier New" w:hint="default"/>
      </w:rPr>
    </w:lvl>
    <w:lvl w:ilvl="8" w:tplc="40DA5FA2">
      <w:start w:val="1"/>
      <w:numFmt w:val="bullet"/>
      <w:lvlText w:val=""/>
      <w:lvlJc w:val="left"/>
      <w:pPr>
        <w:ind w:left="6480" w:hanging="360"/>
      </w:pPr>
      <w:rPr>
        <w:rFonts w:ascii="Wingdings" w:hAnsi="Wingdings" w:hint="default"/>
      </w:rPr>
    </w:lvl>
  </w:abstractNum>
  <w:abstractNum w:abstractNumId="1" w15:restartNumberingAfterBreak="0">
    <w:nsid w:val="02B516E8"/>
    <w:multiLevelType w:val="hybridMultilevel"/>
    <w:tmpl w:val="5106CC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173851"/>
    <w:multiLevelType w:val="hybridMultilevel"/>
    <w:tmpl w:val="8D20A9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F567717"/>
    <w:multiLevelType w:val="hybridMultilevel"/>
    <w:tmpl w:val="AD3C83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BB3B5E"/>
    <w:multiLevelType w:val="hybridMultilevel"/>
    <w:tmpl w:val="90DCB0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43F374"/>
    <w:multiLevelType w:val="hybridMultilevel"/>
    <w:tmpl w:val="82428E24"/>
    <w:lvl w:ilvl="0" w:tplc="868C4FC0">
      <w:start w:val="1"/>
      <w:numFmt w:val="decimal"/>
      <w:lvlText w:val="%1)"/>
      <w:lvlJc w:val="left"/>
      <w:pPr>
        <w:ind w:left="720" w:hanging="360"/>
      </w:pPr>
    </w:lvl>
    <w:lvl w:ilvl="1" w:tplc="DEC6F872">
      <w:start w:val="1"/>
      <w:numFmt w:val="lowerLetter"/>
      <w:lvlText w:val="%2."/>
      <w:lvlJc w:val="left"/>
      <w:pPr>
        <w:ind w:left="1440" w:hanging="360"/>
      </w:pPr>
    </w:lvl>
    <w:lvl w:ilvl="2" w:tplc="B644E6F8">
      <w:start w:val="1"/>
      <w:numFmt w:val="lowerRoman"/>
      <w:lvlText w:val="%3."/>
      <w:lvlJc w:val="right"/>
      <w:pPr>
        <w:ind w:left="2160" w:hanging="180"/>
      </w:pPr>
    </w:lvl>
    <w:lvl w:ilvl="3" w:tplc="6DBA040A">
      <w:start w:val="1"/>
      <w:numFmt w:val="decimal"/>
      <w:lvlText w:val="%4."/>
      <w:lvlJc w:val="left"/>
      <w:pPr>
        <w:ind w:left="2880" w:hanging="360"/>
      </w:pPr>
    </w:lvl>
    <w:lvl w:ilvl="4" w:tplc="5D2CBDD0">
      <w:start w:val="1"/>
      <w:numFmt w:val="lowerLetter"/>
      <w:lvlText w:val="%5."/>
      <w:lvlJc w:val="left"/>
      <w:pPr>
        <w:ind w:left="3600" w:hanging="360"/>
      </w:pPr>
    </w:lvl>
    <w:lvl w:ilvl="5" w:tplc="77186A12">
      <w:start w:val="1"/>
      <w:numFmt w:val="lowerRoman"/>
      <w:lvlText w:val="%6."/>
      <w:lvlJc w:val="right"/>
      <w:pPr>
        <w:ind w:left="4320" w:hanging="180"/>
      </w:pPr>
    </w:lvl>
    <w:lvl w:ilvl="6" w:tplc="D2DCF524">
      <w:start w:val="1"/>
      <w:numFmt w:val="decimal"/>
      <w:lvlText w:val="%7."/>
      <w:lvlJc w:val="left"/>
      <w:pPr>
        <w:ind w:left="5040" w:hanging="360"/>
      </w:pPr>
    </w:lvl>
    <w:lvl w:ilvl="7" w:tplc="24043942">
      <w:start w:val="1"/>
      <w:numFmt w:val="lowerLetter"/>
      <w:lvlText w:val="%8."/>
      <w:lvlJc w:val="left"/>
      <w:pPr>
        <w:ind w:left="5760" w:hanging="360"/>
      </w:pPr>
    </w:lvl>
    <w:lvl w:ilvl="8" w:tplc="E6721FFC">
      <w:start w:val="1"/>
      <w:numFmt w:val="lowerRoman"/>
      <w:lvlText w:val="%9."/>
      <w:lvlJc w:val="right"/>
      <w:pPr>
        <w:ind w:left="6480" w:hanging="180"/>
      </w:pPr>
    </w:lvl>
  </w:abstractNum>
  <w:abstractNum w:abstractNumId="6" w15:restartNumberingAfterBreak="0">
    <w:nsid w:val="140A01BD"/>
    <w:multiLevelType w:val="hybridMultilevel"/>
    <w:tmpl w:val="B8A6609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47512A"/>
    <w:multiLevelType w:val="hybridMultilevel"/>
    <w:tmpl w:val="0988E6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FF1813"/>
    <w:multiLevelType w:val="hybridMultilevel"/>
    <w:tmpl w:val="8894F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7E4789"/>
    <w:multiLevelType w:val="hybridMultilevel"/>
    <w:tmpl w:val="3A60E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FCED2DB"/>
    <w:multiLevelType w:val="hybridMultilevel"/>
    <w:tmpl w:val="25AA7630"/>
    <w:lvl w:ilvl="0" w:tplc="8F5C5C7E">
      <w:start w:val="1"/>
      <w:numFmt w:val="bullet"/>
      <w:lvlText w:val=""/>
      <w:lvlJc w:val="left"/>
      <w:pPr>
        <w:ind w:left="1080" w:hanging="360"/>
      </w:pPr>
      <w:rPr>
        <w:rFonts w:ascii="Symbol" w:hAnsi="Symbol" w:hint="default"/>
      </w:rPr>
    </w:lvl>
    <w:lvl w:ilvl="1" w:tplc="B798EF24">
      <w:start w:val="1"/>
      <w:numFmt w:val="bullet"/>
      <w:lvlText w:val="o"/>
      <w:lvlJc w:val="left"/>
      <w:pPr>
        <w:ind w:left="1800" w:hanging="360"/>
      </w:pPr>
      <w:rPr>
        <w:rFonts w:ascii="Courier New" w:hAnsi="Courier New" w:hint="default"/>
      </w:rPr>
    </w:lvl>
    <w:lvl w:ilvl="2" w:tplc="B90A5F0A">
      <w:start w:val="1"/>
      <w:numFmt w:val="bullet"/>
      <w:lvlText w:val=""/>
      <w:lvlJc w:val="left"/>
      <w:pPr>
        <w:ind w:left="2520" w:hanging="360"/>
      </w:pPr>
      <w:rPr>
        <w:rFonts w:ascii="Wingdings" w:hAnsi="Wingdings" w:hint="default"/>
      </w:rPr>
    </w:lvl>
    <w:lvl w:ilvl="3" w:tplc="5638298E">
      <w:start w:val="1"/>
      <w:numFmt w:val="bullet"/>
      <w:lvlText w:val=""/>
      <w:lvlJc w:val="left"/>
      <w:pPr>
        <w:ind w:left="3240" w:hanging="360"/>
      </w:pPr>
      <w:rPr>
        <w:rFonts w:ascii="Symbol" w:hAnsi="Symbol" w:hint="default"/>
      </w:rPr>
    </w:lvl>
    <w:lvl w:ilvl="4" w:tplc="89923890">
      <w:start w:val="1"/>
      <w:numFmt w:val="bullet"/>
      <w:lvlText w:val="o"/>
      <w:lvlJc w:val="left"/>
      <w:pPr>
        <w:ind w:left="3960" w:hanging="360"/>
      </w:pPr>
      <w:rPr>
        <w:rFonts w:ascii="Courier New" w:hAnsi="Courier New" w:hint="default"/>
      </w:rPr>
    </w:lvl>
    <w:lvl w:ilvl="5" w:tplc="52C0EC46">
      <w:start w:val="1"/>
      <w:numFmt w:val="bullet"/>
      <w:lvlText w:val=""/>
      <w:lvlJc w:val="left"/>
      <w:pPr>
        <w:ind w:left="4680" w:hanging="360"/>
      </w:pPr>
      <w:rPr>
        <w:rFonts w:ascii="Wingdings" w:hAnsi="Wingdings" w:hint="default"/>
      </w:rPr>
    </w:lvl>
    <w:lvl w:ilvl="6" w:tplc="C70489C6">
      <w:start w:val="1"/>
      <w:numFmt w:val="bullet"/>
      <w:lvlText w:val=""/>
      <w:lvlJc w:val="left"/>
      <w:pPr>
        <w:ind w:left="5400" w:hanging="360"/>
      </w:pPr>
      <w:rPr>
        <w:rFonts w:ascii="Symbol" w:hAnsi="Symbol" w:hint="default"/>
      </w:rPr>
    </w:lvl>
    <w:lvl w:ilvl="7" w:tplc="0A06C73A">
      <w:start w:val="1"/>
      <w:numFmt w:val="bullet"/>
      <w:lvlText w:val="o"/>
      <w:lvlJc w:val="left"/>
      <w:pPr>
        <w:ind w:left="6120" w:hanging="360"/>
      </w:pPr>
      <w:rPr>
        <w:rFonts w:ascii="Courier New" w:hAnsi="Courier New" w:hint="default"/>
      </w:rPr>
    </w:lvl>
    <w:lvl w:ilvl="8" w:tplc="7B0AD4A8">
      <w:start w:val="1"/>
      <w:numFmt w:val="bullet"/>
      <w:lvlText w:val=""/>
      <w:lvlJc w:val="left"/>
      <w:pPr>
        <w:ind w:left="6840" w:hanging="360"/>
      </w:pPr>
      <w:rPr>
        <w:rFonts w:ascii="Wingdings" w:hAnsi="Wingdings" w:hint="default"/>
      </w:rPr>
    </w:lvl>
  </w:abstractNum>
  <w:abstractNum w:abstractNumId="11" w15:restartNumberingAfterBreak="0">
    <w:nsid w:val="20910330"/>
    <w:multiLevelType w:val="hybridMultilevel"/>
    <w:tmpl w:val="EDFECF02"/>
    <w:lvl w:ilvl="0" w:tplc="D4EAB22E">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6DE4297"/>
    <w:multiLevelType w:val="hybridMultilevel"/>
    <w:tmpl w:val="DC843C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74C547E"/>
    <w:multiLevelType w:val="hybridMultilevel"/>
    <w:tmpl w:val="3C3090B4"/>
    <w:lvl w:ilvl="0" w:tplc="FFFFFFFF">
      <w:numFmt w:val="bullet"/>
      <w:lvlText w:val="-"/>
      <w:lvlJc w:val="left"/>
      <w:pPr>
        <w:ind w:left="1080" w:hanging="360"/>
      </w:pPr>
      <w:rPr>
        <w:rFonts w:ascii="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7622459"/>
    <w:multiLevelType w:val="hybridMultilevel"/>
    <w:tmpl w:val="7B3AD58E"/>
    <w:lvl w:ilvl="0" w:tplc="C19876DA">
      <w:start w:val="1"/>
      <w:numFmt w:val="bullet"/>
      <w:lvlText w:val=""/>
      <w:lvlJc w:val="left"/>
      <w:pPr>
        <w:ind w:left="1080" w:hanging="360"/>
      </w:pPr>
      <w:rPr>
        <w:rFonts w:ascii="Symbol" w:hAnsi="Symbol" w:hint="default"/>
      </w:rPr>
    </w:lvl>
    <w:lvl w:ilvl="1" w:tplc="0022556A">
      <w:start w:val="1"/>
      <w:numFmt w:val="decimal"/>
      <w:pStyle w:val="ListParagraph"/>
      <w:lvlText w:val="%2)"/>
      <w:lvlJc w:val="left"/>
      <w:pPr>
        <w:ind w:left="1800" w:hanging="360"/>
      </w:pPr>
    </w:lvl>
    <w:lvl w:ilvl="2" w:tplc="5372C74A" w:tentative="1">
      <w:start w:val="1"/>
      <w:numFmt w:val="bullet"/>
      <w:lvlText w:val=""/>
      <w:lvlJc w:val="left"/>
      <w:pPr>
        <w:ind w:left="2520" w:hanging="360"/>
      </w:pPr>
      <w:rPr>
        <w:rFonts w:ascii="Wingdings" w:hAnsi="Wingdings" w:hint="default"/>
      </w:rPr>
    </w:lvl>
    <w:lvl w:ilvl="3" w:tplc="E7AEA13C" w:tentative="1">
      <w:start w:val="1"/>
      <w:numFmt w:val="bullet"/>
      <w:lvlText w:val=""/>
      <w:lvlJc w:val="left"/>
      <w:pPr>
        <w:ind w:left="3240" w:hanging="360"/>
      </w:pPr>
      <w:rPr>
        <w:rFonts w:ascii="Symbol" w:hAnsi="Symbol" w:hint="default"/>
      </w:rPr>
    </w:lvl>
    <w:lvl w:ilvl="4" w:tplc="ED102C74" w:tentative="1">
      <w:start w:val="1"/>
      <w:numFmt w:val="bullet"/>
      <w:lvlText w:val="o"/>
      <w:lvlJc w:val="left"/>
      <w:pPr>
        <w:ind w:left="3960" w:hanging="360"/>
      </w:pPr>
      <w:rPr>
        <w:rFonts w:ascii="Courier New" w:hAnsi="Courier New" w:hint="default"/>
      </w:rPr>
    </w:lvl>
    <w:lvl w:ilvl="5" w:tplc="E38CF4AC" w:tentative="1">
      <w:start w:val="1"/>
      <w:numFmt w:val="bullet"/>
      <w:lvlText w:val=""/>
      <w:lvlJc w:val="left"/>
      <w:pPr>
        <w:ind w:left="4680" w:hanging="360"/>
      </w:pPr>
      <w:rPr>
        <w:rFonts w:ascii="Wingdings" w:hAnsi="Wingdings" w:hint="default"/>
      </w:rPr>
    </w:lvl>
    <w:lvl w:ilvl="6" w:tplc="2B560A5E" w:tentative="1">
      <w:start w:val="1"/>
      <w:numFmt w:val="bullet"/>
      <w:lvlText w:val=""/>
      <w:lvlJc w:val="left"/>
      <w:pPr>
        <w:ind w:left="5400" w:hanging="360"/>
      </w:pPr>
      <w:rPr>
        <w:rFonts w:ascii="Symbol" w:hAnsi="Symbol" w:hint="default"/>
      </w:rPr>
    </w:lvl>
    <w:lvl w:ilvl="7" w:tplc="F53CB9AC" w:tentative="1">
      <w:start w:val="1"/>
      <w:numFmt w:val="bullet"/>
      <w:lvlText w:val="o"/>
      <w:lvlJc w:val="left"/>
      <w:pPr>
        <w:ind w:left="6120" w:hanging="360"/>
      </w:pPr>
      <w:rPr>
        <w:rFonts w:ascii="Courier New" w:hAnsi="Courier New" w:hint="default"/>
      </w:rPr>
    </w:lvl>
    <w:lvl w:ilvl="8" w:tplc="B4DAC18E" w:tentative="1">
      <w:start w:val="1"/>
      <w:numFmt w:val="bullet"/>
      <w:lvlText w:val=""/>
      <w:lvlJc w:val="left"/>
      <w:pPr>
        <w:ind w:left="6840" w:hanging="360"/>
      </w:pPr>
      <w:rPr>
        <w:rFonts w:ascii="Wingdings" w:hAnsi="Wingdings" w:hint="default"/>
      </w:rPr>
    </w:lvl>
  </w:abstractNum>
  <w:abstractNum w:abstractNumId="15" w15:restartNumberingAfterBreak="0">
    <w:nsid w:val="2E8975F9"/>
    <w:multiLevelType w:val="hybridMultilevel"/>
    <w:tmpl w:val="3ABA5C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4B3725E"/>
    <w:multiLevelType w:val="hybridMultilevel"/>
    <w:tmpl w:val="96A6C3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7B26710"/>
    <w:multiLevelType w:val="hybridMultilevel"/>
    <w:tmpl w:val="3258CE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8335C10"/>
    <w:multiLevelType w:val="hybridMultilevel"/>
    <w:tmpl w:val="9A8EC91C"/>
    <w:lvl w:ilvl="0" w:tplc="D4963E66">
      <w:start w:val="1"/>
      <w:numFmt w:val="bullet"/>
      <w:lvlText w:val=""/>
      <w:lvlJc w:val="left"/>
      <w:pPr>
        <w:ind w:left="720" w:hanging="360"/>
      </w:pPr>
      <w:rPr>
        <w:rFonts w:ascii="Symbol" w:hAnsi="Symbol" w:hint="default"/>
      </w:rPr>
    </w:lvl>
    <w:lvl w:ilvl="1" w:tplc="448280AA">
      <w:start w:val="1"/>
      <w:numFmt w:val="bullet"/>
      <w:lvlText w:val="o"/>
      <w:lvlJc w:val="left"/>
      <w:pPr>
        <w:ind w:left="1440" w:hanging="360"/>
      </w:pPr>
      <w:rPr>
        <w:rFonts w:ascii="Courier New" w:hAnsi="Courier New" w:hint="default"/>
      </w:rPr>
    </w:lvl>
    <w:lvl w:ilvl="2" w:tplc="5846074A">
      <w:start w:val="1"/>
      <w:numFmt w:val="bullet"/>
      <w:lvlText w:val=""/>
      <w:lvlJc w:val="left"/>
      <w:pPr>
        <w:ind w:left="2160" w:hanging="360"/>
      </w:pPr>
      <w:rPr>
        <w:rFonts w:ascii="Wingdings" w:hAnsi="Wingdings" w:hint="default"/>
      </w:rPr>
    </w:lvl>
    <w:lvl w:ilvl="3" w:tplc="F2D21A5A">
      <w:start w:val="1"/>
      <w:numFmt w:val="bullet"/>
      <w:lvlText w:val=""/>
      <w:lvlJc w:val="left"/>
      <w:pPr>
        <w:ind w:left="2880" w:hanging="360"/>
      </w:pPr>
      <w:rPr>
        <w:rFonts w:ascii="Symbol" w:hAnsi="Symbol" w:hint="default"/>
      </w:rPr>
    </w:lvl>
    <w:lvl w:ilvl="4" w:tplc="7312096A">
      <w:start w:val="1"/>
      <w:numFmt w:val="bullet"/>
      <w:lvlText w:val="o"/>
      <w:lvlJc w:val="left"/>
      <w:pPr>
        <w:ind w:left="3600" w:hanging="360"/>
      </w:pPr>
      <w:rPr>
        <w:rFonts w:ascii="Courier New" w:hAnsi="Courier New" w:hint="default"/>
      </w:rPr>
    </w:lvl>
    <w:lvl w:ilvl="5" w:tplc="8B5A5BBC">
      <w:start w:val="1"/>
      <w:numFmt w:val="bullet"/>
      <w:lvlText w:val=""/>
      <w:lvlJc w:val="left"/>
      <w:pPr>
        <w:ind w:left="4320" w:hanging="360"/>
      </w:pPr>
      <w:rPr>
        <w:rFonts w:ascii="Wingdings" w:hAnsi="Wingdings" w:hint="default"/>
      </w:rPr>
    </w:lvl>
    <w:lvl w:ilvl="6" w:tplc="9536AB44">
      <w:start w:val="1"/>
      <w:numFmt w:val="bullet"/>
      <w:lvlText w:val=""/>
      <w:lvlJc w:val="left"/>
      <w:pPr>
        <w:ind w:left="5040" w:hanging="360"/>
      </w:pPr>
      <w:rPr>
        <w:rFonts w:ascii="Symbol" w:hAnsi="Symbol" w:hint="default"/>
      </w:rPr>
    </w:lvl>
    <w:lvl w:ilvl="7" w:tplc="FBCEAD02">
      <w:start w:val="1"/>
      <w:numFmt w:val="bullet"/>
      <w:lvlText w:val="o"/>
      <w:lvlJc w:val="left"/>
      <w:pPr>
        <w:ind w:left="5760" w:hanging="360"/>
      </w:pPr>
      <w:rPr>
        <w:rFonts w:ascii="Courier New" w:hAnsi="Courier New" w:hint="default"/>
      </w:rPr>
    </w:lvl>
    <w:lvl w:ilvl="8" w:tplc="9A6C9DDC">
      <w:start w:val="1"/>
      <w:numFmt w:val="bullet"/>
      <w:lvlText w:val=""/>
      <w:lvlJc w:val="left"/>
      <w:pPr>
        <w:ind w:left="6480" w:hanging="360"/>
      </w:pPr>
      <w:rPr>
        <w:rFonts w:ascii="Wingdings" w:hAnsi="Wingdings" w:hint="default"/>
      </w:rPr>
    </w:lvl>
  </w:abstractNum>
  <w:abstractNum w:abstractNumId="19" w15:restartNumberingAfterBreak="0">
    <w:nsid w:val="3BA73497"/>
    <w:multiLevelType w:val="hybridMultilevel"/>
    <w:tmpl w:val="08921E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2D0983"/>
    <w:multiLevelType w:val="multilevel"/>
    <w:tmpl w:val="4FAE4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9A6D96"/>
    <w:multiLevelType w:val="hybridMultilevel"/>
    <w:tmpl w:val="E800E9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946488"/>
    <w:multiLevelType w:val="hybridMultilevel"/>
    <w:tmpl w:val="08AAB1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44B361B"/>
    <w:multiLevelType w:val="hybridMultilevel"/>
    <w:tmpl w:val="43D81FBE"/>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F35527"/>
    <w:multiLevelType w:val="hybridMultilevel"/>
    <w:tmpl w:val="0F1ABF4A"/>
    <w:lvl w:ilvl="0" w:tplc="D4EAB2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B4FB11"/>
    <w:multiLevelType w:val="hybridMultilevel"/>
    <w:tmpl w:val="29726C38"/>
    <w:lvl w:ilvl="0" w:tplc="27CC2AF4">
      <w:start w:val="1"/>
      <w:numFmt w:val="bullet"/>
      <w:lvlText w:val=""/>
      <w:lvlJc w:val="left"/>
      <w:pPr>
        <w:ind w:left="1080" w:hanging="360"/>
      </w:pPr>
      <w:rPr>
        <w:rFonts w:ascii="Symbol" w:hAnsi="Symbol" w:hint="default"/>
      </w:rPr>
    </w:lvl>
    <w:lvl w:ilvl="1" w:tplc="17ACA82A">
      <w:start w:val="1"/>
      <w:numFmt w:val="bullet"/>
      <w:lvlText w:val="o"/>
      <w:lvlJc w:val="left"/>
      <w:pPr>
        <w:ind w:left="1800" w:hanging="360"/>
      </w:pPr>
      <w:rPr>
        <w:rFonts w:ascii="Courier New" w:hAnsi="Courier New" w:hint="default"/>
      </w:rPr>
    </w:lvl>
    <w:lvl w:ilvl="2" w:tplc="C696DD7A">
      <w:start w:val="1"/>
      <w:numFmt w:val="bullet"/>
      <w:lvlText w:val=""/>
      <w:lvlJc w:val="left"/>
      <w:pPr>
        <w:ind w:left="2520" w:hanging="360"/>
      </w:pPr>
      <w:rPr>
        <w:rFonts w:ascii="Wingdings" w:hAnsi="Wingdings" w:hint="default"/>
      </w:rPr>
    </w:lvl>
    <w:lvl w:ilvl="3" w:tplc="49AEECB6">
      <w:start w:val="1"/>
      <w:numFmt w:val="bullet"/>
      <w:lvlText w:val=""/>
      <w:lvlJc w:val="left"/>
      <w:pPr>
        <w:ind w:left="3240" w:hanging="360"/>
      </w:pPr>
      <w:rPr>
        <w:rFonts w:ascii="Symbol" w:hAnsi="Symbol" w:hint="default"/>
      </w:rPr>
    </w:lvl>
    <w:lvl w:ilvl="4" w:tplc="9AB831CC">
      <w:start w:val="1"/>
      <w:numFmt w:val="bullet"/>
      <w:lvlText w:val="o"/>
      <w:lvlJc w:val="left"/>
      <w:pPr>
        <w:ind w:left="3960" w:hanging="360"/>
      </w:pPr>
      <w:rPr>
        <w:rFonts w:ascii="Courier New" w:hAnsi="Courier New" w:hint="default"/>
      </w:rPr>
    </w:lvl>
    <w:lvl w:ilvl="5" w:tplc="A5C4E056">
      <w:start w:val="1"/>
      <w:numFmt w:val="bullet"/>
      <w:lvlText w:val=""/>
      <w:lvlJc w:val="left"/>
      <w:pPr>
        <w:ind w:left="4680" w:hanging="360"/>
      </w:pPr>
      <w:rPr>
        <w:rFonts w:ascii="Wingdings" w:hAnsi="Wingdings" w:hint="default"/>
      </w:rPr>
    </w:lvl>
    <w:lvl w:ilvl="6" w:tplc="DF402C70">
      <w:start w:val="1"/>
      <w:numFmt w:val="bullet"/>
      <w:lvlText w:val=""/>
      <w:lvlJc w:val="left"/>
      <w:pPr>
        <w:ind w:left="5400" w:hanging="360"/>
      </w:pPr>
      <w:rPr>
        <w:rFonts w:ascii="Symbol" w:hAnsi="Symbol" w:hint="default"/>
      </w:rPr>
    </w:lvl>
    <w:lvl w:ilvl="7" w:tplc="23B650D0">
      <w:start w:val="1"/>
      <w:numFmt w:val="bullet"/>
      <w:lvlText w:val="o"/>
      <w:lvlJc w:val="left"/>
      <w:pPr>
        <w:ind w:left="6120" w:hanging="360"/>
      </w:pPr>
      <w:rPr>
        <w:rFonts w:ascii="Courier New" w:hAnsi="Courier New" w:hint="default"/>
      </w:rPr>
    </w:lvl>
    <w:lvl w:ilvl="8" w:tplc="A61ADBB0">
      <w:start w:val="1"/>
      <w:numFmt w:val="bullet"/>
      <w:lvlText w:val=""/>
      <w:lvlJc w:val="left"/>
      <w:pPr>
        <w:ind w:left="6840" w:hanging="360"/>
      </w:pPr>
      <w:rPr>
        <w:rFonts w:ascii="Wingdings" w:hAnsi="Wingdings" w:hint="default"/>
      </w:rPr>
    </w:lvl>
  </w:abstractNum>
  <w:abstractNum w:abstractNumId="26" w15:restartNumberingAfterBreak="0">
    <w:nsid w:val="48472282"/>
    <w:multiLevelType w:val="hybridMultilevel"/>
    <w:tmpl w:val="3D74F4AE"/>
    <w:lvl w:ilvl="0" w:tplc="04090001">
      <w:start w:val="1"/>
      <w:numFmt w:val="bullet"/>
      <w:lvlText w:val=""/>
      <w:lvlJc w:val="left"/>
      <w:pPr>
        <w:ind w:left="720" w:hanging="360"/>
      </w:pPr>
      <w:rPr>
        <w:rFonts w:ascii="Symbol" w:hAnsi="Symbol" w:hint="default"/>
      </w:rPr>
    </w:lvl>
    <w:lvl w:ilvl="1" w:tplc="04090017">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A830C1"/>
    <w:multiLevelType w:val="hybridMultilevel"/>
    <w:tmpl w:val="AD3C83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EAE05D1"/>
    <w:multiLevelType w:val="hybridMultilevel"/>
    <w:tmpl w:val="A382263C"/>
    <w:lvl w:ilvl="0" w:tplc="2C02D568">
      <w:start w:val="1"/>
      <w:numFmt w:val="bullet"/>
      <w:lvlText w:val=""/>
      <w:lvlJc w:val="left"/>
      <w:pPr>
        <w:ind w:left="720" w:hanging="360"/>
      </w:pPr>
      <w:rPr>
        <w:rFonts w:ascii="Symbol" w:hAnsi="Symbol" w:hint="default"/>
      </w:rPr>
    </w:lvl>
    <w:lvl w:ilvl="1" w:tplc="9A3C5982">
      <w:start w:val="1"/>
      <w:numFmt w:val="bullet"/>
      <w:lvlText w:val="o"/>
      <w:lvlJc w:val="left"/>
      <w:pPr>
        <w:ind w:left="1440" w:hanging="360"/>
      </w:pPr>
      <w:rPr>
        <w:rFonts w:ascii="Courier New" w:hAnsi="Courier New" w:hint="default"/>
      </w:rPr>
    </w:lvl>
    <w:lvl w:ilvl="2" w:tplc="6B9E1B6E">
      <w:start w:val="1"/>
      <w:numFmt w:val="bullet"/>
      <w:lvlText w:val=""/>
      <w:lvlJc w:val="left"/>
      <w:pPr>
        <w:ind w:left="2160" w:hanging="360"/>
      </w:pPr>
      <w:rPr>
        <w:rFonts w:ascii="Wingdings" w:hAnsi="Wingdings" w:hint="default"/>
      </w:rPr>
    </w:lvl>
    <w:lvl w:ilvl="3" w:tplc="A432AD5A">
      <w:start w:val="1"/>
      <w:numFmt w:val="bullet"/>
      <w:lvlText w:val=""/>
      <w:lvlJc w:val="left"/>
      <w:pPr>
        <w:ind w:left="2880" w:hanging="360"/>
      </w:pPr>
      <w:rPr>
        <w:rFonts w:ascii="Symbol" w:hAnsi="Symbol" w:hint="default"/>
      </w:rPr>
    </w:lvl>
    <w:lvl w:ilvl="4" w:tplc="0B5E654E">
      <w:start w:val="1"/>
      <w:numFmt w:val="bullet"/>
      <w:lvlText w:val="o"/>
      <w:lvlJc w:val="left"/>
      <w:pPr>
        <w:ind w:left="3600" w:hanging="360"/>
      </w:pPr>
      <w:rPr>
        <w:rFonts w:ascii="Courier New" w:hAnsi="Courier New" w:hint="default"/>
      </w:rPr>
    </w:lvl>
    <w:lvl w:ilvl="5" w:tplc="EDAC8702">
      <w:start w:val="1"/>
      <w:numFmt w:val="bullet"/>
      <w:lvlText w:val=""/>
      <w:lvlJc w:val="left"/>
      <w:pPr>
        <w:ind w:left="4320" w:hanging="360"/>
      </w:pPr>
      <w:rPr>
        <w:rFonts w:ascii="Wingdings" w:hAnsi="Wingdings" w:hint="default"/>
      </w:rPr>
    </w:lvl>
    <w:lvl w:ilvl="6" w:tplc="E60CFA36">
      <w:start w:val="1"/>
      <w:numFmt w:val="bullet"/>
      <w:lvlText w:val=""/>
      <w:lvlJc w:val="left"/>
      <w:pPr>
        <w:ind w:left="5040" w:hanging="360"/>
      </w:pPr>
      <w:rPr>
        <w:rFonts w:ascii="Symbol" w:hAnsi="Symbol" w:hint="default"/>
      </w:rPr>
    </w:lvl>
    <w:lvl w:ilvl="7" w:tplc="963A9EA8">
      <w:start w:val="1"/>
      <w:numFmt w:val="bullet"/>
      <w:lvlText w:val="o"/>
      <w:lvlJc w:val="left"/>
      <w:pPr>
        <w:ind w:left="5760" w:hanging="360"/>
      </w:pPr>
      <w:rPr>
        <w:rFonts w:ascii="Courier New" w:hAnsi="Courier New" w:hint="default"/>
      </w:rPr>
    </w:lvl>
    <w:lvl w:ilvl="8" w:tplc="FE9ADF8E">
      <w:start w:val="1"/>
      <w:numFmt w:val="bullet"/>
      <w:lvlText w:val=""/>
      <w:lvlJc w:val="left"/>
      <w:pPr>
        <w:ind w:left="6480" w:hanging="360"/>
      </w:pPr>
      <w:rPr>
        <w:rFonts w:ascii="Wingdings" w:hAnsi="Wingdings" w:hint="default"/>
      </w:rPr>
    </w:lvl>
  </w:abstractNum>
  <w:abstractNum w:abstractNumId="29" w15:restartNumberingAfterBreak="0">
    <w:nsid w:val="4F594547"/>
    <w:multiLevelType w:val="hybridMultilevel"/>
    <w:tmpl w:val="05143E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107448C"/>
    <w:multiLevelType w:val="hybridMultilevel"/>
    <w:tmpl w:val="CAF0F3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5AF9CB9"/>
    <w:multiLevelType w:val="hybridMultilevel"/>
    <w:tmpl w:val="EB76BD10"/>
    <w:lvl w:ilvl="0" w:tplc="8E027BE6">
      <w:start w:val="1"/>
      <w:numFmt w:val="bullet"/>
      <w:lvlText w:val=""/>
      <w:lvlJc w:val="left"/>
      <w:pPr>
        <w:ind w:left="1080" w:hanging="360"/>
      </w:pPr>
      <w:rPr>
        <w:rFonts w:ascii="Symbol" w:hAnsi="Symbol" w:hint="default"/>
      </w:rPr>
    </w:lvl>
    <w:lvl w:ilvl="1" w:tplc="940AE4C6">
      <w:start w:val="1"/>
      <w:numFmt w:val="bullet"/>
      <w:lvlText w:val="o"/>
      <w:lvlJc w:val="left"/>
      <w:pPr>
        <w:ind w:left="1800" w:hanging="360"/>
      </w:pPr>
      <w:rPr>
        <w:rFonts w:ascii="Courier New" w:hAnsi="Courier New" w:hint="default"/>
      </w:rPr>
    </w:lvl>
    <w:lvl w:ilvl="2" w:tplc="0C440A9E">
      <w:start w:val="1"/>
      <w:numFmt w:val="bullet"/>
      <w:lvlText w:val=""/>
      <w:lvlJc w:val="left"/>
      <w:pPr>
        <w:ind w:left="2520" w:hanging="360"/>
      </w:pPr>
      <w:rPr>
        <w:rFonts w:ascii="Wingdings" w:hAnsi="Wingdings" w:hint="default"/>
      </w:rPr>
    </w:lvl>
    <w:lvl w:ilvl="3" w:tplc="BC1270F6">
      <w:start w:val="1"/>
      <w:numFmt w:val="bullet"/>
      <w:lvlText w:val=""/>
      <w:lvlJc w:val="left"/>
      <w:pPr>
        <w:ind w:left="3240" w:hanging="360"/>
      </w:pPr>
      <w:rPr>
        <w:rFonts w:ascii="Symbol" w:hAnsi="Symbol" w:hint="default"/>
      </w:rPr>
    </w:lvl>
    <w:lvl w:ilvl="4" w:tplc="EDEE7FA4">
      <w:start w:val="1"/>
      <w:numFmt w:val="bullet"/>
      <w:lvlText w:val="o"/>
      <w:lvlJc w:val="left"/>
      <w:pPr>
        <w:ind w:left="3960" w:hanging="360"/>
      </w:pPr>
      <w:rPr>
        <w:rFonts w:ascii="Courier New" w:hAnsi="Courier New" w:hint="default"/>
      </w:rPr>
    </w:lvl>
    <w:lvl w:ilvl="5" w:tplc="349231F0">
      <w:start w:val="1"/>
      <w:numFmt w:val="bullet"/>
      <w:lvlText w:val=""/>
      <w:lvlJc w:val="left"/>
      <w:pPr>
        <w:ind w:left="4680" w:hanging="360"/>
      </w:pPr>
      <w:rPr>
        <w:rFonts w:ascii="Wingdings" w:hAnsi="Wingdings" w:hint="default"/>
      </w:rPr>
    </w:lvl>
    <w:lvl w:ilvl="6" w:tplc="224656F6">
      <w:start w:val="1"/>
      <w:numFmt w:val="bullet"/>
      <w:lvlText w:val=""/>
      <w:lvlJc w:val="left"/>
      <w:pPr>
        <w:ind w:left="5400" w:hanging="360"/>
      </w:pPr>
      <w:rPr>
        <w:rFonts w:ascii="Symbol" w:hAnsi="Symbol" w:hint="default"/>
      </w:rPr>
    </w:lvl>
    <w:lvl w:ilvl="7" w:tplc="902420BA">
      <w:start w:val="1"/>
      <w:numFmt w:val="bullet"/>
      <w:lvlText w:val="o"/>
      <w:lvlJc w:val="left"/>
      <w:pPr>
        <w:ind w:left="6120" w:hanging="360"/>
      </w:pPr>
      <w:rPr>
        <w:rFonts w:ascii="Courier New" w:hAnsi="Courier New" w:hint="default"/>
      </w:rPr>
    </w:lvl>
    <w:lvl w:ilvl="8" w:tplc="ED322E74">
      <w:start w:val="1"/>
      <w:numFmt w:val="bullet"/>
      <w:lvlText w:val=""/>
      <w:lvlJc w:val="left"/>
      <w:pPr>
        <w:ind w:left="6840" w:hanging="360"/>
      </w:pPr>
      <w:rPr>
        <w:rFonts w:ascii="Wingdings" w:hAnsi="Wingdings" w:hint="default"/>
      </w:rPr>
    </w:lvl>
  </w:abstractNum>
  <w:abstractNum w:abstractNumId="32" w15:restartNumberingAfterBreak="0">
    <w:nsid w:val="584176F9"/>
    <w:multiLevelType w:val="hybridMultilevel"/>
    <w:tmpl w:val="1194CE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1F9E4CE"/>
    <w:multiLevelType w:val="hybridMultilevel"/>
    <w:tmpl w:val="ECEEF6E0"/>
    <w:lvl w:ilvl="0" w:tplc="9962D104">
      <w:start w:val="1"/>
      <w:numFmt w:val="decimal"/>
      <w:lvlText w:val="%1."/>
      <w:lvlJc w:val="left"/>
      <w:pPr>
        <w:ind w:left="720" w:hanging="360"/>
      </w:pPr>
    </w:lvl>
    <w:lvl w:ilvl="1" w:tplc="20AA7B2A">
      <w:start w:val="1"/>
      <w:numFmt w:val="lowerLetter"/>
      <w:lvlText w:val="%2."/>
      <w:lvlJc w:val="left"/>
      <w:pPr>
        <w:ind w:left="1440" w:hanging="360"/>
      </w:pPr>
    </w:lvl>
    <w:lvl w:ilvl="2" w:tplc="98AA271A">
      <w:start w:val="1"/>
      <w:numFmt w:val="lowerRoman"/>
      <w:lvlText w:val="%3."/>
      <w:lvlJc w:val="right"/>
      <w:pPr>
        <w:ind w:left="2160" w:hanging="180"/>
      </w:pPr>
    </w:lvl>
    <w:lvl w:ilvl="3" w:tplc="840C33A0">
      <w:start w:val="1"/>
      <w:numFmt w:val="decimal"/>
      <w:lvlText w:val="%4."/>
      <w:lvlJc w:val="left"/>
      <w:pPr>
        <w:ind w:left="2880" w:hanging="360"/>
      </w:pPr>
    </w:lvl>
    <w:lvl w:ilvl="4" w:tplc="D04A4EA6">
      <w:start w:val="1"/>
      <w:numFmt w:val="lowerLetter"/>
      <w:lvlText w:val="%5."/>
      <w:lvlJc w:val="left"/>
      <w:pPr>
        <w:ind w:left="3600" w:hanging="360"/>
      </w:pPr>
    </w:lvl>
    <w:lvl w:ilvl="5" w:tplc="B45A88FC">
      <w:start w:val="1"/>
      <w:numFmt w:val="lowerRoman"/>
      <w:lvlText w:val="%6."/>
      <w:lvlJc w:val="right"/>
      <w:pPr>
        <w:ind w:left="4320" w:hanging="180"/>
      </w:pPr>
    </w:lvl>
    <w:lvl w:ilvl="6" w:tplc="ACB08732">
      <w:start w:val="1"/>
      <w:numFmt w:val="decimal"/>
      <w:lvlText w:val="%7."/>
      <w:lvlJc w:val="left"/>
      <w:pPr>
        <w:ind w:left="5040" w:hanging="360"/>
      </w:pPr>
    </w:lvl>
    <w:lvl w:ilvl="7" w:tplc="18D06BF4">
      <w:start w:val="1"/>
      <w:numFmt w:val="lowerLetter"/>
      <w:lvlText w:val="%8."/>
      <w:lvlJc w:val="left"/>
      <w:pPr>
        <w:ind w:left="5760" w:hanging="360"/>
      </w:pPr>
    </w:lvl>
    <w:lvl w:ilvl="8" w:tplc="CE46D97E">
      <w:start w:val="1"/>
      <w:numFmt w:val="lowerRoman"/>
      <w:lvlText w:val="%9."/>
      <w:lvlJc w:val="right"/>
      <w:pPr>
        <w:ind w:left="6480" w:hanging="180"/>
      </w:pPr>
    </w:lvl>
  </w:abstractNum>
  <w:abstractNum w:abstractNumId="34" w15:restartNumberingAfterBreak="0">
    <w:nsid w:val="64B37822"/>
    <w:multiLevelType w:val="hybridMultilevel"/>
    <w:tmpl w:val="7D1646D8"/>
    <w:lvl w:ilvl="0" w:tplc="FFFFFFFF">
      <w:start w:val="1"/>
      <w:numFmt w:val="bullet"/>
      <w:pStyle w:val="Dotlis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69DE78CB"/>
    <w:multiLevelType w:val="hybridMultilevel"/>
    <w:tmpl w:val="6DDE50C4"/>
    <w:lvl w:ilvl="0" w:tplc="F4343032">
      <w:start w:val="1"/>
      <w:numFmt w:val="bullet"/>
      <w:lvlText w:val="o"/>
      <w:lvlJc w:val="left"/>
      <w:pPr>
        <w:ind w:left="1440" w:hanging="360"/>
      </w:pPr>
      <w:rPr>
        <w:rFonts w:ascii="Courier New" w:hAnsi="Courier New" w:hint="default"/>
      </w:rPr>
    </w:lvl>
    <w:lvl w:ilvl="1" w:tplc="39B8D204">
      <w:start w:val="1"/>
      <w:numFmt w:val="bullet"/>
      <w:lvlText w:val="o"/>
      <w:lvlJc w:val="left"/>
      <w:pPr>
        <w:ind w:left="2160" w:hanging="360"/>
      </w:pPr>
      <w:rPr>
        <w:rFonts w:ascii="Courier New" w:hAnsi="Courier New" w:hint="default"/>
      </w:rPr>
    </w:lvl>
    <w:lvl w:ilvl="2" w:tplc="84120EFA">
      <w:start w:val="1"/>
      <w:numFmt w:val="bullet"/>
      <w:lvlText w:val=""/>
      <w:lvlJc w:val="left"/>
      <w:pPr>
        <w:ind w:left="2880" w:hanging="360"/>
      </w:pPr>
      <w:rPr>
        <w:rFonts w:ascii="Wingdings" w:hAnsi="Wingdings" w:hint="default"/>
      </w:rPr>
    </w:lvl>
    <w:lvl w:ilvl="3" w:tplc="D6E47B0C">
      <w:start w:val="1"/>
      <w:numFmt w:val="bullet"/>
      <w:lvlText w:val=""/>
      <w:lvlJc w:val="left"/>
      <w:pPr>
        <w:ind w:left="3600" w:hanging="360"/>
      </w:pPr>
      <w:rPr>
        <w:rFonts w:ascii="Symbol" w:hAnsi="Symbol" w:hint="default"/>
      </w:rPr>
    </w:lvl>
    <w:lvl w:ilvl="4" w:tplc="E30E45A4">
      <w:start w:val="1"/>
      <w:numFmt w:val="bullet"/>
      <w:lvlText w:val="o"/>
      <w:lvlJc w:val="left"/>
      <w:pPr>
        <w:ind w:left="4320" w:hanging="360"/>
      </w:pPr>
      <w:rPr>
        <w:rFonts w:ascii="Courier New" w:hAnsi="Courier New" w:hint="default"/>
      </w:rPr>
    </w:lvl>
    <w:lvl w:ilvl="5" w:tplc="0AD03E96">
      <w:start w:val="1"/>
      <w:numFmt w:val="bullet"/>
      <w:lvlText w:val=""/>
      <w:lvlJc w:val="left"/>
      <w:pPr>
        <w:ind w:left="5040" w:hanging="360"/>
      </w:pPr>
      <w:rPr>
        <w:rFonts w:ascii="Wingdings" w:hAnsi="Wingdings" w:hint="default"/>
      </w:rPr>
    </w:lvl>
    <w:lvl w:ilvl="6" w:tplc="5798E802">
      <w:start w:val="1"/>
      <w:numFmt w:val="bullet"/>
      <w:lvlText w:val=""/>
      <w:lvlJc w:val="left"/>
      <w:pPr>
        <w:ind w:left="5760" w:hanging="360"/>
      </w:pPr>
      <w:rPr>
        <w:rFonts w:ascii="Symbol" w:hAnsi="Symbol" w:hint="default"/>
      </w:rPr>
    </w:lvl>
    <w:lvl w:ilvl="7" w:tplc="14F07E36">
      <w:start w:val="1"/>
      <w:numFmt w:val="bullet"/>
      <w:lvlText w:val="o"/>
      <w:lvlJc w:val="left"/>
      <w:pPr>
        <w:ind w:left="6480" w:hanging="360"/>
      </w:pPr>
      <w:rPr>
        <w:rFonts w:ascii="Courier New" w:hAnsi="Courier New" w:hint="default"/>
      </w:rPr>
    </w:lvl>
    <w:lvl w:ilvl="8" w:tplc="62CCB1D0">
      <w:start w:val="1"/>
      <w:numFmt w:val="bullet"/>
      <w:lvlText w:val=""/>
      <w:lvlJc w:val="left"/>
      <w:pPr>
        <w:ind w:left="7200" w:hanging="360"/>
      </w:pPr>
      <w:rPr>
        <w:rFonts w:ascii="Wingdings" w:hAnsi="Wingdings" w:hint="default"/>
      </w:rPr>
    </w:lvl>
  </w:abstractNum>
  <w:abstractNum w:abstractNumId="36" w15:restartNumberingAfterBreak="0">
    <w:nsid w:val="6D7D3332"/>
    <w:multiLevelType w:val="hybridMultilevel"/>
    <w:tmpl w:val="6C6280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D826A60"/>
    <w:multiLevelType w:val="hybridMultilevel"/>
    <w:tmpl w:val="AD3C83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01687BB"/>
    <w:multiLevelType w:val="hybridMultilevel"/>
    <w:tmpl w:val="490268FA"/>
    <w:lvl w:ilvl="0" w:tplc="962EEE2E">
      <w:start w:val="1"/>
      <w:numFmt w:val="bullet"/>
      <w:lvlText w:val=""/>
      <w:lvlJc w:val="left"/>
      <w:pPr>
        <w:ind w:left="720" w:hanging="360"/>
      </w:pPr>
      <w:rPr>
        <w:rFonts w:ascii="Symbol" w:hAnsi="Symbol" w:hint="default"/>
      </w:rPr>
    </w:lvl>
    <w:lvl w:ilvl="1" w:tplc="177AF6C6">
      <w:start w:val="1"/>
      <w:numFmt w:val="bullet"/>
      <w:lvlText w:val="o"/>
      <w:lvlJc w:val="left"/>
      <w:pPr>
        <w:ind w:left="1440" w:hanging="360"/>
      </w:pPr>
      <w:rPr>
        <w:rFonts w:ascii="Courier New" w:hAnsi="Courier New" w:hint="default"/>
      </w:rPr>
    </w:lvl>
    <w:lvl w:ilvl="2" w:tplc="A74EEF6C">
      <w:start w:val="1"/>
      <w:numFmt w:val="bullet"/>
      <w:lvlText w:val=""/>
      <w:lvlJc w:val="left"/>
      <w:pPr>
        <w:ind w:left="2160" w:hanging="360"/>
      </w:pPr>
      <w:rPr>
        <w:rFonts w:ascii="Wingdings" w:hAnsi="Wingdings" w:hint="default"/>
      </w:rPr>
    </w:lvl>
    <w:lvl w:ilvl="3" w:tplc="BA247786">
      <w:start w:val="1"/>
      <w:numFmt w:val="bullet"/>
      <w:lvlText w:val=""/>
      <w:lvlJc w:val="left"/>
      <w:pPr>
        <w:ind w:left="2880" w:hanging="360"/>
      </w:pPr>
      <w:rPr>
        <w:rFonts w:ascii="Symbol" w:hAnsi="Symbol" w:hint="default"/>
      </w:rPr>
    </w:lvl>
    <w:lvl w:ilvl="4" w:tplc="DE4A69EA">
      <w:start w:val="1"/>
      <w:numFmt w:val="bullet"/>
      <w:lvlText w:val="o"/>
      <w:lvlJc w:val="left"/>
      <w:pPr>
        <w:ind w:left="3600" w:hanging="360"/>
      </w:pPr>
      <w:rPr>
        <w:rFonts w:ascii="Courier New" w:hAnsi="Courier New" w:hint="default"/>
      </w:rPr>
    </w:lvl>
    <w:lvl w:ilvl="5" w:tplc="CCE27222">
      <w:start w:val="1"/>
      <w:numFmt w:val="bullet"/>
      <w:lvlText w:val=""/>
      <w:lvlJc w:val="left"/>
      <w:pPr>
        <w:ind w:left="4320" w:hanging="360"/>
      </w:pPr>
      <w:rPr>
        <w:rFonts w:ascii="Wingdings" w:hAnsi="Wingdings" w:hint="default"/>
      </w:rPr>
    </w:lvl>
    <w:lvl w:ilvl="6" w:tplc="034E2DBC">
      <w:start w:val="1"/>
      <w:numFmt w:val="bullet"/>
      <w:lvlText w:val=""/>
      <w:lvlJc w:val="left"/>
      <w:pPr>
        <w:ind w:left="5040" w:hanging="360"/>
      </w:pPr>
      <w:rPr>
        <w:rFonts w:ascii="Symbol" w:hAnsi="Symbol" w:hint="default"/>
      </w:rPr>
    </w:lvl>
    <w:lvl w:ilvl="7" w:tplc="CFBE3C6E">
      <w:start w:val="1"/>
      <w:numFmt w:val="bullet"/>
      <w:lvlText w:val="o"/>
      <w:lvlJc w:val="left"/>
      <w:pPr>
        <w:ind w:left="5760" w:hanging="360"/>
      </w:pPr>
      <w:rPr>
        <w:rFonts w:ascii="Courier New" w:hAnsi="Courier New" w:hint="default"/>
      </w:rPr>
    </w:lvl>
    <w:lvl w:ilvl="8" w:tplc="9B8E34C8">
      <w:start w:val="1"/>
      <w:numFmt w:val="bullet"/>
      <w:lvlText w:val=""/>
      <w:lvlJc w:val="left"/>
      <w:pPr>
        <w:ind w:left="6480" w:hanging="360"/>
      </w:pPr>
      <w:rPr>
        <w:rFonts w:ascii="Wingdings" w:hAnsi="Wingdings" w:hint="default"/>
      </w:rPr>
    </w:lvl>
  </w:abstractNum>
  <w:abstractNum w:abstractNumId="39" w15:restartNumberingAfterBreak="0">
    <w:nsid w:val="77EF669B"/>
    <w:multiLevelType w:val="hybridMultilevel"/>
    <w:tmpl w:val="AD3C83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2CB77B"/>
    <w:multiLevelType w:val="hybridMultilevel"/>
    <w:tmpl w:val="431A8CB0"/>
    <w:lvl w:ilvl="0" w:tplc="B388180A">
      <w:start w:val="1"/>
      <w:numFmt w:val="bullet"/>
      <w:lvlText w:val="o"/>
      <w:lvlJc w:val="left"/>
      <w:pPr>
        <w:ind w:left="720" w:hanging="360"/>
      </w:pPr>
      <w:rPr>
        <w:rFonts w:ascii="Courier New" w:hAnsi="Courier New" w:hint="default"/>
      </w:rPr>
    </w:lvl>
    <w:lvl w:ilvl="1" w:tplc="9C8AF7EE">
      <w:start w:val="1"/>
      <w:numFmt w:val="bullet"/>
      <w:lvlText w:val="o"/>
      <w:lvlJc w:val="left"/>
      <w:pPr>
        <w:ind w:left="1440" w:hanging="360"/>
      </w:pPr>
      <w:rPr>
        <w:rFonts w:ascii="Courier New" w:hAnsi="Courier New" w:hint="default"/>
      </w:rPr>
    </w:lvl>
    <w:lvl w:ilvl="2" w:tplc="0288676C">
      <w:start w:val="1"/>
      <w:numFmt w:val="bullet"/>
      <w:lvlText w:val=""/>
      <w:lvlJc w:val="left"/>
      <w:pPr>
        <w:ind w:left="2160" w:hanging="360"/>
      </w:pPr>
      <w:rPr>
        <w:rFonts w:ascii="Wingdings" w:hAnsi="Wingdings" w:hint="default"/>
      </w:rPr>
    </w:lvl>
    <w:lvl w:ilvl="3" w:tplc="0A04A34C">
      <w:start w:val="1"/>
      <w:numFmt w:val="bullet"/>
      <w:lvlText w:val=""/>
      <w:lvlJc w:val="left"/>
      <w:pPr>
        <w:ind w:left="2880" w:hanging="360"/>
      </w:pPr>
      <w:rPr>
        <w:rFonts w:ascii="Symbol" w:hAnsi="Symbol" w:hint="default"/>
      </w:rPr>
    </w:lvl>
    <w:lvl w:ilvl="4" w:tplc="1504951E">
      <w:start w:val="1"/>
      <w:numFmt w:val="bullet"/>
      <w:lvlText w:val="o"/>
      <w:lvlJc w:val="left"/>
      <w:pPr>
        <w:ind w:left="3600" w:hanging="360"/>
      </w:pPr>
      <w:rPr>
        <w:rFonts w:ascii="Courier New" w:hAnsi="Courier New" w:hint="default"/>
      </w:rPr>
    </w:lvl>
    <w:lvl w:ilvl="5" w:tplc="0414D308">
      <w:start w:val="1"/>
      <w:numFmt w:val="bullet"/>
      <w:lvlText w:val=""/>
      <w:lvlJc w:val="left"/>
      <w:pPr>
        <w:ind w:left="4320" w:hanging="360"/>
      </w:pPr>
      <w:rPr>
        <w:rFonts w:ascii="Wingdings" w:hAnsi="Wingdings" w:hint="default"/>
      </w:rPr>
    </w:lvl>
    <w:lvl w:ilvl="6" w:tplc="837A47D8">
      <w:start w:val="1"/>
      <w:numFmt w:val="bullet"/>
      <w:lvlText w:val=""/>
      <w:lvlJc w:val="left"/>
      <w:pPr>
        <w:ind w:left="5040" w:hanging="360"/>
      </w:pPr>
      <w:rPr>
        <w:rFonts w:ascii="Symbol" w:hAnsi="Symbol" w:hint="default"/>
      </w:rPr>
    </w:lvl>
    <w:lvl w:ilvl="7" w:tplc="A15CE0F2">
      <w:start w:val="1"/>
      <w:numFmt w:val="bullet"/>
      <w:lvlText w:val="o"/>
      <w:lvlJc w:val="left"/>
      <w:pPr>
        <w:ind w:left="5760" w:hanging="360"/>
      </w:pPr>
      <w:rPr>
        <w:rFonts w:ascii="Courier New" w:hAnsi="Courier New" w:hint="default"/>
      </w:rPr>
    </w:lvl>
    <w:lvl w:ilvl="8" w:tplc="301CEA16">
      <w:start w:val="1"/>
      <w:numFmt w:val="bullet"/>
      <w:lvlText w:val=""/>
      <w:lvlJc w:val="left"/>
      <w:pPr>
        <w:ind w:left="6480" w:hanging="360"/>
      </w:pPr>
      <w:rPr>
        <w:rFonts w:ascii="Wingdings" w:hAnsi="Wingdings" w:hint="default"/>
      </w:rPr>
    </w:lvl>
  </w:abstractNum>
  <w:abstractNum w:abstractNumId="41" w15:restartNumberingAfterBreak="0">
    <w:nsid w:val="7FE37633"/>
    <w:multiLevelType w:val="multilevel"/>
    <w:tmpl w:val="995845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39376212">
    <w:abstractNumId w:val="35"/>
  </w:num>
  <w:num w:numId="2" w16cid:durableId="1142577304">
    <w:abstractNumId w:val="40"/>
  </w:num>
  <w:num w:numId="3" w16cid:durableId="275873271">
    <w:abstractNumId w:val="18"/>
  </w:num>
  <w:num w:numId="4" w16cid:durableId="1956448449">
    <w:abstractNumId w:val="33"/>
  </w:num>
  <w:num w:numId="5" w16cid:durableId="1553954807">
    <w:abstractNumId w:val="38"/>
  </w:num>
  <w:num w:numId="6" w16cid:durableId="1161851970">
    <w:abstractNumId w:val="28"/>
  </w:num>
  <w:num w:numId="7" w16cid:durableId="1831023150">
    <w:abstractNumId w:val="5"/>
  </w:num>
  <w:num w:numId="8" w16cid:durableId="1729378117">
    <w:abstractNumId w:val="0"/>
  </w:num>
  <w:num w:numId="9" w16cid:durableId="487746906">
    <w:abstractNumId w:val="10"/>
  </w:num>
  <w:num w:numId="10" w16cid:durableId="1432167007">
    <w:abstractNumId w:val="25"/>
  </w:num>
  <w:num w:numId="11" w16cid:durableId="691951974">
    <w:abstractNumId w:val="31"/>
  </w:num>
  <w:num w:numId="12" w16cid:durableId="900560339">
    <w:abstractNumId w:val="15"/>
  </w:num>
  <w:num w:numId="13" w16cid:durableId="1652129352">
    <w:abstractNumId w:val="7"/>
  </w:num>
  <w:num w:numId="14" w16cid:durableId="1912814183">
    <w:abstractNumId w:val="29"/>
  </w:num>
  <w:num w:numId="15" w16cid:durableId="1100182729">
    <w:abstractNumId w:val="17"/>
  </w:num>
  <w:num w:numId="16" w16cid:durableId="2100834436">
    <w:abstractNumId w:val="4"/>
  </w:num>
  <w:num w:numId="17" w16cid:durableId="43214966">
    <w:abstractNumId w:val="19"/>
  </w:num>
  <w:num w:numId="18" w16cid:durableId="481240022">
    <w:abstractNumId w:val="36"/>
  </w:num>
  <w:num w:numId="19" w16cid:durableId="635836887">
    <w:abstractNumId w:val="32"/>
  </w:num>
  <w:num w:numId="20" w16cid:durableId="629825227">
    <w:abstractNumId w:val="26"/>
  </w:num>
  <w:num w:numId="21" w16cid:durableId="971398065">
    <w:abstractNumId w:val="14"/>
  </w:num>
  <w:num w:numId="22" w16cid:durableId="735127400">
    <w:abstractNumId w:val="2"/>
  </w:num>
  <w:num w:numId="23" w16cid:durableId="1514302129">
    <w:abstractNumId w:val="22"/>
  </w:num>
  <w:num w:numId="24" w16cid:durableId="349182946">
    <w:abstractNumId w:val="1"/>
  </w:num>
  <w:num w:numId="25" w16cid:durableId="796679330">
    <w:abstractNumId w:val="16"/>
  </w:num>
  <w:num w:numId="26" w16cid:durableId="1461457588">
    <w:abstractNumId w:val="21"/>
  </w:num>
  <w:num w:numId="27" w16cid:durableId="961812081">
    <w:abstractNumId w:val="6"/>
  </w:num>
  <w:num w:numId="28" w16cid:durableId="1572889545">
    <w:abstractNumId w:val="34"/>
  </w:num>
  <w:num w:numId="29" w16cid:durableId="1950969303">
    <w:abstractNumId w:val="24"/>
  </w:num>
  <w:num w:numId="30" w16cid:durableId="1613248273">
    <w:abstractNumId w:val="8"/>
  </w:num>
  <w:num w:numId="31" w16cid:durableId="1061947699">
    <w:abstractNumId w:val="11"/>
  </w:num>
  <w:num w:numId="32" w16cid:durableId="1172572715">
    <w:abstractNumId w:val="23"/>
  </w:num>
  <w:num w:numId="33" w16cid:durableId="2124885462">
    <w:abstractNumId w:val="9"/>
  </w:num>
  <w:num w:numId="34" w16cid:durableId="326521222">
    <w:abstractNumId w:val="30"/>
  </w:num>
  <w:num w:numId="35" w16cid:durableId="1808665841">
    <w:abstractNumId w:val="12"/>
  </w:num>
  <w:num w:numId="36" w16cid:durableId="111218457">
    <w:abstractNumId w:val="13"/>
  </w:num>
  <w:num w:numId="37" w16cid:durableId="1149441290">
    <w:abstractNumId w:val="20"/>
  </w:num>
  <w:num w:numId="38" w16cid:durableId="951471274">
    <w:abstractNumId w:val="41"/>
  </w:num>
  <w:num w:numId="39" w16cid:durableId="206262075">
    <w:abstractNumId w:val="39"/>
  </w:num>
  <w:num w:numId="40" w16cid:durableId="1088117745">
    <w:abstractNumId w:val="37"/>
  </w:num>
  <w:num w:numId="41" w16cid:durableId="392779858">
    <w:abstractNumId w:val="27"/>
  </w:num>
  <w:num w:numId="42" w16cid:durableId="2123381344">
    <w:abstractNumId w:val="3"/>
  </w:num>
  <w:num w:numId="43" w16cid:durableId="595477524">
    <w:abstractNumId w:val="14"/>
  </w:num>
  <w:num w:numId="44" w16cid:durableId="38477931">
    <w:abstractNumId w:val="14"/>
  </w:num>
  <w:num w:numId="45" w16cid:durableId="1383208037">
    <w:abstractNumId w:val="14"/>
  </w:num>
  <w:num w:numId="46" w16cid:durableId="138918884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81C"/>
    <w:rsid w:val="00000961"/>
    <w:rsid w:val="000026E0"/>
    <w:rsid w:val="000030F1"/>
    <w:rsid w:val="000043EA"/>
    <w:rsid w:val="000045E9"/>
    <w:rsid w:val="00007B0E"/>
    <w:rsid w:val="00010A08"/>
    <w:rsid w:val="00014953"/>
    <w:rsid w:val="00017E12"/>
    <w:rsid w:val="00022495"/>
    <w:rsid w:val="00023655"/>
    <w:rsid w:val="00027197"/>
    <w:rsid w:val="00032050"/>
    <w:rsid w:val="00032473"/>
    <w:rsid w:val="00034674"/>
    <w:rsid w:val="00042FE7"/>
    <w:rsid w:val="00047047"/>
    <w:rsid w:val="00047F07"/>
    <w:rsid w:val="00052292"/>
    <w:rsid w:val="00055D66"/>
    <w:rsid w:val="00056588"/>
    <w:rsid w:val="00062569"/>
    <w:rsid w:val="00066266"/>
    <w:rsid w:val="00066A20"/>
    <w:rsid w:val="000677E4"/>
    <w:rsid w:val="00071A01"/>
    <w:rsid w:val="00075345"/>
    <w:rsid w:val="000779E5"/>
    <w:rsid w:val="0008413C"/>
    <w:rsid w:val="00085E57"/>
    <w:rsid w:val="00086E88"/>
    <w:rsid w:val="000A0C91"/>
    <w:rsid w:val="000A2F7D"/>
    <w:rsid w:val="000A645B"/>
    <w:rsid w:val="000B10D9"/>
    <w:rsid w:val="000B3D82"/>
    <w:rsid w:val="000B54BD"/>
    <w:rsid w:val="000B76AF"/>
    <w:rsid w:val="000C1385"/>
    <w:rsid w:val="000D00FC"/>
    <w:rsid w:val="000E0DF3"/>
    <w:rsid w:val="000F3C85"/>
    <w:rsid w:val="001026E6"/>
    <w:rsid w:val="00111285"/>
    <w:rsid w:val="00112FF8"/>
    <w:rsid w:val="00113E45"/>
    <w:rsid w:val="00121726"/>
    <w:rsid w:val="0012380E"/>
    <w:rsid w:val="00124342"/>
    <w:rsid w:val="001267E3"/>
    <w:rsid w:val="00130400"/>
    <w:rsid w:val="001332C8"/>
    <w:rsid w:val="00140903"/>
    <w:rsid w:val="00140BA0"/>
    <w:rsid w:val="001419EA"/>
    <w:rsid w:val="00142756"/>
    <w:rsid w:val="00145194"/>
    <w:rsid w:val="001466FC"/>
    <w:rsid w:val="001503A4"/>
    <w:rsid w:val="001523B2"/>
    <w:rsid w:val="001545FA"/>
    <w:rsid w:val="0016451F"/>
    <w:rsid w:val="0017084D"/>
    <w:rsid w:val="00181449"/>
    <w:rsid w:val="00182751"/>
    <w:rsid w:val="00182A52"/>
    <w:rsid w:val="001853E5"/>
    <w:rsid w:val="00187CEB"/>
    <w:rsid w:val="00190318"/>
    <w:rsid w:val="00190F30"/>
    <w:rsid w:val="00196556"/>
    <w:rsid w:val="001A2EE8"/>
    <w:rsid w:val="001A5D4D"/>
    <w:rsid w:val="001A651A"/>
    <w:rsid w:val="001B047C"/>
    <w:rsid w:val="001B37FF"/>
    <w:rsid w:val="001B4442"/>
    <w:rsid w:val="001B5DC7"/>
    <w:rsid w:val="001C1DE2"/>
    <w:rsid w:val="001C33FE"/>
    <w:rsid w:val="001C5522"/>
    <w:rsid w:val="001C7DAE"/>
    <w:rsid w:val="001D4B90"/>
    <w:rsid w:val="001D6AC7"/>
    <w:rsid w:val="001E0AF0"/>
    <w:rsid w:val="001E2121"/>
    <w:rsid w:val="001E30C9"/>
    <w:rsid w:val="001E3563"/>
    <w:rsid w:val="001E561B"/>
    <w:rsid w:val="001E7C15"/>
    <w:rsid w:val="001F0DB9"/>
    <w:rsid w:val="001F2B6E"/>
    <w:rsid w:val="001F4879"/>
    <w:rsid w:val="001F5B59"/>
    <w:rsid w:val="0020181C"/>
    <w:rsid w:val="00201EE9"/>
    <w:rsid w:val="00205172"/>
    <w:rsid w:val="00215BCA"/>
    <w:rsid w:val="0022396A"/>
    <w:rsid w:val="00226A39"/>
    <w:rsid w:val="00226F4C"/>
    <w:rsid w:val="00234D3F"/>
    <w:rsid w:val="00234F5E"/>
    <w:rsid w:val="00235283"/>
    <w:rsid w:val="00235C19"/>
    <w:rsid w:val="00243AB0"/>
    <w:rsid w:val="00244F08"/>
    <w:rsid w:val="0026133D"/>
    <w:rsid w:val="00262BFE"/>
    <w:rsid w:val="00262E0E"/>
    <w:rsid w:val="00273C20"/>
    <w:rsid w:val="00287703"/>
    <w:rsid w:val="002921EA"/>
    <w:rsid w:val="00292264"/>
    <w:rsid w:val="0029432C"/>
    <w:rsid w:val="0029705A"/>
    <w:rsid w:val="002A35C4"/>
    <w:rsid w:val="002B29A1"/>
    <w:rsid w:val="002B2EBB"/>
    <w:rsid w:val="002B5C3C"/>
    <w:rsid w:val="002D2AFC"/>
    <w:rsid w:val="002D3E91"/>
    <w:rsid w:val="002F27D0"/>
    <w:rsid w:val="00302476"/>
    <w:rsid w:val="00303655"/>
    <w:rsid w:val="00303FA2"/>
    <w:rsid w:val="0030416D"/>
    <w:rsid w:val="00310195"/>
    <w:rsid w:val="0031084D"/>
    <w:rsid w:val="003108F4"/>
    <w:rsid w:val="003173A7"/>
    <w:rsid w:val="0031789E"/>
    <w:rsid w:val="00322184"/>
    <w:rsid w:val="0032767C"/>
    <w:rsid w:val="003300EB"/>
    <w:rsid w:val="0033058E"/>
    <w:rsid w:val="00335DD8"/>
    <w:rsid w:val="00336E4D"/>
    <w:rsid w:val="00344E01"/>
    <w:rsid w:val="00350B01"/>
    <w:rsid w:val="003514B4"/>
    <w:rsid w:val="003538CD"/>
    <w:rsid w:val="00360E06"/>
    <w:rsid w:val="003638F9"/>
    <w:rsid w:val="003656B2"/>
    <w:rsid w:val="003701A5"/>
    <w:rsid w:val="0037206F"/>
    <w:rsid w:val="00374E73"/>
    <w:rsid w:val="00377175"/>
    <w:rsid w:val="00386AB6"/>
    <w:rsid w:val="003A05D5"/>
    <w:rsid w:val="003A1CC2"/>
    <w:rsid w:val="003A3991"/>
    <w:rsid w:val="003A5281"/>
    <w:rsid w:val="003A7D00"/>
    <w:rsid w:val="003B7C42"/>
    <w:rsid w:val="003D1724"/>
    <w:rsid w:val="003D2224"/>
    <w:rsid w:val="003D3026"/>
    <w:rsid w:val="003E0DD0"/>
    <w:rsid w:val="003E1634"/>
    <w:rsid w:val="003E2DB9"/>
    <w:rsid w:val="003F011E"/>
    <w:rsid w:val="003F1117"/>
    <w:rsid w:val="003F523C"/>
    <w:rsid w:val="003F7E99"/>
    <w:rsid w:val="0040078D"/>
    <w:rsid w:val="00401F62"/>
    <w:rsid w:val="00401F7C"/>
    <w:rsid w:val="00414E35"/>
    <w:rsid w:val="00416729"/>
    <w:rsid w:val="00417460"/>
    <w:rsid w:val="00420B20"/>
    <w:rsid w:val="00422371"/>
    <w:rsid w:val="00423C6E"/>
    <w:rsid w:val="004249D4"/>
    <w:rsid w:val="00431C4F"/>
    <w:rsid w:val="00433E18"/>
    <w:rsid w:val="004353CE"/>
    <w:rsid w:val="0044214A"/>
    <w:rsid w:val="0044325E"/>
    <w:rsid w:val="00450133"/>
    <w:rsid w:val="0045183E"/>
    <w:rsid w:val="00453B5F"/>
    <w:rsid w:val="004639CF"/>
    <w:rsid w:val="00464160"/>
    <w:rsid w:val="00470845"/>
    <w:rsid w:val="00470D80"/>
    <w:rsid w:val="00476292"/>
    <w:rsid w:val="004773FA"/>
    <w:rsid w:val="0048312B"/>
    <w:rsid w:val="0048349F"/>
    <w:rsid w:val="0049261B"/>
    <w:rsid w:val="00492D0C"/>
    <w:rsid w:val="004A3604"/>
    <w:rsid w:val="004A7583"/>
    <w:rsid w:val="004B46BA"/>
    <w:rsid w:val="004B4D40"/>
    <w:rsid w:val="004C0DF5"/>
    <w:rsid w:val="004C4049"/>
    <w:rsid w:val="004D2A64"/>
    <w:rsid w:val="004D62CF"/>
    <w:rsid w:val="004D72E9"/>
    <w:rsid w:val="004E3B56"/>
    <w:rsid w:val="004F4264"/>
    <w:rsid w:val="004F7C4A"/>
    <w:rsid w:val="00502E65"/>
    <w:rsid w:val="00502F5D"/>
    <w:rsid w:val="00506647"/>
    <w:rsid w:val="0051002B"/>
    <w:rsid w:val="005113CB"/>
    <w:rsid w:val="00516631"/>
    <w:rsid w:val="00521DC5"/>
    <w:rsid w:val="005223B2"/>
    <w:rsid w:val="005325D0"/>
    <w:rsid w:val="00533F7F"/>
    <w:rsid w:val="005355DD"/>
    <w:rsid w:val="00536381"/>
    <w:rsid w:val="005404B9"/>
    <w:rsid w:val="005412C5"/>
    <w:rsid w:val="00541EC2"/>
    <w:rsid w:val="00541EEC"/>
    <w:rsid w:val="00544CFE"/>
    <w:rsid w:val="00555D69"/>
    <w:rsid w:val="005561AF"/>
    <w:rsid w:val="00562B49"/>
    <w:rsid w:val="00562E48"/>
    <w:rsid w:val="00571036"/>
    <w:rsid w:val="00580CFF"/>
    <w:rsid w:val="00582603"/>
    <w:rsid w:val="005853E4"/>
    <w:rsid w:val="00586673"/>
    <w:rsid w:val="005A237E"/>
    <w:rsid w:val="005A391E"/>
    <w:rsid w:val="005A6076"/>
    <w:rsid w:val="005A68C9"/>
    <w:rsid w:val="005C3782"/>
    <w:rsid w:val="005C4525"/>
    <w:rsid w:val="005C4EC9"/>
    <w:rsid w:val="005C7214"/>
    <w:rsid w:val="005C7DA5"/>
    <w:rsid w:val="005D15DA"/>
    <w:rsid w:val="005D6341"/>
    <w:rsid w:val="005D6E15"/>
    <w:rsid w:val="005D744D"/>
    <w:rsid w:val="005E1F88"/>
    <w:rsid w:val="005E5A7B"/>
    <w:rsid w:val="005F0082"/>
    <w:rsid w:val="005F45CD"/>
    <w:rsid w:val="00601293"/>
    <w:rsid w:val="00607DB7"/>
    <w:rsid w:val="00613EAD"/>
    <w:rsid w:val="0061431D"/>
    <w:rsid w:val="00614DBB"/>
    <w:rsid w:val="006159B7"/>
    <w:rsid w:val="00616B8C"/>
    <w:rsid w:val="00617837"/>
    <w:rsid w:val="006218D8"/>
    <w:rsid w:val="006360F7"/>
    <w:rsid w:val="00637849"/>
    <w:rsid w:val="006421C2"/>
    <w:rsid w:val="00642DFC"/>
    <w:rsid w:val="006448B6"/>
    <w:rsid w:val="00645F65"/>
    <w:rsid w:val="006475FE"/>
    <w:rsid w:val="00660AFE"/>
    <w:rsid w:val="0066106F"/>
    <w:rsid w:val="00661F04"/>
    <w:rsid w:val="00663BFB"/>
    <w:rsid w:val="006652AC"/>
    <w:rsid w:val="006653C8"/>
    <w:rsid w:val="00665E53"/>
    <w:rsid w:val="006661E3"/>
    <w:rsid w:val="006675BC"/>
    <w:rsid w:val="00667FAF"/>
    <w:rsid w:val="00670C79"/>
    <w:rsid w:val="0067286D"/>
    <w:rsid w:val="0068193B"/>
    <w:rsid w:val="00681CED"/>
    <w:rsid w:val="00684D83"/>
    <w:rsid w:val="006854B3"/>
    <w:rsid w:val="00685660"/>
    <w:rsid w:val="00687843"/>
    <w:rsid w:val="0069162E"/>
    <w:rsid w:val="00696620"/>
    <w:rsid w:val="00696BE0"/>
    <w:rsid w:val="006A060A"/>
    <w:rsid w:val="006A2400"/>
    <w:rsid w:val="006A2983"/>
    <w:rsid w:val="006B0C49"/>
    <w:rsid w:val="006B178A"/>
    <w:rsid w:val="006B2788"/>
    <w:rsid w:val="006B4472"/>
    <w:rsid w:val="006C75F5"/>
    <w:rsid w:val="006D0328"/>
    <w:rsid w:val="006D439E"/>
    <w:rsid w:val="006D4EC4"/>
    <w:rsid w:val="006D701A"/>
    <w:rsid w:val="006E09E4"/>
    <w:rsid w:val="006E5B5D"/>
    <w:rsid w:val="006E5F1D"/>
    <w:rsid w:val="006E698E"/>
    <w:rsid w:val="006F50D3"/>
    <w:rsid w:val="006F6F36"/>
    <w:rsid w:val="00701123"/>
    <w:rsid w:val="00710357"/>
    <w:rsid w:val="00711AD4"/>
    <w:rsid w:val="00712DB3"/>
    <w:rsid w:val="00715A0B"/>
    <w:rsid w:val="00716487"/>
    <w:rsid w:val="007171DD"/>
    <w:rsid w:val="00731C29"/>
    <w:rsid w:val="00746DBF"/>
    <w:rsid w:val="00750829"/>
    <w:rsid w:val="007511CD"/>
    <w:rsid w:val="00752B46"/>
    <w:rsid w:val="00762EBD"/>
    <w:rsid w:val="0076371F"/>
    <w:rsid w:val="00766863"/>
    <w:rsid w:val="00773293"/>
    <w:rsid w:val="007736AB"/>
    <w:rsid w:val="00773889"/>
    <w:rsid w:val="007806F8"/>
    <w:rsid w:val="0078248B"/>
    <w:rsid w:val="00784C34"/>
    <w:rsid w:val="00787333"/>
    <w:rsid w:val="00791BD4"/>
    <w:rsid w:val="00797870"/>
    <w:rsid w:val="007A1588"/>
    <w:rsid w:val="007C459D"/>
    <w:rsid w:val="007C4CB3"/>
    <w:rsid w:val="007C7521"/>
    <w:rsid w:val="007D0223"/>
    <w:rsid w:val="007D1709"/>
    <w:rsid w:val="007D1743"/>
    <w:rsid w:val="007D1845"/>
    <w:rsid w:val="007D2B99"/>
    <w:rsid w:val="007D5FA2"/>
    <w:rsid w:val="007E15F7"/>
    <w:rsid w:val="007E2E79"/>
    <w:rsid w:val="007E3897"/>
    <w:rsid w:val="007E4624"/>
    <w:rsid w:val="007F72B3"/>
    <w:rsid w:val="00804822"/>
    <w:rsid w:val="008129BD"/>
    <w:rsid w:val="0081519E"/>
    <w:rsid w:val="0081580A"/>
    <w:rsid w:val="00816375"/>
    <w:rsid w:val="0082330B"/>
    <w:rsid w:val="00823377"/>
    <w:rsid w:val="00830D89"/>
    <w:rsid w:val="008373AF"/>
    <w:rsid w:val="008401FD"/>
    <w:rsid w:val="00840DC0"/>
    <w:rsid w:val="00844F25"/>
    <w:rsid w:val="0085050E"/>
    <w:rsid w:val="00850CCC"/>
    <w:rsid w:val="008533BE"/>
    <w:rsid w:val="008537C3"/>
    <w:rsid w:val="00862375"/>
    <w:rsid w:val="00866369"/>
    <w:rsid w:val="00874767"/>
    <w:rsid w:val="00874C3E"/>
    <w:rsid w:val="0088690B"/>
    <w:rsid w:val="00894CD4"/>
    <w:rsid w:val="008A14A3"/>
    <w:rsid w:val="008A2DED"/>
    <w:rsid w:val="008A4CF5"/>
    <w:rsid w:val="008B0A8A"/>
    <w:rsid w:val="008B0E96"/>
    <w:rsid w:val="008B3552"/>
    <w:rsid w:val="008B4FB4"/>
    <w:rsid w:val="008C4A33"/>
    <w:rsid w:val="008C4D13"/>
    <w:rsid w:val="008C6A7D"/>
    <w:rsid w:val="008C7F4C"/>
    <w:rsid w:val="008D162F"/>
    <w:rsid w:val="008D4C45"/>
    <w:rsid w:val="008E03E9"/>
    <w:rsid w:val="008E1906"/>
    <w:rsid w:val="008E7BEC"/>
    <w:rsid w:val="008F3327"/>
    <w:rsid w:val="008F636E"/>
    <w:rsid w:val="008F77BA"/>
    <w:rsid w:val="008F7810"/>
    <w:rsid w:val="0090073B"/>
    <w:rsid w:val="00901F30"/>
    <w:rsid w:val="00903AAB"/>
    <w:rsid w:val="00904AE5"/>
    <w:rsid w:val="0090520B"/>
    <w:rsid w:val="00907A1F"/>
    <w:rsid w:val="00910CAA"/>
    <w:rsid w:val="009124C9"/>
    <w:rsid w:val="009142FC"/>
    <w:rsid w:val="0091695D"/>
    <w:rsid w:val="009210FA"/>
    <w:rsid w:val="0092134A"/>
    <w:rsid w:val="00922FD5"/>
    <w:rsid w:val="00923AFE"/>
    <w:rsid w:val="00926FC6"/>
    <w:rsid w:val="00931018"/>
    <w:rsid w:val="0094152C"/>
    <w:rsid w:val="009439E2"/>
    <w:rsid w:val="00946502"/>
    <w:rsid w:val="00946AFF"/>
    <w:rsid w:val="00953687"/>
    <w:rsid w:val="00954F86"/>
    <w:rsid w:val="00960DBB"/>
    <w:rsid w:val="009614D0"/>
    <w:rsid w:val="00967824"/>
    <w:rsid w:val="00982F16"/>
    <w:rsid w:val="00984073"/>
    <w:rsid w:val="00986450"/>
    <w:rsid w:val="009934ED"/>
    <w:rsid w:val="009A190C"/>
    <w:rsid w:val="009A38AA"/>
    <w:rsid w:val="009A3967"/>
    <w:rsid w:val="009B1345"/>
    <w:rsid w:val="009B2F9B"/>
    <w:rsid w:val="009B5565"/>
    <w:rsid w:val="009B5BEC"/>
    <w:rsid w:val="009C600A"/>
    <w:rsid w:val="009D06CE"/>
    <w:rsid w:val="009D2E4D"/>
    <w:rsid w:val="009D310D"/>
    <w:rsid w:val="009D33D4"/>
    <w:rsid w:val="009D3FF7"/>
    <w:rsid w:val="009D4782"/>
    <w:rsid w:val="009D55D2"/>
    <w:rsid w:val="009D5680"/>
    <w:rsid w:val="009D68F2"/>
    <w:rsid w:val="009E0BF1"/>
    <w:rsid w:val="009E2F58"/>
    <w:rsid w:val="009F3F4E"/>
    <w:rsid w:val="009F5F19"/>
    <w:rsid w:val="00A03051"/>
    <w:rsid w:val="00A076CE"/>
    <w:rsid w:val="00A128E7"/>
    <w:rsid w:val="00A12B09"/>
    <w:rsid w:val="00A17C43"/>
    <w:rsid w:val="00A20167"/>
    <w:rsid w:val="00A23DB8"/>
    <w:rsid w:val="00A251E5"/>
    <w:rsid w:val="00A277E5"/>
    <w:rsid w:val="00A304AA"/>
    <w:rsid w:val="00A3298A"/>
    <w:rsid w:val="00A35E16"/>
    <w:rsid w:val="00A400FD"/>
    <w:rsid w:val="00A455A7"/>
    <w:rsid w:val="00A4598F"/>
    <w:rsid w:val="00A46A1A"/>
    <w:rsid w:val="00A50BB3"/>
    <w:rsid w:val="00A51EC3"/>
    <w:rsid w:val="00A60463"/>
    <w:rsid w:val="00A65017"/>
    <w:rsid w:val="00A67478"/>
    <w:rsid w:val="00A8317F"/>
    <w:rsid w:val="00A90727"/>
    <w:rsid w:val="00AA0954"/>
    <w:rsid w:val="00AA4821"/>
    <w:rsid w:val="00AA4F5F"/>
    <w:rsid w:val="00AA6D6C"/>
    <w:rsid w:val="00AA76AE"/>
    <w:rsid w:val="00AABFFA"/>
    <w:rsid w:val="00AB0384"/>
    <w:rsid w:val="00AB0E97"/>
    <w:rsid w:val="00AB13B2"/>
    <w:rsid w:val="00AB1C33"/>
    <w:rsid w:val="00AC4E28"/>
    <w:rsid w:val="00AC7C2F"/>
    <w:rsid w:val="00AD10F8"/>
    <w:rsid w:val="00AD378B"/>
    <w:rsid w:val="00AE52DB"/>
    <w:rsid w:val="00AE7FB9"/>
    <w:rsid w:val="00AF767A"/>
    <w:rsid w:val="00AF7FC9"/>
    <w:rsid w:val="00B0097A"/>
    <w:rsid w:val="00B10F82"/>
    <w:rsid w:val="00B111DE"/>
    <w:rsid w:val="00B151CA"/>
    <w:rsid w:val="00B1604D"/>
    <w:rsid w:val="00B16281"/>
    <w:rsid w:val="00B3089E"/>
    <w:rsid w:val="00B32310"/>
    <w:rsid w:val="00B34D5F"/>
    <w:rsid w:val="00B371EC"/>
    <w:rsid w:val="00B43C0D"/>
    <w:rsid w:val="00B54FCB"/>
    <w:rsid w:val="00B56DCE"/>
    <w:rsid w:val="00B57F16"/>
    <w:rsid w:val="00B625F4"/>
    <w:rsid w:val="00B62659"/>
    <w:rsid w:val="00B6411F"/>
    <w:rsid w:val="00B746F1"/>
    <w:rsid w:val="00B770BA"/>
    <w:rsid w:val="00B84146"/>
    <w:rsid w:val="00B86392"/>
    <w:rsid w:val="00B96507"/>
    <w:rsid w:val="00BA1FB4"/>
    <w:rsid w:val="00BA2C9C"/>
    <w:rsid w:val="00BA53D1"/>
    <w:rsid w:val="00BA71C8"/>
    <w:rsid w:val="00BB0C02"/>
    <w:rsid w:val="00BB118E"/>
    <w:rsid w:val="00BB7210"/>
    <w:rsid w:val="00BC20D5"/>
    <w:rsid w:val="00BC3E73"/>
    <w:rsid w:val="00BC4947"/>
    <w:rsid w:val="00BC59F9"/>
    <w:rsid w:val="00BC7D28"/>
    <w:rsid w:val="00BD15FC"/>
    <w:rsid w:val="00BD5C36"/>
    <w:rsid w:val="00BD65F2"/>
    <w:rsid w:val="00BE51A7"/>
    <w:rsid w:val="00BF1373"/>
    <w:rsid w:val="00BF1AC4"/>
    <w:rsid w:val="00BF315D"/>
    <w:rsid w:val="00BF666E"/>
    <w:rsid w:val="00C01B06"/>
    <w:rsid w:val="00C0583D"/>
    <w:rsid w:val="00C06F4F"/>
    <w:rsid w:val="00C07AED"/>
    <w:rsid w:val="00C2039B"/>
    <w:rsid w:val="00C21DF1"/>
    <w:rsid w:val="00C247A5"/>
    <w:rsid w:val="00C33B50"/>
    <w:rsid w:val="00C35545"/>
    <w:rsid w:val="00C404E8"/>
    <w:rsid w:val="00C44FD2"/>
    <w:rsid w:val="00C505EC"/>
    <w:rsid w:val="00C53637"/>
    <w:rsid w:val="00C54D8B"/>
    <w:rsid w:val="00C5773E"/>
    <w:rsid w:val="00C65FD1"/>
    <w:rsid w:val="00C766BA"/>
    <w:rsid w:val="00C769EA"/>
    <w:rsid w:val="00C7731B"/>
    <w:rsid w:val="00C7767F"/>
    <w:rsid w:val="00C80391"/>
    <w:rsid w:val="00C8255E"/>
    <w:rsid w:val="00C82AA8"/>
    <w:rsid w:val="00C87672"/>
    <w:rsid w:val="00C92F79"/>
    <w:rsid w:val="00CA21DB"/>
    <w:rsid w:val="00CA3164"/>
    <w:rsid w:val="00CA3571"/>
    <w:rsid w:val="00CA6D8D"/>
    <w:rsid w:val="00CC0254"/>
    <w:rsid w:val="00CC4F23"/>
    <w:rsid w:val="00CC6107"/>
    <w:rsid w:val="00CD176B"/>
    <w:rsid w:val="00CD7FCE"/>
    <w:rsid w:val="00CE0553"/>
    <w:rsid w:val="00CE1AD4"/>
    <w:rsid w:val="00CE277E"/>
    <w:rsid w:val="00CF290B"/>
    <w:rsid w:val="00CF5622"/>
    <w:rsid w:val="00D00F50"/>
    <w:rsid w:val="00D01F14"/>
    <w:rsid w:val="00D05270"/>
    <w:rsid w:val="00D05903"/>
    <w:rsid w:val="00D073B7"/>
    <w:rsid w:val="00D14FD0"/>
    <w:rsid w:val="00D1636F"/>
    <w:rsid w:val="00D26B89"/>
    <w:rsid w:val="00D27A00"/>
    <w:rsid w:val="00D27E6F"/>
    <w:rsid w:val="00D30631"/>
    <w:rsid w:val="00D31231"/>
    <w:rsid w:val="00D31764"/>
    <w:rsid w:val="00D32E5B"/>
    <w:rsid w:val="00D34CF7"/>
    <w:rsid w:val="00D43C30"/>
    <w:rsid w:val="00D440FD"/>
    <w:rsid w:val="00D46B21"/>
    <w:rsid w:val="00D47BC9"/>
    <w:rsid w:val="00D57534"/>
    <w:rsid w:val="00D6011D"/>
    <w:rsid w:val="00D7269D"/>
    <w:rsid w:val="00D740DF"/>
    <w:rsid w:val="00D76B9F"/>
    <w:rsid w:val="00D81321"/>
    <w:rsid w:val="00D8192C"/>
    <w:rsid w:val="00D873CC"/>
    <w:rsid w:val="00D9176A"/>
    <w:rsid w:val="00D96C23"/>
    <w:rsid w:val="00DA4708"/>
    <w:rsid w:val="00DA47A7"/>
    <w:rsid w:val="00DA4F10"/>
    <w:rsid w:val="00DA754B"/>
    <w:rsid w:val="00DB6508"/>
    <w:rsid w:val="00DB7A45"/>
    <w:rsid w:val="00DB7C20"/>
    <w:rsid w:val="00DC2292"/>
    <w:rsid w:val="00DC2CE9"/>
    <w:rsid w:val="00DC2E83"/>
    <w:rsid w:val="00DC4DBF"/>
    <w:rsid w:val="00DD4E6F"/>
    <w:rsid w:val="00DE0860"/>
    <w:rsid w:val="00DE32C9"/>
    <w:rsid w:val="00DE46E4"/>
    <w:rsid w:val="00DF340A"/>
    <w:rsid w:val="00DF6F03"/>
    <w:rsid w:val="00E00206"/>
    <w:rsid w:val="00E03B6E"/>
    <w:rsid w:val="00E111C1"/>
    <w:rsid w:val="00E168D6"/>
    <w:rsid w:val="00E220D2"/>
    <w:rsid w:val="00E24377"/>
    <w:rsid w:val="00E31781"/>
    <w:rsid w:val="00E34C4E"/>
    <w:rsid w:val="00E37B64"/>
    <w:rsid w:val="00E411CF"/>
    <w:rsid w:val="00E457A3"/>
    <w:rsid w:val="00E53D21"/>
    <w:rsid w:val="00E60940"/>
    <w:rsid w:val="00E727A7"/>
    <w:rsid w:val="00E73A2A"/>
    <w:rsid w:val="00E74277"/>
    <w:rsid w:val="00E7489E"/>
    <w:rsid w:val="00E75D48"/>
    <w:rsid w:val="00E77C05"/>
    <w:rsid w:val="00E809FE"/>
    <w:rsid w:val="00E83E0B"/>
    <w:rsid w:val="00E8783D"/>
    <w:rsid w:val="00E900D8"/>
    <w:rsid w:val="00E974BF"/>
    <w:rsid w:val="00EA25B7"/>
    <w:rsid w:val="00EA32E7"/>
    <w:rsid w:val="00EB0FED"/>
    <w:rsid w:val="00EB30EA"/>
    <w:rsid w:val="00EB38AE"/>
    <w:rsid w:val="00EB3969"/>
    <w:rsid w:val="00EB621A"/>
    <w:rsid w:val="00EC5E03"/>
    <w:rsid w:val="00ED3B36"/>
    <w:rsid w:val="00ED6646"/>
    <w:rsid w:val="00ED6A52"/>
    <w:rsid w:val="00EE1447"/>
    <w:rsid w:val="00EE584E"/>
    <w:rsid w:val="00EE787C"/>
    <w:rsid w:val="00EF10B4"/>
    <w:rsid w:val="00EF391D"/>
    <w:rsid w:val="00EF6F00"/>
    <w:rsid w:val="00F05CCB"/>
    <w:rsid w:val="00F105C8"/>
    <w:rsid w:val="00F1511E"/>
    <w:rsid w:val="00F232A7"/>
    <w:rsid w:val="00F245B4"/>
    <w:rsid w:val="00F2653F"/>
    <w:rsid w:val="00F33F30"/>
    <w:rsid w:val="00F363D1"/>
    <w:rsid w:val="00F47784"/>
    <w:rsid w:val="00F517C4"/>
    <w:rsid w:val="00F53034"/>
    <w:rsid w:val="00F55035"/>
    <w:rsid w:val="00F65174"/>
    <w:rsid w:val="00F6652C"/>
    <w:rsid w:val="00F8512B"/>
    <w:rsid w:val="00F91B7E"/>
    <w:rsid w:val="00F9331F"/>
    <w:rsid w:val="00F96880"/>
    <w:rsid w:val="00F96C19"/>
    <w:rsid w:val="00F9794D"/>
    <w:rsid w:val="00FA03EF"/>
    <w:rsid w:val="00FA28E7"/>
    <w:rsid w:val="00FA3FF6"/>
    <w:rsid w:val="00FB6C88"/>
    <w:rsid w:val="00FB786A"/>
    <w:rsid w:val="00FC453D"/>
    <w:rsid w:val="00FC49C8"/>
    <w:rsid w:val="00FC7C71"/>
    <w:rsid w:val="00FD3E73"/>
    <w:rsid w:val="00FD3FE0"/>
    <w:rsid w:val="00FD6AF9"/>
    <w:rsid w:val="00FD6EC0"/>
    <w:rsid w:val="00FE17ED"/>
    <w:rsid w:val="00FE1E87"/>
    <w:rsid w:val="00FE7CB7"/>
    <w:rsid w:val="00FF4693"/>
    <w:rsid w:val="00FF6FCE"/>
    <w:rsid w:val="00FF7A85"/>
    <w:rsid w:val="0130A79F"/>
    <w:rsid w:val="01D0049B"/>
    <w:rsid w:val="01F66223"/>
    <w:rsid w:val="02069C61"/>
    <w:rsid w:val="03067488"/>
    <w:rsid w:val="03189C5A"/>
    <w:rsid w:val="03941DBC"/>
    <w:rsid w:val="03CF97D9"/>
    <w:rsid w:val="040ADF89"/>
    <w:rsid w:val="0452A81D"/>
    <w:rsid w:val="0484808D"/>
    <w:rsid w:val="054219AB"/>
    <w:rsid w:val="0558E765"/>
    <w:rsid w:val="058067BF"/>
    <w:rsid w:val="058BBCD1"/>
    <w:rsid w:val="058EF36D"/>
    <w:rsid w:val="06C11526"/>
    <w:rsid w:val="072D68CF"/>
    <w:rsid w:val="07553BFD"/>
    <w:rsid w:val="076252DC"/>
    <w:rsid w:val="0834B4AE"/>
    <w:rsid w:val="088C37F2"/>
    <w:rsid w:val="094FBB04"/>
    <w:rsid w:val="09D5DA4B"/>
    <w:rsid w:val="0A54FB1D"/>
    <w:rsid w:val="0A73B192"/>
    <w:rsid w:val="0AD45C4A"/>
    <w:rsid w:val="0B6145D4"/>
    <w:rsid w:val="0B71AAAC"/>
    <w:rsid w:val="0B9403CC"/>
    <w:rsid w:val="0C09F4FF"/>
    <w:rsid w:val="0C601863"/>
    <w:rsid w:val="0CEC7E5F"/>
    <w:rsid w:val="0D0CF757"/>
    <w:rsid w:val="0D0D7B0D"/>
    <w:rsid w:val="0DD44061"/>
    <w:rsid w:val="0DDDB00C"/>
    <w:rsid w:val="0EA888D2"/>
    <w:rsid w:val="0F607555"/>
    <w:rsid w:val="0FA2B3FC"/>
    <w:rsid w:val="104DA125"/>
    <w:rsid w:val="10561300"/>
    <w:rsid w:val="110EC7ED"/>
    <w:rsid w:val="11814493"/>
    <w:rsid w:val="1188B577"/>
    <w:rsid w:val="12DB609E"/>
    <w:rsid w:val="13594BE2"/>
    <w:rsid w:val="138EFC42"/>
    <w:rsid w:val="1398C876"/>
    <w:rsid w:val="13ED3A93"/>
    <w:rsid w:val="13FB65E0"/>
    <w:rsid w:val="1432F50C"/>
    <w:rsid w:val="145201EB"/>
    <w:rsid w:val="14F51C43"/>
    <w:rsid w:val="15E0F1B0"/>
    <w:rsid w:val="16E2D2FF"/>
    <w:rsid w:val="170A3A63"/>
    <w:rsid w:val="176543D2"/>
    <w:rsid w:val="182D21AC"/>
    <w:rsid w:val="1A0809FA"/>
    <w:rsid w:val="1A8F2A9E"/>
    <w:rsid w:val="1A9CE494"/>
    <w:rsid w:val="1B2F97BD"/>
    <w:rsid w:val="1B54FAA7"/>
    <w:rsid w:val="1B7F5F81"/>
    <w:rsid w:val="1C38B4F5"/>
    <w:rsid w:val="1C396F44"/>
    <w:rsid w:val="1D26825F"/>
    <w:rsid w:val="1D42F5EB"/>
    <w:rsid w:val="1D69A1D6"/>
    <w:rsid w:val="1DC244EA"/>
    <w:rsid w:val="1E16A961"/>
    <w:rsid w:val="1F401673"/>
    <w:rsid w:val="1FE9E083"/>
    <w:rsid w:val="2002143A"/>
    <w:rsid w:val="20708CE8"/>
    <w:rsid w:val="20941900"/>
    <w:rsid w:val="21126980"/>
    <w:rsid w:val="214C4F13"/>
    <w:rsid w:val="215B3C5B"/>
    <w:rsid w:val="21F9F382"/>
    <w:rsid w:val="2276DBC9"/>
    <w:rsid w:val="2381BE4B"/>
    <w:rsid w:val="23F1ADFB"/>
    <w:rsid w:val="24058BA0"/>
    <w:rsid w:val="2406C2AF"/>
    <w:rsid w:val="24083A81"/>
    <w:rsid w:val="2463EE1A"/>
    <w:rsid w:val="2534DF73"/>
    <w:rsid w:val="2555A988"/>
    <w:rsid w:val="256FCE49"/>
    <w:rsid w:val="25932C7F"/>
    <w:rsid w:val="25A9C304"/>
    <w:rsid w:val="25E5DAA3"/>
    <w:rsid w:val="262E8265"/>
    <w:rsid w:val="265B4D16"/>
    <w:rsid w:val="267C437F"/>
    <w:rsid w:val="26848950"/>
    <w:rsid w:val="27609232"/>
    <w:rsid w:val="2789988A"/>
    <w:rsid w:val="27A5FC65"/>
    <w:rsid w:val="27CEF760"/>
    <w:rsid w:val="289EC25D"/>
    <w:rsid w:val="28FDA020"/>
    <w:rsid w:val="2946D428"/>
    <w:rsid w:val="2A4051D4"/>
    <w:rsid w:val="2A53C414"/>
    <w:rsid w:val="2A5B372D"/>
    <w:rsid w:val="2A997081"/>
    <w:rsid w:val="2B05456B"/>
    <w:rsid w:val="2BCB982B"/>
    <w:rsid w:val="2D81E496"/>
    <w:rsid w:val="2E881810"/>
    <w:rsid w:val="2ECA95B2"/>
    <w:rsid w:val="2F098309"/>
    <w:rsid w:val="2F254D5E"/>
    <w:rsid w:val="2F2EA850"/>
    <w:rsid w:val="2F78D9B2"/>
    <w:rsid w:val="2FF06207"/>
    <w:rsid w:val="3023E871"/>
    <w:rsid w:val="30504163"/>
    <w:rsid w:val="3061093E"/>
    <w:rsid w:val="30CA78B1"/>
    <w:rsid w:val="31115C4B"/>
    <w:rsid w:val="31307AD0"/>
    <w:rsid w:val="319AFCE9"/>
    <w:rsid w:val="31BC5554"/>
    <w:rsid w:val="31FEDDB1"/>
    <w:rsid w:val="3227FB6E"/>
    <w:rsid w:val="32485840"/>
    <w:rsid w:val="3264826A"/>
    <w:rsid w:val="32664912"/>
    <w:rsid w:val="32CC4B31"/>
    <w:rsid w:val="32DF5708"/>
    <w:rsid w:val="33067700"/>
    <w:rsid w:val="332802C9"/>
    <w:rsid w:val="333A9B6F"/>
    <w:rsid w:val="3351B618"/>
    <w:rsid w:val="335E8624"/>
    <w:rsid w:val="33B2BAF0"/>
    <w:rsid w:val="3464320A"/>
    <w:rsid w:val="346AF269"/>
    <w:rsid w:val="34863705"/>
    <w:rsid w:val="34C28173"/>
    <w:rsid w:val="3552F0C3"/>
    <w:rsid w:val="3616F7CA"/>
    <w:rsid w:val="36795E66"/>
    <w:rsid w:val="369E8B14"/>
    <w:rsid w:val="37350BA5"/>
    <w:rsid w:val="379FBC54"/>
    <w:rsid w:val="381D2FA0"/>
    <w:rsid w:val="386C25FC"/>
    <w:rsid w:val="38874656"/>
    <w:rsid w:val="389B62F9"/>
    <w:rsid w:val="38CFBA4A"/>
    <w:rsid w:val="3ABD389A"/>
    <w:rsid w:val="3ADE3C0E"/>
    <w:rsid w:val="3AE21BF6"/>
    <w:rsid w:val="3B32B8E0"/>
    <w:rsid w:val="3B626E30"/>
    <w:rsid w:val="3C732D77"/>
    <w:rsid w:val="3C94DF57"/>
    <w:rsid w:val="3CA9784A"/>
    <w:rsid w:val="3CECEB5A"/>
    <w:rsid w:val="3D35F898"/>
    <w:rsid w:val="3E4548AB"/>
    <w:rsid w:val="3E82453C"/>
    <w:rsid w:val="3EE9986E"/>
    <w:rsid w:val="3F7D03D6"/>
    <w:rsid w:val="3FCC8019"/>
    <w:rsid w:val="4078159B"/>
    <w:rsid w:val="40A38442"/>
    <w:rsid w:val="40BB7734"/>
    <w:rsid w:val="40E88A01"/>
    <w:rsid w:val="413491B1"/>
    <w:rsid w:val="41A757DA"/>
    <w:rsid w:val="42574795"/>
    <w:rsid w:val="42DC5275"/>
    <w:rsid w:val="436AB278"/>
    <w:rsid w:val="43783528"/>
    <w:rsid w:val="43DB2504"/>
    <w:rsid w:val="43F317F6"/>
    <w:rsid w:val="43F3FF53"/>
    <w:rsid w:val="4404EE7E"/>
    <w:rsid w:val="4444505D"/>
    <w:rsid w:val="444C4793"/>
    <w:rsid w:val="44F59DB4"/>
    <w:rsid w:val="44FC287D"/>
    <w:rsid w:val="45845470"/>
    <w:rsid w:val="45E817F4"/>
    <w:rsid w:val="464602A6"/>
    <w:rsid w:val="46E0ACF5"/>
    <w:rsid w:val="481F53CC"/>
    <w:rsid w:val="486379CE"/>
    <w:rsid w:val="49BB242D"/>
    <w:rsid w:val="49D66395"/>
    <w:rsid w:val="49F8A1AC"/>
    <w:rsid w:val="4A49EB4A"/>
    <w:rsid w:val="4A8F6C47"/>
    <w:rsid w:val="4AF8453D"/>
    <w:rsid w:val="4B331017"/>
    <w:rsid w:val="4B3C2C81"/>
    <w:rsid w:val="4B872A4E"/>
    <w:rsid w:val="4BCBD803"/>
    <w:rsid w:val="4BF9C5EA"/>
    <w:rsid w:val="4C792592"/>
    <w:rsid w:val="4C9388BE"/>
    <w:rsid w:val="4D63EBD7"/>
    <w:rsid w:val="4DCAC02D"/>
    <w:rsid w:val="4DCFE508"/>
    <w:rsid w:val="4EF978D0"/>
    <w:rsid w:val="4F73039C"/>
    <w:rsid w:val="4F741C6C"/>
    <w:rsid w:val="4FB1A09C"/>
    <w:rsid w:val="4FCDD29F"/>
    <w:rsid w:val="506BAB45"/>
    <w:rsid w:val="509E6370"/>
    <w:rsid w:val="50C4DBC0"/>
    <w:rsid w:val="512DC78C"/>
    <w:rsid w:val="518370A8"/>
    <w:rsid w:val="51930D37"/>
    <w:rsid w:val="51FA6151"/>
    <w:rsid w:val="52314074"/>
    <w:rsid w:val="52375CFA"/>
    <w:rsid w:val="52EA2EC5"/>
    <w:rsid w:val="533B2583"/>
    <w:rsid w:val="535A9F52"/>
    <w:rsid w:val="53699319"/>
    <w:rsid w:val="537C092E"/>
    <w:rsid w:val="53C3CD3C"/>
    <w:rsid w:val="54367B6C"/>
    <w:rsid w:val="54CAADF9"/>
    <w:rsid w:val="5503219B"/>
    <w:rsid w:val="5568E136"/>
    <w:rsid w:val="55EBBC8C"/>
    <w:rsid w:val="5681E3A3"/>
    <w:rsid w:val="5687075D"/>
    <w:rsid w:val="570ACE1D"/>
    <w:rsid w:val="57804090"/>
    <w:rsid w:val="5787E0B1"/>
    <w:rsid w:val="57887857"/>
    <w:rsid w:val="58A69E7E"/>
    <w:rsid w:val="58FE05AF"/>
    <w:rsid w:val="59381940"/>
    <w:rsid w:val="5ABB8175"/>
    <w:rsid w:val="5ADBE677"/>
    <w:rsid w:val="5B39EF7D"/>
    <w:rsid w:val="5BC759C4"/>
    <w:rsid w:val="5CBB8E92"/>
    <w:rsid w:val="5CD5BFDE"/>
    <w:rsid w:val="5CFB2C02"/>
    <w:rsid w:val="5D8876A8"/>
    <w:rsid w:val="5E71903F"/>
    <w:rsid w:val="5F9EAFA4"/>
    <w:rsid w:val="608FCD15"/>
    <w:rsid w:val="60E0804D"/>
    <w:rsid w:val="615ABA17"/>
    <w:rsid w:val="61B200C4"/>
    <w:rsid w:val="62111A5A"/>
    <w:rsid w:val="6246C1EB"/>
    <w:rsid w:val="6273D4FB"/>
    <w:rsid w:val="632740F2"/>
    <w:rsid w:val="6331E398"/>
    <w:rsid w:val="63450162"/>
    <w:rsid w:val="63926FE4"/>
    <w:rsid w:val="63D8164E"/>
    <w:rsid w:val="640C001F"/>
    <w:rsid w:val="64459B3B"/>
    <w:rsid w:val="64C041CF"/>
    <w:rsid w:val="64E8BF49"/>
    <w:rsid w:val="65220CC6"/>
    <w:rsid w:val="6561DD7D"/>
    <w:rsid w:val="66A9B4F1"/>
    <w:rsid w:val="66BDDD27"/>
    <w:rsid w:val="670EBAF1"/>
    <w:rsid w:val="670FB710"/>
    <w:rsid w:val="67A652B9"/>
    <w:rsid w:val="682A65F3"/>
    <w:rsid w:val="68AB8771"/>
    <w:rsid w:val="68E661AE"/>
    <w:rsid w:val="690EA8A3"/>
    <w:rsid w:val="6979EA52"/>
    <w:rsid w:val="69C87857"/>
    <w:rsid w:val="6A335A74"/>
    <w:rsid w:val="6A465BB3"/>
    <w:rsid w:val="6ACECCC5"/>
    <w:rsid w:val="6B0BD2C3"/>
    <w:rsid w:val="6B23CD20"/>
    <w:rsid w:val="6B7A0675"/>
    <w:rsid w:val="6B8524E2"/>
    <w:rsid w:val="6BA674A3"/>
    <w:rsid w:val="6BC873E1"/>
    <w:rsid w:val="6C0143A6"/>
    <w:rsid w:val="6D00A814"/>
    <w:rsid w:val="6D131E90"/>
    <w:rsid w:val="6D8AD696"/>
    <w:rsid w:val="6D9CAC01"/>
    <w:rsid w:val="6DCE6BC4"/>
    <w:rsid w:val="6E76E8D0"/>
    <w:rsid w:val="6E99D371"/>
    <w:rsid w:val="6EF52694"/>
    <w:rsid w:val="6F6A3C25"/>
    <w:rsid w:val="6FA4A80F"/>
    <w:rsid w:val="70166F9A"/>
    <w:rsid w:val="7052E19E"/>
    <w:rsid w:val="7080F57A"/>
    <w:rsid w:val="709C74DA"/>
    <w:rsid w:val="71060C86"/>
    <w:rsid w:val="71181F7E"/>
    <w:rsid w:val="712C0BC9"/>
    <w:rsid w:val="7215B627"/>
    <w:rsid w:val="73A0BCFD"/>
    <w:rsid w:val="74523151"/>
    <w:rsid w:val="746191CE"/>
    <w:rsid w:val="74DACB00"/>
    <w:rsid w:val="7500187E"/>
    <w:rsid w:val="75FF7CEC"/>
    <w:rsid w:val="77175768"/>
    <w:rsid w:val="772F84F4"/>
    <w:rsid w:val="7837B940"/>
    <w:rsid w:val="78E60775"/>
    <w:rsid w:val="7AACEECC"/>
    <w:rsid w:val="7B075A0A"/>
    <w:rsid w:val="7B381632"/>
    <w:rsid w:val="7B7E0684"/>
    <w:rsid w:val="7BA83A4F"/>
    <w:rsid w:val="7BE37982"/>
    <w:rsid w:val="7C48BF2D"/>
    <w:rsid w:val="7C8432A5"/>
    <w:rsid w:val="7D691BF9"/>
    <w:rsid w:val="7E82C2CB"/>
    <w:rsid w:val="7F19D15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0949D7C"/>
  <w15:docId w15:val="{2EE92569-6E00-4C7E-ABBA-1AF97A587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21C2"/>
    <w:pPr>
      <w:keepNext/>
      <w:keepLines/>
      <w:spacing w:before="240" w:after="0"/>
      <w:jc w:val="center"/>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A68C9"/>
    <w:pPr>
      <w:keepNext/>
      <w:keepLines/>
      <w:spacing w:before="240" w:after="120" w:line="240" w:lineRule="auto"/>
      <w:outlineLvl w:val="1"/>
    </w:pPr>
    <w:rPr>
      <w:rFonts w:asciiTheme="majorHAnsi" w:eastAsiaTheme="majorEastAsia" w:hAnsiTheme="majorHAnsi" w:cstheme="majorBidi"/>
      <w:b/>
      <w:color w:val="365F91" w:themeColor="accent1" w:themeShade="BF"/>
      <w:sz w:val="26"/>
      <w:szCs w:val="26"/>
    </w:rPr>
  </w:style>
  <w:style w:type="paragraph" w:styleId="Heading3">
    <w:name w:val="heading 3"/>
    <w:basedOn w:val="Normal"/>
    <w:next w:val="Normal"/>
    <w:link w:val="Heading3Char"/>
    <w:uiPriority w:val="9"/>
    <w:semiHidden/>
    <w:unhideWhenUsed/>
    <w:qFormat/>
    <w:rsid w:val="0088690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841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413C"/>
  </w:style>
  <w:style w:type="paragraph" w:styleId="Footer">
    <w:name w:val="footer"/>
    <w:basedOn w:val="Normal"/>
    <w:link w:val="FooterChar"/>
    <w:uiPriority w:val="99"/>
    <w:unhideWhenUsed/>
    <w:rsid w:val="000841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413C"/>
  </w:style>
  <w:style w:type="paragraph" w:styleId="BalloonText">
    <w:name w:val="Balloon Text"/>
    <w:basedOn w:val="Normal"/>
    <w:link w:val="BalloonTextChar"/>
    <w:uiPriority w:val="99"/>
    <w:semiHidden/>
    <w:unhideWhenUsed/>
    <w:rsid w:val="000841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413C"/>
    <w:rPr>
      <w:rFonts w:ascii="Tahoma" w:hAnsi="Tahoma" w:cs="Tahoma"/>
      <w:sz w:val="16"/>
      <w:szCs w:val="16"/>
    </w:rPr>
  </w:style>
  <w:style w:type="paragraph" w:styleId="ListParagraph">
    <w:name w:val="List Paragraph"/>
    <w:basedOn w:val="Normal"/>
    <w:link w:val="ListParagraphChar"/>
    <w:uiPriority w:val="34"/>
    <w:qFormat/>
    <w:rsid w:val="004B4D40"/>
    <w:pPr>
      <w:numPr>
        <w:ilvl w:val="1"/>
        <w:numId w:val="21"/>
      </w:numPr>
      <w:spacing w:after="0"/>
      <w:contextualSpacing/>
    </w:pPr>
  </w:style>
  <w:style w:type="table" w:styleId="TableGrid">
    <w:name w:val="Table Grid"/>
    <w:basedOn w:val="TableNormal"/>
    <w:uiPriority w:val="59"/>
    <w:rsid w:val="001814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74E73"/>
    <w:rPr>
      <w:color w:val="0000FF" w:themeColor="hyperlink"/>
      <w:u w:val="single"/>
    </w:rPr>
  </w:style>
  <w:style w:type="character" w:styleId="FollowedHyperlink">
    <w:name w:val="FollowedHyperlink"/>
    <w:basedOn w:val="DefaultParagraphFont"/>
    <w:uiPriority w:val="99"/>
    <w:semiHidden/>
    <w:unhideWhenUsed/>
    <w:rsid w:val="00374E73"/>
    <w:rPr>
      <w:color w:val="800080" w:themeColor="followedHyperlink"/>
      <w:u w:val="single"/>
    </w:rPr>
  </w:style>
  <w:style w:type="paragraph" w:customStyle="1" w:styleId="Body">
    <w:name w:val="Body"/>
    <w:basedOn w:val="Normal"/>
    <w:link w:val="BodyChar"/>
    <w:qFormat/>
    <w:rsid w:val="00AA76AE"/>
    <w:pPr>
      <w:spacing w:before="240" w:after="0" w:line="240" w:lineRule="auto"/>
    </w:pPr>
  </w:style>
  <w:style w:type="character" w:customStyle="1" w:styleId="BodyChar">
    <w:name w:val="Body Char"/>
    <w:basedOn w:val="DefaultParagraphFont"/>
    <w:link w:val="Body"/>
    <w:rsid w:val="00AA76AE"/>
  </w:style>
  <w:style w:type="paragraph" w:customStyle="1" w:styleId="Question">
    <w:name w:val="Question"/>
    <w:basedOn w:val="ListParagraph"/>
    <w:link w:val="QuestionChar"/>
    <w:qFormat/>
    <w:rsid w:val="00DA4708"/>
    <w:pPr>
      <w:spacing w:before="240" w:after="120" w:line="240" w:lineRule="auto"/>
      <w:ind w:left="360"/>
    </w:pPr>
  </w:style>
  <w:style w:type="character" w:customStyle="1" w:styleId="QuestionChar">
    <w:name w:val="Question Char"/>
    <w:basedOn w:val="DefaultParagraphFont"/>
    <w:link w:val="Question"/>
    <w:rsid w:val="00DA4708"/>
  </w:style>
  <w:style w:type="character" w:customStyle="1" w:styleId="Heading2Char">
    <w:name w:val="Heading 2 Char"/>
    <w:basedOn w:val="DefaultParagraphFont"/>
    <w:link w:val="Heading2"/>
    <w:uiPriority w:val="9"/>
    <w:rsid w:val="005A68C9"/>
    <w:rPr>
      <w:rFonts w:asciiTheme="majorHAnsi" w:eastAsiaTheme="majorEastAsia" w:hAnsiTheme="majorHAnsi" w:cstheme="majorBidi"/>
      <w:b/>
      <w:color w:val="365F91" w:themeColor="accent1" w:themeShade="BF"/>
      <w:sz w:val="26"/>
      <w:szCs w:val="26"/>
    </w:rPr>
  </w:style>
  <w:style w:type="character" w:customStyle="1" w:styleId="Heading1Char">
    <w:name w:val="Heading 1 Char"/>
    <w:basedOn w:val="DefaultParagraphFont"/>
    <w:link w:val="Heading1"/>
    <w:uiPriority w:val="9"/>
    <w:rsid w:val="006421C2"/>
    <w:rPr>
      <w:rFonts w:asciiTheme="majorHAnsi" w:eastAsiaTheme="majorEastAsia" w:hAnsiTheme="majorHAnsi" w:cstheme="majorBidi"/>
      <w:color w:val="365F91" w:themeColor="accent1" w:themeShade="BF"/>
      <w:sz w:val="32"/>
      <w:szCs w:val="32"/>
    </w:rPr>
  </w:style>
  <w:style w:type="paragraph" w:customStyle="1" w:styleId="Dotlist">
    <w:name w:val="Dot list"/>
    <w:basedOn w:val="ListParagraph"/>
    <w:link w:val="DotlistChar"/>
    <w:qFormat/>
    <w:rsid w:val="00C01B06"/>
    <w:pPr>
      <w:numPr>
        <w:ilvl w:val="0"/>
        <w:numId w:val="28"/>
      </w:numPr>
      <w:ind w:left="720"/>
    </w:pPr>
  </w:style>
  <w:style w:type="character" w:customStyle="1" w:styleId="ListParagraphChar">
    <w:name w:val="List Paragraph Char"/>
    <w:basedOn w:val="DefaultParagraphFont"/>
    <w:link w:val="ListParagraph"/>
    <w:uiPriority w:val="34"/>
    <w:rsid w:val="004B4D40"/>
  </w:style>
  <w:style w:type="character" w:customStyle="1" w:styleId="DotlistChar">
    <w:name w:val="Dot list Char"/>
    <w:basedOn w:val="ListParagraphChar"/>
    <w:link w:val="Dotlist"/>
    <w:rsid w:val="00C01B06"/>
  </w:style>
  <w:style w:type="character" w:customStyle="1" w:styleId="Heading3Char">
    <w:name w:val="Heading 3 Char"/>
    <w:basedOn w:val="DefaultParagraphFont"/>
    <w:link w:val="Heading3"/>
    <w:uiPriority w:val="9"/>
    <w:semiHidden/>
    <w:rsid w:val="0088690B"/>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7E3897"/>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ui-provider">
    <w:name w:val="ui-provider"/>
    <w:basedOn w:val="DefaultParagraphFont"/>
    <w:rsid w:val="001F4879"/>
  </w:style>
  <w:style w:type="character" w:styleId="UnresolvedMention">
    <w:name w:val="Unresolved Mention"/>
    <w:basedOn w:val="DefaultParagraphFont"/>
    <w:uiPriority w:val="99"/>
    <w:semiHidden/>
    <w:unhideWhenUsed/>
    <w:rsid w:val="009D4782"/>
    <w:rPr>
      <w:color w:val="605E5C"/>
      <w:shd w:val="clear" w:color="auto" w:fill="E1DFDD"/>
    </w:rPr>
  </w:style>
  <w:style w:type="character" w:customStyle="1" w:styleId="wacimagecontainer">
    <w:name w:val="wacimagecontainer"/>
    <w:basedOn w:val="DefaultParagraphFont"/>
    <w:rsid w:val="00401F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84723">
      <w:bodyDiv w:val="1"/>
      <w:marLeft w:val="0"/>
      <w:marRight w:val="0"/>
      <w:marTop w:val="0"/>
      <w:marBottom w:val="0"/>
      <w:divBdr>
        <w:top w:val="none" w:sz="0" w:space="0" w:color="auto"/>
        <w:left w:val="none" w:sz="0" w:space="0" w:color="auto"/>
        <w:bottom w:val="none" w:sz="0" w:space="0" w:color="auto"/>
        <w:right w:val="none" w:sz="0" w:space="0" w:color="auto"/>
      </w:divBdr>
    </w:div>
    <w:div w:id="109015250">
      <w:bodyDiv w:val="1"/>
      <w:marLeft w:val="0"/>
      <w:marRight w:val="0"/>
      <w:marTop w:val="0"/>
      <w:marBottom w:val="0"/>
      <w:divBdr>
        <w:top w:val="none" w:sz="0" w:space="0" w:color="auto"/>
        <w:left w:val="none" w:sz="0" w:space="0" w:color="auto"/>
        <w:bottom w:val="none" w:sz="0" w:space="0" w:color="auto"/>
        <w:right w:val="none" w:sz="0" w:space="0" w:color="auto"/>
      </w:divBdr>
    </w:div>
    <w:div w:id="912666089">
      <w:bodyDiv w:val="1"/>
      <w:marLeft w:val="0"/>
      <w:marRight w:val="0"/>
      <w:marTop w:val="0"/>
      <w:marBottom w:val="0"/>
      <w:divBdr>
        <w:top w:val="none" w:sz="0" w:space="0" w:color="auto"/>
        <w:left w:val="none" w:sz="0" w:space="0" w:color="auto"/>
        <w:bottom w:val="none" w:sz="0" w:space="0" w:color="auto"/>
        <w:right w:val="none" w:sz="0" w:space="0" w:color="auto"/>
      </w:divBdr>
    </w:div>
    <w:div w:id="1116678287">
      <w:bodyDiv w:val="1"/>
      <w:marLeft w:val="0"/>
      <w:marRight w:val="0"/>
      <w:marTop w:val="0"/>
      <w:marBottom w:val="0"/>
      <w:divBdr>
        <w:top w:val="none" w:sz="0" w:space="0" w:color="auto"/>
        <w:left w:val="none" w:sz="0" w:space="0" w:color="auto"/>
        <w:bottom w:val="none" w:sz="0" w:space="0" w:color="auto"/>
        <w:right w:val="none" w:sz="0" w:space="0" w:color="auto"/>
      </w:divBdr>
    </w:div>
    <w:div w:id="1228034295">
      <w:bodyDiv w:val="1"/>
      <w:marLeft w:val="0"/>
      <w:marRight w:val="0"/>
      <w:marTop w:val="0"/>
      <w:marBottom w:val="0"/>
      <w:divBdr>
        <w:top w:val="none" w:sz="0" w:space="0" w:color="auto"/>
        <w:left w:val="none" w:sz="0" w:space="0" w:color="auto"/>
        <w:bottom w:val="none" w:sz="0" w:space="0" w:color="auto"/>
        <w:right w:val="none" w:sz="0" w:space="0" w:color="auto"/>
      </w:divBdr>
    </w:div>
    <w:div w:id="1809779566">
      <w:bodyDiv w:val="1"/>
      <w:marLeft w:val="0"/>
      <w:marRight w:val="0"/>
      <w:marTop w:val="0"/>
      <w:marBottom w:val="0"/>
      <w:divBdr>
        <w:top w:val="none" w:sz="0" w:space="0" w:color="auto"/>
        <w:left w:val="none" w:sz="0" w:space="0" w:color="auto"/>
        <w:bottom w:val="none" w:sz="0" w:space="0" w:color="auto"/>
        <w:right w:val="none" w:sz="0" w:space="0" w:color="auto"/>
      </w:divBdr>
    </w:div>
    <w:div w:id="2131047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hyperlink" Target="https://studentgsu-my.sharepoint.com/:u:/g/personal/mpotnuru1_student_gsu_edu/ETdxPqDno4JFi7zgezQsouYBHGv8Q4osG5DqqK7kzUiLQA?e=wiF893"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colab.research.google.com/drive/1ZtNP0fDQMsgVV1ltDZRJo87h5pGzJMke?usp=sharing" TargetMode="External"/><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8445128F5504642A122B5CD6F623CE7" ma:contentTypeVersion="5" ma:contentTypeDescription="Create a new document." ma:contentTypeScope="" ma:versionID="00de6c73b6789c2807e70c7f040b428f">
  <xsd:schema xmlns:xsd="http://www.w3.org/2001/XMLSchema" xmlns:xs="http://www.w3.org/2001/XMLSchema" xmlns:p="http://schemas.microsoft.com/office/2006/metadata/properties" xmlns:ns2="d173df2c-28df-4092-a37e-cdddd133b0a4" xmlns:ns3="94e1ec92-acb0-4ab4-8daa-e432cf58bebe" targetNamespace="http://schemas.microsoft.com/office/2006/metadata/properties" ma:root="true" ma:fieldsID="3825231b9bace5d00dbf63e5871014e5" ns2:_="" ns3:_="">
    <xsd:import namespace="d173df2c-28df-4092-a37e-cdddd133b0a4"/>
    <xsd:import namespace="94e1ec92-acb0-4ab4-8daa-e432cf58bebe"/>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73df2c-28df-4092-a37e-cdddd133b0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4e1ec92-acb0-4ab4-8daa-e432cf58bebe"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84AFBC0-AE52-4BE2-A136-CBDEAC8FAE18}">
  <ds:schemaRefs>
    <ds:schemaRef ds:uri="http://schemas.openxmlformats.org/officeDocument/2006/bibliography"/>
  </ds:schemaRefs>
</ds:datastoreItem>
</file>

<file path=customXml/itemProps2.xml><?xml version="1.0" encoding="utf-8"?>
<ds:datastoreItem xmlns:ds="http://schemas.openxmlformats.org/officeDocument/2006/customXml" ds:itemID="{DE5BD1AA-22CD-4371-AF23-9E0A6E121D9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34B5338-D147-489B-8CF6-9DD179EE9A33}">
  <ds:schemaRefs>
    <ds:schemaRef ds:uri="http://schemas.microsoft.com/sharepoint/v3/contenttype/forms"/>
  </ds:schemaRefs>
</ds:datastoreItem>
</file>

<file path=customXml/itemProps4.xml><?xml version="1.0" encoding="utf-8"?>
<ds:datastoreItem xmlns:ds="http://schemas.openxmlformats.org/officeDocument/2006/customXml" ds:itemID="{A7ED8AFF-FBC2-4AE1-A43C-6A105BE507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73df2c-28df-4092-a37e-cdddd133b0a4"/>
    <ds:schemaRef ds:uri="94e1ec92-acb0-4ab4-8daa-e432cf58be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19</Pages>
  <Words>2227</Words>
  <Characters>12699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Shuguang</dc:creator>
  <cp:lastModifiedBy>MD Kamruzzaman Kamrul</cp:lastModifiedBy>
  <cp:revision>4</cp:revision>
  <cp:lastPrinted>2015-02-02T03:35:00Z</cp:lastPrinted>
  <dcterms:created xsi:type="dcterms:W3CDTF">2024-01-09T00:26:00Z</dcterms:created>
  <dcterms:modified xsi:type="dcterms:W3CDTF">2024-01-14T04:04:00Z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0x01010088445128F5504642A122B5CD6F623CE7</vt:lpwstr>
  </property>
</Properties>
</file>