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8A1A3" w14:textId="77777777" w:rsidR="00D21E3F" w:rsidRPr="00365465" w:rsidRDefault="00D21E3F" w:rsidP="00D21E3F">
      <w:pPr>
        <w:ind w:left="3456"/>
        <w:rPr>
          <w:rFonts w:ascii="SutonnyOMJ" w:hAnsi="SutonnyOMJ" w:cs="SutonnyOMJ"/>
          <w:b/>
          <w:sz w:val="28"/>
        </w:rPr>
      </w:pPr>
      <w:r w:rsidRPr="00365465">
        <w:rPr>
          <w:rFonts w:ascii="SutonnyOMJ" w:hAnsi="SutonnyOMJ" w:cs="SutonnyOMJ"/>
          <w:b/>
          <w:sz w:val="28"/>
        </w:rPr>
        <w:t>কূল ভাঙ্গুক ক্ষতি নেই</w:t>
      </w:r>
    </w:p>
    <w:p w14:paraId="682DDCA1" w14:textId="77777777" w:rsidR="00D21E3F" w:rsidRPr="00365465" w:rsidRDefault="00D21E3F" w:rsidP="00D21E3F">
      <w:pPr>
        <w:ind w:left="3456"/>
        <w:rPr>
          <w:rFonts w:ascii="SutonnyOMJ" w:hAnsi="SutonnyOMJ" w:cs="SutonnyOMJ"/>
          <w:b/>
          <w:sz w:val="28"/>
        </w:rPr>
      </w:pPr>
      <w:r w:rsidRPr="00365465">
        <w:rPr>
          <w:rFonts w:ascii="SutonnyOMJ" w:hAnsi="SutonnyOMJ" w:cs="SutonnyOMJ"/>
          <w:b/>
          <w:sz w:val="28"/>
        </w:rPr>
        <w:t>কামরুল হাছান</w:t>
      </w:r>
    </w:p>
    <w:p w14:paraId="4275F457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</w:p>
    <w:p w14:paraId="422B7E01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কূল ভাঙ্গুক ক্ষতি নেই</w:t>
      </w:r>
    </w:p>
    <w:p w14:paraId="198DC262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জোয়ার তো আছে</w:t>
      </w:r>
      <w:r w:rsidRPr="00365465">
        <w:rPr>
          <w:rFonts w:ascii="Vrinda" w:hAnsi="Vrinda" w:cs="SutonnyOMJ"/>
          <w:sz w:val="28"/>
        </w:rPr>
        <w:t>…</w:t>
      </w:r>
    </w:p>
    <w:p w14:paraId="6E66F128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সেই জোয়ারে যাব ভেসে আমরা দু’জনে</w:t>
      </w:r>
    </w:p>
    <w:p w14:paraId="7E3E7746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ভাসব দু’জন, ভাঙ্গা-গড়া এক প্রেমের তরীতে।</w:t>
      </w:r>
    </w:p>
    <w:p w14:paraId="3D72C06D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</w:p>
    <w:p w14:paraId="764CE325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কূল ভাঙ্গুক ক্ষতি নেই</w:t>
      </w:r>
    </w:p>
    <w:p w14:paraId="7EB30291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জোয়ার তো আছে...||</w:t>
      </w:r>
    </w:p>
    <w:p w14:paraId="347665E5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</w:p>
    <w:p w14:paraId="3D2FC75A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ভাঙ্গা-গড়া প্রেমের তরী</w:t>
      </w:r>
    </w:p>
    <w:p w14:paraId="6CFF9445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ধীরে ধীরে যাবে বহি</w:t>
      </w:r>
    </w:p>
    <w:p w14:paraId="23E80D56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ক্লান্ত-শ্রান্ত, ভাঙ্গা-গড়া চড়ের অরণ্যে</w:t>
      </w:r>
    </w:p>
    <w:p w14:paraId="18544FDF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করব বাস আমরা দু’জন</w:t>
      </w:r>
    </w:p>
    <w:p w14:paraId="7588D741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পক্ষী-কুলের ঐ অরণ্যতে, অরণ্যের-ই প্রেমে..</w:t>
      </w:r>
    </w:p>
    <w:p w14:paraId="1DB6D020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কূল ভাঙ্গুক ক্ষতি নেই</w:t>
      </w:r>
    </w:p>
    <w:p w14:paraId="095B2AAE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জোয়ার তো আছে</w:t>
      </w:r>
      <w:r w:rsidRPr="00365465">
        <w:rPr>
          <w:rFonts w:ascii="Vrinda" w:hAnsi="Vrinda" w:cs="SutonnyOMJ"/>
          <w:sz w:val="28"/>
        </w:rPr>
        <w:t>…</w:t>
      </w:r>
      <w:r w:rsidRPr="00365465">
        <w:rPr>
          <w:rFonts w:ascii="SutonnyOMJ" w:hAnsi="SutonnyOMJ" w:cs="SutonnyOMJ"/>
          <w:sz w:val="28"/>
        </w:rPr>
        <w:t>।</w:t>
      </w:r>
    </w:p>
    <w:p w14:paraId="0980FA87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</w:p>
    <w:p w14:paraId="3417D20E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lastRenderedPageBreak/>
        <w:t>কূল ভাঙ্গুক ক্ষতি নেই</w:t>
      </w:r>
    </w:p>
    <w:p w14:paraId="10E221BB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জোয়ার তো আছে</w:t>
      </w:r>
      <w:r w:rsidRPr="00365465">
        <w:rPr>
          <w:rFonts w:ascii="Vrinda" w:hAnsi="Vrinda" w:cs="SutonnyOMJ"/>
          <w:sz w:val="28"/>
        </w:rPr>
        <w:t>…</w:t>
      </w:r>
      <w:r w:rsidRPr="00365465">
        <w:rPr>
          <w:rFonts w:ascii="SutonnyOMJ" w:hAnsi="SutonnyOMJ" w:cs="SutonnyOMJ"/>
          <w:sz w:val="28"/>
        </w:rPr>
        <w:t>||</w:t>
      </w:r>
    </w:p>
    <w:p w14:paraId="4E34B0B7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</w:p>
    <w:p w14:paraId="566C35A5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নির্জনতার ঐ অরণ্যেতে- থাকব শুধু তুমি-আমি</w:t>
      </w:r>
    </w:p>
    <w:p w14:paraId="1052DAA1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অরণ্যের-ই; নব প্রেমের- নব জগতে</w:t>
      </w:r>
    </w:p>
    <w:p w14:paraId="559A043D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করব প্রেম আমরা দু’জন</w:t>
      </w:r>
    </w:p>
    <w:p w14:paraId="10A18961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অজানা সেই অরণ্যেতে</w:t>
      </w:r>
    </w:p>
    <w:p w14:paraId="20201353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পাখ-পাখালির আনন্দঘন কোলাহলের</w:t>
      </w:r>
    </w:p>
    <w:p w14:paraId="09921CC4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নব প্রেমের- নব জগতে</w:t>
      </w:r>
      <w:r w:rsidRPr="00365465">
        <w:rPr>
          <w:rFonts w:ascii="Vrinda" w:hAnsi="Vrinda" w:cs="SutonnyOMJ"/>
          <w:sz w:val="28"/>
        </w:rPr>
        <w:t>…</w:t>
      </w:r>
      <w:r w:rsidRPr="00365465">
        <w:rPr>
          <w:rFonts w:ascii="SutonnyOMJ" w:hAnsi="SutonnyOMJ" w:cs="SutonnyOMJ"/>
          <w:sz w:val="28"/>
        </w:rPr>
        <w:t>নব-জগতে</w:t>
      </w:r>
      <w:r w:rsidRPr="00365465">
        <w:rPr>
          <w:rFonts w:ascii="Vrinda" w:hAnsi="Vrinda" w:cs="SutonnyOMJ"/>
          <w:sz w:val="28"/>
        </w:rPr>
        <w:t>…</w:t>
      </w:r>
      <w:r w:rsidRPr="00365465">
        <w:rPr>
          <w:rFonts w:ascii="SutonnyOMJ" w:hAnsi="SutonnyOMJ" w:cs="SutonnyOMJ"/>
          <w:sz w:val="28"/>
        </w:rPr>
        <w:t>।</w:t>
      </w:r>
    </w:p>
    <w:p w14:paraId="456634DD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</w:p>
    <w:p w14:paraId="7D06DBD2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কূল ভাঙ্গুক ক্ষতি নেই</w:t>
      </w:r>
    </w:p>
    <w:p w14:paraId="0B2C09D1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জোয়ার তো আছে</w:t>
      </w:r>
      <w:r w:rsidRPr="00365465">
        <w:rPr>
          <w:rFonts w:ascii="Vrinda" w:hAnsi="Vrinda" w:cs="SutonnyOMJ"/>
          <w:sz w:val="28"/>
        </w:rPr>
        <w:t>…</w:t>
      </w:r>
      <w:r w:rsidRPr="00365465">
        <w:rPr>
          <w:rFonts w:ascii="SutonnyOMJ" w:hAnsi="SutonnyOMJ" w:cs="SutonnyOMJ"/>
          <w:sz w:val="28"/>
        </w:rPr>
        <w:t xml:space="preserve"> জোয়ার তো আছে</w:t>
      </w:r>
      <w:r w:rsidRPr="00365465">
        <w:rPr>
          <w:rFonts w:ascii="Vrinda" w:hAnsi="Vrinda" w:cs="SutonnyOMJ"/>
          <w:sz w:val="28"/>
        </w:rPr>
        <w:t>…</w:t>
      </w:r>
      <w:r w:rsidRPr="00365465">
        <w:rPr>
          <w:rFonts w:ascii="SutonnyOMJ" w:hAnsi="SutonnyOMJ" w:cs="SutonnyOMJ"/>
          <w:sz w:val="28"/>
        </w:rPr>
        <w:t>|</w:t>
      </w:r>
    </w:p>
    <w:p w14:paraId="33815A96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</w:p>
    <w:p w14:paraId="047D0729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সেই জোয়ারে যাব ভেসে আমরা দু’জনে</w:t>
      </w:r>
    </w:p>
    <w:p w14:paraId="4B885B21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ভাসব দু’জন, ভাঙ্গা-গড়া এক আনন্দময়ী প্রেমের তরীতে</w:t>
      </w:r>
    </w:p>
    <w:p w14:paraId="491CD369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কুল ভাঙ্গুক ক্ষতি নেই</w:t>
      </w:r>
    </w:p>
    <w:p w14:paraId="71E7357D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জোয়ার তো আছে</w:t>
      </w:r>
      <w:r w:rsidRPr="00365465">
        <w:rPr>
          <w:rFonts w:ascii="Vrinda" w:hAnsi="Vrinda" w:cs="SutonnyOMJ"/>
          <w:sz w:val="28"/>
        </w:rPr>
        <w:t>…</w:t>
      </w:r>
      <w:r w:rsidRPr="00365465">
        <w:rPr>
          <w:rFonts w:ascii="SutonnyOMJ" w:hAnsi="SutonnyOMJ" w:cs="SutonnyOMJ"/>
          <w:sz w:val="28"/>
        </w:rPr>
        <w:t>।</w:t>
      </w:r>
    </w:p>
    <w:p w14:paraId="4DFBEE27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</w:p>
    <w:p w14:paraId="54EC1DD1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lastRenderedPageBreak/>
        <w:t>কুল ভাঙ্গুক ক্ষতি নেই</w:t>
      </w:r>
    </w:p>
    <w:p w14:paraId="0140B7FE" w14:textId="77777777" w:rsidR="00D21E3F" w:rsidRPr="00365465" w:rsidRDefault="00D21E3F" w:rsidP="00D21E3F">
      <w:pPr>
        <w:pBdr>
          <w:bottom w:val="single" w:sz="6" w:space="1" w:color="auto"/>
        </w:pBd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জোয়ার তো আছে</w:t>
      </w:r>
      <w:r w:rsidRPr="00365465">
        <w:rPr>
          <w:rFonts w:ascii="Vrinda" w:hAnsi="Vrinda" w:cs="SutonnyOMJ"/>
          <w:sz w:val="28"/>
        </w:rPr>
        <w:t>…</w:t>
      </w:r>
      <w:r w:rsidRPr="00365465">
        <w:rPr>
          <w:rFonts w:ascii="SutonnyOMJ" w:hAnsi="SutonnyOMJ" w:cs="SutonnyOMJ"/>
          <w:sz w:val="28"/>
        </w:rPr>
        <w:t>জোয়ার তো আছে</w:t>
      </w:r>
      <w:r w:rsidRPr="00365465">
        <w:rPr>
          <w:rFonts w:ascii="Vrinda" w:hAnsi="Vrinda" w:cs="SutonnyOMJ"/>
          <w:sz w:val="28"/>
        </w:rPr>
        <w:t>…</w:t>
      </w:r>
      <w:r w:rsidRPr="00365465">
        <w:rPr>
          <w:rFonts w:ascii="SutonnyOMJ" w:hAnsi="SutonnyOMJ" w:cs="SutonnyOMJ"/>
          <w:sz w:val="28"/>
        </w:rPr>
        <w:t>||</w:t>
      </w:r>
    </w:p>
    <w:p w14:paraId="2ADF2F51" w14:textId="77777777" w:rsidR="00D21E3F" w:rsidRPr="00365465" w:rsidRDefault="00D21E3F" w:rsidP="00D21E3F">
      <w:pPr>
        <w:pBdr>
          <w:bottom w:val="single" w:sz="6" w:space="1" w:color="auto"/>
        </w:pBdr>
        <w:ind w:left="3456"/>
        <w:rPr>
          <w:rFonts w:ascii="SutonnyOMJ" w:hAnsi="SutonnyOMJ" w:cs="SutonnyOMJ"/>
          <w:sz w:val="28"/>
        </w:rPr>
      </w:pPr>
    </w:p>
    <w:p w14:paraId="4F26F810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নবাবপুর রোড, ঢাকা</w:t>
      </w:r>
    </w:p>
    <w:p w14:paraId="250767A7" w14:textId="77777777" w:rsidR="00D21E3F" w:rsidRPr="00365465" w:rsidRDefault="00D21E3F" w:rsidP="00D21E3F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০৮.১১.১৬</w:t>
      </w:r>
    </w:p>
    <w:p w14:paraId="0D76F152" w14:textId="77777777" w:rsidR="00D21E3F" w:rsidRDefault="00D21E3F"/>
    <w:sectPr w:rsidR="00D21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altName w:val="Mangal"/>
    <w:panose1 w:val="020B0604020202020204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3F"/>
    <w:rsid w:val="00D2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369FC6"/>
  <w15:chartTrackingRefBased/>
  <w15:docId w15:val="{17E6EC0D-72BA-5F45-B1F4-C5A035B3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E3F"/>
    <w:pPr>
      <w:spacing w:after="200" w:line="276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mkam.hasan@gmail.com</dc:creator>
  <cp:keywords/>
  <dc:description/>
  <cp:lastModifiedBy>mkam.hasan@gmail.com</cp:lastModifiedBy>
  <cp:revision>1</cp:revision>
  <dcterms:created xsi:type="dcterms:W3CDTF">2022-04-21T21:42:00Z</dcterms:created>
  <dcterms:modified xsi:type="dcterms:W3CDTF">2022-04-21T21:42:00Z</dcterms:modified>
</cp:coreProperties>
</file>