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E662" w14:textId="2B9E3A2D" w:rsidR="0002734B" w:rsidRDefault="0002734B" w:rsidP="0002734B">
      <w:pPr>
        <w:rPr>
          <w:rFonts w:ascii="Verdana" w:hAnsi="Verdana"/>
          <w:sz w:val="20"/>
          <w:szCs w:val="20"/>
          <w:shd w:val="clear" w:color="auto" w:fill="FFFFFF"/>
          <w:lang w:val="sv-SE"/>
        </w:rPr>
      </w:pP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Teorema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Nyquist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menyatakan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bahwa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frequensi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 minimal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adalah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2 kali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02734B">
        <w:rPr>
          <w:rFonts w:ascii="Verdana" w:hAnsi="Verdana"/>
          <w:sz w:val="20"/>
          <w:szCs w:val="20"/>
          <w:shd w:val="clear" w:color="auto" w:fill="FFFFFF"/>
          <w:lang w:val="sv-SE"/>
        </w:rPr>
        <w:t>ter</w:t>
      </w:r>
      <w:r>
        <w:rPr>
          <w:rFonts w:ascii="Verdana" w:hAnsi="Verdana"/>
          <w:sz w:val="20"/>
          <w:szCs w:val="20"/>
          <w:shd w:val="clear" w:color="auto" w:fill="FFFFFF"/>
          <w:lang w:val="sv-SE"/>
        </w:rPr>
        <w:t>tinggi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dari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sinyal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analog </w:t>
      </w:r>
      <w:proofErr w:type="gram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yang akan</w:t>
      </w:r>
      <w:proofErr w:type="gram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disampling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. Hal ini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untuk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mencegah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terjadinya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aliasing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>.</w:t>
      </w:r>
    </w:p>
    <w:p w14:paraId="702A98E0" w14:textId="63620AA7" w:rsidR="0002734B" w:rsidRDefault="0002734B" w:rsidP="0002734B">
      <w:pPr>
        <w:rPr>
          <w:rFonts w:ascii="Verdana" w:hAnsi="Verdana"/>
          <w:sz w:val="20"/>
          <w:szCs w:val="20"/>
          <w:shd w:val="clear" w:color="auto" w:fill="FFFFFF"/>
          <w:lang w:val="sv-SE"/>
        </w:rPr>
      </w:pP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Aliasing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dalam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hal ini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adalah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bergesernya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dari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tinggi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menjadi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rendah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akibat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kesalahan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pemilihan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sampling.</w:t>
      </w:r>
    </w:p>
    <w:p w14:paraId="433F9324" w14:textId="79E0AA1F" w:rsidR="008A5FE1" w:rsidRDefault="008A5FE1" w:rsidP="0002734B">
      <w:pPr>
        <w:rPr>
          <w:rFonts w:ascii="Verdana" w:hAnsi="Verdana"/>
          <w:sz w:val="20"/>
          <w:szCs w:val="20"/>
          <w:shd w:val="clear" w:color="auto" w:fill="FFFFFF"/>
          <w:lang w:val="sv-SE"/>
        </w:rPr>
      </w:pP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Sebagai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contoh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adalah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ketika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 </w:t>
      </w:r>
      <w:proofErr w:type="spellStart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>adalah</w:t>
      </w:r>
      <w:proofErr w:type="spellEnd"/>
      <w:r w:rsidRPr="008A5FE1"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1,8 kali</w:t>
      </w:r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sinyal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informasi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. Maka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frekuensi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sinyal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hasil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 akan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bergeser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menjadi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kurang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dari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sepertiganya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>.</w:t>
      </w:r>
    </w:p>
    <w:p w14:paraId="2B9BFA9C" w14:textId="3E67DDAC" w:rsidR="008A5FE1" w:rsidRPr="008A5FE1" w:rsidRDefault="008A5FE1" w:rsidP="0002734B">
      <w:pPr>
        <w:rPr>
          <w:rFonts w:ascii="Verdana" w:hAnsi="Verdana"/>
          <w:sz w:val="20"/>
          <w:szCs w:val="20"/>
          <w:shd w:val="clear" w:color="auto" w:fill="FFFFFF"/>
          <w:lang w:val="sv-SE"/>
        </w:rPr>
      </w:pPr>
      <w:r>
        <w:rPr>
          <w:noProof/>
        </w:rPr>
        <w:drawing>
          <wp:inline distT="0" distB="0" distL="0" distR="0" wp14:anchorId="31AFE3DB" wp14:editId="2FD4C699">
            <wp:extent cx="59436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F6F1" w14:textId="33C86DB2" w:rsidR="0002734B" w:rsidRDefault="0002734B" w:rsidP="0002734B">
      <w:pPr>
        <w:rPr>
          <w:rFonts w:ascii="Verdana" w:hAnsi="Verdana"/>
          <w:sz w:val="20"/>
          <w:szCs w:val="20"/>
          <w:shd w:val="clear" w:color="auto" w:fill="FFFFFF"/>
          <w:lang w:val="sv-SE"/>
        </w:rPr>
      </w:pP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Teorema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Nyquist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bukanlah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mutlak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untuk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aplikasi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.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Pada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praktiknya,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teorema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ini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hanya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berlaku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apabila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dilakukan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pada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puncak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gram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dan</w:t>
      </w:r>
      <w:proofErr w:type="gram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lembah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gelombang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.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Pergeseran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fasa akan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berakibat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pada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amplituda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sinyal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hasil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sampling.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Bahkan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,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apabila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sampling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dilakukan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pada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level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sinyal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yang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rendah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akan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berakibat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pada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hilangnya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FFFFF"/>
          <w:lang w:val="sv-SE"/>
        </w:rPr>
        <w:t>informasi</w:t>
      </w:r>
      <w:proofErr w:type="spellEnd"/>
      <w:r>
        <w:rPr>
          <w:rFonts w:ascii="Verdana" w:hAnsi="Verdana"/>
          <w:sz w:val="20"/>
          <w:szCs w:val="20"/>
          <w:shd w:val="clear" w:color="auto" w:fill="FFFFFF"/>
          <w:lang w:val="sv-SE"/>
        </w:rPr>
        <w:t>.</w:t>
      </w:r>
    </w:p>
    <w:p w14:paraId="2B251D68" w14:textId="7BD23C4C" w:rsidR="0002734B" w:rsidRDefault="0002734B" w:rsidP="0002734B">
      <w:pPr>
        <w:rPr>
          <w:lang w:val="sv-SE"/>
        </w:rPr>
      </w:pPr>
      <w:r>
        <w:rPr>
          <w:noProof/>
        </w:rPr>
        <w:drawing>
          <wp:inline distT="0" distB="0" distL="0" distR="0" wp14:anchorId="6DBEED92" wp14:editId="0C88EBFF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2552" w14:textId="698677F5" w:rsidR="0002734B" w:rsidRDefault="0002734B" w:rsidP="0002734B">
      <w:pPr>
        <w:rPr>
          <w:lang w:val="sv-SE"/>
        </w:rPr>
      </w:pPr>
      <w:proofErr w:type="spellStart"/>
      <w:r>
        <w:rPr>
          <w:lang w:val="sv-SE"/>
        </w:rPr>
        <w:t>Gambar</w:t>
      </w:r>
      <w:proofErr w:type="spellEnd"/>
      <w:r>
        <w:rPr>
          <w:lang w:val="sv-SE"/>
        </w:rPr>
        <w:t xml:space="preserve"> di </w:t>
      </w:r>
      <w:proofErr w:type="spellStart"/>
      <w:r>
        <w:rPr>
          <w:lang w:val="sv-SE"/>
        </w:rPr>
        <w:t>atas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memperlihatkan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kondisi</w:t>
      </w:r>
      <w:proofErr w:type="spellEnd"/>
      <w:r>
        <w:rPr>
          <w:lang w:val="sv-SE"/>
        </w:rPr>
        <w:t xml:space="preserve"> ideal. Sampling </w:t>
      </w:r>
      <w:proofErr w:type="spellStart"/>
      <w:r>
        <w:rPr>
          <w:lang w:val="sv-SE"/>
        </w:rPr>
        <w:t>dilakukan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setiap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puncak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dan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lembah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Dalam</w:t>
      </w:r>
      <w:proofErr w:type="spellEnd"/>
      <w:r>
        <w:rPr>
          <w:lang w:val="sv-SE"/>
        </w:rPr>
        <w:t xml:space="preserve"> hal ini,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analog yang </w:t>
      </w:r>
      <w:proofErr w:type="spellStart"/>
      <w:r>
        <w:rPr>
          <w:lang w:val="sv-SE"/>
        </w:rPr>
        <w:t>sisampling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cos(x) </w:t>
      </w:r>
      <w:proofErr w:type="spellStart"/>
      <w:r>
        <w:rPr>
          <w:lang w:val="sv-SE"/>
        </w:rPr>
        <w:t>atau</w:t>
      </w:r>
      <w:proofErr w:type="spellEnd"/>
      <w:r>
        <w:rPr>
          <w:lang w:val="sv-SE"/>
        </w:rPr>
        <w:t xml:space="preserve"> sin(x+90). </w:t>
      </w:r>
    </w:p>
    <w:p w14:paraId="66B4D522" w14:textId="4F064880" w:rsidR="0002734B" w:rsidRDefault="0002734B" w:rsidP="0002734B">
      <w:pPr>
        <w:rPr>
          <w:lang w:val="sv-SE"/>
        </w:rPr>
      </w:pPr>
      <w:proofErr w:type="spellStart"/>
      <w:r>
        <w:rPr>
          <w:lang w:val="sv-SE"/>
        </w:rPr>
        <w:lastRenderedPageBreak/>
        <w:t>Ketika</w:t>
      </w:r>
      <w:proofErr w:type="spellEnd"/>
      <w:r>
        <w:rPr>
          <w:lang w:val="sv-SE"/>
        </w:rPr>
        <w:t xml:space="preserve"> fasa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bergeser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menjadi</w:t>
      </w:r>
      <w:proofErr w:type="spellEnd"/>
      <w:r>
        <w:rPr>
          <w:lang w:val="sv-SE"/>
        </w:rPr>
        <w:t xml:space="preserve"> sin(x+10),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akan </w:t>
      </w:r>
      <w:proofErr w:type="spellStart"/>
      <w:r>
        <w:rPr>
          <w:lang w:val="sv-SE"/>
        </w:rPr>
        <w:t>kehilangan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amplituda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>.</w:t>
      </w:r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Anehnya</w:t>
      </w:r>
      <w:proofErr w:type="spellEnd"/>
      <w:r w:rsidR="000414A0">
        <w:rPr>
          <w:lang w:val="sv-SE"/>
        </w:rPr>
        <w:t xml:space="preserve">, fasa dari </w:t>
      </w:r>
      <w:proofErr w:type="spellStart"/>
      <w:r w:rsidR="000414A0">
        <w:rPr>
          <w:lang w:val="sv-SE"/>
        </w:rPr>
        <w:t>sinyal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hasil</w:t>
      </w:r>
      <w:proofErr w:type="spellEnd"/>
      <w:r w:rsidR="000414A0">
        <w:rPr>
          <w:lang w:val="sv-SE"/>
        </w:rPr>
        <w:t xml:space="preserve"> sampling </w:t>
      </w:r>
      <w:proofErr w:type="spellStart"/>
      <w:r w:rsidR="000414A0">
        <w:rPr>
          <w:lang w:val="sv-SE"/>
        </w:rPr>
        <w:t>tidak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mengikuti</w:t>
      </w:r>
      <w:proofErr w:type="spellEnd"/>
      <w:r w:rsidR="000414A0">
        <w:rPr>
          <w:lang w:val="sv-SE"/>
        </w:rPr>
        <w:t xml:space="preserve"> fasa </w:t>
      </w:r>
      <w:proofErr w:type="spellStart"/>
      <w:r w:rsidR="000414A0">
        <w:rPr>
          <w:lang w:val="sv-SE"/>
        </w:rPr>
        <w:t>sinyal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informasi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namun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justru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mengikuti</w:t>
      </w:r>
      <w:proofErr w:type="spellEnd"/>
      <w:r w:rsidR="000414A0">
        <w:rPr>
          <w:lang w:val="sv-SE"/>
        </w:rPr>
        <w:t xml:space="preserve"> fasa dari </w:t>
      </w:r>
      <w:proofErr w:type="spellStart"/>
      <w:r w:rsidR="000414A0">
        <w:rPr>
          <w:lang w:val="sv-SE"/>
        </w:rPr>
        <w:t>penyampling</w:t>
      </w:r>
      <w:proofErr w:type="spellEnd"/>
      <w:r w:rsidR="000414A0">
        <w:rPr>
          <w:lang w:val="sv-SE"/>
        </w:rPr>
        <w:t xml:space="preserve">. Ini </w:t>
      </w:r>
      <w:proofErr w:type="spellStart"/>
      <w:r w:rsidR="000414A0">
        <w:rPr>
          <w:lang w:val="sv-SE"/>
        </w:rPr>
        <w:t>tentu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saja</w:t>
      </w:r>
      <w:proofErr w:type="spellEnd"/>
      <w:r w:rsidR="000414A0">
        <w:rPr>
          <w:lang w:val="sv-SE"/>
        </w:rPr>
        <w:t xml:space="preserve"> akan </w:t>
      </w:r>
      <w:proofErr w:type="spellStart"/>
      <w:r w:rsidR="000414A0">
        <w:rPr>
          <w:lang w:val="sv-SE"/>
        </w:rPr>
        <w:t>mengubah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informasi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sesungguhnya</w:t>
      </w:r>
      <w:proofErr w:type="spellEnd"/>
      <w:r w:rsidR="000414A0">
        <w:rPr>
          <w:lang w:val="sv-SE"/>
        </w:rPr>
        <w:t xml:space="preserve"> dari </w:t>
      </w:r>
      <w:proofErr w:type="spellStart"/>
      <w:r w:rsidR="000414A0">
        <w:rPr>
          <w:lang w:val="sv-SE"/>
        </w:rPr>
        <w:t>sinyal</w:t>
      </w:r>
      <w:proofErr w:type="spellEnd"/>
      <w:r w:rsidR="000414A0">
        <w:rPr>
          <w:lang w:val="sv-SE"/>
        </w:rPr>
        <w:t xml:space="preserve"> yang </w:t>
      </w:r>
      <w:proofErr w:type="spellStart"/>
      <w:r w:rsidR="000414A0">
        <w:rPr>
          <w:lang w:val="sv-SE"/>
        </w:rPr>
        <w:t>disampling</w:t>
      </w:r>
      <w:proofErr w:type="spellEnd"/>
      <w:r w:rsidR="000414A0">
        <w:rPr>
          <w:lang w:val="sv-SE"/>
        </w:rPr>
        <w:t>.</w:t>
      </w:r>
    </w:p>
    <w:p w14:paraId="04BBCD9F" w14:textId="68853A09" w:rsidR="0002734B" w:rsidRDefault="0002734B" w:rsidP="0002734B">
      <w:pPr>
        <w:rPr>
          <w:lang w:val="sv-SE"/>
        </w:rPr>
      </w:pPr>
      <w:r>
        <w:rPr>
          <w:noProof/>
        </w:rPr>
        <w:drawing>
          <wp:inline distT="0" distB="0" distL="0" distR="0" wp14:anchorId="774A5C83" wp14:editId="6E4A1459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5BE3" w14:textId="7D9D016B" w:rsidR="0002734B" w:rsidRDefault="0002734B" w:rsidP="0002734B">
      <w:pPr>
        <w:rPr>
          <w:lang w:val="sv-SE"/>
        </w:rPr>
      </w:pPr>
      <w:proofErr w:type="spellStart"/>
      <w:r>
        <w:rPr>
          <w:lang w:val="sv-SE"/>
        </w:rPr>
        <w:t>Pada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fase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bergeser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menjadi</w:t>
      </w:r>
      <w:proofErr w:type="spellEnd"/>
      <w:r>
        <w:rPr>
          <w:lang w:val="sv-SE"/>
        </w:rPr>
        <w:t xml:space="preserve"> sin(x+0),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akan </w:t>
      </w:r>
      <w:proofErr w:type="spellStart"/>
      <w:r>
        <w:rPr>
          <w:lang w:val="sv-SE"/>
        </w:rPr>
        <w:t>kehilangan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semua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baik</w:t>
      </w:r>
      <w:proofErr w:type="spellEnd"/>
      <w:r>
        <w:rPr>
          <w:lang w:val="sv-SE"/>
        </w:rPr>
        <w:t xml:space="preserve"> </w:t>
      </w:r>
      <w:proofErr w:type="spellStart"/>
      <w:r w:rsidR="000414A0">
        <w:rPr>
          <w:lang w:val="sv-SE"/>
        </w:rPr>
        <w:t>frekuensi</w:t>
      </w:r>
      <w:proofErr w:type="spellEnd"/>
      <w:r w:rsidR="000414A0">
        <w:rPr>
          <w:lang w:val="sv-SE"/>
        </w:rPr>
        <w:t xml:space="preserve">, fasa, </w:t>
      </w:r>
      <w:proofErr w:type="spellStart"/>
      <w:r w:rsidR="000414A0">
        <w:rPr>
          <w:lang w:val="sv-SE"/>
        </w:rPr>
        <w:t>maupun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amplitude</w:t>
      </w:r>
      <w:proofErr w:type="spellEnd"/>
      <w:r w:rsidR="000414A0">
        <w:rPr>
          <w:lang w:val="sv-SE"/>
        </w:rPr>
        <w:t xml:space="preserve"> </w:t>
      </w:r>
      <w:proofErr w:type="spellStart"/>
      <w:r w:rsidR="000414A0">
        <w:rPr>
          <w:lang w:val="sv-SE"/>
        </w:rPr>
        <w:t>sinyal</w:t>
      </w:r>
      <w:proofErr w:type="spellEnd"/>
      <w:r w:rsidR="000414A0">
        <w:rPr>
          <w:lang w:val="sv-SE"/>
        </w:rPr>
        <w:t>.</w:t>
      </w:r>
    </w:p>
    <w:p w14:paraId="0B4C7330" w14:textId="7FAADFD7" w:rsidR="000414A0" w:rsidRDefault="000414A0" w:rsidP="0002734B">
      <w:pPr>
        <w:rPr>
          <w:lang w:val="sv-SE"/>
        </w:rPr>
      </w:pPr>
      <w:r>
        <w:rPr>
          <w:noProof/>
        </w:rPr>
        <w:drawing>
          <wp:inline distT="0" distB="0" distL="0" distR="0" wp14:anchorId="6F1306BE" wp14:editId="10CF8726">
            <wp:extent cx="5943600" cy="2535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3922" w14:textId="0D0F1F00" w:rsidR="000414A0" w:rsidRDefault="000414A0" w:rsidP="0002734B">
      <w:pPr>
        <w:rPr>
          <w:lang w:val="sv-SE"/>
        </w:rPr>
      </w:pP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atau</w:t>
      </w:r>
      <w:proofErr w:type="spellEnd"/>
      <w:r>
        <w:rPr>
          <w:lang w:val="sv-SE"/>
        </w:rPr>
        <w:t xml:space="preserve"> sampling rate </w:t>
      </w:r>
      <w:proofErr w:type="spellStart"/>
      <w:r>
        <w:rPr>
          <w:lang w:val="sv-SE"/>
        </w:rPr>
        <w:t>dinaikkan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menjadi</w:t>
      </w:r>
      <w:proofErr w:type="spellEnd"/>
      <w:r>
        <w:rPr>
          <w:lang w:val="sv-SE"/>
        </w:rPr>
        <w:t xml:space="preserve"> 3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, fasa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akan </w:t>
      </w:r>
      <w:proofErr w:type="spellStart"/>
      <w:r>
        <w:rPr>
          <w:lang w:val="sv-SE"/>
        </w:rPr>
        <w:t>mengikuti</w:t>
      </w:r>
      <w:proofErr w:type="spellEnd"/>
      <w:r>
        <w:rPr>
          <w:lang w:val="sv-SE"/>
        </w:rPr>
        <w:t xml:space="preserve"> fasa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meskipun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terjadi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sedikit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pergeseran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Selain</w:t>
      </w:r>
      <w:proofErr w:type="spellEnd"/>
      <w:r>
        <w:rPr>
          <w:lang w:val="sv-SE"/>
        </w:rPr>
        <w:t xml:space="preserve"> itu,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juga</w:t>
      </w:r>
      <w:proofErr w:type="spellEnd"/>
      <w:r>
        <w:rPr>
          <w:lang w:val="sv-SE"/>
        </w:rPr>
        <w:t xml:space="preserve"> akan </w:t>
      </w:r>
      <w:proofErr w:type="spellStart"/>
      <w:r>
        <w:rPr>
          <w:lang w:val="sv-SE"/>
        </w:rPr>
        <w:t>mengikuti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asli</w:t>
      </w:r>
      <w:proofErr w:type="spellEnd"/>
      <w:r>
        <w:rPr>
          <w:lang w:val="sv-SE"/>
        </w:rPr>
        <w:t>.</w:t>
      </w:r>
    </w:p>
    <w:p w14:paraId="18250790" w14:textId="71B9BA89" w:rsidR="000414A0" w:rsidRDefault="000414A0" w:rsidP="0002734B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089A2314" wp14:editId="35F39BF2">
            <wp:extent cx="59436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FB4" w14:textId="2F92C67A" w:rsidR="000414A0" w:rsidRDefault="000414A0" w:rsidP="0002734B">
      <w:pPr>
        <w:rPr>
          <w:lang w:val="sv-SE"/>
        </w:rPr>
      </w:pP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dinaikkan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menjadi</w:t>
      </w:r>
      <w:proofErr w:type="spellEnd"/>
      <w:r>
        <w:rPr>
          <w:lang w:val="sv-SE"/>
        </w:rPr>
        <w:t xml:space="preserve"> 4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akan </w:t>
      </w:r>
      <w:proofErr w:type="spellStart"/>
      <w:r>
        <w:rPr>
          <w:lang w:val="sv-SE"/>
        </w:rPr>
        <w:t>lebih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mendekati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>.</w:t>
      </w:r>
    </w:p>
    <w:p w14:paraId="0053B8DA" w14:textId="2CD4F197" w:rsidR="000414A0" w:rsidRDefault="000414A0" w:rsidP="0002734B">
      <w:pPr>
        <w:rPr>
          <w:lang w:val="sv-SE"/>
        </w:rPr>
      </w:pPr>
      <w:r>
        <w:rPr>
          <w:noProof/>
        </w:rPr>
        <w:drawing>
          <wp:inline distT="0" distB="0" distL="0" distR="0" wp14:anchorId="12ACAA82" wp14:editId="0EF719A5">
            <wp:extent cx="5943600" cy="247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FB56" w14:textId="121818BD" w:rsidR="000414A0" w:rsidRDefault="000414A0" w:rsidP="0002734B">
      <w:pPr>
        <w:rPr>
          <w:lang w:val="sv-SE"/>
        </w:rPr>
      </w:pP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fasa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digeser</w:t>
      </w:r>
      <w:proofErr w:type="spellEnd"/>
      <w:r>
        <w:rPr>
          <w:lang w:val="sv-SE"/>
        </w:rPr>
        <w:t xml:space="preserve">, fasa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akan </w:t>
      </w:r>
      <w:proofErr w:type="spellStart"/>
      <w:r>
        <w:rPr>
          <w:lang w:val="sv-SE"/>
        </w:rPr>
        <w:t>bergeser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mengikuti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pergeseran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tidak</w:t>
      </w:r>
      <w:proofErr w:type="spellEnd"/>
      <w:r>
        <w:rPr>
          <w:lang w:val="sv-SE"/>
        </w:rPr>
        <w:t xml:space="preserve"> akan </w:t>
      </w:r>
      <w:proofErr w:type="spellStart"/>
      <w:r>
        <w:rPr>
          <w:lang w:val="sv-SE"/>
        </w:rPr>
        <w:t>kehilangan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amplituda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pergeseran</w:t>
      </w:r>
      <w:proofErr w:type="spellEnd"/>
      <w:r>
        <w:rPr>
          <w:lang w:val="sv-SE"/>
        </w:rPr>
        <w:t xml:space="preserve"> fasa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sejauh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apapun</w:t>
      </w:r>
      <w:proofErr w:type="spellEnd"/>
      <w:r>
        <w:rPr>
          <w:lang w:val="sv-SE"/>
        </w:rPr>
        <w:t xml:space="preserve">. Ini </w:t>
      </w:r>
      <w:proofErr w:type="spellStart"/>
      <w:r>
        <w:rPr>
          <w:lang w:val="sv-SE"/>
        </w:rPr>
        <w:t>sangat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berbeda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dengan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sebesar</w:t>
      </w:r>
      <w:proofErr w:type="spellEnd"/>
      <w:r>
        <w:rPr>
          <w:lang w:val="sv-SE"/>
        </w:rPr>
        <w:t xml:space="preserve"> 2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>.</w:t>
      </w:r>
    </w:p>
    <w:p w14:paraId="3FE1ACD2" w14:textId="33FEB3BB" w:rsidR="000414A0" w:rsidRDefault="000414A0" w:rsidP="0002734B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5AF12D5D" wp14:editId="261DED1D">
            <wp:extent cx="5943600" cy="2467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CD26" w14:textId="759AE545" w:rsidR="004314C6" w:rsidRDefault="004314C6" w:rsidP="0002734B">
      <w:pPr>
        <w:rPr>
          <w:lang w:val="sv-SE"/>
        </w:rPr>
      </w:pPr>
      <w:proofErr w:type="spellStart"/>
      <w:r>
        <w:rPr>
          <w:lang w:val="sv-SE"/>
        </w:rPr>
        <w:t>Ketika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dinaikkan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menjadi</w:t>
      </w:r>
      <w:proofErr w:type="spellEnd"/>
      <w:r>
        <w:rPr>
          <w:lang w:val="sv-SE"/>
        </w:rPr>
        <w:t xml:space="preserve"> 8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bentuk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 w:rsidR="008A5FE1">
        <w:rPr>
          <w:lang w:val="sv-SE"/>
        </w:rPr>
        <w:t>hasil</w:t>
      </w:r>
      <w:proofErr w:type="spellEnd"/>
      <w:r w:rsidR="008A5FE1">
        <w:rPr>
          <w:lang w:val="sv-SE"/>
        </w:rPr>
        <w:t xml:space="preserve"> sampling akan </w:t>
      </w:r>
      <w:proofErr w:type="spellStart"/>
      <w:r w:rsidR="008A5FE1">
        <w:rPr>
          <w:lang w:val="sv-SE"/>
        </w:rPr>
        <w:t>lebih</w:t>
      </w:r>
      <w:proofErr w:type="spellEnd"/>
      <w:r w:rsidR="008A5FE1">
        <w:rPr>
          <w:lang w:val="sv-SE"/>
        </w:rPr>
        <w:t xml:space="preserve"> </w:t>
      </w:r>
      <w:proofErr w:type="spellStart"/>
      <w:r w:rsidR="008A5FE1">
        <w:rPr>
          <w:lang w:val="sv-SE"/>
        </w:rPr>
        <w:t>mendekati</w:t>
      </w:r>
      <w:proofErr w:type="spellEnd"/>
      <w:r w:rsidR="008A5FE1">
        <w:rPr>
          <w:lang w:val="sv-SE"/>
        </w:rPr>
        <w:t xml:space="preserve"> </w:t>
      </w:r>
      <w:proofErr w:type="spellStart"/>
      <w:r w:rsidR="008A5FE1">
        <w:rPr>
          <w:lang w:val="sv-SE"/>
        </w:rPr>
        <w:t>sinyal</w:t>
      </w:r>
      <w:proofErr w:type="spellEnd"/>
      <w:r w:rsidR="008A5FE1">
        <w:rPr>
          <w:lang w:val="sv-SE"/>
        </w:rPr>
        <w:t xml:space="preserve"> </w:t>
      </w:r>
      <w:proofErr w:type="spellStart"/>
      <w:r w:rsidR="008A5FE1">
        <w:rPr>
          <w:lang w:val="sv-SE"/>
        </w:rPr>
        <w:t>asli</w:t>
      </w:r>
      <w:proofErr w:type="spellEnd"/>
      <w:r w:rsidR="008A5FE1">
        <w:rPr>
          <w:lang w:val="sv-SE"/>
        </w:rPr>
        <w:t>.</w:t>
      </w:r>
    </w:p>
    <w:p w14:paraId="525A90F6" w14:textId="3AEB7267" w:rsidR="008A5FE1" w:rsidRDefault="008A5FE1" w:rsidP="0002734B">
      <w:pPr>
        <w:rPr>
          <w:lang w:val="sv-SE"/>
        </w:rPr>
      </w:pPr>
      <w:r>
        <w:rPr>
          <w:noProof/>
        </w:rPr>
        <w:drawing>
          <wp:inline distT="0" distB="0" distL="0" distR="0" wp14:anchorId="50A49DB7" wp14:editId="12B5CC0F">
            <wp:extent cx="5943600" cy="2480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F18" w14:textId="0B877DDA" w:rsidR="008A5FE1" w:rsidRDefault="008A5FE1" w:rsidP="0002734B">
      <w:pPr>
        <w:rPr>
          <w:lang w:val="sv-SE"/>
        </w:rPr>
      </w:pPr>
      <w:proofErr w:type="spellStart"/>
      <w:r>
        <w:rPr>
          <w:lang w:val="sv-SE"/>
        </w:rPr>
        <w:t>Kesimpulan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percobaan</w:t>
      </w:r>
      <w:proofErr w:type="spellEnd"/>
      <w:r>
        <w:rPr>
          <w:lang w:val="sv-SE"/>
        </w:rPr>
        <w:t xml:space="preserve"> ini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: </w:t>
      </w:r>
      <w:proofErr w:type="spellStart"/>
      <w:r>
        <w:rPr>
          <w:lang w:val="sv-SE"/>
        </w:rPr>
        <w:t>Teorema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Nyiquist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menyatakan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bahwa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minimal </w:t>
      </w:r>
      <w:proofErr w:type="spellStart"/>
      <w:r>
        <w:rPr>
          <w:lang w:val="sv-SE"/>
        </w:rPr>
        <w:t>adalah</w:t>
      </w:r>
      <w:proofErr w:type="spellEnd"/>
      <w:r>
        <w:rPr>
          <w:lang w:val="sv-SE"/>
        </w:rPr>
        <w:t xml:space="preserve"> 2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tertinggi</w:t>
      </w:r>
      <w:proofErr w:type="spellEnd"/>
      <w:r>
        <w:rPr>
          <w:lang w:val="sv-SE"/>
        </w:rPr>
        <w:t xml:space="preserve">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menghindari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terjadinya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aliasing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Rasio</w:t>
      </w:r>
      <w:proofErr w:type="spellEnd"/>
      <w:r>
        <w:rPr>
          <w:lang w:val="sv-SE"/>
        </w:rPr>
        <w:t xml:space="preserve"> 2 kali ini </w:t>
      </w:r>
      <w:proofErr w:type="spellStart"/>
      <w:r>
        <w:rPr>
          <w:lang w:val="sv-SE"/>
        </w:rPr>
        <w:t>bukanlah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menentukan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ideal yang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menyampling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karena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pada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kenyataannya</w:t>
      </w:r>
      <w:proofErr w:type="spellEnd"/>
      <w:r>
        <w:rPr>
          <w:lang w:val="sv-SE"/>
        </w:rPr>
        <w:t xml:space="preserve">, fasa dari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tidak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dikendalikan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oleh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penyampling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</w:t>
      </w:r>
      <w:proofErr w:type="spellStart"/>
      <w:r>
        <w:rPr>
          <w:lang w:val="sv-SE"/>
        </w:rPr>
        <w:t>sebesar</w:t>
      </w:r>
      <w:proofErr w:type="spellEnd"/>
      <w:r>
        <w:rPr>
          <w:lang w:val="sv-SE"/>
        </w:rPr>
        <w:t xml:space="preserve"> 4 kali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sinyal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informasi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dapat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dipilih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sebagai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pilihan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terburuk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Untuk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mendapatkan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hasil</w:t>
      </w:r>
      <w:proofErr w:type="spellEnd"/>
      <w:r>
        <w:rPr>
          <w:lang w:val="sv-SE"/>
        </w:rPr>
        <w:t xml:space="preserve"> yang </w:t>
      </w:r>
      <w:proofErr w:type="spellStart"/>
      <w:r>
        <w:rPr>
          <w:lang w:val="sv-SE"/>
        </w:rPr>
        <w:t>lebih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baik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gunakan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frekuensi</w:t>
      </w:r>
      <w:proofErr w:type="spellEnd"/>
      <w:r>
        <w:rPr>
          <w:lang w:val="sv-SE"/>
        </w:rPr>
        <w:t xml:space="preserve"> sampling yang </w:t>
      </w:r>
      <w:proofErr w:type="spellStart"/>
      <w:r>
        <w:rPr>
          <w:lang w:val="sv-SE"/>
        </w:rPr>
        <w:t>lebih</w:t>
      </w:r>
      <w:proofErr w:type="spellEnd"/>
      <w:r>
        <w:rPr>
          <w:lang w:val="sv-SE"/>
        </w:rPr>
        <w:t xml:space="preserve"> tinggi.</w:t>
      </w:r>
    </w:p>
    <w:p w14:paraId="1E25FAC4" w14:textId="77777777" w:rsidR="000414A0" w:rsidRDefault="000414A0" w:rsidP="0002734B">
      <w:pPr>
        <w:rPr>
          <w:lang w:val="sv-SE"/>
        </w:rPr>
      </w:pPr>
    </w:p>
    <w:p w14:paraId="1C4E5EF0" w14:textId="77777777" w:rsidR="000414A0" w:rsidRDefault="000414A0" w:rsidP="0002734B">
      <w:pPr>
        <w:rPr>
          <w:lang w:val="sv-SE"/>
        </w:rPr>
      </w:pPr>
    </w:p>
    <w:p w14:paraId="4FD31B25" w14:textId="77777777" w:rsidR="000414A0" w:rsidRDefault="000414A0" w:rsidP="0002734B">
      <w:pPr>
        <w:rPr>
          <w:lang w:val="sv-SE"/>
        </w:rPr>
      </w:pPr>
    </w:p>
    <w:p w14:paraId="0CE95F0C" w14:textId="77777777" w:rsidR="0002734B" w:rsidRPr="0002734B" w:rsidRDefault="0002734B" w:rsidP="0002734B">
      <w:pPr>
        <w:rPr>
          <w:lang w:val="sv-SE"/>
        </w:rPr>
      </w:pPr>
    </w:p>
    <w:sectPr w:rsidR="0002734B" w:rsidRPr="000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4B"/>
    <w:rsid w:val="0002734B"/>
    <w:rsid w:val="000414A0"/>
    <w:rsid w:val="004314C6"/>
    <w:rsid w:val="006A5E67"/>
    <w:rsid w:val="008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1670"/>
  <w15:chartTrackingRefBased/>
  <w15:docId w15:val="{2A9138E9-1C21-4DAA-99D3-FE259739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Kamshory</dc:creator>
  <cp:keywords/>
  <dc:description/>
  <cp:lastModifiedBy>Kamshory</cp:lastModifiedBy>
  <cp:revision>2</cp:revision>
  <dcterms:created xsi:type="dcterms:W3CDTF">2021-01-21T05:34:00Z</dcterms:created>
  <dcterms:modified xsi:type="dcterms:W3CDTF">2021-01-21T05:34:00Z</dcterms:modified>
</cp:coreProperties>
</file>