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E478A" w14:textId="0255EF57" w:rsidR="00E86EA6" w:rsidRPr="00292CC3" w:rsidRDefault="00292CC3">
      <w:pPr>
        <w:rPr>
          <w:b/>
          <w:bCs/>
          <w:sz w:val="32"/>
          <w:szCs w:val="32"/>
          <w:u w:val="single"/>
        </w:rPr>
      </w:pPr>
      <w:r w:rsidRPr="00292CC3">
        <w:rPr>
          <w:b/>
          <w:bCs/>
          <w:sz w:val="32"/>
          <w:szCs w:val="32"/>
          <w:u w:val="single"/>
        </w:rPr>
        <w:t xml:space="preserve">Entrevista a Li </w:t>
      </w:r>
      <w:proofErr w:type="spellStart"/>
      <w:r w:rsidRPr="00292CC3">
        <w:rPr>
          <w:b/>
          <w:bCs/>
          <w:sz w:val="32"/>
          <w:szCs w:val="32"/>
          <w:u w:val="single"/>
        </w:rPr>
        <w:t>Ruijun</w:t>
      </w:r>
      <w:proofErr w:type="spellEnd"/>
    </w:p>
    <w:p w14:paraId="5E409D58" w14:textId="77777777" w:rsidR="00292CC3" w:rsidRDefault="00292CC3"/>
    <w:p w14:paraId="346F26B1" w14:textId="77777777" w:rsidR="00292CC3" w:rsidRDefault="00292CC3" w:rsidP="00292CC3">
      <w:pPr>
        <w:rPr>
          <w:rFonts w:ascii="Trebuchet MS" w:hAnsi="Trebuchet MS"/>
          <w:color w:val="333333"/>
          <w:sz w:val="24"/>
          <w:szCs w:val="24"/>
          <w:shd w:val="clear" w:color="auto" w:fill="FFFFFF"/>
        </w:rPr>
      </w:pPr>
      <w:r w:rsidRPr="00772C02">
        <w:rPr>
          <w:rFonts w:ascii="Trebuchet MS" w:hAnsi="Trebuchet MS"/>
          <w:color w:val="333333"/>
          <w:sz w:val="24"/>
          <w:szCs w:val="24"/>
          <w:shd w:val="clear" w:color="auto" w:fill="FFFFFF"/>
        </w:rPr>
        <w:t>“Se dice que el cine es el arte del tiempo. En este sentido, el trabajo es esencialmente el mismo que el de los agricultores. En la realización de películas, nosotros nos enfrentamos constantemente a cuestiones relacionadas con el tiempo y con la vida”. Los agricultores confían en la tierra y el tiempo con sus cultivos y su sustento, así nosotros debemos confiar en la tierra y en el tiempo con nuestras películas. Las palabras en papel, como semillas creciendo en una cosecha, se transforman por la cámara dentro de lo que recordamos de nuestra memoria lejana”.</w:t>
      </w:r>
    </w:p>
    <w:p w14:paraId="272C127E" w14:textId="77777777" w:rsidR="00292CC3" w:rsidRPr="00772C02" w:rsidRDefault="00292CC3" w:rsidP="00292CC3">
      <w:pPr>
        <w:rPr>
          <w:rFonts w:ascii="Trebuchet MS" w:hAnsi="Trebuchet MS"/>
          <w:color w:val="333333"/>
          <w:sz w:val="24"/>
          <w:szCs w:val="24"/>
          <w:shd w:val="clear" w:color="auto" w:fill="FFFFFF"/>
        </w:rPr>
      </w:pPr>
      <w:r>
        <w:rPr>
          <w:rFonts w:ascii="Trebuchet MS" w:hAnsi="Trebuchet MS"/>
          <w:color w:val="333333"/>
          <w:sz w:val="24"/>
          <w:szCs w:val="24"/>
          <w:shd w:val="clear" w:color="auto" w:fill="FFFFFF"/>
        </w:rPr>
        <w:br/>
      </w:r>
      <w:r>
        <w:rPr>
          <w:rFonts w:ascii="Trebuchet MS" w:hAnsi="Trebuchet MS"/>
          <w:color w:val="333333"/>
          <w:sz w:val="24"/>
          <w:szCs w:val="24"/>
          <w:shd w:val="clear" w:color="auto" w:fill="FFFFFF"/>
        </w:rPr>
        <w:br/>
      </w:r>
    </w:p>
    <w:p w14:paraId="60CE3C78" w14:textId="77777777" w:rsidR="00292CC3" w:rsidRPr="00772C02" w:rsidRDefault="00292CC3" w:rsidP="00292CC3">
      <w:pPr>
        <w:pStyle w:val="NormalWeb"/>
        <w:shd w:val="clear" w:color="auto" w:fill="FFFFFF"/>
        <w:rPr>
          <w:rFonts w:ascii="Arial" w:hAnsi="Arial" w:cs="Arial"/>
          <w:color w:val="000000" w:themeColor="text1"/>
          <w:sz w:val="28"/>
          <w:szCs w:val="28"/>
          <w:u w:val="single"/>
        </w:rPr>
      </w:pPr>
      <w:r w:rsidRPr="00772C02">
        <w:rPr>
          <w:rStyle w:val="Textoennegrita"/>
          <w:rFonts w:ascii="Arial" w:hAnsi="Arial" w:cs="Arial"/>
          <w:color w:val="000000" w:themeColor="text1"/>
          <w:sz w:val="28"/>
          <w:szCs w:val="28"/>
          <w:u w:val="single"/>
        </w:rPr>
        <w:t xml:space="preserve">Es bastante interesante sumergirse en el mundo de la China rural desconocida para nosotros y que es al mismo tiempo su hogar. Me gustaría preguntarte sobre tu conexión con </w:t>
      </w:r>
      <w:proofErr w:type="spellStart"/>
      <w:r w:rsidRPr="00772C02">
        <w:rPr>
          <w:rStyle w:val="Textoennegrita"/>
          <w:rFonts w:ascii="Arial" w:hAnsi="Arial" w:cs="Arial"/>
          <w:color w:val="000000" w:themeColor="text1"/>
          <w:sz w:val="28"/>
          <w:szCs w:val="28"/>
          <w:u w:val="single"/>
        </w:rPr>
        <w:t>Gaotai</w:t>
      </w:r>
      <w:proofErr w:type="spellEnd"/>
      <w:r w:rsidRPr="00772C02">
        <w:rPr>
          <w:rStyle w:val="Textoennegrita"/>
          <w:rFonts w:ascii="Arial" w:hAnsi="Arial" w:cs="Arial"/>
          <w:color w:val="000000" w:themeColor="text1"/>
          <w:sz w:val="28"/>
          <w:szCs w:val="28"/>
          <w:u w:val="single"/>
        </w:rPr>
        <w:t xml:space="preserve"> y las personas que habitan esta zona.</w:t>
      </w:r>
    </w:p>
    <w:p w14:paraId="62F2B97C" w14:textId="77777777" w:rsidR="00292CC3" w:rsidRPr="00772C02" w:rsidRDefault="00292CC3" w:rsidP="00292CC3">
      <w:pPr>
        <w:pStyle w:val="NormalWeb"/>
        <w:shd w:val="clear" w:color="auto" w:fill="FFFFFF"/>
        <w:rPr>
          <w:rFonts w:ascii="Arial" w:hAnsi="Arial" w:cs="Arial"/>
          <w:color w:val="000000" w:themeColor="text1"/>
          <w:sz w:val="28"/>
          <w:szCs w:val="28"/>
        </w:rPr>
      </w:pPr>
      <w:r w:rsidRPr="00772C02">
        <w:rPr>
          <w:rFonts w:ascii="Arial" w:hAnsi="Arial" w:cs="Arial"/>
          <w:color w:val="000000" w:themeColor="text1"/>
          <w:sz w:val="28"/>
          <w:szCs w:val="28"/>
        </w:rPr>
        <w:t>Debido a que nací en esta tierra y crecí aquí, mi comprensión de la vida proviene directamente de esta tierra. No sólo nutre vidas, también nutre mi mundo espiritual. Mi abuelo y mi madre eran agricultores de esta tierra y desde pequeña trabajé en la finca. Estaba trabajando con la tierra. De esta manera, la tierra moldeó mi comprensión del mundo, influyó en cómo entiendo el amor y la compasión. También tengo una perspectiva diferente sobre los alimentos que comemos, sobre las personas que nos rodean y cómo afrontar ciertos problemas de la vida.</w:t>
      </w:r>
    </w:p>
    <w:p w14:paraId="14C2A77C" w14:textId="77777777" w:rsidR="00292CC3" w:rsidRPr="00772C02" w:rsidRDefault="00292CC3" w:rsidP="00292CC3">
      <w:pPr>
        <w:pStyle w:val="NormalWeb"/>
        <w:shd w:val="clear" w:color="auto" w:fill="FFFFFF"/>
        <w:rPr>
          <w:rStyle w:val="Textoennegrita"/>
          <w:rFonts w:ascii="Arial" w:hAnsi="Arial" w:cs="Arial"/>
          <w:color w:val="000000" w:themeColor="text1"/>
          <w:sz w:val="28"/>
          <w:szCs w:val="28"/>
          <w:u w:val="single"/>
        </w:rPr>
      </w:pPr>
      <w:r w:rsidRPr="00772C02">
        <w:rPr>
          <w:rFonts w:ascii="Trebuchet MS" w:hAnsi="Trebuchet MS"/>
          <w:color w:val="000000" w:themeColor="text1"/>
          <w:sz w:val="28"/>
          <w:szCs w:val="28"/>
          <w:shd w:val="clear" w:color="auto" w:fill="FFFFFF"/>
        </w:rPr>
        <w:t> </w:t>
      </w:r>
      <w:r w:rsidRPr="00772C02">
        <w:rPr>
          <w:rFonts w:ascii="Trebuchet MS" w:hAnsi="Trebuchet MS"/>
          <w:color w:val="000000" w:themeColor="text1"/>
          <w:sz w:val="28"/>
          <w:szCs w:val="28"/>
          <w:shd w:val="clear" w:color="auto" w:fill="FFFFFF"/>
        </w:rPr>
        <w:br/>
      </w:r>
    </w:p>
    <w:p w14:paraId="0AA006EF" w14:textId="77777777" w:rsidR="00292CC3" w:rsidRPr="00772C02" w:rsidRDefault="00292CC3" w:rsidP="00292CC3">
      <w:pPr>
        <w:pStyle w:val="NormalWeb"/>
        <w:shd w:val="clear" w:color="auto" w:fill="FFFFFF"/>
        <w:rPr>
          <w:rFonts w:ascii="Arial" w:hAnsi="Arial" w:cs="Arial"/>
          <w:color w:val="000000" w:themeColor="text1"/>
          <w:sz w:val="28"/>
          <w:szCs w:val="28"/>
          <w:u w:val="single"/>
        </w:rPr>
      </w:pPr>
      <w:r w:rsidRPr="00772C02">
        <w:rPr>
          <w:rStyle w:val="Textoennegrita"/>
          <w:rFonts w:ascii="Arial" w:hAnsi="Arial" w:cs="Arial"/>
          <w:color w:val="000000" w:themeColor="text1"/>
          <w:sz w:val="28"/>
          <w:szCs w:val="28"/>
          <w:u w:val="single"/>
        </w:rPr>
        <w:t>Escribiste una encantadora y conmovedora historia de amor que involucra a dos marginados de la comunidad. ¿Podrías explicar un poco más sobre la sensación de alienación que creaste</w:t>
      </w:r>
      <w:r w:rsidRPr="00772C02">
        <w:rPr>
          <w:rFonts w:ascii="Arial" w:hAnsi="Arial" w:cs="Arial"/>
          <w:color w:val="000000" w:themeColor="text1"/>
          <w:sz w:val="28"/>
          <w:szCs w:val="28"/>
          <w:u w:val="single"/>
        </w:rPr>
        <w:t>?</w:t>
      </w:r>
    </w:p>
    <w:p w14:paraId="3836ABDB" w14:textId="77777777" w:rsidR="00292CC3" w:rsidRPr="00772C02" w:rsidRDefault="00292CC3" w:rsidP="00292CC3">
      <w:pPr>
        <w:pStyle w:val="NormalWeb"/>
        <w:shd w:val="clear" w:color="auto" w:fill="FFFFFF"/>
        <w:rPr>
          <w:rFonts w:ascii="Arial" w:hAnsi="Arial" w:cs="Arial"/>
          <w:color w:val="000000" w:themeColor="text1"/>
          <w:sz w:val="28"/>
          <w:szCs w:val="28"/>
        </w:rPr>
      </w:pPr>
      <w:r w:rsidRPr="00772C02">
        <w:rPr>
          <w:rFonts w:ascii="Arial" w:hAnsi="Arial" w:cs="Arial"/>
          <w:color w:val="000000" w:themeColor="text1"/>
          <w:sz w:val="28"/>
          <w:szCs w:val="28"/>
        </w:rPr>
        <w:t xml:space="preserve">A mi entender, se trata más bien de la evolución de nuestro mundo y de nuestra sociedad, porque cada país y cada sociedad se está desarrollando y avanzando. En este proceso, muchas veces y especialmente en las zonas rurales, hay una tendencia a la urbanización. Esto se intensificó en nuestros tiempos modernos de información rápida y, relacionado con ello, la necesidad de hacer las cosas muy rápido. Se siente como la segunda evolución de la </w:t>
      </w:r>
      <w:r w:rsidRPr="00772C02">
        <w:rPr>
          <w:rFonts w:ascii="Arial" w:hAnsi="Arial" w:cs="Arial"/>
          <w:color w:val="000000" w:themeColor="text1"/>
          <w:sz w:val="28"/>
          <w:szCs w:val="28"/>
        </w:rPr>
        <w:lastRenderedPageBreak/>
        <w:t>humanidad. Para las aldeas, este proceso trae grandes cambios. Mucha gente de las comunidades rurales quiere seguir adelante y tomar el tren expreso hacia el futuro. Pero otras personas no suben a ese tren, o lo pierden, al igual que los personajes de mi película. Eligieron seguir adelante andando en bicicleta. En todo este proceso de nueva revolución, algunas personas se aferran a las viejas costumbres de la humanidad, heredadas de la tradición de la antigua cultura agrícola. Los personajes principales de la película son el espejo de eso y representan la forma de vida tradicional. Contrastan fuertemente con el estilo de vida moderno. En ese sentido, no creo que la película trate sobre ellos como pareja, sino sobre el paso del tiempo y sobre el fin de una era. Fundamentalmente nos estamos convirtiendo en un tipo diferente de sociedad.</w:t>
      </w:r>
    </w:p>
    <w:p w14:paraId="246BD0C5" w14:textId="77777777" w:rsidR="00292CC3" w:rsidRPr="00772C02" w:rsidRDefault="00292CC3" w:rsidP="00292CC3">
      <w:pPr>
        <w:pStyle w:val="NormalWeb"/>
        <w:shd w:val="clear" w:color="auto" w:fill="FFFFFF"/>
        <w:rPr>
          <w:rFonts w:ascii="Arial" w:hAnsi="Arial" w:cs="Arial"/>
          <w:color w:val="000000" w:themeColor="text1"/>
          <w:sz w:val="28"/>
          <w:szCs w:val="28"/>
          <w:u w:val="single"/>
        </w:rPr>
      </w:pPr>
      <w:r w:rsidRPr="00772C02">
        <w:rPr>
          <w:color w:val="000000" w:themeColor="text1"/>
          <w:sz w:val="28"/>
          <w:szCs w:val="28"/>
        </w:rPr>
        <w:br/>
      </w:r>
      <w:r w:rsidRPr="00772C02">
        <w:rPr>
          <w:rStyle w:val="Textoennegrita"/>
          <w:rFonts w:ascii="Arial" w:hAnsi="Arial" w:cs="Arial"/>
          <w:color w:val="000000" w:themeColor="text1"/>
          <w:sz w:val="28"/>
          <w:szCs w:val="28"/>
          <w:u w:val="single"/>
        </w:rPr>
        <w:t>A pesar del aspecto muy oscuro de la historia, los colores son muy suaves y envolventes.</w:t>
      </w:r>
    </w:p>
    <w:p w14:paraId="5734D1BC" w14:textId="77777777" w:rsidR="00292CC3" w:rsidRPr="00772C02" w:rsidRDefault="00292CC3" w:rsidP="00292CC3">
      <w:pPr>
        <w:pStyle w:val="NormalWeb"/>
        <w:shd w:val="clear" w:color="auto" w:fill="FFFFFF"/>
        <w:rPr>
          <w:rFonts w:ascii="Arial" w:hAnsi="Arial" w:cs="Arial"/>
          <w:color w:val="000000" w:themeColor="text1"/>
          <w:sz w:val="28"/>
          <w:szCs w:val="28"/>
        </w:rPr>
      </w:pPr>
      <w:r w:rsidRPr="00772C02">
        <w:rPr>
          <w:rFonts w:ascii="Arial" w:hAnsi="Arial" w:cs="Arial"/>
          <w:color w:val="000000" w:themeColor="text1"/>
          <w:sz w:val="28"/>
          <w:szCs w:val="28"/>
        </w:rPr>
        <w:t xml:space="preserve">Elegí utilizar encuadres fijos, medios y mostrar muchos paisajes, y no tantos primeros planos. Mis personajes son abandonados por sus </w:t>
      </w:r>
      <w:proofErr w:type="gramStart"/>
      <w:r w:rsidRPr="00772C02">
        <w:rPr>
          <w:rFonts w:ascii="Arial" w:hAnsi="Arial" w:cs="Arial"/>
          <w:color w:val="000000" w:themeColor="text1"/>
          <w:sz w:val="28"/>
          <w:szCs w:val="28"/>
        </w:rPr>
        <w:t>familiares</w:t>
      </w:r>
      <w:proofErr w:type="gramEnd"/>
      <w:r w:rsidRPr="00772C02">
        <w:rPr>
          <w:rFonts w:ascii="Arial" w:hAnsi="Arial" w:cs="Arial"/>
          <w:color w:val="000000" w:themeColor="text1"/>
          <w:sz w:val="28"/>
          <w:szCs w:val="28"/>
        </w:rPr>
        <w:t xml:space="preserve"> pero son aceptados y abrazados por la tierra que cultivan, y también son abrazados entre sí. No sólo construyen una conexión entre sí, sino que también se conectan con el medio ambiente y se vuelven uno con el suelo. Quería utilizar la luz natural y los colores para presentar su vida, especialmente porque la película trata sobre el cambio de estaciones y el paso del tiempo. Creo que todos somos simples transeúntes. Quería enfocar la tierra para presentar la historia, razón por la cual hay muchos paisajes más grandes en la pantalla. Hay mucho pensamiento detrás de mi trabajo con la cámara porque encontré importante presentar la verdadera vida de los agricultores y darle una sensación de autenticidad. En cuanto a los colores de la película, encuentro que a pesar de todas las dificultades que enfrentan los dos personajes, encontraron un amor profundo que anima todo. Su pasión por la vida se hizo fuerte, así que creo que la cámara, tanto en términos de colores como de imágenes, acentúa esto.</w:t>
      </w:r>
      <w:r w:rsidRPr="00772C02">
        <w:rPr>
          <w:rFonts w:ascii="Arial" w:hAnsi="Arial" w:cs="Arial"/>
          <w:color w:val="000000" w:themeColor="text1"/>
          <w:sz w:val="28"/>
          <w:szCs w:val="28"/>
        </w:rPr>
        <w:br/>
        <w:t>También quería presentar la historia de una manera más objetiva, también a través del encuadre de la película que parece fotografiar la vida cotidiana. Es menos un estilo cinematográfico y más un estilo visual realista. Eso es lo que estaba pensando en el proceso de creación.</w:t>
      </w:r>
    </w:p>
    <w:p w14:paraId="205EEDAB" w14:textId="77777777" w:rsidR="00292CC3" w:rsidRPr="00772C02" w:rsidRDefault="00292CC3" w:rsidP="00292CC3">
      <w:pPr>
        <w:pStyle w:val="NormalWeb"/>
        <w:shd w:val="clear" w:color="auto" w:fill="FFFFFF"/>
        <w:rPr>
          <w:rStyle w:val="Textoennegrita"/>
          <w:rFonts w:ascii="Arial" w:hAnsi="Arial" w:cs="Arial"/>
          <w:color w:val="000000" w:themeColor="text1"/>
          <w:sz w:val="28"/>
          <w:szCs w:val="28"/>
        </w:rPr>
      </w:pPr>
      <w:r w:rsidRPr="00772C02">
        <w:rPr>
          <w:rFonts w:ascii="Arial" w:hAnsi="Arial" w:cs="Arial"/>
          <w:color w:val="000000" w:themeColor="text1"/>
          <w:sz w:val="28"/>
          <w:szCs w:val="28"/>
        </w:rPr>
        <w:br/>
      </w:r>
    </w:p>
    <w:p w14:paraId="74D080D3" w14:textId="77777777" w:rsidR="00292CC3" w:rsidRPr="00772C02" w:rsidRDefault="00292CC3" w:rsidP="00292CC3">
      <w:pPr>
        <w:pStyle w:val="NormalWeb"/>
        <w:shd w:val="clear" w:color="auto" w:fill="FFFFFF"/>
        <w:rPr>
          <w:rStyle w:val="Textoennegrita"/>
          <w:rFonts w:ascii="Arial" w:hAnsi="Arial" w:cs="Arial"/>
          <w:color w:val="000000" w:themeColor="text1"/>
          <w:sz w:val="28"/>
          <w:szCs w:val="28"/>
        </w:rPr>
      </w:pPr>
    </w:p>
    <w:p w14:paraId="7DEB1855" w14:textId="77777777" w:rsidR="00292CC3" w:rsidRPr="00772C02" w:rsidRDefault="00292CC3" w:rsidP="00292CC3">
      <w:pPr>
        <w:pStyle w:val="NormalWeb"/>
        <w:shd w:val="clear" w:color="auto" w:fill="FFFFFF"/>
        <w:rPr>
          <w:rFonts w:ascii="Arial" w:hAnsi="Arial" w:cs="Arial"/>
          <w:color w:val="000000" w:themeColor="text1"/>
          <w:sz w:val="28"/>
          <w:szCs w:val="28"/>
          <w:u w:val="single"/>
        </w:rPr>
      </w:pPr>
      <w:r w:rsidRPr="00772C02">
        <w:rPr>
          <w:rStyle w:val="Textoennegrita"/>
          <w:rFonts w:ascii="Arial" w:hAnsi="Arial" w:cs="Arial"/>
          <w:color w:val="000000" w:themeColor="text1"/>
          <w:sz w:val="28"/>
          <w:szCs w:val="28"/>
          <w:u w:val="single"/>
        </w:rPr>
        <w:t xml:space="preserve">Uno de tus actores principales es un aficionado y habitante de esa zona que actuó en tus películas anteriores (Wu </w:t>
      </w:r>
      <w:proofErr w:type="spellStart"/>
      <w:r w:rsidRPr="00772C02">
        <w:rPr>
          <w:rStyle w:val="Textoennegrita"/>
          <w:rFonts w:ascii="Arial" w:hAnsi="Arial" w:cs="Arial"/>
          <w:color w:val="000000" w:themeColor="text1"/>
          <w:sz w:val="28"/>
          <w:szCs w:val="28"/>
          <w:u w:val="single"/>
        </w:rPr>
        <w:t>Renlin</w:t>
      </w:r>
      <w:proofErr w:type="spellEnd"/>
      <w:r w:rsidRPr="00772C02">
        <w:rPr>
          <w:rStyle w:val="Textoennegrita"/>
          <w:rFonts w:ascii="Arial" w:hAnsi="Arial" w:cs="Arial"/>
          <w:color w:val="000000" w:themeColor="text1"/>
          <w:sz w:val="28"/>
          <w:szCs w:val="28"/>
          <w:u w:val="single"/>
        </w:rPr>
        <w:t>) y la otra es una de las actrices chinas más queridas, Hai Qing. ¿Cómo fue trabajar con dos actores con experiencias tan distintas?</w:t>
      </w:r>
    </w:p>
    <w:p w14:paraId="3F11747B" w14:textId="77777777" w:rsidR="00292CC3" w:rsidRPr="00772C02" w:rsidRDefault="00292CC3" w:rsidP="00292CC3">
      <w:pPr>
        <w:pStyle w:val="NormalWeb"/>
        <w:shd w:val="clear" w:color="auto" w:fill="FFFFFF"/>
        <w:rPr>
          <w:rFonts w:ascii="Arial" w:hAnsi="Arial" w:cs="Arial"/>
          <w:color w:val="000000" w:themeColor="text1"/>
          <w:sz w:val="28"/>
          <w:szCs w:val="28"/>
        </w:rPr>
      </w:pPr>
      <w:r w:rsidRPr="00772C02">
        <w:rPr>
          <w:rFonts w:ascii="Arial" w:hAnsi="Arial" w:cs="Arial"/>
          <w:color w:val="000000" w:themeColor="text1"/>
          <w:sz w:val="28"/>
          <w:szCs w:val="28"/>
        </w:rPr>
        <w:t xml:space="preserve">Ambos ofrecen actuaciones sorprendentes y emotivas, y la interpretación emocional es un gran desafío. No digo que no sea más fácil para los profesionales, es la naturaleza de los roles a los que me refiero. Conozco a Hai Qing desde hace mucho tiempo. Cuando estaba escribiendo el </w:t>
      </w:r>
      <w:proofErr w:type="spellStart"/>
      <w:r w:rsidRPr="00772C02">
        <w:rPr>
          <w:rFonts w:ascii="Arial" w:hAnsi="Arial" w:cs="Arial"/>
          <w:color w:val="000000" w:themeColor="text1"/>
          <w:sz w:val="28"/>
          <w:szCs w:val="28"/>
        </w:rPr>
        <w:t>guión</w:t>
      </w:r>
      <w:proofErr w:type="spellEnd"/>
      <w:r w:rsidRPr="00772C02">
        <w:rPr>
          <w:rFonts w:ascii="Arial" w:hAnsi="Arial" w:cs="Arial"/>
          <w:color w:val="000000" w:themeColor="text1"/>
          <w:sz w:val="28"/>
          <w:szCs w:val="28"/>
        </w:rPr>
        <w:t xml:space="preserve">, pensé que ella sería la elección perfecta para el papel, así que le di el </w:t>
      </w:r>
      <w:proofErr w:type="spellStart"/>
      <w:r w:rsidRPr="00772C02">
        <w:rPr>
          <w:rFonts w:ascii="Arial" w:hAnsi="Arial" w:cs="Arial"/>
          <w:color w:val="000000" w:themeColor="text1"/>
          <w:sz w:val="28"/>
          <w:szCs w:val="28"/>
        </w:rPr>
        <w:t>guión</w:t>
      </w:r>
      <w:proofErr w:type="spellEnd"/>
      <w:r w:rsidRPr="00772C02">
        <w:rPr>
          <w:rFonts w:ascii="Arial" w:hAnsi="Arial" w:cs="Arial"/>
          <w:color w:val="000000" w:themeColor="text1"/>
          <w:sz w:val="28"/>
          <w:szCs w:val="28"/>
        </w:rPr>
        <w:t xml:space="preserve"> para que lo leyera. A ella le encantó y decidió dedicarle un año a esta película. Con ella a bordo, estaba pensando en conseguir un actor profesional para el papel de Ma también, pero después de mucha exploración, me di cuenta de que nadie tenía un año completo para invertir en mi proyecto. Además, muchos actores profesionales no tienen experiencia en trabajos duros y este papel lo requiere. Entonces, eso tampoco habría funcionado bien. Por ejemplo, incluso un espectador medio es capaz de reconocer si una persona que corta verduras es un chef profesional o no. Ciertas cosas son muy importantes para la caracterización, así que decidí utilizar un actor aficionado y resulta que es alguien con quien trabajé antes. Wu </w:t>
      </w:r>
      <w:proofErr w:type="spellStart"/>
      <w:r w:rsidRPr="00772C02">
        <w:rPr>
          <w:rFonts w:ascii="Arial" w:hAnsi="Arial" w:cs="Arial"/>
          <w:color w:val="000000" w:themeColor="text1"/>
          <w:sz w:val="28"/>
          <w:szCs w:val="28"/>
        </w:rPr>
        <w:t>Renlin</w:t>
      </w:r>
      <w:proofErr w:type="spellEnd"/>
      <w:r w:rsidRPr="00772C02">
        <w:rPr>
          <w:rFonts w:ascii="Arial" w:hAnsi="Arial" w:cs="Arial"/>
          <w:color w:val="000000" w:themeColor="text1"/>
          <w:sz w:val="28"/>
          <w:szCs w:val="28"/>
        </w:rPr>
        <w:t xml:space="preserve"> en realidad vive en el pueblo y está muy familiarizado con el trabajo duro. Lo único que necesitaba aprender era a darle forma al personaje. El personaje que elegí para él era muy diferente a su papel anterior. Esta vez él tenía que desempeñar el papel principal y necesitaba asegurarme de que él fuera capaz de llevar ese papel sobre sus hombros. Y completamente al contrario de eso, tuve que hacer que Hai Qing olvidara las técnicas de actuación que aprendió en la academia. Tuvo que volver a los inicios del estilo de vida natural. Entonces esto se convirtió en una mezcla realmente interesante.</w:t>
      </w:r>
    </w:p>
    <w:p w14:paraId="1BAE796A" w14:textId="77777777" w:rsidR="00292CC3" w:rsidRPr="00772C02" w:rsidRDefault="00292CC3" w:rsidP="00292CC3">
      <w:pPr>
        <w:pStyle w:val="NormalWeb"/>
        <w:shd w:val="clear" w:color="auto" w:fill="FFFFFF"/>
        <w:rPr>
          <w:rFonts w:ascii="Arial" w:hAnsi="Arial" w:cs="Arial"/>
          <w:color w:val="000000" w:themeColor="text1"/>
          <w:sz w:val="28"/>
          <w:szCs w:val="28"/>
          <w:u w:val="single"/>
        </w:rPr>
      </w:pPr>
      <w:r w:rsidRPr="00772C02">
        <w:rPr>
          <w:rFonts w:ascii="Arial" w:hAnsi="Arial" w:cs="Arial"/>
          <w:color w:val="000000" w:themeColor="text1"/>
          <w:sz w:val="28"/>
          <w:szCs w:val="28"/>
          <w:u w:val="single"/>
        </w:rPr>
        <w:br/>
      </w:r>
      <w:r w:rsidRPr="00772C02">
        <w:rPr>
          <w:rStyle w:val="Textoennegrita"/>
          <w:rFonts w:ascii="Arial" w:hAnsi="Arial" w:cs="Arial"/>
          <w:color w:val="000000" w:themeColor="text1"/>
          <w:sz w:val="28"/>
          <w:szCs w:val="28"/>
          <w:u w:val="single"/>
        </w:rPr>
        <w:t>¡No nos olvidemos del burro, por favor! Es el tercer personaje más importante de la película.</w:t>
      </w:r>
    </w:p>
    <w:p w14:paraId="0F748C1C" w14:textId="77777777" w:rsidR="00292CC3" w:rsidRPr="00772C02" w:rsidRDefault="00292CC3" w:rsidP="00292CC3">
      <w:pPr>
        <w:pStyle w:val="NormalWeb"/>
        <w:shd w:val="clear" w:color="auto" w:fill="FFFFFF"/>
        <w:rPr>
          <w:rFonts w:ascii="Arial" w:hAnsi="Arial" w:cs="Arial"/>
          <w:color w:val="000000" w:themeColor="text1"/>
          <w:sz w:val="28"/>
          <w:szCs w:val="28"/>
        </w:rPr>
      </w:pPr>
      <w:r w:rsidRPr="00772C02">
        <w:rPr>
          <w:rFonts w:ascii="Arial" w:hAnsi="Arial" w:cs="Arial"/>
          <w:color w:val="000000" w:themeColor="text1"/>
          <w:sz w:val="28"/>
          <w:szCs w:val="28"/>
        </w:rPr>
        <w:t>Sí, tiene usted razón. El burro es muy importante para Ma, no sólo como herramienta de producción, el animal también es su propiedad más importante. En las aldeas chinas, los burros cuestan mucho dinero y generan mucho valor. También son muy importantes para el transporte, y en general para muchas cosas</w:t>
      </w:r>
    </w:p>
    <w:p w14:paraId="2A6D0BEC" w14:textId="77777777" w:rsidR="00292CC3" w:rsidRDefault="00292CC3"/>
    <w:sectPr w:rsidR="00292C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ato">
    <w:altName w:val="Segoe UI"/>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CC3"/>
    <w:rsid w:val="00292CC3"/>
    <w:rsid w:val="00AA3DDD"/>
    <w:rsid w:val="00C0362E"/>
    <w:rsid w:val="00E86EA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39C8"/>
  <w15:chartTrackingRefBased/>
  <w15:docId w15:val="{AFA3C12D-3315-4FD1-9F18-8ECB6B338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ato" w:eastAsiaTheme="minorHAnsi" w:hAnsi="Lato" w:cs="Arial"/>
        <w:color w:val="000000" w:themeColor="text1"/>
        <w:kern w:val="2"/>
        <w:sz w:val="28"/>
        <w:szCs w:val="28"/>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292CC3"/>
    <w:rPr>
      <w:b/>
      <w:bCs/>
    </w:rPr>
  </w:style>
  <w:style w:type="paragraph" w:styleId="NormalWeb">
    <w:name w:val="Normal (Web)"/>
    <w:basedOn w:val="Normal"/>
    <w:uiPriority w:val="99"/>
    <w:semiHidden/>
    <w:unhideWhenUsed/>
    <w:rsid w:val="00292CC3"/>
    <w:pPr>
      <w:spacing w:before="100" w:beforeAutospacing="1" w:after="100" w:afterAutospacing="1" w:line="240" w:lineRule="auto"/>
    </w:pPr>
    <w:rPr>
      <w:rFonts w:ascii="Times New Roman" w:eastAsia="Times New Roman" w:hAnsi="Times New Roman" w:cs="Times New Roman"/>
      <w:color w:val="auto"/>
      <w:kern w:val="0"/>
      <w:sz w:val="24"/>
      <w:szCs w:val="24"/>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1031</Words>
  <Characters>5674</Characters>
  <Application>Microsoft Office Word</Application>
  <DocSecurity>0</DocSecurity>
  <Lines>47</Lines>
  <Paragraphs>13</Paragraphs>
  <ScaleCrop>false</ScaleCrop>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fudim</dc:creator>
  <cp:keywords/>
  <dc:description/>
  <cp:lastModifiedBy>gonzalo fudim</cp:lastModifiedBy>
  <cp:revision>2</cp:revision>
  <dcterms:created xsi:type="dcterms:W3CDTF">2024-06-18T18:04:00Z</dcterms:created>
  <dcterms:modified xsi:type="dcterms:W3CDTF">2024-06-18T18:04:00Z</dcterms:modified>
</cp:coreProperties>
</file>