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66D64" w14:textId="442E2ECF" w:rsidR="00E42178" w:rsidRPr="00340152" w:rsidRDefault="00340152" w:rsidP="00340152">
      <w:pPr>
        <w:pStyle w:val="ListParagraph"/>
        <w:numPr>
          <w:ilvl w:val="0"/>
          <w:numId w:val="1"/>
        </w:numPr>
        <w:rPr>
          <w:rFonts w:ascii="Times New Roman" w:hAnsi="Times New Roman" w:cs="Times New Roman"/>
          <w:b/>
          <w:bCs/>
          <w:sz w:val="32"/>
          <w:szCs w:val="32"/>
        </w:rPr>
      </w:pPr>
      <w:r w:rsidRPr="00340152">
        <w:rPr>
          <w:rFonts w:ascii="Times New Roman" w:hAnsi="Times New Roman" w:cs="Times New Roman"/>
          <w:b/>
          <w:bCs/>
          <w:sz w:val="32"/>
          <w:szCs w:val="32"/>
        </w:rPr>
        <w:t>Giới thiệu</w:t>
      </w:r>
      <w:r w:rsidRPr="00340152">
        <w:rPr>
          <w:rFonts w:ascii="Times New Roman" w:hAnsi="Times New Roman" w:cs="Times New Roman"/>
          <w:b/>
          <w:bCs/>
          <w:sz w:val="32"/>
          <w:szCs w:val="32"/>
        </w:rPr>
        <w:br/>
      </w:r>
      <w:r w:rsidRPr="00340152">
        <w:rPr>
          <w:rFonts w:ascii="Times New Roman" w:hAnsi="Times New Roman" w:cs="Times New Roman"/>
          <w:sz w:val="28"/>
          <w:szCs w:val="28"/>
        </w:rPr>
        <w:t>ESP32 là một series các vi điều khiển trên một vi mạch giá rẻ, năng lượng thấp có hỗ trợ WiFi và dual-mode Bluetooth. Dòng ESP32 sử dụng bộ vi xử lý Tensilica Xtensa LX6 ở cả hai biến thể lõi kép và lõi đơn, và bao gồm các công tắc antenna tích hợp, RF balun, bộ khuếch đại công suất, bộ khuếch đại thu nhiễu thấp, bộ lọc và module quản lý năng lượng. ESP32 được chế tạo và phát triển bởi Espressif Systems, một công ty Trung Quốc có trụ sở tại Thượng Hải, và được sản xuất bởi TSMC bằng cách sử dụng công nghệ 40 nm. ESP32 là sản phẩm kế thừa từ vi điều khiển ESP8266.</w:t>
      </w:r>
    </w:p>
    <w:p w14:paraId="05B19DF8" w14:textId="76AF3B84" w:rsidR="00090DA2" w:rsidRPr="00090DA2" w:rsidRDefault="00340152" w:rsidP="00090DA2">
      <w:pPr>
        <w:pStyle w:val="ListParagraph"/>
        <w:numPr>
          <w:ilvl w:val="0"/>
          <w:numId w:val="1"/>
        </w:numPr>
        <w:rPr>
          <w:rFonts w:ascii="Times New Roman" w:hAnsi="Times New Roman" w:cs="Times New Roman"/>
          <w:b/>
          <w:bCs/>
          <w:sz w:val="32"/>
          <w:szCs w:val="32"/>
        </w:rPr>
      </w:pPr>
      <w:r w:rsidRPr="00340152">
        <w:rPr>
          <w:rFonts w:ascii="Times New Roman" w:hAnsi="Times New Roman" w:cs="Times New Roman"/>
          <w:b/>
          <w:bCs/>
          <w:sz w:val="32"/>
          <w:szCs w:val="32"/>
        </w:rPr>
        <w:t>Thông số kỹ thuậ</w:t>
      </w:r>
      <w:r w:rsidR="00090DA2">
        <w:rPr>
          <w:rFonts w:ascii="Times New Roman" w:hAnsi="Times New Roman" w:cs="Times New Roman"/>
          <w:b/>
          <w:bCs/>
          <w:sz w:val="32"/>
          <w:szCs w:val="32"/>
        </w:rPr>
        <w:t>t</w:t>
      </w:r>
    </w:p>
    <w:tbl>
      <w:tblPr>
        <w:tblStyle w:val="TableGrid"/>
        <w:tblW w:w="0" w:type="auto"/>
        <w:tblInd w:w="720" w:type="dxa"/>
        <w:tblLook w:val="04A0" w:firstRow="1" w:lastRow="0" w:firstColumn="1" w:lastColumn="0" w:noHBand="0" w:noVBand="1"/>
      </w:tblPr>
      <w:tblGrid>
        <w:gridCol w:w="2314"/>
        <w:gridCol w:w="2418"/>
        <w:gridCol w:w="3898"/>
      </w:tblGrid>
      <w:tr w:rsidR="00C825C9" w14:paraId="7B203108" w14:textId="77777777" w:rsidTr="00C825C9">
        <w:tc>
          <w:tcPr>
            <w:tcW w:w="2314" w:type="dxa"/>
          </w:tcPr>
          <w:p w14:paraId="6D0082BC" w14:textId="2D609813" w:rsidR="00090DA2" w:rsidRPr="00090DA2" w:rsidRDefault="008F612A" w:rsidP="00090DA2">
            <w:pPr>
              <w:rPr>
                <w:rFonts w:ascii="Times New Roman" w:hAnsi="Times New Roman" w:cs="Times New Roman"/>
                <w:sz w:val="28"/>
                <w:szCs w:val="28"/>
              </w:rPr>
            </w:pPr>
            <w:r>
              <w:rPr>
                <w:rFonts w:ascii="Times New Roman" w:hAnsi="Times New Roman" w:cs="Times New Roman"/>
                <w:sz w:val="28"/>
                <w:szCs w:val="28"/>
              </w:rPr>
              <w:t>Danh mục</w:t>
            </w:r>
          </w:p>
        </w:tc>
        <w:tc>
          <w:tcPr>
            <w:tcW w:w="2418" w:type="dxa"/>
          </w:tcPr>
          <w:p w14:paraId="47A45E55" w14:textId="625FB58B" w:rsidR="00090DA2" w:rsidRPr="00090DA2" w:rsidRDefault="008F612A" w:rsidP="00090DA2">
            <w:pPr>
              <w:rPr>
                <w:rFonts w:ascii="Times New Roman" w:hAnsi="Times New Roman" w:cs="Times New Roman"/>
                <w:sz w:val="28"/>
                <w:szCs w:val="28"/>
              </w:rPr>
            </w:pPr>
            <w:r>
              <w:rPr>
                <w:rFonts w:ascii="Times New Roman" w:hAnsi="Times New Roman" w:cs="Times New Roman"/>
                <w:sz w:val="28"/>
                <w:szCs w:val="28"/>
              </w:rPr>
              <w:t>Mục</w:t>
            </w:r>
          </w:p>
        </w:tc>
        <w:tc>
          <w:tcPr>
            <w:tcW w:w="3898" w:type="dxa"/>
          </w:tcPr>
          <w:p w14:paraId="07C3BC6C" w14:textId="3DE61C4B" w:rsidR="00090DA2" w:rsidRPr="00090DA2" w:rsidRDefault="00090DA2" w:rsidP="00090DA2">
            <w:pPr>
              <w:rPr>
                <w:rFonts w:ascii="Times New Roman" w:hAnsi="Times New Roman" w:cs="Times New Roman"/>
                <w:sz w:val="28"/>
                <w:szCs w:val="28"/>
              </w:rPr>
            </w:pPr>
            <w:r>
              <w:rPr>
                <w:rFonts w:ascii="Times New Roman" w:hAnsi="Times New Roman" w:cs="Times New Roman"/>
                <w:sz w:val="28"/>
                <w:szCs w:val="28"/>
              </w:rPr>
              <w:t>Thông số</w:t>
            </w:r>
            <w:r w:rsidR="008F612A">
              <w:rPr>
                <w:rFonts w:ascii="Times New Roman" w:hAnsi="Times New Roman" w:cs="Times New Roman"/>
                <w:sz w:val="28"/>
                <w:szCs w:val="28"/>
              </w:rPr>
              <w:t xml:space="preserve"> kỹ thuật</w:t>
            </w:r>
          </w:p>
        </w:tc>
      </w:tr>
      <w:tr w:rsidR="00C825C9" w14:paraId="15E6299E" w14:textId="77777777" w:rsidTr="00C825C9">
        <w:tc>
          <w:tcPr>
            <w:tcW w:w="2314" w:type="dxa"/>
            <w:vMerge w:val="restart"/>
          </w:tcPr>
          <w:p w14:paraId="1D05E9C8" w14:textId="1395CB27" w:rsidR="00C825C9"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Chứng nhận</w:t>
            </w:r>
          </w:p>
        </w:tc>
        <w:tc>
          <w:tcPr>
            <w:tcW w:w="2418" w:type="dxa"/>
          </w:tcPr>
          <w:p w14:paraId="06E66A76" w14:textId="2033E11D" w:rsidR="00C825C9"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Chứng nhận RF</w:t>
            </w:r>
          </w:p>
        </w:tc>
        <w:tc>
          <w:tcPr>
            <w:tcW w:w="3898" w:type="dxa"/>
          </w:tcPr>
          <w:p w14:paraId="508EEB50" w14:textId="77777777" w:rsidR="00C825C9" w:rsidRPr="00090DA2" w:rsidRDefault="00C825C9" w:rsidP="00090DA2">
            <w:pPr>
              <w:rPr>
                <w:rFonts w:ascii="Times New Roman" w:hAnsi="Times New Roman" w:cs="Times New Roman"/>
                <w:sz w:val="28"/>
                <w:szCs w:val="28"/>
              </w:rPr>
            </w:pPr>
          </w:p>
        </w:tc>
      </w:tr>
      <w:tr w:rsidR="00C825C9" w14:paraId="3A4C48C6" w14:textId="77777777" w:rsidTr="00C825C9">
        <w:tc>
          <w:tcPr>
            <w:tcW w:w="2314" w:type="dxa"/>
            <w:vMerge/>
          </w:tcPr>
          <w:p w14:paraId="39D745CD" w14:textId="77777777" w:rsidR="00C825C9" w:rsidRPr="00090DA2" w:rsidRDefault="00C825C9" w:rsidP="00090DA2">
            <w:pPr>
              <w:rPr>
                <w:rFonts w:ascii="Times New Roman" w:hAnsi="Times New Roman" w:cs="Times New Roman"/>
                <w:sz w:val="28"/>
                <w:szCs w:val="28"/>
              </w:rPr>
            </w:pPr>
          </w:p>
        </w:tc>
        <w:tc>
          <w:tcPr>
            <w:tcW w:w="2418" w:type="dxa"/>
          </w:tcPr>
          <w:p w14:paraId="129D942E" w14:textId="049CA8E6" w:rsidR="00C825C9"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Chứng nhận Wi-Fi</w:t>
            </w:r>
          </w:p>
        </w:tc>
        <w:tc>
          <w:tcPr>
            <w:tcW w:w="3898" w:type="dxa"/>
          </w:tcPr>
          <w:p w14:paraId="424A5FDC" w14:textId="5326EAFA" w:rsidR="00C825C9" w:rsidRPr="00090DA2" w:rsidRDefault="008F612A" w:rsidP="00090DA2">
            <w:pPr>
              <w:rPr>
                <w:rFonts w:ascii="Times New Roman" w:hAnsi="Times New Roman" w:cs="Times New Roman"/>
                <w:sz w:val="28"/>
                <w:szCs w:val="28"/>
              </w:rPr>
            </w:pPr>
            <w:r w:rsidRPr="008F612A">
              <w:rPr>
                <w:rFonts w:ascii="Times New Roman" w:hAnsi="Times New Roman" w:cs="Times New Roman"/>
                <w:sz w:val="28"/>
                <w:szCs w:val="28"/>
              </w:rPr>
              <w:t>Wi-Fi Alliance</w:t>
            </w:r>
          </w:p>
        </w:tc>
      </w:tr>
      <w:tr w:rsidR="00C825C9" w14:paraId="0C195BDC" w14:textId="77777777" w:rsidTr="00C825C9">
        <w:tc>
          <w:tcPr>
            <w:tcW w:w="2314" w:type="dxa"/>
            <w:vMerge/>
          </w:tcPr>
          <w:p w14:paraId="1B90A335" w14:textId="77777777" w:rsidR="00C825C9" w:rsidRPr="00090DA2" w:rsidRDefault="00C825C9" w:rsidP="00090DA2">
            <w:pPr>
              <w:rPr>
                <w:rFonts w:ascii="Times New Roman" w:hAnsi="Times New Roman" w:cs="Times New Roman"/>
                <w:sz w:val="28"/>
                <w:szCs w:val="28"/>
              </w:rPr>
            </w:pPr>
          </w:p>
        </w:tc>
        <w:tc>
          <w:tcPr>
            <w:tcW w:w="2418" w:type="dxa"/>
          </w:tcPr>
          <w:p w14:paraId="16D1E27A" w14:textId="5AFC7072" w:rsidR="00C825C9"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Chứng nhận Bluetooth</w:t>
            </w:r>
          </w:p>
        </w:tc>
        <w:tc>
          <w:tcPr>
            <w:tcW w:w="3898" w:type="dxa"/>
          </w:tcPr>
          <w:p w14:paraId="0CEA1AF8" w14:textId="6812A357" w:rsidR="00C825C9"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BQB</w:t>
            </w:r>
          </w:p>
        </w:tc>
      </w:tr>
      <w:tr w:rsidR="00C825C9" w14:paraId="5A4BFB68" w14:textId="77777777" w:rsidTr="00C825C9">
        <w:tc>
          <w:tcPr>
            <w:tcW w:w="2314" w:type="dxa"/>
            <w:vMerge/>
          </w:tcPr>
          <w:p w14:paraId="43E5D080" w14:textId="77777777" w:rsidR="00C825C9" w:rsidRPr="00090DA2" w:rsidRDefault="00C825C9" w:rsidP="00090DA2">
            <w:pPr>
              <w:rPr>
                <w:rFonts w:ascii="Times New Roman" w:hAnsi="Times New Roman" w:cs="Times New Roman"/>
                <w:sz w:val="28"/>
                <w:szCs w:val="28"/>
              </w:rPr>
            </w:pPr>
          </w:p>
        </w:tc>
        <w:tc>
          <w:tcPr>
            <w:tcW w:w="2418" w:type="dxa"/>
          </w:tcPr>
          <w:p w14:paraId="627CA693" w14:textId="01DA1290" w:rsidR="00C825C9"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Chứng nhận xanh</w:t>
            </w:r>
          </w:p>
        </w:tc>
        <w:tc>
          <w:tcPr>
            <w:tcW w:w="3898" w:type="dxa"/>
          </w:tcPr>
          <w:p w14:paraId="630F3AB4" w14:textId="407556D5" w:rsidR="00C825C9"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RoHS/REACH</w:t>
            </w:r>
          </w:p>
        </w:tc>
      </w:tr>
      <w:tr w:rsidR="00C825C9" w14:paraId="585E3616" w14:textId="77777777" w:rsidTr="00C825C9">
        <w:tc>
          <w:tcPr>
            <w:tcW w:w="2314" w:type="dxa"/>
          </w:tcPr>
          <w:p w14:paraId="2FF8B3D4" w14:textId="760F986C" w:rsidR="00090DA2" w:rsidRPr="00090DA2" w:rsidRDefault="008F612A" w:rsidP="00090DA2">
            <w:pPr>
              <w:rPr>
                <w:rFonts w:ascii="Times New Roman" w:hAnsi="Times New Roman" w:cs="Times New Roman"/>
                <w:sz w:val="28"/>
                <w:szCs w:val="28"/>
              </w:rPr>
            </w:pPr>
            <w:r>
              <w:rPr>
                <w:rFonts w:ascii="Times New Roman" w:hAnsi="Times New Roman" w:cs="Times New Roman"/>
                <w:sz w:val="28"/>
                <w:szCs w:val="28"/>
              </w:rPr>
              <w:t>Kiểm tra</w:t>
            </w:r>
          </w:p>
        </w:tc>
        <w:tc>
          <w:tcPr>
            <w:tcW w:w="2418" w:type="dxa"/>
          </w:tcPr>
          <w:p w14:paraId="731786D5" w14:textId="49658401" w:rsidR="00090DA2" w:rsidRPr="00090DA2" w:rsidRDefault="00C825C9" w:rsidP="00090DA2">
            <w:pPr>
              <w:rPr>
                <w:rFonts w:ascii="Times New Roman" w:hAnsi="Times New Roman" w:cs="Times New Roman"/>
                <w:sz w:val="28"/>
                <w:szCs w:val="28"/>
              </w:rPr>
            </w:pPr>
            <w:r>
              <w:rPr>
                <w:rFonts w:ascii="Times New Roman" w:hAnsi="Times New Roman" w:cs="Times New Roman"/>
                <w:sz w:val="28"/>
                <w:szCs w:val="28"/>
              </w:rPr>
              <w:t>Độ tin cậy</w:t>
            </w:r>
          </w:p>
        </w:tc>
        <w:tc>
          <w:tcPr>
            <w:tcW w:w="3898" w:type="dxa"/>
          </w:tcPr>
          <w:p w14:paraId="689C89C5" w14:textId="7AF0F1F3" w:rsidR="00090DA2" w:rsidRPr="00090DA2" w:rsidRDefault="00C825C9" w:rsidP="00090DA2">
            <w:pPr>
              <w:rPr>
                <w:rFonts w:ascii="Times New Roman" w:hAnsi="Times New Roman" w:cs="Times New Roman"/>
                <w:sz w:val="28"/>
                <w:szCs w:val="28"/>
              </w:rPr>
            </w:pPr>
            <w:r w:rsidRPr="00C825C9">
              <w:rPr>
                <w:rFonts w:ascii="Times New Roman" w:hAnsi="Times New Roman" w:cs="Times New Roman"/>
                <w:sz w:val="28"/>
                <w:szCs w:val="28"/>
              </w:rPr>
              <w:t>HTOL/HTSL/uHAST/TCT/ESD</w:t>
            </w:r>
          </w:p>
        </w:tc>
      </w:tr>
      <w:tr w:rsidR="009E080F" w14:paraId="25D2B0E0" w14:textId="77777777" w:rsidTr="00C825C9">
        <w:tc>
          <w:tcPr>
            <w:tcW w:w="2314" w:type="dxa"/>
            <w:vMerge w:val="restart"/>
          </w:tcPr>
          <w:p w14:paraId="7B527F55" w14:textId="38DCA9B2" w:rsidR="009E080F" w:rsidRDefault="009E080F" w:rsidP="00090DA2">
            <w:pPr>
              <w:rPr>
                <w:rFonts w:ascii="Times New Roman" w:hAnsi="Times New Roman" w:cs="Times New Roman"/>
                <w:sz w:val="28"/>
                <w:szCs w:val="28"/>
              </w:rPr>
            </w:pPr>
            <w:r>
              <w:rPr>
                <w:rFonts w:ascii="Times New Roman" w:hAnsi="Times New Roman" w:cs="Times New Roman"/>
                <w:sz w:val="28"/>
                <w:szCs w:val="28"/>
              </w:rPr>
              <w:t>Wi-FI</w:t>
            </w:r>
          </w:p>
        </w:tc>
        <w:tc>
          <w:tcPr>
            <w:tcW w:w="2418" w:type="dxa"/>
          </w:tcPr>
          <w:p w14:paraId="26EBD658" w14:textId="3844482F" w:rsidR="009E080F" w:rsidRDefault="009E080F" w:rsidP="00090DA2">
            <w:pPr>
              <w:rPr>
                <w:rFonts w:ascii="Times New Roman" w:hAnsi="Times New Roman" w:cs="Times New Roman"/>
                <w:sz w:val="28"/>
                <w:szCs w:val="28"/>
              </w:rPr>
            </w:pPr>
            <w:r>
              <w:rPr>
                <w:rFonts w:ascii="Times New Roman" w:hAnsi="Times New Roman" w:cs="Times New Roman"/>
                <w:sz w:val="28"/>
                <w:szCs w:val="28"/>
              </w:rPr>
              <w:t>Giao thức</w:t>
            </w:r>
          </w:p>
        </w:tc>
        <w:tc>
          <w:tcPr>
            <w:tcW w:w="3898" w:type="dxa"/>
          </w:tcPr>
          <w:p w14:paraId="408ABF1E" w14:textId="02C9A629" w:rsidR="009E080F" w:rsidRPr="00C825C9" w:rsidRDefault="009E080F" w:rsidP="00090DA2">
            <w:pPr>
              <w:rPr>
                <w:rFonts w:ascii="Times New Roman" w:hAnsi="Times New Roman" w:cs="Times New Roman"/>
                <w:sz w:val="28"/>
                <w:szCs w:val="28"/>
              </w:rPr>
            </w:pPr>
            <w:r w:rsidRPr="009E080F">
              <w:rPr>
                <w:rFonts w:ascii="Times New Roman" w:hAnsi="Times New Roman" w:cs="Times New Roman"/>
                <w:sz w:val="28"/>
                <w:szCs w:val="28"/>
              </w:rPr>
              <w:t>802.11 b/g/n (802.11n up to 150 Mbps)</w:t>
            </w:r>
          </w:p>
        </w:tc>
      </w:tr>
      <w:tr w:rsidR="009E080F" w14:paraId="4008A3B0" w14:textId="77777777" w:rsidTr="00C825C9">
        <w:tc>
          <w:tcPr>
            <w:tcW w:w="2314" w:type="dxa"/>
            <w:vMerge/>
          </w:tcPr>
          <w:p w14:paraId="0BF3DF36" w14:textId="77777777" w:rsidR="009E080F" w:rsidRDefault="009E080F" w:rsidP="00090DA2">
            <w:pPr>
              <w:rPr>
                <w:rFonts w:ascii="Times New Roman" w:hAnsi="Times New Roman" w:cs="Times New Roman"/>
                <w:sz w:val="28"/>
                <w:szCs w:val="28"/>
              </w:rPr>
            </w:pPr>
          </w:p>
        </w:tc>
        <w:tc>
          <w:tcPr>
            <w:tcW w:w="2418" w:type="dxa"/>
          </w:tcPr>
          <w:p w14:paraId="25C6CCBF" w14:textId="7DD35DA3" w:rsidR="009E080F" w:rsidRDefault="009E080F" w:rsidP="00090DA2">
            <w:pPr>
              <w:rPr>
                <w:rFonts w:ascii="Times New Roman" w:hAnsi="Times New Roman" w:cs="Times New Roman"/>
                <w:sz w:val="28"/>
                <w:szCs w:val="28"/>
              </w:rPr>
            </w:pPr>
            <w:r>
              <w:rPr>
                <w:rFonts w:ascii="Times New Roman" w:hAnsi="Times New Roman" w:cs="Times New Roman"/>
                <w:sz w:val="28"/>
                <w:szCs w:val="28"/>
              </w:rPr>
              <w:t xml:space="preserve">Dải tần số trung tâm </w:t>
            </w:r>
            <w:r w:rsidR="008F612A">
              <w:rPr>
                <w:rFonts w:ascii="Times New Roman" w:hAnsi="Times New Roman" w:cs="Times New Roman"/>
                <w:sz w:val="28"/>
                <w:szCs w:val="28"/>
              </w:rPr>
              <w:t>của</w:t>
            </w:r>
            <w:r>
              <w:rPr>
                <w:rFonts w:ascii="Times New Roman" w:hAnsi="Times New Roman" w:cs="Times New Roman"/>
                <w:sz w:val="28"/>
                <w:szCs w:val="28"/>
              </w:rPr>
              <w:t xml:space="preserve"> kênh hoạt động</w:t>
            </w:r>
          </w:p>
        </w:tc>
        <w:tc>
          <w:tcPr>
            <w:tcW w:w="3898" w:type="dxa"/>
          </w:tcPr>
          <w:p w14:paraId="56A982B8" w14:textId="419B66B0" w:rsidR="009E080F" w:rsidRPr="009E080F" w:rsidRDefault="009E080F" w:rsidP="00090DA2">
            <w:pPr>
              <w:rPr>
                <w:rFonts w:ascii="Times New Roman" w:hAnsi="Times New Roman" w:cs="Times New Roman"/>
                <w:sz w:val="28"/>
                <w:szCs w:val="28"/>
              </w:rPr>
            </w:pPr>
            <w:r w:rsidRPr="009E080F">
              <w:rPr>
                <w:rFonts w:ascii="Times New Roman" w:hAnsi="Times New Roman" w:cs="Times New Roman"/>
                <w:sz w:val="28"/>
                <w:szCs w:val="28"/>
              </w:rPr>
              <w:t>2412 ~ 2484 MHz</w:t>
            </w:r>
          </w:p>
        </w:tc>
      </w:tr>
      <w:tr w:rsidR="009E080F" w14:paraId="5C76C72A" w14:textId="77777777" w:rsidTr="00C825C9">
        <w:tc>
          <w:tcPr>
            <w:tcW w:w="2314" w:type="dxa"/>
            <w:vMerge w:val="restart"/>
          </w:tcPr>
          <w:p w14:paraId="0B8C68A6" w14:textId="4289ACEC" w:rsidR="009E080F" w:rsidRDefault="009E080F" w:rsidP="00090DA2">
            <w:pPr>
              <w:rPr>
                <w:rFonts w:ascii="Times New Roman" w:hAnsi="Times New Roman" w:cs="Times New Roman"/>
                <w:sz w:val="28"/>
                <w:szCs w:val="28"/>
              </w:rPr>
            </w:pPr>
            <w:r>
              <w:rPr>
                <w:rFonts w:ascii="Times New Roman" w:hAnsi="Times New Roman" w:cs="Times New Roman"/>
                <w:sz w:val="28"/>
                <w:szCs w:val="28"/>
              </w:rPr>
              <w:t>Bluetooth</w:t>
            </w:r>
          </w:p>
        </w:tc>
        <w:tc>
          <w:tcPr>
            <w:tcW w:w="2418" w:type="dxa"/>
          </w:tcPr>
          <w:p w14:paraId="2497702A" w14:textId="59EBE3F3" w:rsidR="009E080F" w:rsidRDefault="009E080F" w:rsidP="00090DA2">
            <w:pPr>
              <w:rPr>
                <w:rFonts w:ascii="Times New Roman" w:hAnsi="Times New Roman" w:cs="Times New Roman"/>
                <w:sz w:val="28"/>
                <w:szCs w:val="28"/>
              </w:rPr>
            </w:pPr>
            <w:r>
              <w:rPr>
                <w:rFonts w:ascii="Times New Roman" w:hAnsi="Times New Roman" w:cs="Times New Roman"/>
                <w:sz w:val="28"/>
                <w:szCs w:val="28"/>
              </w:rPr>
              <w:t>Giao thức</w:t>
            </w:r>
          </w:p>
        </w:tc>
        <w:tc>
          <w:tcPr>
            <w:tcW w:w="3898" w:type="dxa"/>
          </w:tcPr>
          <w:p w14:paraId="60B6B626" w14:textId="69996AFE" w:rsidR="009E080F" w:rsidRPr="009E080F" w:rsidRDefault="009E080F" w:rsidP="00090DA2">
            <w:pPr>
              <w:rPr>
                <w:rFonts w:ascii="Times New Roman" w:hAnsi="Times New Roman" w:cs="Times New Roman"/>
                <w:sz w:val="28"/>
                <w:szCs w:val="28"/>
              </w:rPr>
            </w:pPr>
            <w:r w:rsidRPr="009E080F">
              <w:rPr>
                <w:rFonts w:ascii="Times New Roman" w:hAnsi="Times New Roman" w:cs="Times New Roman"/>
                <w:sz w:val="28"/>
                <w:szCs w:val="28"/>
              </w:rPr>
              <w:t xml:space="preserve">Bluetooth v4.2 BR/EDR </w:t>
            </w:r>
            <w:r>
              <w:rPr>
                <w:rFonts w:ascii="Times New Roman" w:hAnsi="Times New Roman" w:cs="Times New Roman"/>
                <w:sz w:val="28"/>
                <w:szCs w:val="28"/>
              </w:rPr>
              <w:t>và</w:t>
            </w:r>
            <w:r w:rsidRPr="009E080F">
              <w:rPr>
                <w:rFonts w:ascii="Times New Roman" w:hAnsi="Times New Roman" w:cs="Times New Roman"/>
                <w:sz w:val="28"/>
                <w:szCs w:val="28"/>
              </w:rPr>
              <w:t xml:space="preserve"> Bluetooth LE </w:t>
            </w:r>
          </w:p>
        </w:tc>
      </w:tr>
      <w:tr w:rsidR="009E080F" w14:paraId="2AB0F68A" w14:textId="77777777" w:rsidTr="00C825C9">
        <w:tc>
          <w:tcPr>
            <w:tcW w:w="2314" w:type="dxa"/>
            <w:vMerge/>
          </w:tcPr>
          <w:p w14:paraId="0755E0E6" w14:textId="77777777" w:rsidR="009E080F" w:rsidRDefault="009E080F" w:rsidP="00090DA2">
            <w:pPr>
              <w:rPr>
                <w:rFonts w:ascii="Times New Roman" w:hAnsi="Times New Roman" w:cs="Times New Roman"/>
                <w:sz w:val="28"/>
                <w:szCs w:val="28"/>
              </w:rPr>
            </w:pPr>
          </w:p>
        </w:tc>
        <w:tc>
          <w:tcPr>
            <w:tcW w:w="2418" w:type="dxa"/>
          </w:tcPr>
          <w:p w14:paraId="04A19B38" w14:textId="3651F474" w:rsidR="009E080F" w:rsidRDefault="009E080F" w:rsidP="00090DA2">
            <w:pPr>
              <w:rPr>
                <w:rFonts w:ascii="Times New Roman" w:hAnsi="Times New Roman" w:cs="Times New Roman"/>
                <w:sz w:val="28"/>
                <w:szCs w:val="28"/>
              </w:rPr>
            </w:pPr>
            <w:r>
              <w:rPr>
                <w:rFonts w:ascii="Times New Roman" w:hAnsi="Times New Roman" w:cs="Times New Roman"/>
                <w:sz w:val="28"/>
                <w:szCs w:val="28"/>
              </w:rPr>
              <w:t>Radio</w:t>
            </w:r>
          </w:p>
        </w:tc>
        <w:tc>
          <w:tcPr>
            <w:tcW w:w="3898" w:type="dxa"/>
          </w:tcPr>
          <w:p w14:paraId="7FE6F1F8" w14:textId="77777777" w:rsidR="009E080F" w:rsidRPr="009E080F" w:rsidRDefault="009E080F" w:rsidP="009E080F">
            <w:pPr>
              <w:rPr>
                <w:rFonts w:ascii="Times New Roman" w:hAnsi="Times New Roman" w:cs="Times New Roman"/>
                <w:sz w:val="28"/>
                <w:szCs w:val="28"/>
              </w:rPr>
            </w:pPr>
            <w:r w:rsidRPr="009E080F">
              <w:rPr>
                <w:rFonts w:ascii="Times New Roman" w:hAnsi="Times New Roman" w:cs="Times New Roman"/>
                <w:sz w:val="28"/>
                <w:szCs w:val="28"/>
              </w:rPr>
              <w:t>NZIF receiver with –97 dBm sensitivity</w:t>
            </w:r>
          </w:p>
          <w:p w14:paraId="59DDB592" w14:textId="77777777" w:rsidR="009E080F" w:rsidRPr="009E080F" w:rsidRDefault="009E080F" w:rsidP="009E080F">
            <w:pPr>
              <w:rPr>
                <w:rFonts w:ascii="Times New Roman" w:hAnsi="Times New Roman" w:cs="Times New Roman"/>
                <w:sz w:val="28"/>
                <w:szCs w:val="28"/>
              </w:rPr>
            </w:pPr>
            <w:r w:rsidRPr="009E080F">
              <w:rPr>
                <w:rFonts w:ascii="Times New Roman" w:hAnsi="Times New Roman" w:cs="Times New Roman"/>
                <w:sz w:val="28"/>
                <w:szCs w:val="28"/>
              </w:rPr>
              <w:t>Class-1, class-2 and class-3 transmitter</w:t>
            </w:r>
          </w:p>
          <w:p w14:paraId="46CC67A5" w14:textId="298B9342" w:rsidR="009E080F" w:rsidRPr="009E080F" w:rsidRDefault="009E080F" w:rsidP="009E080F">
            <w:pPr>
              <w:rPr>
                <w:rFonts w:ascii="Times New Roman" w:hAnsi="Times New Roman" w:cs="Times New Roman"/>
                <w:sz w:val="28"/>
                <w:szCs w:val="28"/>
              </w:rPr>
            </w:pPr>
            <w:r w:rsidRPr="009E080F">
              <w:rPr>
                <w:rFonts w:ascii="Times New Roman" w:hAnsi="Times New Roman" w:cs="Times New Roman"/>
                <w:sz w:val="28"/>
                <w:szCs w:val="28"/>
              </w:rPr>
              <w:t>AFH</w:t>
            </w:r>
          </w:p>
        </w:tc>
      </w:tr>
      <w:tr w:rsidR="009E080F" w14:paraId="423685DF" w14:textId="77777777" w:rsidTr="00C825C9">
        <w:tc>
          <w:tcPr>
            <w:tcW w:w="2314" w:type="dxa"/>
            <w:vMerge/>
          </w:tcPr>
          <w:p w14:paraId="42B27384" w14:textId="77777777" w:rsidR="009E080F" w:rsidRDefault="009E080F" w:rsidP="00090DA2">
            <w:pPr>
              <w:rPr>
                <w:rFonts w:ascii="Times New Roman" w:hAnsi="Times New Roman" w:cs="Times New Roman"/>
                <w:sz w:val="28"/>
                <w:szCs w:val="28"/>
              </w:rPr>
            </w:pPr>
          </w:p>
        </w:tc>
        <w:tc>
          <w:tcPr>
            <w:tcW w:w="2418" w:type="dxa"/>
          </w:tcPr>
          <w:p w14:paraId="53066B1D" w14:textId="46820167" w:rsidR="009E080F" w:rsidRDefault="009E080F" w:rsidP="00090DA2">
            <w:pPr>
              <w:rPr>
                <w:rFonts w:ascii="Times New Roman" w:hAnsi="Times New Roman" w:cs="Times New Roman"/>
                <w:sz w:val="28"/>
                <w:szCs w:val="28"/>
              </w:rPr>
            </w:pPr>
            <w:r>
              <w:rPr>
                <w:rFonts w:ascii="Times New Roman" w:hAnsi="Times New Roman" w:cs="Times New Roman"/>
                <w:sz w:val="28"/>
                <w:szCs w:val="28"/>
              </w:rPr>
              <w:t>Âm thanh</w:t>
            </w:r>
          </w:p>
        </w:tc>
        <w:tc>
          <w:tcPr>
            <w:tcW w:w="3898" w:type="dxa"/>
          </w:tcPr>
          <w:p w14:paraId="38482169" w14:textId="652997DF" w:rsidR="009E080F" w:rsidRPr="009E080F" w:rsidRDefault="009E080F" w:rsidP="009E080F">
            <w:pPr>
              <w:rPr>
                <w:rFonts w:ascii="Times New Roman" w:hAnsi="Times New Roman" w:cs="Times New Roman"/>
                <w:sz w:val="28"/>
                <w:szCs w:val="28"/>
              </w:rPr>
            </w:pPr>
            <w:r>
              <w:rPr>
                <w:rFonts w:ascii="Times New Roman" w:hAnsi="Times New Roman" w:cs="Times New Roman"/>
                <w:sz w:val="28"/>
                <w:szCs w:val="28"/>
              </w:rPr>
              <w:t>CVSD và SBC</w:t>
            </w:r>
          </w:p>
        </w:tc>
      </w:tr>
      <w:tr w:rsidR="008F612A" w14:paraId="7F84A456" w14:textId="77777777" w:rsidTr="00C825C9">
        <w:tc>
          <w:tcPr>
            <w:tcW w:w="2314" w:type="dxa"/>
            <w:vMerge w:val="restart"/>
          </w:tcPr>
          <w:p w14:paraId="43D0D5E9" w14:textId="7701BE3A" w:rsidR="008F612A" w:rsidRDefault="008F612A" w:rsidP="00090DA2">
            <w:pPr>
              <w:rPr>
                <w:rFonts w:ascii="Times New Roman" w:hAnsi="Times New Roman" w:cs="Times New Roman"/>
                <w:sz w:val="28"/>
                <w:szCs w:val="28"/>
              </w:rPr>
            </w:pPr>
            <w:r>
              <w:rPr>
                <w:rFonts w:ascii="Times New Roman" w:hAnsi="Times New Roman" w:cs="Times New Roman"/>
                <w:sz w:val="28"/>
                <w:szCs w:val="28"/>
              </w:rPr>
              <w:t>Phần cứng</w:t>
            </w:r>
          </w:p>
        </w:tc>
        <w:tc>
          <w:tcPr>
            <w:tcW w:w="2418" w:type="dxa"/>
          </w:tcPr>
          <w:p w14:paraId="3DAB209D" w14:textId="139B573A" w:rsidR="008F612A" w:rsidRDefault="00F22B2A" w:rsidP="00090DA2">
            <w:pPr>
              <w:rPr>
                <w:rFonts w:ascii="Times New Roman" w:hAnsi="Times New Roman" w:cs="Times New Roman"/>
                <w:sz w:val="28"/>
                <w:szCs w:val="28"/>
              </w:rPr>
            </w:pPr>
            <w:r>
              <w:rPr>
                <w:rFonts w:ascii="Times New Roman" w:hAnsi="Times New Roman" w:cs="Times New Roman"/>
                <w:sz w:val="28"/>
                <w:szCs w:val="28"/>
              </w:rPr>
              <w:t>Giao diện module</w:t>
            </w:r>
            <w:r w:rsidR="008F612A">
              <w:rPr>
                <w:rFonts w:ascii="Times New Roman" w:hAnsi="Times New Roman" w:cs="Times New Roman"/>
                <w:sz w:val="28"/>
                <w:szCs w:val="28"/>
              </w:rPr>
              <w:t xml:space="preserve"> </w:t>
            </w:r>
          </w:p>
        </w:tc>
        <w:tc>
          <w:tcPr>
            <w:tcW w:w="3898" w:type="dxa"/>
          </w:tcPr>
          <w:p w14:paraId="709EE587" w14:textId="77777777" w:rsidR="008F612A" w:rsidRPr="009E080F" w:rsidRDefault="008F612A" w:rsidP="009E080F">
            <w:pPr>
              <w:rPr>
                <w:rFonts w:ascii="Times New Roman" w:hAnsi="Times New Roman" w:cs="Times New Roman"/>
                <w:sz w:val="28"/>
                <w:szCs w:val="28"/>
              </w:rPr>
            </w:pPr>
            <w:r w:rsidRPr="009E080F">
              <w:rPr>
                <w:rFonts w:ascii="Times New Roman" w:hAnsi="Times New Roman" w:cs="Times New Roman"/>
                <w:sz w:val="28"/>
                <w:szCs w:val="28"/>
              </w:rPr>
              <w:t>SD card, UART, SPI, SDIO, I2C, LED PWM, Motor PWM,</w:t>
            </w:r>
          </w:p>
          <w:p w14:paraId="1AD8680D" w14:textId="1A6D904D" w:rsidR="008F612A" w:rsidRPr="009E080F" w:rsidRDefault="008F612A" w:rsidP="009E080F">
            <w:pPr>
              <w:rPr>
                <w:rFonts w:ascii="Times New Roman" w:hAnsi="Times New Roman" w:cs="Times New Roman"/>
                <w:sz w:val="28"/>
                <w:szCs w:val="28"/>
              </w:rPr>
            </w:pPr>
            <w:r w:rsidRPr="009E080F">
              <w:rPr>
                <w:rFonts w:ascii="Times New Roman" w:hAnsi="Times New Roman" w:cs="Times New Roman"/>
                <w:sz w:val="28"/>
                <w:szCs w:val="28"/>
              </w:rPr>
              <w:t xml:space="preserve">I2S, IR, </w:t>
            </w:r>
            <w:r w:rsidR="00F22B2A">
              <w:rPr>
                <w:rFonts w:ascii="Times New Roman" w:hAnsi="Times New Roman" w:cs="Times New Roman"/>
                <w:sz w:val="28"/>
                <w:szCs w:val="28"/>
              </w:rPr>
              <w:t xml:space="preserve"> bộ đếm xung</w:t>
            </w:r>
            <w:r w:rsidRPr="009E080F">
              <w:rPr>
                <w:rFonts w:ascii="Times New Roman" w:hAnsi="Times New Roman" w:cs="Times New Roman"/>
                <w:sz w:val="28"/>
                <w:szCs w:val="28"/>
              </w:rPr>
              <w:t xml:space="preserve">, GPIO, </w:t>
            </w:r>
            <w:r w:rsidR="00F22B2A">
              <w:rPr>
                <w:rFonts w:ascii="Times New Roman" w:hAnsi="Times New Roman" w:cs="Times New Roman"/>
                <w:sz w:val="28"/>
                <w:szCs w:val="28"/>
              </w:rPr>
              <w:t>cảm biến chạm điện dung</w:t>
            </w:r>
            <w:r w:rsidRPr="009E080F">
              <w:rPr>
                <w:rFonts w:ascii="Times New Roman" w:hAnsi="Times New Roman" w:cs="Times New Roman"/>
                <w:sz w:val="28"/>
                <w:szCs w:val="28"/>
              </w:rPr>
              <w:t>, ADC,</w:t>
            </w:r>
          </w:p>
          <w:p w14:paraId="7B1C85DF" w14:textId="77777777" w:rsidR="008F612A" w:rsidRPr="009E080F" w:rsidRDefault="008F612A" w:rsidP="009E080F">
            <w:pPr>
              <w:rPr>
                <w:rFonts w:ascii="Times New Roman" w:hAnsi="Times New Roman" w:cs="Times New Roman"/>
                <w:sz w:val="28"/>
                <w:szCs w:val="28"/>
              </w:rPr>
            </w:pPr>
            <w:r w:rsidRPr="009E080F">
              <w:rPr>
                <w:rFonts w:ascii="Times New Roman" w:hAnsi="Times New Roman" w:cs="Times New Roman"/>
                <w:sz w:val="28"/>
                <w:szCs w:val="28"/>
              </w:rPr>
              <w:t>DAC, Two-Wire Automotive Interface (TWAI®), compatible</w:t>
            </w:r>
          </w:p>
          <w:p w14:paraId="690F001F" w14:textId="1048C356" w:rsidR="008F612A" w:rsidRDefault="008F612A" w:rsidP="009E080F">
            <w:pPr>
              <w:rPr>
                <w:rFonts w:ascii="Times New Roman" w:hAnsi="Times New Roman" w:cs="Times New Roman"/>
                <w:sz w:val="28"/>
                <w:szCs w:val="28"/>
              </w:rPr>
            </w:pPr>
            <w:r w:rsidRPr="009E080F">
              <w:rPr>
                <w:rFonts w:ascii="Times New Roman" w:hAnsi="Times New Roman" w:cs="Times New Roman"/>
                <w:sz w:val="28"/>
                <w:szCs w:val="28"/>
              </w:rPr>
              <w:t>with ISO11898-1 (CAN Specification 2.0)</w:t>
            </w:r>
          </w:p>
        </w:tc>
      </w:tr>
      <w:tr w:rsidR="008F612A" w14:paraId="14602E49" w14:textId="77777777" w:rsidTr="00C825C9">
        <w:tc>
          <w:tcPr>
            <w:tcW w:w="2314" w:type="dxa"/>
            <w:vMerge/>
          </w:tcPr>
          <w:p w14:paraId="5992F8A6" w14:textId="77777777" w:rsidR="008F612A" w:rsidRDefault="008F612A" w:rsidP="00090DA2">
            <w:pPr>
              <w:rPr>
                <w:rFonts w:ascii="Times New Roman" w:hAnsi="Times New Roman" w:cs="Times New Roman"/>
                <w:sz w:val="28"/>
                <w:szCs w:val="28"/>
              </w:rPr>
            </w:pPr>
          </w:p>
        </w:tc>
        <w:tc>
          <w:tcPr>
            <w:tcW w:w="2418" w:type="dxa"/>
          </w:tcPr>
          <w:p w14:paraId="7659EF5D" w14:textId="1BCD9734" w:rsidR="008F612A" w:rsidRDefault="008F612A" w:rsidP="00090DA2">
            <w:pPr>
              <w:rPr>
                <w:rFonts w:ascii="Times New Roman" w:hAnsi="Times New Roman" w:cs="Times New Roman"/>
                <w:sz w:val="28"/>
                <w:szCs w:val="28"/>
              </w:rPr>
            </w:pPr>
            <w:r>
              <w:rPr>
                <w:rFonts w:ascii="Times New Roman" w:hAnsi="Times New Roman" w:cs="Times New Roman"/>
                <w:sz w:val="28"/>
                <w:szCs w:val="28"/>
              </w:rPr>
              <w:t>Thạch anh tích hợp</w:t>
            </w:r>
          </w:p>
        </w:tc>
        <w:tc>
          <w:tcPr>
            <w:tcW w:w="3898" w:type="dxa"/>
          </w:tcPr>
          <w:p w14:paraId="7340B4AC" w14:textId="77C1FFAA" w:rsidR="008F612A" w:rsidRPr="009E080F" w:rsidRDefault="008F612A" w:rsidP="009E080F">
            <w:pPr>
              <w:rPr>
                <w:rFonts w:ascii="Times New Roman" w:hAnsi="Times New Roman" w:cs="Times New Roman"/>
                <w:sz w:val="28"/>
                <w:szCs w:val="28"/>
              </w:rPr>
            </w:pPr>
            <w:r>
              <w:rPr>
                <w:rFonts w:ascii="Times New Roman" w:hAnsi="Times New Roman" w:cs="Times New Roman"/>
                <w:sz w:val="28"/>
                <w:szCs w:val="28"/>
              </w:rPr>
              <w:t>Thạch anh 40MHz</w:t>
            </w:r>
          </w:p>
        </w:tc>
      </w:tr>
      <w:tr w:rsidR="008F612A" w14:paraId="06A6C4E6" w14:textId="77777777" w:rsidTr="00C825C9">
        <w:tc>
          <w:tcPr>
            <w:tcW w:w="2314" w:type="dxa"/>
            <w:vMerge/>
          </w:tcPr>
          <w:p w14:paraId="48138CE3" w14:textId="77777777" w:rsidR="008F612A" w:rsidRDefault="008F612A" w:rsidP="00090DA2">
            <w:pPr>
              <w:rPr>
                <w:rFonts w:ascii="Times New Roman" w:hAnsi="Times New Roman" w:cs="Times New Roman"/>
                <w:sz w:val="28"/>
                <w:szCs w:val="28"/>
              </w:rPr>
            </w:pPr>
          </w:p>
        </w:tc>
        <w:tc>
          <w:tcPr>
            <w:tcW w:w="2418" w:type="dxa"/>
          </w:tcPr>
          <w:p w14:paraId="3110B5A9" w14:textId="6F9AEB97" w:rsidR="008F612A" w:rsidRDefault="00F22B2A" w:rsidP="00090DA2">
            <w:pPr>
              <w:rPr>
                <w:rFonts w:ascii="Times New Roman" w:hAnsi="Times New Roman" w:cs="Times New Roman"/>
                <w:sz w:val="28"/>
                <w:szCs w:val="28"/>
              </w:rPr>
            </w:pPr>
            <w:r>
              <w:rPr>
                <w:rFonts w:ascii="Times New Roman" w:hAnsi="Times New Roman" w:cs="Times New Roman"/>
                <w:sz w:val="28"/>
                <w:szCs w:val="28"/>
              </w:rPr>
              <w:t xml:space="preserve">Bộ nhớ </w:t>
            </w:r>
            <w:r w:rsidR="008F612A">
              <w:rPr>
                <w:rFonts w:ascii="Times New Roman" w:hAnsi="Times New Roman" w:cs="Times New Roman"/>
                <w:sz w:val="28"/>
                <w:szCs w:val="28"/>
              </w:rPr>
              <w:t>Flash SPI</w:t>
            </w:r>
            <w:r>
              <w:rPr>
                <w:rFonts w:ascii="Times New Roman" w:hAnsi="Times New Roman" w:cs="Times New Roman"/>
                <w:sz w:val="28"/>
                <w:szCs w:val="28"/>
              </w:rPr>
              <w:t xml:space="preserve"> tích hợp</w:t>
            </w:r>
          </w:p>
        </w:tc>
        <w:tc>
          <w:tcPr>
            <w:tcW w:w="3898" w:type="dxa"/>
          </w:tcPr>
          <w:p w14:paraId="6915DC06" w14:textId="7858EFF2" w:rsidR="008F612A" w:rsidRDefault="008F612A" w:rsidP="009E080F">
            <w:pPr>
              <w:rPr>
                <w:rFonts w:ascii="Times New Roman" w:hAnsi="Times New Roman" w:cs="Times New Roman"/>
                <w:sz w:val="28"/>
                <w:szCs w:val="28"/>
              </w:rPr>
            </w:pPr>
            <w:r>
              <w:rPr>
                <w:rFonts w:ascii="Times New Roman" w:hAnsi="Times New Roman" w:cs="Times New Roman"/>
                <w:sz w:val="28"/>
                <w:szCs w:val="28"/>
              </w:rPr>
              <w:t>4MB</w:t>
            </w:r>
          </w:p>
        </w:tc>
      </w:tr>
      <w:tr w:rsidR="008F612A" w14:paraId="23FE6CCE" w14:textId="77777777" w:rsidTr="00C825C9">
        <w:tc>
          <w:tcPr>
            <w:tcW w:w="2314" w:type="dxa"/>
            <w:vMerge/>
          </w:tcPr>
          <w:p w14:paraId="08EA72A3" w14:textId="77777777" w:rsidR="008F612A" w:rsidRDefault="008F612A" w:rsidP="00090DA2">
            <w:pPr>
              <w:rPr>
                <w:rFonts w:ascii="Times New Roman" w:hAnsi="Times New Roman" w:cs="Times New Roman"/>
                <w:sz w:val="28"/>
                <w:szCs w:val="28"/>
              </w:rPr>
            </w:pPr>
          </w:p>
        </w:tc>
        <w:tc>
          <w:tcPr>
            <w:tcW w:w="2418" w:type="dxa"/>
          </w:tcPr>
          <w:p w14:paraId="253C8D77" w14:textId="6762A8B0" w:rsidR="008F612A" w:rsidRDefault="008F612A" w:rsidP="00090DA2">
            <w:pPr>
              <w:rPr>
                <w:rFonts w:ascii="Times New Roman" w:hAnsi="Times New Roman" w:cs="Times New Roman"/>
                <w:sz w:val="28"/>
                <w:szCs w:val="28"/>
              </w:rPr>
            </w:pPr>
            <w:r>
              <w:rPr>
                <w:rFonts w:ascii="Times New Roman" w:hAnsi="Times New Roman" w:cs="Times New Roman"/>
                <w:sz w:val="28"/>
                <w:szCs w:val="28"/>
              </w:rPr>
              <w:t>Điện áp hoạt động</w:t>
            </w:r>
          </w:p>
        </w:tc>
        <w:tc>
          <w:tcPr>
            <w:tcW w:w="3898" w:type="dxa"/>
          </w:tcPr>
          <w:p w14:paraId="1F0BD531" w14:textId="3B89BC1A" w:rsidR="008F612A" w:rsidRDefault="008F612A" w:rsidP="009E080F">
            <w:pPr>
              <w:ind w:left="1440" w:hanging="1440"/>
              <w:rPr>
                <w:rFonts w:ascii="Times New Roman" w:hAnsi="Times New Roman" w:cs="Times New Roman"/>
                <w:sz w:val="28"/>
                <w:szCs w:val="28"/>
              </w:rPr>
            </w:pPr>
            <w:r w:rsidRPr="009E080F">
              <w:rPr>
                <w:rFonts w:ascii="Times New Roman" w:hAnsi="Times New Roman" w:cs="Times New Roman"/>
                <w:sz w:val="28"/>
                <w:szCs w:val="28"/>
              </w:rPr>
              <w:t>3.0 V ~ 3.6 V</w:t>
            </w:r>
          </w:p>
        </w:tc>
      </w:tr>
      <w:tr w:rsidR="008F612A" w14:paraId="302BBFD0" w14:textId="77777777" w:rsidTr="00C825C9">
        <w:tc>
          <w:tcPr>
            <w:tcW w:w="2314" w:type="dxa"/>
            <w:vMerge/>
          </w:tcPr>
          <w:p w14:paraId="2D22BDAB" w14:textId="77777777" w:rsidR="008F612A" w:rsidRDefault="008F612A" w:rsidP="00090DA2">
            <w:pPr>
              <w:rPr>
                <w:rFonts w:ascii="Times New Roman" w:hAnsi="Times New Roman" w:cs="Times New Roman"/>
                <w:sz w:val="28"/>
                <w:szCs w:val="28"/>
              </w:rPr>
            </w:pPr>
          </w:p>
        </w:tc>
        <w:tc>
          <w:tcPr>
            <w:tcW w:w="2418" w:type="dxa"/>
          </w:tcPr>
          <w:p w14:paraId="28D31566" w14:textId="2ECED44B" w:rsidR="008F612A" w:rsidRDefault="008F612A" w:rsidP="00090DA2">
            <w:pPr>
              <w:rPr>
                <w:rFonts w:ascii="Times New Roman" w:hAnsi="Times New Roman" w:cs="Times New Roman"/>
                <w:sz w:val="28"/>
                <w:szCs w:val="28"/>
              </w:rPr>
            </w:pPr>
            <w:r>
              <w:rPr>
                <w:rFonts w:ascii="Times New Roman" w:hAnsi="Times New Roman" w:cs="Times New Roman"/>
                <w:sz w:val="28"/>
                <w:szCs w:val="28"/>
              </w:rPr>
              <w:t xml:space="preserve">Dòng </w:t>
            </w:r>
            <w:r w:rsidR="00F22B2A">
              <w:rPr>
                <w:rFonts w:ascii="Times New Roman" w:hAnsi="Times New Roman" w:cs="Times New Roman"/>
                <w:sz w:val="28"/>
                <w:szCs w:val="28"/>
              </w:rPr>
              <w:t xml:space="preserve">điện </w:t>
            </w:r>
            <w:r>
              <w:rPr>
                <w:rFonts w:ascii="Times New Roman" w:hAnsi="Times New Roman" w:cs="Times New Roman"/>
                <w:sz w:val="28"/>
                <w:szCs w:val="28"/>
              </w:rPr>
              <w:t>hoạt động</w:t>
            </w:r>
          </w:p>
        </w:tc>
        <w:tc>
          <w:tcPr>
            <w:tcW w:w="3898" w:type="dxa"/>
          </w:tcPr>
          <w:p w14:paraId="44E8C072" w14:textId="2B8B05D3" w:rsidR="008F612A" w:rsidRPr="009E080F" w:rsidRDefault="008F612A" w:rsidP="009E080F">
            <w:pPr>
              <w:ind w:left="1440" w:hanging="1440"/>
              <w:rPr>
                <w:rFonts w:ascii="Times New Roman" w:hAnsi="Times New Roman" w:cs="Times New Roman"/>
                <w:sz w:val="28"/>
                <w:szCs w:val="28"/>
              </w:rPr>
            </w:pPr>
            <w:r>
              <w:rPr>
                <w:rFonts w:ascii="Times New Roman" w:hAnsi="Times New Roman" w:cs="Times New Roman"/>
                <w:sz w:val="28"/>
                <w:szCs w:val="28"/>
              </w:rPr>
              <w:t>Trung bình 80 mA</w:t>
            </w:r>
          </w:p>
        </w:tc>
      </w:tr>
      <w:tr w:rsidR="008F612A" w14:paraId="205787F6" w14:textId="77777777" w:rsidTr="00C825C9">
        <w:tc>
          <w:tcPr>
            <w:tcW w:w="2314" w:type="dxa"/>
            <w:vMerge/>
          </w:tcPr>
          <w:p w14:paraId="4D4E8938" w14:textId="77777777" w:rsidR="008F612A" w:rsidRDefault="008F612A" w:rsidP="00090DA2">
            <w:pPr>
              <w:rPr>
                <w:rFonts w:ascii="Times New Roman" w:hAnsi="Times New Roman" w:cs="Times New Roman"/>
                <w:sz w:val="28"/>
                <w:szCs w:val="28"/>
              </w:rPr>
            </w:pPr>
          </w:p>
        </w:tc>
        <w:tc>
          <w:tcPr>
            <w:tcW w:w="2418" w:type="dxa"/>
          </w:tcPr>
          <w:p w14:paraId="58F2F818" w14:textId="4BB5A9C3" w:rsidR="008F612A" w:rsidRDefault="008F612A" w:rsidP="00090DA2">
            <w:pPr>
              <w:rPr>
                <w:rFonts w:ascii="Times New Roman" w:hAnsi="Times New Roman" w:cs="Times New Roman"/>
                <w:sz w:val="28"/>
                <w:szCs w:val="28"/>
              </w:rPr>
            </w:pPr>
            <w:r>
              <w:rPr>
                <w:rFonts w:ascii="Times New Roman" w:hAnsi="Times New Roman" w:cs="Times New Roman"/>
                <w:sz w:val="28"/>
                <w:szCs w:val="28"/>
              </w:rPr>
              <w:t xml:space="preserve">Dòng </w:t>
            </w:r>
            <w:r w:rsidR="00F22B2A">
              <w:rPr>
                <w:rFonts w:ascii="Times New Roman" w:hAnsi="Times New Roman" w:cs="Times New Roman"/>
                <w:sz w:val="28"/>
                <w:szCs w:val="28"/>
              </w:rPr>
              <w:t xml:space="preserve">điện </w:t>
            </w:r>
            <w:r>
              <w:rPr>
                <w:rFonts w:ascii="Times New Roman" w:hAnsi="Times New Roman" w:cs="Times New Roman"/>
                <w:sz w:val="28"/>
                <w:szCs w:val="28"/>
              </w:rPr>
              <w:t xml:space="preserve">tối thiểu cung cấp </w:t>
            </w:r>
            <w:r w:rsidR="00F22B2A">
              <w:rPr>
                <w:rFonts w:ascii="Times New Roman" w:hAnsi="Times New Roman" w:cs="Times New Roman"/>
                <w:sz w:val="28"/>
                <w:szCs w:val="28"/>
              </w:rPr>
              <w:t xml:space="preserve">bởi </w:t>
            </w:r>
            <w:r>
              <w:rPr>
                <w:rFonts w:ascii="Times New Roman" w:hAnsi="Times New Roman" w:cs="Times New Roman"/>
                <w:sz w:val="28"/>
                <w:szCs w:val="28"/>
              </w:rPr>
              <w:t xml:space="preserve">nguồn </w:t>
            </w:r>
          </w:p>
        </w:tc>
        <w:tc>
          <w:tcPr>
            <w:tcW w:w="3898" w:type="dxa"/>
          </w:tcPr>
          <w:p w14:paraId="7C2486E2" w14:textId="695F43C4" w:rsidR="008F612A" w:rsidRDefault="008F612A" w:rsidP="009E080F">
            <w:pPr>
              <w:ind w:left="1440" w:hanging="1440"/>
              <w:rPr>
                <w:rFonts w:ascii="Times New Roman" w:hAnsi="Times New Roman" w:cs="Times New Roman"/>
                <w:sz w:val="28"/>
                <w:szCs w:val="28"/>
              </w:rPr>
            </w:pPr>
            <w:r>
              <w:rPr>
                <w:rFonts w:ascii="Times New Roman" w:hAnsi="Times New Roman" w:cs="Times New Roman"/>
                <w:sz w:val="28"/>
                <w:szCs w:val="28"/>
              </w:rPr>
              <w:t>500 mA</w:t>
            </w:r>
          </w:p>
        </w:tc>
      </w:tr>
      <w:tr w:rsidR="008F612A" w14:paraId="18327B7C" w14:textId="77777777" w:rsidTr="00C825C9">
        <w:tc>
          <w:tcPr>
            <w:tcW w:w="2314" w:type="dxa"/>
            <w:vMerge/>
          </w:tcPr>
          <w:p w14:paraId="71C98844" w14:textId="77777777" w:rsidR="008F612A" w:rsidRDefault="008F612A" w:rsidP="00090DA2">
            <w:pPr>
              <w:rPr>
                <w:rFonts w:ascii="Times New Roman" w:hAnsi="Times New Roman" w:cs="Times New Roman"/>
                <w:sz w:val="28"/>
                <w:szCs w:val="28"/>
              </w:rPr>
            </w:pPr>
          </w:p>
        </w:tc>
        <w:tc>
          <w:tcPr>
            <w:tcW w:w="2418" w:type="dxa"/>
          </w:tcPr>
          <w:p w14:paraId="5B7D947C" w14:textId="7058C633" w:rsidR="008F612A" w:rsidRDefault="008F612A" w:rsidP="00090DA2">
            <w:pPr>
              <w:rPr>
                <w:rFonts w:ascii="Times New Roman" w:hAnsi="Times New Roman" w:cs="Times New Roman"/>
                <w:sz w:val="28"/>
                <w:szCs w:val="28"/>
              </w:rPr>
            </w:pPr>
            <w:r>
              <w:rPr>
                <w:rFonts w:ascii="Times New Roman" w:hAnsi="Times New Roman" w:cs="Times New Roman"/>
                <w:sz w:val="28"/>
                <w:szCs w:val="28"/>
              </w:rPr>
              <w:t>Nhiệt độ hoạt động</w:t>
            </w:r>
          </w:p>
        </w:tc>
        <w:tc>
          <w:tcPr>
            <w:tcW w:w="3898" w:type="dxa"/>
          </w:tcPr>
          <w:p w14:paraId="7BB63594" w14:textId="44DDE56A" w:rsidR="008F612A" w:rsidRDefault="008F612A" w:rsidP="009E080F">
            <w:pPr>
              <w:ind w:left="1440" w:hanging="1440"/>
              <w:rPr>
                <w:rFonts w:ascii="Times New Roman" w:hAnsi="Times New Roman" w:cs="Times New Roman"/>
                <w:sz w:val="28"/>
                <w:szCs w:val="28"/>
              </w:rPr>
            </w:pPr>
            <w:r w:rsidRPr="009E080F">
              <w:rPr>
                <w:rFonts w:ascii="Times New Roman" w:hAnsi="Times New Roman" w:cs="Times New Roman"/>
                <w:sz w:val="28"/>
                <w:szCs w:val="28"/>
              </w:rPr>
              <w:t>–40 °C ~ +85 °C</w:t>
            </w:r>
          </w:p>
        </w:tc>
      </w:tr>
      <w:tr w:rsidR="008F612A" w14:paraId="5049B3DD" w14:textId="77777777" w:rsidTr="00C825C9">
        <w:tc>
          <w:tcPr>
            <w:tcW w:w="2314" w:type="dxa"/>
            <w:vMerge/>
          </w:tcPr>
          <w:p w14:paraId="58A7BE9D" w14:textId="77777777" w:rsidR="008F612A" w:rsidRDefault="008F612A" w:rsidP="00090DA2">
            <w:pPr>
              <w:rPr>
                <w:rFonts w:ascii="Times New Roman" w:hAnsi="Times New Roman" w:cs="Times New Roman"/>
                <w:sz w:val="28"/>
                <w:szCs w:val="28"/>
              </w:rPr>
            </w:pPr>
          </w:p>
        </w:tc>
        <w:tc>
          <w:tcPr>
            <w:tcW w:w="2418" w:type="dxa"/>
          </w:tcPr>
          <w:p w14:paraId="36487530" w14:textId="1E98D8A5" w:rsidR="008F612A" w:rsidRDefault="008F612A" w:rsidP="00090DA2">
            <w:pPr>
              <w:rPr>
                <w:rFonts w:ascii="Times New Roman" w:hAnsi="Times New Roman" w:cs="Times New Roman"/>
                <w:sz w:val="28"/>
                <w:szCs w:val="28"/>
              </w:rPr>
            </w:pPr>
            <w:r>
              <w:rPr>
                <w:rFonts w:ascii="Times New Roman" w:hAnsi="Times New Roman" w:cs="Times New Roman"/>
                <w:sz w:val="28"/>
                <w:szCs w:val="28"/>
              </w:rPr>
              <w:t xml:space="preserve">Kích thước </w:t>
            </w:r>
          </w:p>
        </w:tc>
        <w:tc>
          <w:tcPr>
            <w:tcW w:w="3898" w:type="dxa"/>
          </w:tcPr>
          <w:p w14:paraId="14C47859" w14:textId="3D711926" w:rsidR="008F612A" w:rsidRPr="009E080F" w:rsidRDefault="008F612A" w:rsidP="009E080F">
            <w:pPr>
              <w:ind w:left="1440" w:hanging="1440"/>
              <w:rPr>
                <w:rFonts w:ascii="Times New Roman" w:hAnsi="Times New Roman" w:cs="Times New Roman"/>
                <w:sz w:val="28"/>
                <w:szCs w:val="28"/>
              </w:rPr>
            </w:pPr>
            <w:r w:rsidRPr="008F612A">
              <w:rPr>
                <w:rFonts w:ascii="Times New Roman" w:hAnsi="Times New Roman" w:cs="Times New Roman"/>
                <w:sz w:val="28"/>
                <w:szCs w:val="28"/>
              </w:rPr>
              <w:t>18 mm × 25.5 mm × 3.10 mm</w:t>
            </w:r>
          </w:p>
        </w:tc>
      </w:tr>
      <w:tr w:rsidR="008F612A" w14:paraId="74838B99" w14:textId="77777777" w:rsidTr="00C825C9">
        <w:tc>
          <w:tcPr>
            <w:tcW w:w="2314" w:type="dxa"/>
            <w:vMerge/>
          </w:tcPr>
          <w:p w14:paraId="3F48DB15" w14:textId="77777777" w:rsidR="008F612A" w:rsidRDefault="008F612A" w:rsidP="00090DA2">
            <w:pPr>
              <w:rPr>
                <w:rFonts w:ascii="Times New Roman" w:hAnsi="Times New Roman" w:cs="Times New Roman"/>
                <w:sz w:val="28"/>
                <w:szCs w:val="28"/>
              </w:rPr>
            </w:pPr>
          </w:p>
        </w:tc>
        <w:tc>
          <w:tcPr>
            <w:tcW w:w="2418" w:type="dxa"/>
          </w:tcPr>
          <w:p w14:paraId="69098327" w14:textId="7E2649D8" w:rsidR="008F612A" w:rsidRDefault="008F612A" w:rsidP="00090DA2">
            <w:pPr>
              <w:rPr>
                <w:rFonts w:ascii="Times New Roman" w:hAnsi="Times New Roman" w:cs="Times New Roman"/>
                <w:sz w:val="28"/>
                <w:szCs w:val="28"/>
              </w:rPr>
            </w:pPr>
            <w:r>
              <w:rPr>
                <w:rFonts w:ascii="Times New Roman" w:hAnsi="Times New Roman" w:cs="Times New Roman"/>
                <w:sz w:val="28"/>
                <w:szCs w:val="28"/>
              </w:rPr>
              <w:t>Mức độ nhạy cảm với độ ẩm (MSL)</w:t>
            </w:r>
          </w:p>
        </w:tc>
        <w:tc>
          <w:tcPr>
            <w:tcW w:w="3898" w:type="dxa"/>
          </w:tcPr>
          <w:p w14:paraId="2CF956CC" w14:textId="520F26A0" w:rsidR="008F612A" w:rsidRPr="008F612A" w:rsidRDefault="008F612A" w:rsidP="009E080F">
            <w:pPr>
              <w:ind w:left="1440" w:hanging="1440"/>
              <w:rPr>
                <w:rFonts w:ascii="Times New Roman" w:hAnsi="Times New Roman" w:cs="Times New Roman"/>
                <w:sz w:val="28"/>
                <w:szCs w:val="28"/>
              </w:rPr>
            </w:pPr>
            <w:r>
              <w:rPr>
                <w:rFonts w:ascii="Times New Roman" w:hAnsi="Times New Roman" w:cs="Times New Roman"/>
                <w:sz w:val="28"/>
                <w:szCs w:val="28"/>
              </w:rPr>
              <w:t>Level 3</w:t>
            </w:r>
          </w:p>
        </w:tc>
      </w:tr>
    </w:tbl>
    <w:p w14:paraId="70A962C8" w14:textId="6B45A23B" w:rsidR="00340152" w:rsidRPr="00090DA2" w:rsidRDefault="00F22B2A" w:rsidP="00090DA2">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Espressif IDF</w:t>
      </w:r>
      <w:r>
        <w:rPr>
          <w:rFonts w:ascii="Times New Roman" w:hAnsi="Times New Roman" w:cs="Times New Roman"/>
          <w:b/>
          <w:bCs/>
          <w:sz w:val="32"/>
          <w:szCs w:val="32"/>
        </w:rPr>
        <w:br/>
      </w:r>
      <w:r w:rsidRPr="00F22B2A">
        <w:rPr>
          <w:rFonts w:ascii="Times New Roman" w:hAnsi="Times New Roman" w:cs="Times New Roman"/>
          <w:sz w:val="28"/>
          <w:szCs w:val="28"/>
        </w:rPr>
        <w:t>ESP-IDF là Framework Phát triển IoT chính thức của Espressif cho các dòng SoC ESP32, ESP32-S và ESP32-C. Nó cung cấp một SDK độc lập cho việc phát triển ứng dụng chung trên các nền tảng này, sử dụng các ngôn ngữ lập trình như C và C++. Hiện tại, ESP-IDF đang hỗ trợ hàng triệu thiết bị trên thực địa, cho phép xây dựng nhiều sản phẩm kết nối mạng, từ bóng đèn và đồ chơi đơn giản đến các thiết bị gia dụng lớn và thiết bị công nghiệp.</w:t>
      </w:r>
      <w:r>
        <w:rPr>
          <w:rFonts w:ascii="Times New Roman" w:hAnsi="Times New Roman" w:cs="Times New Roman"/>
          <w:b/>
          <w:bCs/>
          <w:sz w:val="32"/>
          <w:szCs w:val="32"/>
        </w:rPr>
        <w:br/>
      </w:r>
    </w:p>
    <w:sectPr w:rsidR="00340152" w:rsidRPr="00090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1F0704"/>
    <w:multiLevelType w:val="hybridMultilevel"/>
    <w:tmpl w:val="0266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8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52"/>
    <w:rsid w:val="00090DA2"/>
    <w:rsid w:val="002F648E"/>
    <w:rsid w:val="003310C6"/>
    <w:rsid w:val="00340152"/>
    <w:rsid w:val="005B5C29"/>
    <w:rsid w:val="007A51CF"/>
    <w:rsid w:val="008F612A"/>
    <w:rsid w:val="009E080F"/>
    <w:rsid w:val="00AB64BC"/>
    <w:rsid w:val="00BF2B9A"/>
    <w:rsid w:val="00C825C9"/>
    <w:rsid w:val="00E42178"/>
    <w:rsid w:val="00F2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F52A"/>
  <w15:chartTrackingRefBased/>
  <w15:docId w15:val="{B19212C0-8083-450D-85DE-DEF570ED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152"/>
    <w:pPr>
      <w:ind w:left="720"/>
      <w:contextualSpacing/>
    </w:pPr>
  </w:style>
  <w:style w:type="character" w:styleId="Hyperlink">
    <w:name w:val="Hyperlink"/>
    <w:basedOn w:val="DefaultParagraphFont"/>
    <w:uiPriority w:val="99"/>
    <w:unhideWhenUsed/>
    <w:rsid w:val="00340152"/>
    <w:rPr>
      <w:color w:val="0563C1" w:themeColor="hyperlink"/>
      <w:u w:val="single"/>
    </w:rPr>
  </w:style>
  <w:style w:type="character" w:styleId="UnresolvedMention">
    <w:name w:val="Unresolved Mention"/>
    <w:basedOn w:val="DefaultParagraphFont"/>
    <w:uiPriority w:val="99"/>
    <w:semiHidden/>
    <w:unhideWhenUsed/>
    <w:rsid w:val="00340152"/>
    <w:rPr>
      <w:color w:val="605E5C"/>
      <w:shd w:val="clear" w:color="auto" w:fill="E1DFDD"/>
    </w:rPr>
  </w:style>
  <w:style w:type="table" w:styleId="TableGrid">
    <w:name w:val="Table Grid"/>
    <w:basedOn w:val="TableNormal"/>
    <w:uiPriority w:val="39"/>
    <w:rsid w:val="00090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6312">
      <w:bodyDiv w:val="1"/>
      <w:marLeft w:val="0"/>
      <w:marRight w:val="0"/>
      <w:marTop w:val="0"/>
      <w:marBottom w:val="0"/>
      <w:divBdr>
        <w:top w:val="none" w:sz="0" w:space="0" w:color="auto"/>
        <w:left w:val="none" w:sz="0" w:space="0" w:color="auto"/>
        <w:bottom w:val="none" w:sz="0" w:space="0" w:color="auto"/>
        <w:right w:val="none" w:sz="0" w:space="0" w:color="auto"/>
      </w:divBdr>
    </w:div>
    <w:div w:id="253363879">
      <w:bodyDiv w:val="1"/>
      <w:marLeft w:val="0"/>
      <w:marRight w:val="0"/>
      <w:marTop w:val="0"/>
      <w:marBottom w:val="0"/>
      <w:divBdr>
        <w:top w:val="none" w:sz="0" w:space="0" w:color="auto"/>
        <w:left w:val="none" w:sz="0" w:space="0" w:color="auto"/>
        <w:bottom w:val="none" w:sz="0" w:space="0" w:color="auto"/>
        <w:right w:val="none" w:sz="0" w:space="0" w:color="auto"/>
      </w:divBdr>
    </w:div>
    <w:div w:id="1070274439">
      <w:bodyDiv w:val="1"/>
      <w:marLeft w:val="0"/>
      <w:marRight w:val="0"/>
      <w:marTop w:val="0"/>
      <w:marBottom w:val="0"/>
      <w:divBdr>
        <w:top w:val="none" w:sz="0" w:space="0" w:color="auto"/>
        <w:left w:val="none" w:sz="0" w:space="0" w:color="auto"/>
        <w:bottom w:val="none" w:sz="0" w:space="0" w:color="auto"/>
        <w:right w:val="none" w:sz="0" w:space="0" w:color="auto"/>
      </w:divBdr>
    </w:div>
    <w:div w:id="1357466715">
      <w:bodyDiv w:val="1"/>
      <w:marLeft w:val="0"/>
      <w:marRight w:val="0"/>
      <w:marTop w:val="0"/>
      <w:marBottom w:val="0"/>
      <w:divBdr>
        <w:top w:val="none" w:sz="0" w:space="0" w:color="auto"/>
        <w:left w:val="none" w:sz="0" w:space="0" w:color="auto"/>
        <w:bottom w:val="none" w:sz="0" w:space="0" w:color="auto"/>
        <w:right w:val="none" w:sz="0" w:space="0" w:color="auto"/>
      </w:divBdr>
    </w:div>
    <w:div w:id="16806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Quốc Tiến</dc:creator>
  <cp:keywords/>
  <dc:description/>
  <cp:lastModifiedBy>Phạm Quốc Tiến</cp:lastModifiedBy>
  <cp:revision>1</cp:revision>
  <dcterms:created xsi:type="dcterms:W3CDTF">2024-10-06T09:52:00Z</dcterms:created>
  <dcterms:modified xsi:type="dcterms:W3CDTF">2024-10-06T11:05:00Z</dcterms:modified>
</cp:coreProperties>
</file>