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98E" w:rsidRDefault="008E3461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KAMULU PRANAY</w:t>
      </w:r>
    </w:p>
    <w:p w:rsidR="0087098E" w:rsidRDefault="008E3461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Senior Frontend Developer | Angular Specialist | 5.0 Years Experience</w:t>
      </w:r>
    </w:p>
    <w:p w:rsidR="0087098E" w:rsidRDefault="00D84F8A">
      <w:pPr>
        <w:spacing w:after="200"/>
        <w:jc w:val="center"/>
      </w:pPr>
      <w:r>
        <w:rPr>
          <w:rFonts w:ascii="Calibri" w:eastAsia="Calibri" w:hAnsi="Calibri" w:cs="Calibri"/>
          <w:color w:val="555555"/>
        </w:rPr>
        <w:t>Pan India (Open to Relocate) | +91 97009 81212 | kamulupranay@gmail.com | M.Tech, B.Tech</w:t>
      </w:r>
    </w:p>
    <w:p w:rsidR="0087098E" w:rsidRPr="00842094" w:rsidRDefault="005B20CA">
      <w:pPr>
        <w:spacing w:after="200"/>
        <w:jc w:val="center"/>
        <w:rPr>
          <w:b/>
        </w:rPr>
      </w:pPr>
      <w:hyperlink r:id="rId5" w:history="1">
        <w:r w:rsidR="004343DD">
          <w:rPr>
            <w:rFonts w:ascii="Calibri" w:eastAsia="Calibri" w:hAnsi="Calibri" w:cs="Calibri"/>
            <w:b/>
            <w:color w:val="1F3864"/>
            <w:u w:val="single"/>
          </w:rPr>
          <w:t>GitHub</w:t>
        </w:r>
      </w:hyperlink>
      <w:r w:rsidR="004343DD">
        <w:rPr>
          <w:rFonts w:ascii="Calibri" w:eastAsia="Calibri" w:hAnsi="Calibri" w:cs="Calibri"/>
          <w:b/>
          <w:color w:val="555555"/>
        </w:rPr>
        <w:t xml:space="preserve"> | </w:t>
      </w:r>
      <w:hyperlink r:id="rId6" w:history="1">
        <w:r w:rsidR="004343DD">
          <w:rPr>
            <w:rFonts w:ascii="Calibri" w:eastAsia="Calibri" w:hAnsi="Calibri" w:cs="Calibri"/>
            <w:b/>
            <w:color w:val="1F3864"/>
            <w:u w:val="single"/>
          </w:rPr>
          <w:t>LinkedIn</w:t>
        </w:r>
      </w:hyperlink>
      <w:r w:rsidR="004343DD">
        <w:rPr>
          <w:rFonts w:ascii="Calibri" w:eastAsia="Calibri" w:hAnsi="Calibri" w:cs="Calibri"/>
          <w:b/>
          <w:color w:val="555555"/>
        </w:rPr>
        <w:t xml:space="preserve"> | </w:t>
      </w:r>
      <w:hyperlink r:id="rId7" w:history="1">
        <w:r w:rsidR="004343DD">
          <w:rPr>
            <w:rFonts w:ascii="Calibri" w:eastAsia="Calibri" w:hAnsi="Calibri" w:cs="Calibri"/>
            <w:b/>
            <w:color w:val="1F3864"/>
            <w:u w:val="single"/>
          </w:rPr>
          <w:t>Personal Project</w:t>
        </w:r>
      </w:hyperlink>
    </w:p>
    <w:p w:rsidR="0087098E" w:rsidRDefault="008E3461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:rsidR="0087098E" w:rsidRDefault="008E3461">
      <w:pPr>
        <w:spacing w:after="12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Senior Frontend Developer with 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5.0 years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of experience designing and building scalable, high-performance web applications using </w:t>
      </w:r>
      <w:r w:rsidR="00FA7C8A">
        <w:rPr>
          <w:rFonts w:ascii="Calibri" w:eastAsia="Calibri" w:hAnsi="Calibri" w:cs="Calibri"/>
          <w:b/>
          <w:bCs/>
          <w:color w:val="222222"/>
          <w:sz w:val="21"/>
          <w:szCs w:val="21"/>
        </w:rPr>
        <w:t>Angular (v5 – v18+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TypeScript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, JavaScript, Angular material, RxJS, and NgRx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. Currently building 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TOOTRiS</w:t>
      </w:r>
      <w:r>
        <w:rPr>
          <w:rFonts w:ascii="Calibri" w:eastAsia="Calibri" w:hAnsi="Calibri" w:cs="Calibri"/>
          <w:color w:val="222222"/>
          <w:sz w:val="21"/>
          <w:szCs w:val="21"/>
        </w:rPr>
        <w:t>, a child-care marketplace platform, developing Family and Provider workflows, reusable reactive-forms components and NgRx/RxJS-driven state management for provider enrollment, scheduling and role-based access. Skilled at translating complex business requirements into pixel-perfect, WCAG-accessible interfaces under peak-traffic conditions.</w:t>
      </w:r>
    </w:p>
    <w:p w:rsidR="0087098E" w:rsidRDefault="008E3461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TECHNICAL SKILLS</w:t>
      </w:r>
    </w:p>
    <w:p w:rsidR="0087098E" w:rsidRDefault="008E3461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Frameworks: </w:t>
      </w:r>
      <w:r w:rsidR="00FA7C8A">
        <w:rPr>
          <w:rFonts w:ascii="Calibri" w:eastAsia="Calibri" w:hAnsi="Calibri" w:cs="Calibri"/>
          <w:color w:val="222222"/>
          <w:sz w:val="21"/>
          <w:szCs w:val="21"/>
        </w:rPr>
        <w:t>Angular (v5–v18+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RxJS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NgRx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(State Management), Angular Signals</w:t>
      </w:r>
    </w:p>
    <w:p w:rsidR="0087098E" w:rsidRDefault="008E3461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Currently Learning: </w:t>
      </w:r>
      <w:r>
        <w:rPr>
          <w:rFonts w:ascii="Calibri" w:eastAsia="Calibri" w:hAnsi="Calibri" w:cs="Calibri"/>
          <w:color w:val="222222"/>
          <w:sz w:val="21"/>
          <w:szCs w:val="21"/>
        </w:rPr>
        <w:t>ReactJS (Components, Hooks, REST API Integration)</w:t>
      </w:r>
    </w:p>
    <w:p w:rsidR="0087098E" w:rsidRDefault="008E3461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color w:val="222222"/>
          <w:sz w:val="21"/>
          <w:szCs w:val="21"/>
        </w:rPr>
        <w:t>TypeScript, JavaScript (ES6+), HTML5, CSS3, jQuery</w:t>
      </w:r>
    </w:p>
    <w:p w:rsidR="0087098E" w:rsidRDefault="008E3461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Styling: </w:t>
      </w:r>
      <w:r>
        <w:rPr>
          <w:rFonts w:ascii="Calibri" w:eastAsia="Calibri" w:hAnsi="Calibri" w:cs="Calibri"/>
          <w:color w:val="222222"/>
          <w:sz w:val="21"/>
          <w:szCs w:val="21"/>
        </w:rPr>
        <w:t>SASS, LESS, Bootstrap 3/4/5, Angular Material, Prime NG, Responsive/Fluid UI</w:t>
      </w:r>
    </w:p>
    <w:p w:rsidR="0087098E" w:rsidRDefault="008E3461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API &amp; Data: </w:t>
      </w:r>
      <w:r>
        <w:rPr>
          <w:rFonts w:ascii="Calibri" w:eastAsia="Calibri" w:hAnsi="Calibri" w:cs="Calibri"/>
          <w:color w:val="222222"/>
          <w:sz w:val="21"/>
          <w:szCs w:val="21"/>
        </w:rPr>
        <w:t>RESTful API Integration, JSON, Observables, Promises</w:t>
      </w:r>
    </w:p>
    <w:p w:rsidR="0087098E" w:rsidRDefault="008E3461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Tooling: </w:t>
      </w:r>
      <w:r>
        <w:rPr>
          <w:rFonts w:ascii="Calibri" w:eastAsia="Calibri" w:hAnsi="Calibri" w:cs="Calibri"/>
          <w:color w:val="222222"/>
          <w:sz w:val="21"/>
          <w:szCs w:val="21"/>
        </w:rPr>
        <w:t>Webpack, Gulp, npm, Bower, Git, VS Code, WebStorm, PhpStorm</w:t>
      </w:r>
    </w:p>
    <w:p w:rsidR="0087098E" w:rsidRDefault="008E3461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Standards: </w:t>
      </w:r>
      <w:r>
        <w:rPr>
          <w:rFonts w:ascii="Calibri" w:eastAsia="Calibri" w:hAnsi="Calibri" w:cs="Calibri"/>
          <w:color w:val="222222"/>
          <w:sz w:val="21"/>
          <w:szCs w:val="21"/>
        </w:rPr>
        <w:t>WCAG 2.1 Accessibility, Cross-Browser Compatibility, Performance Optimization</w:t>
      </w:r>
    </w:p>
    <w:p w:rsidR="0087098E" w:rsidRDefault="008E3461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AI-Assisted Development: </w:t>
      </w:r>
      <w:r>
        <w:rPr>
          <w:rFonts w:ascii="Calibri" w:eastAsia="Calibri" w:hAnsi="Calibri" w:cs="Calibri"/>
          <w:color w:val="222222"/>
          <w:sz w:val="21"/>
          <w:szCs w:val="21"/>
        </w:rPr>
        <w:t>Cursor.ai, Claude.ai, GitHub Copilot, ChatGpt Codex</w:t>
      </w:r>
    </w:p>
    <w:p w:rsidR="0087098E" w:rsidRPr="00761F1A" w:rsidRDefault="008E3461">
      <w:pPr>
        <w:pBdr>
          <w:bottom w:val="single" w:sz="6" w:space="2" w:color="1F3864"/>
        </w:pBdr>
        <w:spacing w:before="180" w:after="80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:rsidR="0087098E" w:rsidRPr="00BD7DD1" w:rsidRDefault="008E3461">
      <w:pPr>
        <w:tabs>
          <w:tab w:val="right" w:pos="10880"/>
        </w:tabs>
        <w:spacing w:before="100" w:after="10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Senior Frontend Developer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ab/>
        <w:t>Apr 2026 – Present</w:t>
      </w:r>
    </w:p>
    <w:p w:rsidR="0087098E" w:rsidRPr="00BD7DD1" w:rsidRDefault="005B20CA">
      <w:pPr>
        <w:spacing w:after="40"/>
        <w:rPr>
          <w:b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>Techr</w:t>
      </w:r>
      <w:r w:rsidR="008E3461"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>oid</w:t>
      </w:r>
      <w:proofErr w:type="spellEnd"/>
      <w:r w:rsidR="008E3461"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 xml:space="preserve"> Solutions —</w:t>
      </w:r>
      <w:r w:rsidR="00AE425B"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 xml:space="preserve"> Pune,</w:t>
      </w:r>
      <w:r w:rsidR="008E3461"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 xml:space="preserve"> India</w:t>
      </w:r>
      <w:bookmarkStart w:id="0" w:name="_GoBack"/>
      <w:bookmarkEnd w:id="0"/>
    </w:p>
    <w:p w:rsidR="0087098E" w:rsidRPr="00BD7DD1" w:rsidRDefault="008E3461">
      <w:pPr>
        <w:spacing w:after="30"/>
        <w:rPr>
          <w:b/>
          <w:sz w:val="22"/>
          <w:szCs w:val="22"/>
        </w:rPr>
      </w:pPr>
      <w:r>
        <w:rPr>
          <w:rFonts w:ascii="Calibri" w:eastAsia="Calibri" w:hAnsi="Calibri" w:cs="Calibri"/>
          <w:b/>
          <w:i/>
          <w:iCs/>
          <w:color w:val="555555"/>
          <w:sz w:val="22"/>
          <w:szCs w:val="22"/>
        </w:rPr>
        <w:t>Project: TOOTRiS – Child Care Management &amp; Enrollment Platform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Developed and maintained responsive Angular applications for a child-care marketplace supporting Family and Provider workflows including provider search, profiles, enrollment, scheduling, communication and payment-related features.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Built reusable Angular components and reactive forms for provider registration, child management, enrollment, profile management and scheduling workflows with custom validations.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Implemented REST API integration using Angular HttpClient, RxJS and NgRx Effects for asynchronous data retrieval, caching and centralized application state management.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Used RxJS operators including switchMap, debounceTime, distinctUntilChanged, forkJoin, combineLatest, catchError, shareReplay and takeUntil for search, dependent API calls, parallel requests, error handling and subscription management.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Implemented authentication and role-based authorization using HTTP interceptors, route guards and permission-based UI controls for Family, Provider and administrative workflows.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Adopted modern Angular patterns including standalone components, Signals for local reactive state, lazy-loaded feature routes and OnPush change detection to improve maintainability and application performance.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Optimized application performance by reducing duplicate API requests, implementing debounced search, lazy loading, trackBy, shared API responses and optimized change detection for data-intensive provider and scheduling screens.</w:t>
      </w:r>
    </w:p>
    <w:p w:rsidR="00BC647A" w:rsidRPr="00BC647A" w:rsidRDefault="008E3461" w:rsidP="00BC647A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Wrote unit tests for Angular components, services, validators, guards and NgRx state management using Jasmine/Karma and participated in code reviews, Git workflows and frontend release activities.</w:t>
      </w:r>
    </w:p>
    <w:p w:rsidR="0087098E" w:rsidRPr="00BD7DD1" w:rsidRDefault="00DD4085">
      <w:pPr>
        <w:tabs>
          <w:tab w:val="right" w:pos="10880"/>
        </w:tabs>
        <w:spacing w:before="100" w:after="10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Senior Software Developer – Frontend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ab/>
        <w:t>Mar 2024 – Oct 2025</w:t>
      </w:r>
    </w:p>
    <w:p w:rsidR="0087098E" w:rsidRPr="00BD7DD1" w:rsidRDefault="008E3461">
      <w:pPr>
        <w:spacing w:after="40"/>
        <w:rPr>
          <w:b/>
          <w:sz w:val="22"/>
          <w:szCs w:val="22"/>
        </w:rPr>
      </w:pPr>
      <w:r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>Experis IT Pvt. Ltd. —</w:t>
      </w:r>
      <w:r w:rsidR="00AE425B"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>Bangalore,</w:t>
      </w:r>
      <w:r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 xml:space="preserve"> India</w:t>
      </w:r>
    </w:p>
    <w:p w:rsidR="0087098E" w:rsidRPr="00BD7DD1" w:rsidRDefault="008E3461">
      <w:pPr>
        <w:spacing w:after="30"/>
        <w:rPr>
          <w:b/>
          <w:sz w:val="22"/>
          <w:szCs w:val="22"/>
        </w:rPr>
      </w:pPr>
      <w:r>
        <w:rPr>
          <w:rFonts w:ascii="Calibri" w:eastAsia="Calibri" w:hAnsi="Calibri" w:cs="Calibri"/>
          <w:b/>
          <w:i/>
          <w:iCs/>
          <w:color w:val="555555"/>
          <w:sz w:val="22"/>
          <w:szCs w:val="22"/>
        </w:rPr>
        <w:t>Project: e-Filing Portal (IEC 2.0) — India's National Income Tax Portal (eportal.incometax.gov.in)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Designed and built responsive ITR filing modules, dashboards, and scheduling workflows using </w:t>
      </w:r>
      <w:r>
        <w:rPr>
          <w:rFonts w:ascii="Calibri" w:eastAsia="Calibri" w:hAnsi="Calibri" w:cs="Calibri"/>
          <w:b/>
          <w:bCs/>
          <w:color w:val="222222"/>
        </w:rPr>
        <w:t>Angular 17, RxJS, NgRx, Signals</w:t>
      </w:r>
      <w:r>
        <w:rPr>
          <w:rFonts w:ascii="Calibri" w:eastAsia="Calibri" w:hAnsi="Calibri" w:cs="Calibri"/>
          <w:color w:val="222222"/>
        </w:rPr>
        <w:t>, Angular Material, Bootstrap, HTML5, and CSS3, improving user engagement across 5+ portal modules.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Built a </w:t>
      </w:r>
      <w:r>
        <w:rPr>
          <w:rFonts w:ascii="Calibri" w:eastAsia="Calibri" w:hAnsi="Calibri" w:cs="Calibri"/>
          <w:b/>
          <w:bCs/>
          <w:color w:val="222222"/>
        </w:rPr>
        <w:t>dynamic form validation engine</w:t>
      </w:r>
      <w:r>
        <w:rPr>
          <w:rFonts w:ascii="Calibri" w:eastAsia="Calibri" w:hAnsi="Calibri" w:cs="Calibri"/>
          <w:color w:val="222222"/>
        </w:rPr>
        <w:t xml:space="preserve"> covering PAN, TAN, 80C/80D/HRA deductions, and capital gains, cutting invalid submissions by streamlining validation across </w:t>
      </w:r>
      <w:r>
        <w:rPr>
          <w:rFonts w:ascii="Calibri" w:eastAsia="Calibri" w:hAnsi="Calibri" w:cs="Calibri"/>
          <w:b/>
          <w:bCs/>
          <w:color w:val="222222"/>
        </w:rPr>
        <w:t>millions of taxpayer sessions</w:t>
      </w:r>
      <w:r>
        <w:rPr>
          <w:rFonts w:ascii="Calibri" w:eastAsia="Calibri" w:hAnsi="Calibri" w:cs="Calibri"/>
          <w:color w:val="222222"/>
        </w:rPr>
        <w:t>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Shipped </w:t>
      </w:r>
      <w:r>
        <w:rPr>
          <w:rFonts w:ascii="Calibri" w:eastAsia="Calibri" w:hAnsi="Calibri" w:cs="Calibri"/>
          <w:b/>
          <w:bCs/>
          <w:color w:val="222222"/>
        </w:rPr>
        <w:t>10+ reusable UI components</w:t>
      </w:r>
      <w:r>
        <w:rPr>
          <w:rFonts w:ascii="Calibri" w:eastAsia="Calibri" w:hAnsi="Calibri" w:cs="Calibri"/>
          <w:color w:val="222222"/>
        </w:rPr>
        <w:t xml:space="preserve"> (smart wizards, auto-complete, date pickers, data tables) adopted across 5+ portal modules, accelerating feature delivery by </w:t>
      </w:r>
      <w:r>
        <w:rPr>
          <w:rFonts w:ascii="Calibri" w:eastAsia="Calibri" w:hAnsi="Calibri" w:cs="Calibri"/>
          <w:b/>
          <w:bCs/>
          <w:color w:val="222222"/>
        </w:rPr>
        <w:t>approximately 30%</w:t>
      </w:r>
      <w:r>
        <w:rPr>
          <w:rFonts w:ascii="Calibri" w:eastAsia="Calibri" w:hAnsi="Calibri" w:cs="Calibri"/>
          <w:color w:val="222222"/>
        </w:rPr>
        <w:t>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lastRenderedPageBreak/>
        <w:t xml:space="preserve">Integrated </w:t>
      </w:r>
      <w:r>
        <w:rPr>
          <w:rFonts w:ascii="Calibri" w:eastAsia="Calibri" w:hAnsi="Calibri" w:cs="Calibri"/>
          <w:b/>
          <w:bCs/>
          <w:color w:val="222222"/>
        </w:rPr>
        <w:t>6+ REST APIs</w:t>
      </w:r>
      <w:r>
        <w:rPr>
          <w:rFonts w:ascii="Calibri" w:eastAsia="Calibri" w:hAnsi="Calibri" w:cs="Calibri"/>
          <w:color w:val="222222"/>
        </w:rPr>
        <w:t xml:space="preserve"> for real-time tax computation, refund status tracking, and user profile management, enabling </w:t>
      </w:r>
      <w:r>
        <w:rPr>
          <w:rFonts w:ascii="Calibri" w:eastAsia="Calibri" w:hAnsi="Calibri" w:cs="Calibri"/>
          <w:b/>
          <w:bCs/>
          <w:color w:val="222222"/>
        </w:rPr>
        <w:t>zero-downtime data rendering</w:t>
      </w:r>
      <w:r>
        <w:rPr>
          <w:rFonts w:ascii="Calibri" w:eastAsia="Calibri" w:hAnsi="Calibri" w:cs="Calibri"/>
          <w:color w:val="222222"/>
        </w:rPr>
        <w:t xml:space="preserve"> during peak filing season.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Optimized Angular lazy loading and bundle sizes, measurably improving Largest Contentful Paint (LCP) during peak traffic periods serving millions of concurrent sessions.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Enforced WCAG 2.1 accessibility standards and validated cross-browser compatibility across 4 major browsers — Chrome, Firefox, Safari, and Edge.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Partnered with backend and QA teams across Agile sprints to resolve 100+ UI defects, achieving a 95%+ first-pass resolution rate.</w:t>
      </w:r>
    </w:p>
    <w:p w:rsidR="0087098E" w:rsidRPr="00BD7DD1" w:rsidRDefault="008E3461">
      <w:pPr>
        <w:tabs>
          <w:tab w:val="right" w:pos="10880"/>
        </w:tabs>
        <w:spacing w:before="100" w:after="10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Software Developer – Frontend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ab/>
        <w:t>Aug 2023 – Oct 2023</w:t>
      </w:r>
    </w:p>
    <w:p w:rsidR="0087098E" w:rsidRPr="00BD7DD1" w:rsidRDefault="008E3461">
      <w:pPr>
        <w:spacing w:after="40"/>
        <w:rPr>
          <w:b/>
          <w:sz w:val="22"/>
          <w:szCs w:val="22"/>
        </w:rPr>
      </w:pPr>
      <w:r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 xml:space="preserve">Collabera Technologies Pvt. Ltd. — </w:t>
      </w:r>
      <w:r w:rsidR="00AE425B"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 xml:space="preserve">Bangalore, </w:t>
      </w:r>
      <w:r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>India</w:t>
      </w:r>
    </w:p>
    <w:p w:rsidR="0087098E" w:rsidRPr="00BD7DD1" w:rsidRDefault="008E3461">
      <w:pPr>
        <w:spacing w:after="30"/>
        <w:rPr>
          <w:b/>
          <w:sz w:val="22"/>
          <w:szCs w:val="22"/>
        </w:rPr>
      </w:pPr>
      <w:r>
        <w:rPr>
          <w:rFonts w:ascii="Calibri" w:eastAsia="Calibri" w:hAnsi="Calibri" w:cs="Calibri"/>
          <w:b/>
          <w:i/>
          <w:iCs/>
          <w:color w:val="555555"/>
          <w:sz w:val="22"/>
          <w:szCs w:val="22"/>
        </w:rPr>
        <w:t>Project: GSK IMPACT – Benlysta &amp; Dapro (Pharmaceutical Healthcare Platform)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Crafted pixel-perfect, responsive UI pages from Figma/mockup designs for a regulated pharma platform supporting patient medical services.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Connected </w:t>
      </w:r>
      <w:r>
        <w:rPr>
          <w:rFonts w:ascii="Calibri" w:eastAsia="Calibri" w:hAnsi="Calibri" w:cs="Calibri"/>
          <w:b/>
          <w:color w:val="222222"/>
        </w:rPr>
        <w:t>REST APIs</w:t>
      </w:r>
      <w:r>
        <w:rPr>
          <w:rFonts w:ascii="Calibri" w:eastAsia="Calibri" w:hAnsi="Calibri" w:cs="Calibri"/>
          <w:color w:val="222222"/>
        </w:rPr>
        <w:t xml:space="preserve"> for patient data flows and client-side logic using </w:t>
      </w:r>
      <w:r>
        <w:rPr>
          <w:rFonts w:ascii="Calibri" w:eastAsia="Calibri" w:hAnsi="Calibri" w:cs="Calibri"/>
          <w:b/>
          <w:color w:val="222222"/>
        </w:rPr>
        <w:t>Angular components, services, and Observables, NGRX, RXJS</w:t>
      </w:r>
      <w:r>
        <w:rPr>
          <w:rFonts w:ascii="Calibri" w:eastAsia="Calibri" w:hAnsi="Calibri" w:cs="Calibri"/>
          <w:color w:val="222222"/>
        </w:rPr>
        <w:t>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Resolved critical UI/UX defects across core patient forms, improving usability and reducing user-reported issues.</w:t>
      </w:r>
    </w:p>
    <w:p w:rsidR="0087098E" w:rsidRPr="00BD7DD1" w:rsidRDefault="008E3461">
      <w:pPr>
        <w:tabs>
          <w:tab w:val="right" w:pos="10880"/>
        </w:tabs>
        <w:spacing w:before="100" w:after="10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Frontend Developer – Angular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ab/>
        <w:t>Jun 2022 – May 2023</w:t>
      </w:r>
    </w:p>
    <w:p w:rsidR="0087098E" w:rsidRPr="00BD7DD1" w:rsidRDefault="008E3461">
      <w:pPr>
        <w:spacing w:after="40"/>
        <w:rPr>
          <w:b/>
          <w:sz w:val="22"/>
          <w:szCs w:val="22"/>
        </w:rPr>
      </w:pPr>
      <w:r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 xml:space="preserve">Empulse Research &amp; Data Analytics Pvt. Ltd. — </w:t>
      </w:r>
      <w:r w:rsidR="00AE425B"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 xml:space="preserve">Bangalore, </w:t>
      </w:r>
      <w:r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>India</w:t>
      </w:r>
    </w:p>
    <w:p w:rsidR="0087098E" w:rsidRPr="00BD7DD1" w:rsidRDefault="008E3461">
      <w:pPr>
        <w:spacing w:after="30"/>
        <w:rPr>
          <w:b/>
          <w:sz w:val="22"/>
          <w:szCs w:val="22"/>
        </w:rPr>
      </w:pPr>
      <w:r>
        <w:rPr>
          <w:rFonts w:ascii="Calibri" w:eastAsia="Calibri" w:hAnsi="Calibri" w:cs="Calibri"/>
          <w:b/>
          <w:i/>
          <w:iCs/>
          <w:color w:val="555555"/>
          <w:sz w:val="22"/>
          <w:szCs w:val="22"/>
        </w:rPr>
        <w:t>Projects: Sales &amp; Operations Planning (SOP), Smyrna Crane Configurator, Smyrna Fire Configurator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Architected and delivered 3 production </w:t>
      </w:r>
      <w:r>
        <w:rPr>
          <w:rFonts w:ascii="Calibri" w:eastAsia="Calibri" w:hAnsi="Calibri" w:cs="Calibri"/>
          <w:b/>
          <w:color w:val="222222"/>
        </w:rPr>
        <w:t>Angular SPAs (v9, v11, v14)</w:t>
      </w:r>
      <w:r>
        <w:rPr>
          <w:rFonts w:ascii="Calibri" w:eastAsia="Calibri" w:hAnsi="Calibri" w:cs="Calibri"/>
          <w:color w:val="222222"/>
        </w:rPr>
        <w:t xml:space="preserve"> for e-commerce and logistics domains, handling complex routing, authentication/authorization, and data-binding flows.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Built a truck/crane SOP planning tool with real-time delivery tracking dashboards and dynamic filtering, cutting manual planning effort for operations teams.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Applied </w:t>
      </w:r>
      <w:r>
        <w:rPr>
          <w:rFonts w:ascii="Calibri" w:eastAsia="Calibri" w:hAnsi="Calibri" w:cs="Calibri"/>
          <w:b/>
          <w:color w:val="222222"/>
        </w:rPr>
        <w:t>NgRx state management and RxJS Observable</w:t>
      </w:r>
      <w:r>
        <w:rPr>
          <w:rFonts w:ascii="Calibri" w:eastAsia="Calibri" w:hAnsi="Calibri" w:cs="Calibri"/>
          <w:color w:val="222222"/>
        </w:rPr>
        <w:t xml:space="preserve"> pipelines for real-time data synchronization across SPA modules.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Established authentication and authorization flows (login, role-based guards) integrated with backend APIs.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Leveraged Angular Material and Bootstrap 4/5 to deliver consistent, mobile-responsive UIs across all 3 projects.</w:t>
      </w:r>
    </w:p>
    <w:p w:rsidR="0087098E" w:rsidRPr="00BD7DD1" w:rsidRDefault="008E3461">
      <w:pPr>
        <w:tabs>
          <w:tab w:val="right" w:pos="10880"/>
        </w:tabs>
        <w:spacing w:before="100" w:after="10"/>
        <w:rPr>
          <w:sz w:val="22"/>
          <w:szCs w:val="22"/>
        </w:rPr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UI Developer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ab/>
        <w:t>Jan 2020 – May 2022</w:t>
      </w:r>
    </w:p>
    <w:p w:rsidR="0087098E" w:rsidRPr="00BD7DD1" w:rsidRDefault="008E3461">
      <w:pPr>
        <w:spacing w:after="40"/>
        <w:rPr>
          <w:b/>
          <w:sz w:val="22"/>
          <w:szCs w:val="22"/>
        </w:rPr>
      </w:pPr>
      <w:r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 xml:space="preserve">Maxis Software Pvt. Ltd. — </w:t>
      </w:r>
      <w:r w:rsidR="00AE425B"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 xml:space="preserve">Hyderabad, </w:t>
      </w:r>
      <w:r>
        <w:rPr>
          <w:rFonts w:ascii="Calibri" w:eastAsia="Calibri" w:hAnsi="Calibri" w:cs="Calibri"/>
          <w:b/>
          <w:i/>
          <w:iCs/>
          <w:color w:val="1F3864"/>
          <w:sz w:val="22"/>
          <w:szCs w:val="22"/>
        </w:rPr>
        <w:t>India</w:t>
      </w:r>
    </w:p>
    <w:p w:rsidR="0087098E" w:rsidRPr="00BD7DD1" w:rsidRDefault="008E3461">
      <w:pPr>
        <w:spacing w:after="30"/>
        <w:rPr>
          <w:b/>
          <w:sz w:val="22"/>
          <w:szCs w:val="22"/>
        </w:rPr>
      </w:pPr>
      <w:r>
        <w:rPr>
          <w:rFonts w:ascii="Calibri" w:eastAsia="Calibri" w:hAnsi="Calibri" w:cs="Calibri"/>
          <w:b/>
          <w:i/>
          <w:iCs/>
          <w:color w:val="555555"/>
          <w:sz w:val="22"/>
          <w:szCs w:val="22"/>
        </w:rPr>
        <w:t>Projects: Admire Admin, Core Plus Admin, Josh Admin Template (ThemeForest)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color w:val="222222"/>
        </w:rPr>
        <w:t>Contributed to 3 premium ThemeForest admin templates using HTML5, CSS3 (SASS), Bootstrap, JavaScript, jQuery, and Angular 8,</w:t>
      </w:r>
      <w:r>
        <w:rPr>
          <w:rFonts w:ascii="Calibri" w:eastAsia="Calibri" w:hAnsi="Calibri" w:cs="Calibri"/>
          <w:color w:val="222222"/>
        </w:rPr>
        <w:t xml:space="preserve"> sold to thousands of global clients.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>Refactored legacy CSS to Material Design standards across 3 templates, improving code maintainability and UI consistency.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color w:val="222222"/>
        </w:rPr>
        <w:t>Developed multi-theme dashboards, data tables, charts, form components, and widget libraries</w:t>
      </w:r>
      <w:r>
        <w:rPr>
          <w:rFonts w:ascii="Calibri" w:eastAsia="Calibri" w:hAnsi="Calibri" w:cs="Calibri"/>
          <w:color w:val="222222"/>
        </w:rPr>
        <w:t xml:space="preserve"> used by third-party developers.</w:t>
      </w:r>
    </w:p>
    <w:p w:rsidR="0087098E" w:rsidRDefault="008E3461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Managed frontend build pipelines using </w:t>
      </w:r>
      <w:r>
        <w:rPr>
          <w:rFonts w:ascii="Calibri" w:eastAsia="Calibri" w:hAnsi="Calibri" w:cs="Calibri"/>
          <w:b/>
          <w:color w:val="222222"/>
        </w:rPr>
        <w:t>Gulp, Webpack, and Bower</w:t>
      </w:r>
      <w:r>
        <w:rPr>
          <w:rFonts w:ascii="Calibri" w:eastAsia="Calibri" w:hAnsi="Calibri" w:cs="Calibri"/>
          <w:color w:val="222222"/>
        </w:rPr>
        <w:t>, reducing build times by streamlining task automation across the team.</w:t>
      </w:r>
    </w:p>
    <w:p w:rsidR="0087098E" w:rsidRDefault="008E3461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:rsidR="0087098E" w:rsidRDefault="008E3461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M.Tech (Master of Technology)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— Kshatriya College of Engineering, 2016 (73.69%)</w:t>
      </w:r>
    </w:p>
    <w:p w:rsidR="0087098E" w:rsidRDefault="008E3461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B.Tech (Bachelor of Technology)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— Vijay Rural Engineering College, 2014 (72.30%)</w:t>
      </w:r>
    </w:p>
    <w:p w:rsidR="0087098E" w:rsidRDefault="008E3461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Board of Intermediate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— Shaankary Junior College, 2010 (94%)</w:t>
      </w:r>
    </w:p>
    <w:p w:rsidR="0087098E" w:rsidRDefault="008E3461">
      <w:pPr>
        <w:spacing w:after="1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High School (SSC)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— ZPHS Ram Mandir, 2008 (88%)</w:t>
      </w:r>
    </w:p>
    <w:p w:rsidR="0087098E" w:rsidRDefault="008E3461">
      <w:pPr>
        <w:pBdr>
          <w:bottom w:val="single" w:sz="6" w:space="2" w:color="1F3864"/>
        </w:pBdr>
        <w:spacing w:before="18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ADDITIONAL INFORMATION</w:t>
      </w:r>
    </w:p>
    <w:p w:rsidR="0087098E" w:rsidRDefault="008E3461">
      <w:pPr>
        <w:spacing w:after="20"/>
        <w:rPr>
          <w:rFonts w:ascii="Calibri" w:eastAsia="Calibri" w:hAnsi="Calibri" w:cs="Calibri"/>
          <w:color w:val="222222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color w:val="222222"/>
          <w:sz w:val="21"/>
          <w:szCs w:val="21"/>
        </w:rPr>
        <w:t>English, Telugu, Hindi</w:t>
      </w:r>
    </w:p>
    <w:p w:rsidR="0087098E" w:rsidRDefault="008E3461">
      <w:pPr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Availability: </w:t>
      </w:r>
      <w:r>
        <w:rPr>
          <w:rFonts w:ascii="Calibri" w:eastAsia="Calibri" w:hAnsi="Calibri" w:cs="Calibri"/>
          <w:color w:val="222222"/>
          <w:sz w:val="21"/>
          <w:szCs w:val="21"/>
        </w:rPr>
        <w:t>Immediate Joiner</w:t>
      </w:r>
    </w:p>
    <w:p w:rsidR="0087098E" w:rsidRDefault="008E3461"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Interests: </w:t>
      </w:r>
      <w:r>
        <w:rPr>
          <w:rFonts w:ascii="Calibri" w:eastAsia="Calibri" w:hAnsi="Calibri" w:cs="Calibri"/>
          <w:color w:val="222222"/>
          <w:sz w:val="21"/>
          <w:szCs w:val="21"/>
        </w:rPr>
        <w:t>Photography, Yoga, Emerging Tech</w:t>
      </w:r>
    </w:p>
    <w:sectPr w:rsidR="0087098E">
      <w:pgSz w:w="12240" w:h="15840"/>
      <w:pgMar w:top="500" w:right="680" w:bottom="50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8B573B"/>
    <w:multiLevelType w:val="hybridMultilevel"/>
    <w:tmpl w:val="72907358"/>
    <w:lvl w:ilvl="0" w:tplc="76ECAFEA">
      <w:start w:val="1"/>
      <w:numFmt w:val="bullet"/>
      <w:lvlText w:val="●"/>
      <w:lvlJc w:val="left"/>
      <w:pPr>
        <w:ind w:left="720" w:hanging="360"/>
      </w:pPr>
    </w:lvl>
    <w:lvl w:ilvl="1" w:tplc="143A7B76">
      <w:start w:val="1"/>
      <w:numFmt w:val="bullet"/>
      <w:lvlText w:val="○"/>
      <w:lvlJc w:val="left"/>
      <w:pPr>
        <w:ind w:left="1440" w:hanging="360"/>
      </w:pPr>
    </w:lvl>
    <w:lvl w:ilvl="2" w:tplc="F40C24DC">
      <w:start w:val="1"/>
      <w:numFmt w:val="bullet"/>
      <w:lvlText w:val="■"/>
      <w:lvlJc w:val="left"/>
      <w:pPr>
        <w:ind w:left="2160" w:hanging="360"/>
      </w:pPr>
    </w:lvl>
    <w:lvl w:ilvl="3" w:tplc="5D2E3A0A">
      <w:start w:val="1"/>
      <w:numFmt w:val="bullet"/>
      <w:lvlText w:val="●"/>
      <w:lvlJc w:val="left"/>
      <w:pPr>
        <w:ind w:left="2880" w:hanging="360"/>
      </w:pPr>
    </w:lvl>
    <w:lvl w:ilvl="4" w:tplc="F6C81C26">
      <w:start w:val="1"/>
      <w:numFmt w:val="bullet"/>
      <w:lvlText w:val="○"/>
      <w:lvlJc w:val="left"/>
      <w:pPr>
        <w:ind w:left="3600" w:hanging="360"/>
      </w:pPr>
    </w:lvl>
    <w:lvl w:ilvl="5" w:tplc="491ABD2A">
      <w:start w:val="1"/>
      <w:numFmt w:val="bullet"/>
      <w:lvlText w:val="■"/>
      <w:lvlJc w:val="left"/>
      <w:pPr>
        <w:ind w:left="4320" w:hanging="360"/>
      </w:pPr>
    </w:lvl>
    <w:lvl w:ilvl="6" w:tplc="AA3C45B6">
      <w:start w:val="1"/>
      <w:numFmt w:val="bullet"/>
      <w:lvlText w:val="●"/>
      <w:lvlJc w:val="left"/>
      <w:pPr>
        <w:ind w:left="5040" w:hanging="360"/>
      </w:pPr>
    </w:lvl>
    <w:lvl w:ilvl="7" w:tplc="B1BC1AAA">
      <w:start w:val="1"/>
      <w:numFmt w:val="bullet"/>
      <w:lvlText w:val="●"/>
      <w:lvlJc w:val="left"/>
      <w:pPr>
        <w:ind w:left="5760" w:hanging="360"/>
      </w:pPr>
    </w:lvl>
    <w:lvl w:ilvl="8" w:tplc="405EE3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8E"/>
    <w:rsid w:val="000811BC"/>
    <w:rsid w:val="00091A9F"/>
    <w:rsid w:val="000A56E1"/>
    <w:rsid w:val="000B2F3F"/>
    <w:rsid w:val="001E53A1"/>
    <w:rsid w:val="002328FE"/>
    <w:rsid w:val="00256FBD"/>
    <w:rsid w:val="002C5920"/>
    <w:rsid w:val="003002BF"/>
    <w:rsid w:val="00322B76"/>
    <w:rsid w:val="00354FDE"/>
    <w:rsid w:val="004343DD"/>
    <w:rsid w:val="004627F7"/>
    <w:rsid w:val="00481BD1"/>
    <w:rsid w:val="00482870"/>
    <w:rsid w:val="004C1B60"/>
    <w:rsid w:val="004C60BC"/>
    <w:rsid w:val="0053496F"/>
    <w:rsid w:val="00595822"/>
    <w:rsid w:val="005B20CA"/>
    <w:rsid w:val="00687156"/>
    <w:rsid w:val="006B412C"/>
    <w:rsid w:val="00761F1A"/>
    <w:rsid w:val="0080542E"/>
    <w:rsid w:val="00842094"/>
    <w:rsid w:val="0087098E"/>
    <w:rsid w:val="008A7DF0"/>
    <w:rsid w:val="008E3461"/>
    <w:rsid w:val="008E6DB1"/>
    <w:rsid w:val="00914AF1"/>
    <w:rsid w:val="00A261D1"/>
    <w:rsid w:val="00AA6380"/>
    <w:rsid w:val="00AE425B"/>
    <w:rsid w:val="00B3559F"/>
    <w:rsid w:val="00B457B1"/>
    <w:rsid w:val="00BB6F48"/>
    <w:rsid w:val="00BC647A"/>
    <w:rsid w:val="00BD7DD1"/>
    <w:rsid w:val="00CB61BD"/>
    <w:rsid w:val="00D84F8A"/>
    <w:rsid w:val="00DD4085"/>
    <w:rsid w:val="00DD4266"/>
    <w:rsid w:val="00E311AA"/>
    <w:rsid w:val="00F619C1"/>
    <w:rsid w:val="00FA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F77BB5-DEC5-4BA1-BE7B-112C0740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ily-grocery-mart.netlify.app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nay-kamulu-8176b2240" TargetMode="External"/><Relationship Id="rId5" Type="http://schemas.openxmlformats.org/officeDocument/2006/relationships/hyperlink" Target="https://github.com/kamuluprana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5768</TotalTime>
  <Pages>2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50</cp:revision>
  <dcterms:created xsi:type="dcterms:W3CDTF">2026-07-06T05:17:00Z</dcterms:created>
  <dcterms:modified xsi:type="dcterms:W3CDTF">2026-09-25T15:48:00Z</dcterms:modified>
</cp:coreProperties>
</file>