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Gemini – AI in Tuberculosis &amp; Lung-Disease Diagnosis</w:t>
      </w:r>
    </w:p>
    <w:p>
      <w:pPr>
        <w:jc w:val="center"/>
      </w:pPr>
      <w:r>
        <w:rPr>
          <w:b/>
          <w:sz w:val="20"/>
        </w:rPr>
        <w:t xml:space="preserve">Business Problem: </w:t>
      </w:r>
      <w:r>
        <w:rPr>
          <w:sz w:val="20"/>
        </w:rPr>
        <w:t>How is AI helping Indian hospitals diagnose tuberculosis or lung diseases from X-rays?</w:t>
      </w:r>
    </w:p>
    <w:p>
      <w:r>
        <w:rPr>
          <w:b/>
        </w:rPr>
        <w:t xml:space="preserve">Purpose: </w:t>
      </w:r>
      <w:r>
        <w:t>25 prompts prepared for researching the business problem using Gemini.</w:t>
      </w:r>
    </w:p>
    <w:p>
      <w:pPr>
        <w:pStyle w:val="ListNumber"/>
        <w:spacing w:after="100"/>
      </w:pPr>
      <w:r>
        <w:rPr>
          <w:sz w:val="21"/>
        </w:rPr>
        <w:t>Explain the use of artificial intelligence in Indian hospitals for detecting tuberculosis from chest X-rays.</w:t>
      </w:r>
    </w:p>
    <w:p>
      <w:pPr>
        <w:pStyle w:val="ListNumber"/>
        <w:spacing w:after="100"/>
      </w:pPr>
      <w:r>
        <w:rPr>
          <w:sz w:val="21"/>
        </w:rPr>
        <w:t>Identify common AI techniques used to analyze chest X-rays for TB detection.</w:t>
      </w:r>
    </w:p>
    <w:p>
      <w:pPr>
        <w:pStyle w:val="ListNumber"/>
        <w:spacing w:after="100"/>
      </w:pPr>
      <w:r>
        <w:rPr>
          <w:sz w:val="21"/>
        </w:rPr>
        <w:t>How can computer vision improve tuberculosis screening in Indian healthcare settings?</w:t>
      </w:r>
    </w:p>
    <w:p>
      <w:pPr>
        <w:pStyle w:val="ListNumber"/>
        <w:spacing w:after="100"/>
      </w:pPr>
      <w:r>
        <w:rPr>
          <w:sz w:val="21"/>
        </w:rPr>
        <w:t>What advantages does AI provide compared with manual chest X-ray screening?</w:t>
      </w:r>
    </w:p>
    <w:p>
      <w:pPr>
        <w:pStyle w:val="ListNumber"/>
        <w:spacing w:after="100"/>
      </w:pPr>
      <w:r>
        <w:rPr>
          <w:sz w:val="21"/>
        </w:rPr>
        <w:t>What are the main implementation barriers for AI-based X-ray diagnosis in India?</w:t>
      </w:r>
    </w:p>
    <w:p>
      <w:pPr>
        <w:pStyle w:val="ListNumber"/>
        <w:spacing w:after="100"/>
      </w:pPr>
      <w:r>
        <w:rPr>
          <w:sz w:val="21"/>
        </w:rPr>
        <w:t>How reliable are AI tools for detecting TB-related abnormalities on chest X-rays?</w:t>
      </w:r>
    </w:p>
    <w:p>
      <w:pPr>
        <w:pStyle w:val="ListNumber"/>
        <w:spacing w:after="100"/>
      </w:pPr>
      <w:r>
        <w:rPr>
          <w:sz w:val="21"/>
        </w:rPr>
        <w:t>Compare AI-assisted diagnosis and radiologist diagnosis for tuberculosis screening in India.</w:t>
      </w:r>
    </w:p>
    <w:p>
      <w:pPr>
        <w:pStyle w:val="ListNumber"/>
        <w:spacing w:after="100"/>
      </w:pPr>
      <w:r>
        <w:rPr>
          <w:sz w:val="21"/>
        </w:rPr>
        <w:t>How can AI help process high volumes of chest X-rays in busy hospitals?</w:t>
      </w:r>
    </w:p>
    <w:p>
      <w:pPr>
        <w:pStyle w:val="ListNumber"/>
        <w:spacing w:after="100"/>
      </w:pPr>
      <w:r>
        <w:rPr>
          <w:sz w:val="21"/>
        </w:rPr>
        <w:t>Which other lung conditions can AI identify on chest X-rays?</w:t>
      </w:r>
    </w:p>
    <w:p>
      <w:pPr>
        <w:pStyle w:val="ListNumber"/>
        <w:spacing w:after="100"/>
      </w:pPr>
      <w:r>
        <w:rPr>
          <w:sz w:val="21"/>
        </w:rPr>
        <w:t>How do AI systems flag suspicious X-rays for further clinical review?</w:t>
      </w:r>
    </w:p>
    <w:p>
      <w:pPr>
        <w:pStyle w:val="ListNumber"/>
        <w:spacing w:after="100"/>
      </w:pPr>
      <w:r>
        <w:rPr>
          <w:sz w:val="21"/>
        </w:rPr>
        <w:t>How could AI improve TB screening access in rural India?</w:t>
      </w:r>
    </w:p>
    <w:p>
      <w:pPr>
        <w:pStyle w:val="ListNumber"/>
        <w:spacing w:after="100"/>
      </w:pPr>
      <w:r>
        <w:rPr>
          <w:sz w:val="21"/>
        </w:rPr>
        <w:t>Can AI shorten the time between chest X-ray examination and TB referral? Explain.</w:t>
      </w:r>
    </w:p>
    <w:p>
      <w:pPr>
        <w:pStyle w:val="ListNumber"/>
        <w:spacing w:after="100"/>
      </w:pPr>
      <w:r>
        <w:rPr>
          <w:sz w:val="21"/>
        </w:rPr>
        <w:t>What kinds of datasets are required to develop reliable TB detection AI?</w:t>
      </w:r>
    </w:p>
    <w:p>
      <w:pPr>
        <w:pStyle w:val="ListNumber"/>
        <w:spacing w:after="100"/>
      </w:pPr>
      <w:r>
        <w:rPr>
          <w:sz w:val="21"/>
        </w:rPr>
        <w:t>What are the technical limitations of AI-based chest X-ray diagnosis?</w:t>
      </w:r>
    </w:p>
    <w:p>
      <w:pPr>
        <w:pStyle w:val="ListNumber"/>
        <w:spacing w:after="100"/>
      </w:pPr>
      <w:r>
        <w:rPr>
          <w:sz w:val="21"/>
        </w:rPr>
        <w:t>What steps should an Indian hospital take to evaluate an AI diagnostic tool?</w:t>
      </w:r>
    </w:p>
    <w:p>
      <w:pPr>
        <w:pStyle w:val="ListNumber"/>
        <w:spacing w:after="100"/>
      </w:pPr>
      <w:r>
        <w:rPr>
          <w:sz w:val="21"/>
        </w:rPr>
        <w:t>What patient privacy concerns should hospitals address when using medical imaging AI?</w:t>
      </w:r>
    </w:p>
    <w:p>
      <w:pPr>
        <w:pStyle w:val="ListNumber"/>
        <w:spacing w:after="100"/>
      </w:pPr>
      <w:r>
        <w:rPr>
          <w:sz w:val="21"/>
        </w:rPr>
        <w:t>How might AI change radiologists' roles in tuberculosis screening?</w:t>
      </w:r>
    </w:p>
    <w:p>
      <w:pPr>
        <w:pStyle w:val="ListNumber"/>
        <w:spacing w:after="100"/>
      </w:pPr>
      <w:r>
        <w:rPr>
          <w:sz w:val="21"/>
        </w:rPr>
        <w:t>Analyze the potential economic benefits of AI-supported TB screening for Indian hospitals.</w:t>
      </w:r>
    </w:p>
    <w:p>
      <w:pPr>
        <w:pStyle w:val="ListNumber"/>
        <w:spacing w:after="100"/>
      </w:pPr>
      <w:r>
        <w:rPr>
          <w:sz w:val="21"/>
        </w:rPr>
        <w:t>How can AI help identify lung disease at an earlier stage?</w:t>
      </w:r>
    </w:p>
    <w:p>
      <w:pPr>
        <w:pStyle w:val="ListNumber"/>
        <w:spacing w:after="100"/>
      </w:pPr>
      <w:r>
        <w:rPr>
          <w:sz w:val="21"/>
        </w:rPr>
        <w:t>What ethical and regulatory issues are relevant to AI diagnosis from X-rays in India?</w:t>
      </w:r>
    </w:p>
    <w:p>
      <w:pPr>
        <w:pStyle w:val="ListNumber"/>
        <w:spacing w:after="100"/>
      </w:pPr>
      <w:r>
        <w:rPr>
          <w:sz w:val="21"/>
        </w:rPr>
        <w:t>Find and summarize notable Indian initiatives using AI for TB or lung-disease screening.</w:t>
      </w:r>
    </w:p>
    <w:p>
      <w:pPr>
        <w:pStyle w:val="ListNumber"/>
        <w:spacing w:after="100"/>
      </w:pPr>
      <w:r>
        <w:rPr>
          <w:sz w:val="21"/>
        </w:rPr>
        <w:t>How can AI tools be integrated with hospital PACS and radiology workflows?</w:t>
      </w:r>
    </w:p>
    <w:p>
      <w:pPr>
        <w:pStyle w:val="ListNumber"/>
        <w:spacing w:after="100"/>
      </w:pPr>
      <w:r>
        <w:rPr>
          <w:sz w:val="21"/>
        </w:rPr>
        <w:t>What are the consequences of false-positive and false-negative AI results in TB screening?</w:t>
      </w:r>
    </w:p>
    <w:p>
      <w:pPr>
        <w:pStyle w:val="ListNumber"/>
        <w:spacing w:after="100"/>
      </w:pPr>
      <w:r>
        <w:rPr>
          <w:sz w:val="21"/>
        </w:rPr>
        <w:t>Create a checklist for an Indian hospital selecting an AI chest X-ray solution.</w:t>
      </w:r>
    </w:p>
    <w:p>
      <w:pPr>
        <w:pStyle w:val="ListNumber"/>
        <w:spacing w:after="100"/>
      </w:pPr>
      <w:r>
        <w:rPr>
          <w:sz w:val="21"/>
        </w:rPr>
        <w:t>What is the likely future role of AI in TB and lung-disease diagnosis in Indian hospitals?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