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МИНИСТЕРСТВО ОБРАЗОВАНИЯ И НАУКИ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«Рыбинский государственный авиационный технический университет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имени П. А. Соловьева»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радиоэлектроники и информатики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математического и программного обеспечения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электронных вычислительных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Компьютерная графика</w:t>
      </w:r>
    </w:p>
    <w:p w:rsidR="00000000" w:rsidDel="00000000" w:rsidP="00000000" w:rsidRDefault="00000000" w:rsidRPr="00000000" w14:paraId="0000000F">
      <w:pPr>
        <w:pStyle w:val="Title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ИПБ-16                                                         Федоров Д.Н.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190500</wp:posOffset>
                </wp:positionV>
                <wp:extent cx="542544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3280" y="3780000"/>
                          <a:ext cx="54254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190500</wp:posOffset>
                </wp:positionV>
                <wp:extent cx="5425440" cy="127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                                                                           Петров А.В.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190500</wp:posOffset>
                </wp:positionV>
                <wp:extent cx="546354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230" y="3780000"/>
                          <a:ext cx="54635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190500</wp:posOffset>
                </wp:positionV>
                <wp:extent cx="546354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35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keepLines w:val="0"/>
        <w:spacing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Рыбинск 2019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Запуск приложения</w:t>
      </w:r>
    </w:p>
    <w:p w:rsidR="00000000" w:rsidDel="00000000" w:rsidP="00000000" w:rsidRDefault="00000000" w:rsidRPr="00000000" w14:paraId="0000001B">
      <w:pPr>
        <w:spacing w:line="360" w:lineRule="auto"/>
        <w:ind w:left="-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файла “main.py”, находящегося в корне каталога, и перехода по адресу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откроется следующая страница:</w:t>
      </w:r>
    </w:p>
    <w:p w:rsidR="00000000" w:rsidDel="00000000" w:rsidP="00000000" w:rsidRDefault="00000000" w:rsidRPr="00000000" w14:paraId="0000001C">
      <w:pPr>
        <w:keepNext w:val="1"/>
        <w:ind w:left="-426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412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стартовая страница</w:t>
      </w:r>
    </w:p>
    <w:p w:rsidR="00000000" w:rsidDel="00000000" w:rsidP="00000000" w:rsidRDefault="00000000" w:rsidRPr="00000000" w14:paraId="0000001E">
      <w:pPr>
        <w:spacing w:line="360" w:lineRule="auto"/>
        <w:ind w:left="-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Важно: необходимо подключение к сети Интернет на том устройстве, на котором происходит запуск сервера с помощью файла main.py</w:t>
      </w:r>
    </w:p>
    <w:p w:rsidR="00000000" w:rsidDel="00000000" w:rsidP="00000000" w:rsidRDefault="00000000" w:rsidRPr="00000000" w14:paraId="0000001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Примеры работы приложения</w:t>
      </w:r>
    </w:p>
    <w:p w:rsidR="00000000" w:rsidDel="00000000" w:rsidP="00000000" w:rsidRDefault="00000000" w:rsidRPr="00000000" w14:paraId="00000020">
      <w:pPr>
        <w:spacing w:line="360" w:lineRule="auto"/>
        <w:ind w:left="-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Протестируем как разработанное клиент-серверное приложения распознаёт английский текст с картинок. Будем тестировать работу на изображении из корневого каталога. Загрузим картинку image.jpg, используя кнопку “выберите файл”:</w:t>
      </w:r>
    </w:p>
    <w:p w:rsidR="00000000" w:rsidDel="00000000" w:rsidP="00000000" w:rsidRDefault="00000000" w:rsidRPr="00000000" w14:paraId="00000021">
      <w:pPr>
        <w:keepNext w:val="1"/>
        <w:ind w:left="-426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59009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загрузка изображения image.jpg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-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Нажмём на кнопку “Запустить процесс”. Через несколько секунд после нажатия откроется новая страница:</w:t>
      </w:r>
    </w:p>
    <w:p w:rsidR="00000000" w:rsidDel="00000000" w:rsidP="00000000" w:rsidRDefault="00000000" w:rsidRPr="00000000" w14:paraId="00000025">
      <w:pPr>
        <w:keepNext w:val="1"/>
        <w:ind w:left="-56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98049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преобразованный текст изображения image.jpg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2"/>
      <w:bookmarkEnd w:id="2"/>
      <w:r w:rsidDel="00000000" w:rsidR="00000000" w:rsidRPr="00000000">
        <w:rPr>
          <w:rtl w:val="0"/>
        </w:rPr>
      </w:r>
    </w:p>
    <w:sectPr>
      <w:footerReference r:id="rId12" w:type="defaul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