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95" w:rsidRPr="002D0576" w:rsidRDefault="008A2195" w:rsidP="002D0576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2D0576" w:rsidRPr="00FD6B2E" w:rsidRDefault="002D0576" w:rsidP="002D0576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AGBengaly" w:hAnsi="AGBengaly"/>
          <w:color w:val="C00000"/>
          <w:sz w:val="24"/>
          <w:szCs w:val="24"/>
        </w:rPr>
      </w:pPr>
      <w:r w:rsidRPr="00FD6B2E">
        <w:rPr>
          <w:rFonts w:ascii="AGBengaly" w:hAnsi="AGBengaly"/>
          <w:color w:val="C00000"/>
          <w:sz w:val="24"/>
          <w:szCs w:val="24"/>
          <w:lang w:val="en-US"/>
        </w:rPr>
        <w:t>SHEDRA</w:t>
      </w:r>
      <w:r w:rsidRPr="00FD6B2E">
        <w:rPr>
          <w:rFonts w:ascii="AGBengaly" w:hAnsi="AGBengaly"/>
          <w:color w:val="C00000"/>
          <w:sz w:val="24"/>
          <w:szCs w:val="24"/>
        </w:rPr>
        <w:t xml:space="preserve"> ГРУНТОВКА</w:t>
      </w:r>
      <w:r w:rsidRPr="00FD6B2E">
        <w:rPr>
          <w:rFonts w:ascii="AGBengaly" w:hAnsi="AGBengaly"/>
          <w:color w:val="C00000"/>
          <w:sz w:val="24"/>
          <w:szCs w:val="24"/>
          <w:lang w:val="en-US"/>
        </w:rPr>
        <w:t>-</w:t>
      </w:r>
      <w:r w:rsidRPr="00FD6B2E">
        <w:rPr>
          <w:rFonts w:ascii="AGBengaly" w:hAnsi="AGBengaly"/>
          <w:color w:val="C00000"/>
          <w:sz w:val="24"/>
          <w:szCs w:val="24"/>
        </w:rPr>
        <w:t>КОНЦЕНТРАТ</w:t>
      </w:r>
    </w:p>
    <w:p w:rsidR="002D0576" w:rsidRPr="00FD6B2E" w:rsidRDefault="002D0576" w:rsidP="002D0576">
      <w:pPr>
        <w:pStyle w:val="a3"/>
        <w:ind w:left="1605"/>
        <w:textAlignment w:val="baseline"/>
        <w:rPr>
          <w:rFonts w:ascii="AGBengaly" w:hAnsi="AGBengaly"/>
          <w:color w:val="C00000"/>
          <w:sz w:val="24"/>
          <w:szCs w:val="24"/>
        </w:rPr>
      </w:pPr>
      <w:r w:rsidRPr="00FD6B2E">
        <w:rPr>
          <w:rFonts w:ascii="AGBengaly" w:hAnsi="AGBengaly"/>
          <w:color w:val="C00000"/>
          <w:sz w:val="24"/>
          <w:szCs w:val="24"/>
        </w:rPr>
        <w:t xml:space="preserve">               </w:t>
      </w:r>
      <w:r w:rsidRPr="00FD6B2E">
        <w:rPr>
          <w:rFonts w:ascii="AGBengaly" w:hAnsi="AGBengaly"/>
          <w:color w:val="C00000"/>
          <w:sz w:val="24"/>
          <w:szCs w:val="24"/>
          <w:lang w:val="en-US"/>
        </w:rPr>
        <w:t>NANO</w:t>
      </w:r>
      <w:r w:rsidRPr="00FD6B2E">
        <w:rPr>
          <w:rFonts w:ascii="AGBengaly" w:hAnsi="AGBengaly"/>
          <w:color w:val="C00000"/>
          <w:sz w:val="24"/>
          <w:szCs w:val="24"/>
        </w:rPr>
        <w:t xml:space="preserve"> </w:t>
      </w:r>
      <w:r w:rsidRPr="00FD6B2E">
        <w:rPr>
          <w:rFonts w:ascii="AGBengaly" w:hAnsi="AGBengaly"/>
          <w:color w:val="C00000"/>
          <w:sz w:val="24"/>
          <w:szCs w:val="24"/>
          <w:lang w:val="en-US"/>
        </w:rPr>
        <w:t>IQ</w:t>
      </w:r>
      <w:r w:rsidRPr="00FD6B2E">
        <w:rPr>
          <w:rFonts w:ascii="AGBengaly" w:hAnsi="AGBengaly"/>
          <w:color w:val="C00000"/>
          <w:sz w:val="24"/>
          <w:szCs w:val="24"/>
        </w:rPr>
        <w:t xml:space="preserve">-1000.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0576" w:rsidRDefault="002D0576" w:rsidP="002D0576">
      <w:pPr>
        <w:pStyle w:val="a3"/>
        <w:spacing w:after="0" w:line="240" w:lineRule="auto"/>
        <w:ind w:left="786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2D0576" w:rsidRPr="002D0576" w:rsidRDefault="002D0576" w:rsidP="002D0576">
      <w:pPr>
        <w:ind w:left="426"/>
        <w:rPr>
          <w:rFonts w:ascii="Bodoni MT" w:hAnsi="Bodoni MT"/>
          <w:sz w:val="18"/>
          <w:szCs w:val="18"/>
        </w:rPr>
      </w:pPr>
      <w:r>
        <w:rPr>
          <w:rFonts w:ascii="Cambria" w:hAnsi="Cambria" w:cs="Cambria"/>
          <w:color w:val="002060"/>
          <w:sz w:val="18"/>
          <w:szCs w:val="18"/>
        </w:rPr>
        <w:t xml:space="preserve">                 </w:t>
      </w:r>
      <w:r w:rsidRPr="002D0576">
        <w:rPr>
          <w:rFonts w:ascii="Cambria" w:hAnsi="Cambria" w:cs="Cambria"/>
          <w:color w:val="002060"/>
          <w:sz w:val="18"/>
          <w:szCs w:val="18"/>
        </w:rPr>
        <w:t>ДЛЯ</w:t>
      </w:r>
      <w:r w:rsidRPr="002D0576">
        <w:rPr>
          <w:rFonts w:ascii="Bodoni MT" w:hAnsi="Bodoni MT"/>
          <w:color w:val="002060"/>
          <w:sz w:val="18"/>
          <w:szCs w:val="18"/>
        </w:rPr>
        <w:t xml:space="preserve"> </w:t>
      </w:r>
      <w:r w:rsidRPr="002D0576">
        <w:rPr>
          <w:rFonts w:ascii="Cambria" w:hAnsi="Cambria" w:cs="Cambria"/>
          <w:color w:val="002060"/>
          <w:sz w:val="18"/>
          <w:szCs w:val="18"/>
        </w:rPr>
        <w:t>НАРУЖНЫХ</w:t>
      </w:r>
      <w:r w:rsidRPr="002D0576">
        <w:rPr>
          <w:rFonts w:ascii="Bodoni MT" w:hAnsi="Bodoni MT"/>
          <w:color w:val="002060"/>
          <w:sz w:val="18"/>
          <w:szCs w:val="18"/>
        </w:rPr>
        <w:t xml:space="preserve"> </w:t>
      </w:r>
      <w:r w:rsidRPr="002D0576">
        <w:rPr>
          <w:rFonts w:ascii="Cambria" w:hAnsi="Cambria" w:cs="Cambria"/>
          <w:color w:val="002060"/>
          <w:sz w:val="18"/>
          <w:szCs w:val="18"/>
        </w:rPr>
        <w:t>И</w:t>
      </w:r>
      <w:r w:rsidRPr="002D0576">
        <w:rPr>
          <w:rFonts w:ascii="Bodoni MT" w:hAnsi="Bodoni MT"/>
          <w:color w:val="002060"/>
          <w:sz w:val="18"/>
          <w:szCs w:val="18"/>
        </w:rPr>
        <w:t xml:space="preserve"> </w:t>
      </w:r>
      <w:r w:rsidRPr="002D0576">
        <w:rPr>
          <w:rFonts w:ascii="Cambria" w:hAnsi="Cambria" w:cs="Cambria"/>
          <w:color w:val="002060"/>
          <w:sz w:val="18"/>
          <w:szCs w:val="18"/>
        </w:rPr>
        <w:t>ВНУТРЕННИХ</w:t>
      </w:r>
      <w:r w:rsidRPr="002D0576">
        <w:rPr>
          <w:rFonts w:ascii="Bodoni MT" w:hAnsi="Bodoni MT"/>
          <w:color w:val="002060"/>
          <w:sz w:val="18"/>
          <w:szCs w:val="18"/>
        </w:rPr>
        <w:t xml:space="preserve"> </w:t>
      </w:r>
      <w:r w:rsidRPr="002D0576">
        <w:rPr>
          <w:rFonts w:ascii="Cambria" w:hAnsi="Cambria" w:cs="Cambria"/>
          <w:color w:val="002060"/>
          <w:sz w:val="18"/>
          <w:szCs w:val="18"/>
        </w:rPr>
        <w:t>РАБОТ</w:t>
      </w:r>
      <w:r w:rsidRPr="002D0576">
        <w:rPr>
          <w:rFonts w:ascii="Bodoni MT" w:hAnsi="Bodoni MT"/>
          <w:color w:val="002060"/>
          <w:sz w:val="18"/>
          <w:szCs w:val="18"/>
        </w:rPr>
        <w:t>.</w:t>
      </w:r>
    </w:p>
    <w:p w:rsidR="002D0576" w:rsidRPr="00304E7E" w:rsidRDefault="002D0576" w:rsidP="002D0576">
      <w:pPr>
        <w:ind w:left="426"/>
        <w:rPr>
          <w:rFonts w:asciiTheme="minorHAnsi" w:hAnsiTheme="minorHAnsi"/>
          <w:color w:val="002060"/>
          <w:sz w:val="18"/>
          <w:szCs w:val="18"/>
        </w:rPr>
      </w:pPr>
      <w:r>
        <w:rPr>
          <w:rFonts w:ascii="Cambria" w:hAnsi="Cambria" w:cs="Cambria"/>
          <w:color w:val="333333"/>
          <w:sz w:val="18"/>
          <w:szCs w:val="18"/>
        </w:rPr>
        <w:t xml:space="preserve">               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Грунт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>-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концентрат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образует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водостойкую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прозрачную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пленку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.                                                                     </w:t>
      </w:r>
      <w:r w:rsidR="00AB1438" w:rsidRPr="00304E7E">
        <w:rPr>
          <w:rFonts w:asciiTheme="minorHAnsi" w:hAnsiTheme="minorHAnsi"/>
          <w:color w:val="002060"/>
          <w:sz w:val="18"/>
          <w:szCs w:val="18"/>
        </w:rPr>
        <w:t xml:space="preserve">                            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Заполняет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поры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усиливает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адгезию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улучшает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качество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снижает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расход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финишного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покрытия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. 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                                </w:t>
      </w:r>
      <w:r w:rsidR="00304E7E">
        <w:rPr>
          <w:rFonts w:asciiTheme="minorHAnsi" w:hAnsiTheme="minorHAnsi"/>
          <w:color w:val="002060"/>
          <w:sz w:val="18"/>
          <w:szCs w:val="18"/>
        </w:rPr>
        <w:t xml:space="preserve">                     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 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Высокое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содержание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биоцидных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добавок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обеспечивает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надежную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защиту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обработанной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поверхности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от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плесени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грибков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.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Концентрированная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формула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экономит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средства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место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в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транспорте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.                                                            </w:t>
      </w:r>
      <w:r w:rsidR="00304E7E">
        <w:rPr>
          <w:rFonts w:asciiTheme="minorHAnsi" w:hAnsiTheme="minorHAnsi" w:cs="Arial"/>
          <w:color w:val="333333"/>
          <w:sz w:val="18"/>
          <w:szCs w:val="18"/>
        </w:rPr>
        <w:t xml:space="preserve">                                   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Рекомендован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для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применения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в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жилых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офисных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помещениях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детских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дошкольных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учреждениях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учебных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и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лечебных</w:t>
      </w:r>
      <w:r w:rsidRPr="00304E7E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33333"/>
          <w:sz w:val="18"/>
          <w:szCs w:val="18"/>
        </w:rPr>
        <w:t>заведениях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304E7E">
        <w:rPr>
          <w:rFonts w:asciiTheme="minorHAnsi" w:hAnsiTheme="minorHAnsi"/>
          <w:color w:val="002060"/>
          <w:sz w:val="18"/>
          <w:szCs w:val="18"/>
        </w:rPr>
        <w:t xml:space="preserve">                    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          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Для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грунтования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основания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грунт</w:t>
      </w:r>
      <w:r w:rsidRPr="00304E7E">
        <w:rPr>
          <w:rFonts w:asciiTheme="minorHAnsi" w:hAnsiTheme="minorHAnsi"/>
          <w:color w:val="002060"/>
          <w:sz w:val="18"/>
          <w:szCs w:val="18"/>
        </w:rPr>
        <w:t>-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концентрат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/>
          <w:color w:val="002060"/>
          <w:sz w:val="18"/>
          <w:szCs w:val="18"/>
          <w:lang w:val="en-US"/>
        </w:rPr>
        <w:t>NANO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/>
          <w:color w:val="002060"/>
          <w:sz w:val="18"/>
          <w:szCs w:val="18"/>
          <w:lang w:val="en-US"/>
        </w:rPr>
        <w:t>IQ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-1000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применять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в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следующих</w:t>
      </w:r>
      <w:r w:rsidRPr="00304E7E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002060"/>
          <w:sz w:val="18"/>
          <w:szCs w:val="18"/>
        </w:rPr>
        <w:t>соотношениях</w:t>
      </w:r>
      <w:r w:rsidRPr="00304E7E">
        <w:rPr>
          <w:rFonts w:asciiTheme="minorHAnsi" w:hAnsiTheme="minorHAnsi"/>
          <w:color w:val="002060"/>
          <w:sz w:val="18"/>
          <w:szCs w:val="18"/>
        </w:rPr>
        <w:t>:</w:t>
      </w:r>
      <w:r w:rsidRPr="00304E7E">
        <w:rPr>
          <w:rFonts w:asciiTheme="minorHAnsi" w:hAnsiTheme="minorHAnsi" w:cs="Arial"/>
          <w:color w:val="002060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Для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влагоизоляции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концентрат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не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разбавлять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.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                                                    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Для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грунтования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ответственных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поверхностей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грунт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>-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концентрат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разбавить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водой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соотношении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1:1.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Для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грунтования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сильно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впитывающих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поверхностей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-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соотношении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1:5.                                                                        </w:t>
      </w:r>
      <w:r w:rsidR="00304E7E">
        <w:rPr>
          <w:rFonts w:asciiTheme="minorHAnsi" w:hAnsiTheme="minorHAnsi"/>
          <w:b/>
          <w:color w:val="34313F"/>
          <w:sz w:val="18"/>
          <w:szCs w:val="18"/>
        </w:rPr>
        <w:t xml:space="preserve">                           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      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Для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грунтования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слабо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впитывающих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поверхностей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-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соотношении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1:6.                                                                          </w:t>
      </w:r>
      <w:r w:rsidR="00304E7E">
        <w:rPr>
          <w:rFonts w:asciiTheme="minorHAnsi" w:hAnsiTheme="minorHAnsi"/>
          <w:b/>
          <w:color w:val="34313F"/>
          <w:sz w:val="18"/>
          <w:szCs w:val="18"/>
        </w:rPr>
        <w:t xml:space="preserve">                          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     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Для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грунтования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поверхностей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перед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наклейкой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обоев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-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color w:val="34313F"/>
          <w:sz w:val="18"/>
          <w:szCs w:val="18"/>
        </w:rPr>
        <w:t>соотношении</w:t>
      </w:r>
      <w:r w:rsidRPr="00304E7E">
        <w:rPr>
          <w:rFonts w:asciiTheme="minorHAnsi" w:hAnsiTheme="minorHAnsi"/>
          <w:b/>
          <w:color w:val="34313F"/>
          <w:sz w:val="18"/>
          <w:szCs w:val="18"/>
        </w:rPr>
        <w:t xml:space="preserve"> 1:10.                                            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Свойства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> 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Практически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без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запаха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нетоксичный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="00AB1438" w:rsidRPr="00304E7E">
        <w:rPr>
          <w:rFonts w:asciiTheme="minorHAnsi" w:hAnsiTheme="minorHAnsi" w:cs="Cambria"/>
          <w:color w:val="34313F"/>
          <w:sz w:val="18"/>
          <w:szCs w:val="18"/>
        </w:rPr>
        <w:t>пожара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взрывобезопасный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экологически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безопасный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материал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обладает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антисептическим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действием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предотвращает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рост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бактерий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грибков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плесени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Условия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нанесения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> 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Температура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воздуха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обрабатываемой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поверхности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–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+5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°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до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+35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°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</w:t>
      </w:r>
      <w:r w:rsidR="00304E7E">
        <w:rPr>
          <w:rFonts w:asciiTheme="minorHAnsi" w:hAnsiTheme="minorHAnsi"/>
          <w:color w:val="34313F"/>
          <w:sz w:val="18"/>
          <w:szCs w:val="18"/>
        </w:rPr>
        <w:t xml:space="preserve">                        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Расход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 100-250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мл</w:t>
      </w:r>
      <w:r w:rsidRPr="00304E7E">
        <w:rPr>
          <w:rFonts w:asciiTheme="minorHAnsi" w:hAnsiTheme="minorHAnsi"/>
          <w:color w:val="34313F"/>
          <w:sz w:val="18"/>
          <w:szCs w:val="18"/>
        </w:rPr>
        <w:t>/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м</w:t>
      </w:r>
      <w:r w:rsidRPr="00304E7E">
        <w:rPr>
          <w:rFonts w:asciiTheme="minorHAnsi" w:hAnsiTheme="minorHAnsi"/>
          <w:color w:val="34313F"/>
          <w:sz w:val="18"/>
          <w:szCs w:val="18"/>
          <w:vertAlign w:val="superscript"/>
        </w:rPr>
        <w:t>2</w:t>
      </w:r>
      <w:r w:rsidRPr="00304E7E">
        <w:rPr>
          <w:rFonts w:asciiTheme="minorHAnsi" w:hAnsiTheme="minorHAnsi"/>
          <w:color w:val="34313F"/>
          <w:sz w:val="18"/>
          <w:szCs w:val="18"/>
        </w:rPr>
        <w:t> (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зависимости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впитывающей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способности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основания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).                                                    </w:t>
      </w:r>
      <w:r w:rsidR="00304E7E">
        <w:rPr>
          <w:rFonts w:asciiTheme="minorHAnsi" w:hAnsiTheme="minorHAnsi"/>
          <w:color w:val="34313F"/>
          <w:sz w:val="18"/>
          <w:szCs w:val="18"/>
        </w:rPr>
        <w:t xml:space="preserve">             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Время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высыхания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 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Полное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высыхание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–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2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ч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                                                                                                   </w:t>
      </w:r>
      <w:r w:rsidR="00304E7E">
        <w:rPr>
          <w:rFonts w:asciiTheme="minorHAnsi" w:hAnsiTheme="minorHAnsi"/>
          <w:color w:val="34313F"/>
          <w:sz w:val="18"/>
          <w:szCs w:val="18"/>
        </w:rPr>
        <w:t xml:space="preserve">           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Хранение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и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транспортировка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> 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закрытой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оригинальной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упаковке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температуре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+5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°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до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+30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°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Для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морозостойкой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формулы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: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до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5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циклов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замораживания</w:t>
      </w:r>
      <w:r w:rsidRPr="00304E7E">
        <w:rPr>
          <w:rFonts w:asciiTheme="minorHAnsi" w:hAnsiTheme="minorHAnsi"/>
          <w:color w:val="34313F"/>
          <w:sz w:val="18"/>
          <w:szCs w:val="18"/>
        </w:rPr>
        <w:t>/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оттаивания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температуре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до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-25</w:t>
      </w:r>
      <w:r w:rsidRPr="00304E7E">
        <w:rPr>
          <w:rFonts w:asciiTheme="minorHAnsi" w:hAnsiTheme="minorHAnsi" w:cs="Bodoni MT"/>
          <w:color w:val="34313F"/>
          <w:sz w:val="18"/>
          <w:szCs w:val="18"/>
        </w:rPr>
        <w:t>°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течение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не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более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1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месяца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                        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Уход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за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инструментом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> 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Сразу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после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окончания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работ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грунтовкой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инструмент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промыть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большим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количеством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воды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                           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Срок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годности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 1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год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со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дня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изготовления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                                                                                                                       </w:t>
      </w:r>
      <w:r w:rsidR="00304E7E">
        <w:rPr>
          <w:rFonts w:asciiTheme="minorHAnsi" w:hAnsiTheme="minorHAnsi"/>
          <w:color w:val="34313F"/>
          <w:sz w:val="18"/>
          <w:szCs w:val="18"/>
        </w:rPr>
        <w:t xml:space="preserve">           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Меры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предосторожности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попадании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грунтовки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глаза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необходимо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сразу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промыть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их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большим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количеством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воды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попадании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грунтовки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на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кожу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снять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ее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ватным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тампоном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и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промыть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загрязненный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участок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обильным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количеством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воды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.                      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hAnsiTheme="minorHAnsi" w:cs="Cambria"/>
          <w:b/>
          <w:bCs/>
          <w:color w:val="34313F"/>
          <w:sz w:val="18"/>
          <w:szCs w:val="18"/>
        </w:rPr>
        <w:t>Состав</w:t>
      </w:r>
      <w:r w:rsidRPr="00304E7E">
        <w:rPr>
          <w:rFonts w:asciiTheme="minorHAnsi" w:hAnsiTheme="minorHAnsi"/>
          <w:b/>
          <w:bCs/>
          <w:color w:val="34313F"/>
          <w:sz w:val="18"/>
          <w:szCs w:val="18"/>
        </w:rPr>
        <w:t>.</w:t>
      </w:r>
      <w:r w:rsidRPr="00304E7E">
        <w:rPr>
          <w:rFonts w:asciiTheme="minorHAnsi" w:hAnsiTheme="minorHAnsi"/>
          <w:color w:val="34313F"/>
          <w:sz w:val="18"/>
          <w:szCs w:val="18"/>
        </w:rPr>
        <w:t> 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Латекс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акриловый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с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proofErr w:type="gramStart"/>
      <w:r w:rsidRPr="00304E7E">
        <w:rPr>
          <w:rFonts w:asciiTheme="minorHAnsi" w:hAnsiTheme="minorHAnsi" w:cs="Cambria"/>
          <w:color w:val="34313F"/>
          <w:sz w:val="18"/>
          <w:szCs w:val="18"/>
        </w:rPr>
        <w:t>ультра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мелким</w:t>
      </w:r>
      <w:proofErr w:type="gramEnd"/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размером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частиц</w:t>
      </w:r>
      <w:r w:rsidRPr="00304E7E">
        <w:rPr>
          <w:rFonts w:asciiTheme="minorHAnsi" w:hAnsiTheme="minorHAnsi"/>
          <w:color w:val="34313F"/>
          <w:sz w:val="18"/>
          <w:szCs w:val="18"/>
        </w:rPr>
        <w:t xml:space="preserve">, </w:t>
      </w:r>
      <w:r w:rsidRPr="00304E7E">
        <w:rPr>
          <w:rFonts w:asciiTheme="minorHAnsi" w:hAnsiTheme="minorHAnsi" w:cs="Cambria"/>
          <w:color w:val="34313F"/>
          <w:sz w:val="18"/>
          <w:szCs w:val="18"/>
        </w:rPr>
        <w:t>технологические</w:t>
      </w:r>
      <w:r w:rsidRPr="00304E7E">
        <w:rPr>
          <w:rFonts w:asciiTheme="minorHAnsi" w:hAnsiTheme="minorHAnsi"/>
          <w:color w:val="34313F"/>
          <w:sz w:val="20"/>
          <w:szCs w:val="20"/>
        </w:rPr>
        <w:t xml:space="preserve"> </w:t>
      </w:r>
      <w:r w:rsidRPr="00304E7E">
        <w:rPr>
          <w:rFonts w:asciiTheme="minorHAnsi" w:hAnsiTheme="minorHAnsi" w:cs="Cambria"/>
          <w:color w:val="34313F"/>
          <w:sz w:val="20"/>
          <w:szCs w:val="20"/>
        </w:rPr>
        <w:t>добавки</w:t>
      </w:r>
      <w:r w:rsidRPr="00304E7E">
        <w:rPr>
          <w:rFonts w:asciiTheme="minorHAnsi" w:hAnsiTheme="minorHAnsi"/>
          <w:color w:val="34313F"/>
          <w:sz w:val="20"/>
          <w:szCs w:val="20"/>
        </w:rPr>
        <w:t xml:space="preserve">, </w:t>
      </w:r>
      <w:r w:rsidRPr="00304E7E">
        <w:rPr>
          <w:rFonts w:asciiTheme="minorHAnsi" w:hAnsiTheme="minorHAnsi" w:cs="Cambria"/>
          <w:color w:val="34313F"/>
          <w:sz w:val="20"/>
          <w:szCs w:val="20"/>
        </w:rPr>
        <w:t>антисептик</w:t>
      </w:r>
      <w:r w:rsidRPr="00304E7E">
        <w:rPr>
          <w:rFonts w:asciiTheme="minorHAnsi" w:hAnsiTheme="minorHAnsi"/>
          <w:color w:val="34313F"/>
          <w:sz w:val="20"/>
          <w:szCs w:val="20"/>
        </w:rPr>
        <w:t xml:space="preserve">, </w:t>
      </w:r>
      <w:r w:rsidRPr="00304E7E">
        <w:rPr>
          <w:rFonts w:asciiTheme="minorHAnsi" w:hAnsiTheme="minorHAnsi" w:cs="Cambria"/>
          <w:color w:val="34313F"/>
          <w:sz w:val="20"/>
          <w:szCs w:val="20"/>
        </w:rPr>
        <w:t>вода</w:t>
      </w:r>
    </w:p>
    <w:p w:rsidR="008A2195" w:rsidRPr="008A2195" w:rsidRDefault="00803215" w:rsidP="00D71377">
      <w:pPr>
        <w:spacing w:after="0" w:line="240" w:lineRule="auto"/>
        <w:rPr>
          <w:rFonts w:ascii="AGBengaly" w:eastAsia="Times New Roman" w:hAnsi="AGBengaly" w:cs="Times New Roman"/>
          <w:color w:val="C00000"/>
          <w:sz w:val="32"/>
          <w:szCs w:val="32"/>
          <w:lang w:eastAsia="ru-RU"/>
        </w:rPr>
      </w:pPr>
      <w:r>
        <w:rPr>
          <w:rFonts w:ascii="AGBengaly" w:eastAsia="Times New Roman" w:hAnsi="AGBengaly" w:cs="Times New Roman"/>
          <w:color w:val="C00000"/>
          <w:sz w:val="32"/>
          <w:szCs w:val="32"/>
          <w:lang w:eastAsia="ru-RU"/>
        </w:rPr>
        <w:t xml:space="preserve">     </w:t>
      </w:r>
    </w:p>
    <w:p w:rsidR="00BC4F00" w:rsidRDefault="00803215" w:rsidP="00803215">
      <w:pPr>
        <w:spacing w:after="0" w:line="240" w:lineRule="auto"/>
        <w:textAlignment w:val="baseline"/>
        <w:rPr>
          <w:rFonts w:ascii="AGBengaly" w:hAnsi="AGBengaly"/>
          <w:color w:val="C00000"/>
          <w:sz w:val="24"/>
          <w:szCs w:val="24"/>
        </w:rPr>
      </w:pPr>
      <w:r w:rsidRPr="006A402A">
        <w:rPr>
          <w:color w:val="C00000"/>
        </w:rPr>
        <w:t xml:space="preserve">.    </w:t>
      </w:r>
      <w:r w:rsidRPr="006A402A">
        <w:rPr>
          <w:rFonts w:ascii="AGBengaly" w:hAnsi="AGBengaly"/>
          <w:b/>
          <w:color w:val="C00000"/>
        </w:rPr>
        <w:t xml:space="preserve"> </w:t>
      </w:r>
      <w:r w:rsidR="00BC4F00" w:rsidRPr="00BC4F00">
        <w:rPr>
          <w:rFonts w:ascii="AGBengaly" w:hAnsi="AGBengaly"/>
          <w:color w:val="C00000"/>
          <w:sz w:val="24"/>
          <w:szCs w:val="24"/>
        </w:rPr>
        <w:t>2.</w:t>
      </w:r>
      <w:r w:rsidR="00BC4F00">
        <w:rPr>
          <w:rFonts w:ascii="AGBengaly" w:hAnsi="AGBengaly"/>
          <w:b/>
          <w:color w:val="C00000"/>
        </w:rPr>
        <w:t xml:space="preserve"> </w:t>
      </w:r>
      <w:r w:rsidR="00BC4F00">
        <w:rPr>
          <w:rFonts w:ascii="AGBengaly" w:hAnsi="AGBengaly"/>
          <w:color w:val="C00000"/>
          <w:sz w:val="24"/>
          <w:szCs w:val="24"/>
          <w:lang w:val="en-US"/>
        </w:rPr>
        <w:t>SHEDERA</w:t>
      </w:r>
      <w:r w:rsidR="00BC4F00" w:rsidRPr="00BC4F00">
        <w:rPr>
          <w:rFonts w:ascii="AGBengaly" w:hAnsi="AGBengaly"/>
          <w:color w:val="C00000"/>
          <w:sz w:val="24"/>
          <w:szCs w:val="24"/>
        </w:rPr>
        <w:t xml:space="preserve"> </w:t>
      </w:r>
      <w:r w:rsidRPr="00BC4F00">
        <w:rPr>
          <w:rFonts w:ascii="AGBengaly" w:hAnsi="AGBengaly"/>
          <w:color w:val="C00000"/>
          <w:sz w:val="24"/>
          <w:szCs w:val="24"/>
        </w:rPr>
        <w:t>ГРУНТОВКА</w:t>
      </w:r>
      <w:r w:rsidR="00BC4F00" w:rsidRPr="00BC4F00">
        <w:rPr>
          <w:rFonts w:ascii="AGBengaly" w:hAnsi="AGBengaly"/>
          <w:color w:val="C00000"/>
          <w:sz w:val="24"/>
          <w:szCs w:val="24"/>
        </w:rPr>
        <w:t>-</w:t>
      </w:r>
      <w:r w:rsidR="00BC4F00">
        <w:rPr>
          <w:rFonts w:ascii="AGBengaly" w:hAnsi="AGBengaly"/>
          <w:color w:val="C00000"/>
          <w:sz w:val="24"/>
          <w:szCs w:val="24"/>
        </w:rPr>
        <w:t xml:space="preserve"> </w:t>
      </w:r>
      <w:r w:rsidR="00BC4F00" w:rsidRPr="00BC4F00">
        <w:rPr>
          <w:rFonts w:ascii="AGBengaly" w:hAnsi="AGBengaly"/>
          <w:color w:val="C00000"/>
          <w:sz w:val="24"/>
          <w:szCs w:val="24"/>
        </w:rPr>
        <w:t>КОНЦЕНТРАТ</w:t>
      </w:r>
      <w:r w:rsidRPr="00BC4F00">
        <w:rPr>
          <w:rFonts w:ascii="AGBengaly" w:hAnsi="AGBengaly"/>
          <w:color w:val="C00000"/>
          <w:sz w:val="24"/>
          <w:szCs w:val="24"/>
        </w:rPr>
        <w:t xml:space="preserve"> </w:t>
      </w:r>
      <w:r w:rsidRPr="00BC4F00">
        <w:rPr>
          <w:rFonts w:ascii="AGBengaly" w:hAnsi="AGBengaly"/>
          <w:color w:val="C00000"/>
          <w:sz w:val="24"/>
          <w:szCs w:val="24"/>
          <w:lang w:val="en-US"/>
        </w:rPr>
        <w:t>ULTRA</w:t>
      </w:r>
      <w:r w:rsidRPr="00BC4F00">
        <w:rPr>
          <w:rFonts w:ascii="AGBengaly" w:hAnsi="AGBengaly"/>
          <w:color w:val="C00000"/>
          <w:sz w:val="24"/>
          <w:szCs w:val="24"/>
        </w:rPr>
        <w:t xml:space="preserve">   </w:t>
      </w:r>
    </w:p>
    <w:p w:rsidR="00BC4F00" w:rsidRDefault="00BC4F00" w:rsidP="00803215">
      <w:pPr>
        <w:spacing w:after="0" w:line="240" w:lineRule="auto"/>
        <w:textAlignment w:val="baseline"/>
        <w:rPr>
          <w:rFonts w:ascii="AGBengaly" w:hAnsi="AGBengaly"/>
          <w:color w:val="C00000"/>
          <w:szCs w:val="28"/>
        </w:rPr>
      </w:pPr>
      <w:r>
        <w:rPr>
          <w:rFonts w:ascii="AGBengaly" w:hAnsi="AGBengaly"/>
          <w:color w:val="C00000"/>
          <w:sz w:val="24"/>
          <w:szCs w:val="24"/>
        </w:rPr>
        <w:t xml:space="preserve">                              </w:t>
      </w:r>
      <w:r w:rsidR="00803215" w:rsidRPr="00BC4F00">
        <w:rPr>
          <w:rFonts w:ascii="AGBengaly" w:hAnsi="AGBengaly"/>
          <w:color w:val="C00000"/>
          <w:sz w:val="24"/>
          <w:szCs w:val="24"/>
          <w:lang w:val="en-US"/>
        </w:rPr>
        <w:t>SN</w:t>
      </w:r>
      <w:r w:rsidR="00803215" w:rsidRPr="00BC4F00">
        <w:rPr>
          <w:rFonts w:ascii="AGBengaly" w:hAnsi="AGBengaly"/>
          <w:color w:val="C00000"/>
          <w:sz w:val="24"/>
          <w:szCs w:val="24"/>
        </w:rPr>
        <w:t>-800.</w:t>
      </w:r>
      <w:r w:rsidR="00803215">
        <w:rPr>
          <w:rFonts w:ascii="AGBengaly" w:hAnsi="AGBengaly"/>
          <w:color w:val="C00000"/>
          <w:szCs w:val="28"/>
        </w:rPr>
        <w:t xml:space="preserve">                                                   </w:t>
      </w:r>
    </w:p>
    <w:p w:rsidR="00803215" w:rsidRPr="00803215" w:rsidRDefault="00803215" w:rsidP="00803215">
      <w:pPr>
        <w:spacing w:after="0" w:line="240" w:lineRule="auto"/>
        <w:textAlignment w:val="baseline"/>
        <w:rPr>
          <w:rFonts w:ascii="AGBengaly" w:hAnsi="AGBengaly"/>
          <w:b/>
          <w:color w:val="C00000"/>
          <w:szCs w:val="28"/>
        </w:rPr>
      </w:pPr>
      <w:r w:rsidRPr="00803215">
        <w:rPr>
          <w:rFonts w:asciiTheme="minorHAnsi" w:hAnsiTheme="minorHAnsi"/>
          <w:color w:val="002060"/>
          <w:sz w:val="20"/>
          <w:szCs w:val="20"/>
        </w:rPr>
        <w:t>ДЛЯ НАРУЖНЫХ И ВНУТРЕННИХ РАБОТ.</w:t>
      </w:r>
    </w:p>
    <w:p w:rsidR="00803215" w:rsidRPr="00BC4F00" w:rsidRDefault="00803215" w:rsidP="00803215">
      <w:pPr>
        <w:rPr>
          <w:rFonts w:asciiTheme="minorHAnsi" w:hAnsiTheme="minorHAnsi"/>
          <w:color w:val="002060"/>
          <w:sz w:val="18"/>
          <w:szCs w:val="18"/>
        </w:rPr>
      </w:pPr>
      <w:r w:rsidRPr="00BC4F00">
        <w:rPr>
          <w:rFonts w:asciiTheme="minorHAnsi" w:hAnsiTheme="minorHAnsi" w:cs="Arial"/>
          <w:color w:val="333333"/>
          <w:sz w:val="18"/>
          <w:szCs w:val="18"/>
        </w:rPr>
        <w:t>Грунт-концентрат образует водостойкую, прозрачную пленку</w:t>
      </w:r>
      <w:r w:rsidRPr="00BC4F00">
        <w:rPr>
          <w:rFonts w:asciiTheme="minorHAnsi" w:hAnsiTheme="minorHAnsi"/>
          <w:color w:val="002060"/>
          <w:sz w:val="18"/>
          <w:szCs w:val="18"/>
        </w:rPr>
        <w:t xml:space="preserve">.                                                                       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  </w:t>
      </w:r>
      <w:r w:rsidRPr="00BC4F00">
        <w:rPr>
          <w:rFonts w:asciiTheme="minorHAnsi" w:hAnsiTheme="minorHAnsi"/>
          <w:color w:val="002060"/>
          <w:sz w:val="18"/>
          <w:szCs w:val="18"/>
        </w:rPr>
        <w:t xml:space="preserve">  </w:t>
      </w:r>
      <w:r w:rsidRPr="00BC4F00">
        <w:rPr>
          <w:rFonts w:asciiTheme="minorHAnsi" w:hAnsiTheme="minorHAnsi" w:cs="Arial"/>
          <w:color w:val="333333"/>
          <w:sz w:val="18"/>
          <w:szCs w:val="18"/>
        </w:rPr>
        <w:t xml:space="preserve">Заполняет поры, усиливает адгезию, улучшает качество и снижает расход финишного покрытия. </w:t>
      </w:r>
      <w:r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        </w:t>
      </w:r>
      <w:r w:rsidRPr="00BC4F00">
        <w:rPr>
          <w:rFonts w:asciiTheme="minorHAnsi" w:hAnsiTheme="minorHAnsi"/>
          <w:color w:val="002060"/>
          <w:sz w:val="18"/>
          <w:szCs w:val="18"/>
        </w:rPr>
        <w:t xml:space="preserve">     </w:t>
      </w:r>
      <w:r w:rsidRPr="00BC4F00">
        <w:rPr>
          <w:rFonts w:asciiTheme="minorHAnsi" w:hAnsiTheme="minorHAnsi" w:cs="Arial"/>
          <w:color w:val="333333"/>
          <w:sz w:val="18"/>
          <w:szCs w:val="18"/>
        </w:rPr>
        <w:t>Высокое содержание биоцидных добавок обеспечивает надежную защиту обработанной поверхности от плесени и грибков. Концентрированная формула экономит средства и место в транспорте.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BC4F00">
        <w:rPr>
          <w:rFonts w:asciiTheme="minorHAnsi" w:hAnsiTheme="minorHAnsi" w:cs="Arial"/>
          <w:color w:val="333333"/>
          <w:sz w:val="18"/>
          <w:szCs w:val="18"/>
        </w:rPr>
        <w:t>Рекомендован</w:t>
      </w:r>
      <w:r w:rsidR="00BC4F00" w:rsidRPr="00BC4F00">
        <w:rPr>
          <w:rFonts w:asciiTheme="minorHAnsi" w:hAnsiTheme="minorHAnsi" w:cs="Arial"/>
          <w:color w:val="333333"/>
          <w:sz w:val="18"/>
          <w:szCs w:val="18"/>
        </w:rPr>
        <w:t>а</w:t>
      </w:r>
      <w:r w:rsidRPr="00BC4F00">
        <w:rPr>
          <w:rFonts w:asciiTheme="minorHAnsi" w:hAnsiTheme="minorHAnsi" w:cs="Arial"/>
          <w:color w:val="333333"/>
          <w:sz w:val="18"/>
          <w:szCs w:val="18"/>
        </w:rPr>
        <w:t xml:space="preserve"> для применения в жилых и офисных помещениях, детских дошкольных учреждениях, учебных и лечебных заведениях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eastAsia="ru-RU"/>
        </w:rPr>
        <w:t xml:space="preserve"> 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                                                                                   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eastAsia="ru-RU"/>
        </w:rPr>
        <w:t xml:space="preserve">Для грунтования основания грунт-концентрат 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val="en-US" w:eastAsia="ru-RU"/>
        </w:rPr>
        <w:t>ULTRA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eastAsia="ru-RU"/>
        </w:rPr>
        <w:t xml:space="preserve"> 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val="en-US" w:eastAsia="ru-RU"/>
        </w:rPr>
        <w:t>SN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eastAsia="ru-RU"/>
        </w:rPr>
        <w:t>-800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</w:t>
      </w:r>
      <w:r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eastAsia="ru-RU"/>
        </w:rPr>
        <w:t>при</w:t>
      </w:r>
      <w:r w:rsidR="00BC4F00" w:rsidRPr="00BC4F00">
        <w:rPr>
          <w:rFonts w:asciiTheme="minorHAnsi" w:eastAsia="Times New Roman" w:hAnsiTheme="minorHAnsi" w:cs="Times New Roman"/>
          <w:color w:val="002060"/>
          <w:sz w:val="18"/>
          <w:szCs w:val="18"/>
          <w:lang w:eastAsia="ru-RU"/>
        </w:rPr>
        <w:t>менять в следующих соотношениях.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        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</w:t>
      </w: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Для влагоизоляции концентрат не разбавлять.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         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</w:t>
      </w:r>
      <w:r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Для грунтования основания грунт-концентрат применять в следующих </w:t>
      </w:r>
      <w:proofErr w:type="gramStart"/>
      <w:r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>соотношениях: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</w:t>
      </w:r>
      <w:proofErr w:type="gramEnd"/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       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</w:t>
      </w:r>
      <w:r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>Для грунтования ответственных поверхностей грунт-концентрат разбавить водой в соотношении 1:1.</w:t>
      </w:r>
      <w:r w:rsidR="00BC4F00"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                                     </w:t>
      </w:r>
      <w:r w:rsid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                    </w:t>
      </w:r>
      <w:r w:rsidR="00BC4F00"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      </w:t>
      </w:r>
      <w:r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>Для грунтования сильно впитывающих поверхностей - в соотношении 1:5.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                                                </w:t>
      </w:r>
      <w:r w:rsidR="00BC4F00">
        <w:rPr>
          <w:rFonts w:asciiTheme="minorHAnsi" w:hAnsiTheme="minorHAnsi"/>
          <w:color w:val="002060"/>
          <w:sz w:val="18"/>
          <w:szCs w:val="18"/>
        </w:rPr>
        <w:t xml:space="preserve">               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</w:t>
      </w:r>
      <w:r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>Для грунтования слабо впитывающих поверхностей - в соотношении 1:6.</w:t>
      </w:r>
      <w:r w:rsidR="00BC4F00"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                                                                                               </w:t>
      </w:r>
      <w:r w:rsid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                       </w:t>
      </w:r>
      <w:r w:rsidR="00BC4F00"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 xml:space="preserve">   </w:t>
      </w:r>
      <w:r w:rsidRPr="00BC4F00">
        <w:rPr>
          <w:rFonts w:asciiTheme="minorHAnsi" w:eastAsia="Times New Roman" w:hAnsiTheme="minorHAnsi" w:cs="Times New Roman"/>
          <w:b/>
          <w:color w:val="34313F"/>
          <w:sz w:val="18"/>
          <w:szCs w:val="18"/>
          <w:lang w:eastAsia="ru-RU"/>
        </w:rPr>
        <w:t>Для грунтования поверхностей перед наклейкой обоев - в соотношении 1:10.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                                                                                                                     </w:t>
      </w:r>
      <w:r w:rsidRPr="00BC4F00">
        <w:rPr>
          <w:rFonts w:asciiTheme="minorHAnsi" w:hAnsiTheme="minorHAnsi"/>
          <w:sz w:val="18"/>
          <w:szCs w:val="18"/>
        </w:rPr>
        <w:t xml:space="preserve"> </w:t>
      </w:r>
      <w:r w:rsidRPr="00BC4F00">
        <w:rPr>
          <w:rFonts w:asciiTheme="minorHAnsi" w:hAnsiTheme="minorHAnsi"/>
          <w:color w:val="000000"/>
          <w:sz w:val="18"/>
          <w:szCs w:val="18"/>
        </w:rPr>
        <w:t xml:space="preserve">Грунтовка глубокого проникновения для наружных и внутренних </w:t>
      </w:r>
      <w:proofErr w:type="gramStart"/>
      <w:r w:rsidRPr="00BC4F00">
        <w:rPr>
          <w:rFonts w:asciiTheme="minorHAnsi" w:hAnsiTheme="minorHAnsi"/>
          <w:color w:val="000000"/>
          <w:sz w:val="18"/>
          <w:szCs w:val="18"/>
        </w:rPr>
        <w:t>работ</w:t>
      </w:r>
      <w:r w:rsidR="00BC4F00" w:rsidRPr="00BC4F00">
        <w:rPr>
          <w:rFonts w:asciiTheme="minorHAnsi" w:hAnsiTheme="minorHAnsi"/>
          <w:color w:val="000000"/>
          <w:sz w:val="18"/>
          <w:szCs w:val="18"/>
        </w:rPr>
        <w:t xml:space="preserve">: </w:t>
      </w:r>
      <w:r w:rsidRPr="00BC4F00">
        <w:rPr>
          <w:rFonts w:asciiTheme="minorHAnsi" w:hAnsiTheme="minorHAnsi"/>
          <w:color w:val="000000"/>
          <w:sz w:val="18"/>
          <w:szCs w:val="18"/>
        </w:rPr>
        <w:t xml:space="preserve"> </w:t>
      </w:r>
      <w:r w:rsidR="00BC4F00"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Укрепляет</w:t>
      </w:r>
      <w:proofErr w:type="gramEnd"/>
      <w:r w:rsidR="00BC4F00"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 xml:space="preserve"> основу, п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 xml:space="preserve">редотвращает </w:t>
      </w:r>
      <w:r w:rsidR="00BC4F00"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рост бактерий, грибков, плесени,</w:t>
      </w:r>
      <w:r w:rsidR="00BC4F00" w:rsidRPr="00BC4F00">
        <w:rPr>
          <w:rFonts w:asciiTheme="minorHAnsi" w:hAnsiTheme="minorHAnsi"/>
          <w:color w:val="002060"/>
          <w:sz w:val="18"/>
          <w:szCs w:val="18"/>
        </w:rPr>
        <w:t xml:space="preserve"> у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меньшает расход последующих материалов.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Свойства.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 xml:space="preserve"> Практически без запаха, нетоксичный, </w:t>
      </w:r>
      <w:proofErr w:type="spellStart"/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пожаро</w:t>
      </w:r>
      <w:proofErr w:type="spellEnd"/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 xml:space="preserve"> взрывобезопасный, экологически безопасный материал, обладает антисептическим действием, предотвращает рост бактерий, грибков и плесени.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Условия нанесения.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Температура воздуха и обрабатываемой поверхности – от +5°С до +35°С.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Расход.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100-250 мл/м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vertAlign w:val="superscript"/>
          <w:lang w:eastAsia="ru-RU"/>
        </w:rPr>
        <w:t>2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(в зависимости от впитывающей способности основания).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Время высыхания.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 Полное высыхание – 2 ч.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Хранение и транспортировка.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В закрытой оригинальной упаковке при температуре от +5°С до +30°С. Для морозостойкой формулы: до 5 циклов замораживания/оттаивания при температуре до -25°С в течение не более 1 месяца.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Уход за инструментом.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Сразу после окончания работ с грунтовкой инструмент промыть большим количеством воды.</w:t>
      </w:r>
    </w:p>
    <w:p w:rsidR="00803215" w:rsidRPr="00BC4F00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Срок годности.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 1 год со дня изготовления.</w:t>
      </w:r>
    </w:p>
    <w:p w:rsidR="00803215" w:rsidRPr="00803215" w:rsidRDefault="00803215" w:rsidP="00803215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color w:val="34313F"/>
          <w:sz w:val="20"/>
          <w:szCs w:val="20"/>
          <w:lang w:eastAsia="ru-RU"/>
        </w:rPr>
      </w:pPr>
      <w:r w:rsidRPr="00BC4F00">
        <w:rPr>
          <w:rFonts w:asciiTheme="minorHAnsi" w:eastAsia="Times New Roman" w:hAnsiTheme="minorHAnsi" w:cs="Times New Roman"/>
          <w:b/>
          <w:bCs/>
          <w:color w:val="34313F"/>
          <w:sz w:val="18"/>
          <w:szCs w:val="18"/>
          <w:lang w:eastAsia="ru-RU"/>
        </w:rPr>
        <w:t>Меры предосторожности</w:t>
      </w:r>
      <w:r w:rsidRPr="00BC4F00">
        <w:rPr>
          <w:rFonts w:asciiTheme="minorHAnsi" w:eastAsia="Times New Roman" w:hAnsiTheme="minorHAnsi" w:cs="Times New Roman"/>
          <w:color w:val="34313F"/>
          <w:sz w:val="18"/>
          <w:szCs w:val="18"/>
          <w:lang w:eastAsia="ru-RU"/>
        </w:rPr>
        <w:t>. При попадании грунтовки в глаза необходимо сразу промыть их большим количеством воды. При попадании грунтовки на кожу снять ее ватным тампоном и промыть загрязненный участок обильным количеством</w:t>
      </w:r>
      <w:r w:rsidRPr="00803215">
        <w:rPr>
          <w:rFonts w:asciiTheme="minorHAnsi" w:eastAsia="Times New Roman" w:hAnsiTheme="minorHAnsi" w:cs="Times New Roman"/>
          <w:color w:val="34313F"/>
          <w:sz w:val="20"/>
          <w:szCs w:val="20"/>
          <w:lang w:eastAsia="ru-RU"/>
        </w:rPr>
        <w:t xml:space="preserve"> воды.</w:t>
      </w:r>
    </w:p>
    <w:p w:rsidR="00304E7E" w:rsidRPr="00803215" w:rsidRDefault="00304E7E" w:rsidP="00D71377">
      <w:pPr>
        <w:spacing w:after="0" w:line="240" w:lineRule="auto"/>
        <w:rPr>
          <w:rFonts w:asciiTheme="minorHAnsi" w:eastAsia="Times New Roman" w:hAnsiTheme="minorHAnsi" w:cs="Times New Roman"/>
          <w:color w:val="C00000"/>
          <w:sz w:val="20"/>
          <w:szCs w:val="20"/>
          <w:lang w:eastAsia="ru-RU"/>
        </w:rPr>
      </w:pPr>
    </w:p>
    <w:p w:rsidR="00304E7E" w:rsidRDefault="00304E7E" w:rsidP="00D71377">
      <w:pPr>
        <w:spacing w:after="0" w:line="240" w:lineRule="auto"/>
        <w:rPr>
          <w:rFonts w:ascii="AGBengaly" w:eastAsia="Times New Roman" w:hAnsi="AGBengaly" w:cs="Times New Roman"/>
          <w:color w:val="C00000"/>
          <w:sz w:val="32"/>
          <w:szCs w:val="32"/>
          <w:lang w:eastAsia="ru-RU"/>
        </w:rPr>
      </w:pPr>
    </w:p>
    <w:p w:rsidR="00304E7E" w:rsidRDefault="00304E7E" w:rsidP="00D71377">
      <w:pPr>
        <w:spacing w:after="0" w:line="240" w:lineRule="auto"/>
        <w:rPr>
          <w:rFonts w:ascii="AGBengaly" w:eastAsia="Times New Roman" w:hAnsi="AGBengaly" w:cs="Times New Roman"/>
          <w:color w:val="C00000"/>
          <w:sz w:val="32"/>
          <w:szCs w:val="32"/>
          <w:lang w:eastAsia="ru-RU"/>
        </w:rPr>
      </w:pPr>
    </w:p>
    <w:p w:rsidR="00304E7E" w:rsidRPr="008A2195" w:rsidRDefault="00304E7E" w:rsidP="00D71377">
      <w:pPr>
        <w:spacing w:after="0" w:line="240" w:lineRule="auto"/>
        <w:rPr>
          <w:rFonts w:ascii="AGBengaly" w:eastAsia="Times New Roman" w:hAnsi="AGBengaly" w:cs="Times New Roman"/>
          <w:color w:val="C00000"/>
          <w:sz w:val="32"/>
          <w:szCs w:val="32"/>
          <w:lang w:eastAsia="ru-RU"/>
        </w:rPr>
      </w:pPr>
    </w:p>
    <w:p w:rsidR="008A2195" w:rsidRPr="00BC4F00" w:rsidRDefault="008A2195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val="en-US" w:eastAsia="ru-RU"/>
        </w:rPr>
        <w:t>PROFIX</w:t>
      </w: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BC4F00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БЕТОНКОНТАКТ</w:t>
      </w: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</w:p>
    <w:p w:rsidR="008A2195" w:rsidRPr="003921EF" w:rsidRDefault="00304E7E" w:rsidP="003921EF">
      <w:pPr>
        <w:rPr>
          <w:rFonts w:asciiTheme="minorHAnsi" w:eastAsia="Times New Roman" w:hAnsiTheme="minorHAnsi" w:cs="Arial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Грубодисперсная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грунтовка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стен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предварительной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обработки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под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штукатурку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плотных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гладких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плохо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впитывающих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оснований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том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числе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керамической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плитке</w:t>
      </w:r>
      <w:r>
        <w:rPr>
          <w:rFonts w:asciiTheme="minorHAnsi" w:eastAsia="Times New Roman" w:hAnsiTheme="minorHAnsi" w:cs="Arial"/>
          <w:sz w:val="20"/>
          <w:szCs w:val="20"/>
          <w:lang w:eastAsia="ru-RU"/>
        </w:rPr>
        <w:t>,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нанесение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последующих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отделочных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слоёв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производится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только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после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полного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высыхания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грунтовки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; </w:t>
      </w:r>
      <w:r w:rsidR="004948FF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                                                                                             У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лучшает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сцепление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последующих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отделочных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слоёв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поверхностью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;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образует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шероховатую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поверхность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;                                                                                                                </w:t>
      </w:r>
      <w:r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 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наружных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внутренних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работ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  <w:r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СВОЙСТВА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ОСОБЕННОСТИ: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Грунтовка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представляет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собой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вязкую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грубодисперсную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однородную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массу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Создаёт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шероховатую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поверхность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повышающую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адгезию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обладает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водостойкостью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Снижает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водопоголощение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основания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желанию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заказчика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грунтовка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может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быть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подколерована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    </w:t>
      </w:r>
      <w:r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                                      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                        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ОБЛАСТЬ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ПРИМЕНЕНИЯ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Грубодисперсионная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грунтовка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предназначена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предварительной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обработки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под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штукатурку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плотных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гладких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плохо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впитывающих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оснований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целью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улучшения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сцепления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последующих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отделочных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слоёв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поверхностью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также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перед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укладкой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керамической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плитки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СОСТАВ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: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Водная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дисперсия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полимера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модифицирующие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добавки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грубодисперсный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наполнитель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                 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Колеровка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Может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быть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подколерована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                          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Подготовка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поверхности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Поверхность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должна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быть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сухой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очищенной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загрязнений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старых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отслаивающихся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покрытий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допускается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наносить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грунтовку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замёрзшее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основание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Расход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250-500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/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</w:t>
      </w:r>
      <w:r w:rsidRPr="00304E7E">
        <w:rPr>
          <w:rFonts w:asciiTheme="minorHAnsi" w:eastAsia="Times New Roman" w:hAnsiTheme="minorHAnsi" w:cs="Bodoni MT"/>
          <w:sz w:val="20"/>
          <w:szCs w:val="20"/>
          <w:lang w:eastAsia="ru-RU"/>
        </w:rPr>
        <w:t>²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Способ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нанесения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Наносится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шпателем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или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валиком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один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слой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Разбавитель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Вода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более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5%.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Время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высыхания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отлипа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2-4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часа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полное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высыхание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через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24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часа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нормальных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условиях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Сухой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остаток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менее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62%.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Плотность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1,6-1,7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/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см</w:t>
      </w:r>
      <w:r w:rsidRPr="00304E7E">
        <w:rPr>
          <w:rFonts w:asciiTheme="minorHAnsi" w:eastAsia="Times New Roman" w:hAnsiTheme="minorHAnsi" w:cs="Bodoni MT"/>
          <w:sz w:val="20"/>
          <w:szCs w:val="20"/>
          <w:lang w:eastAsia="ru-RU"/>
        </w:rPr>
        <w:t>³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Хранение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="004948FF">
        <w:rPr>
          <w:rFonts w:asciiTheme="minorHAnsi" w:eastAsia="Times New Roman" w:hAnsiTheme="minorHAnsi" w:cs="Cambria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плотно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закрытой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таре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температуре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0</w:t>
      </w:r>
      <w:r w:rsidRPr="00304E7E">
        <w:rPr>
          <w:rFonts w:asciiTheme="minorHAnsi" w:eastAsia="Times New Roman" w:hAnsiTheme="minorHAnsi" w:cs="Bodoni MT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+40</w:t>
      </w:r>
      <w:r w:rsidRPr="00304E7E">
        <w:rPr>
          <w:rFonts w:asciiTheme="minorHAnsi" w:eastAsia="Times New Roman" w:hAnsiTheme="minorHAnsi" w:cs="Bodoni MT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libri"/>
          <w:sz w:val="20"/>
          <w:szCs w:val="20"/>
          <w:lang w:eastAsia="ru-RU"/>
        </w:rPr>
        <w:t>Для морозостойкой Формулы д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опускается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замораживание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-25</w:t>
      </w:r>
      <w:r w:rsidRPr="00304E7E">
        <w:rPr>
          <w:rFonts w:asciiTheme="minorHAnsi" w:eastAsia="Times New Roman" w:hAnsiTheme="minorHAnsi" w:cs="Bodoni MT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но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более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5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циклов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замораживания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-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оттаивания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.                                                                                                    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Срок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sz w:val="20"/>
          <w:szCs w:val="20"/>
          <w:lang w:eastAsia="ru-RU"/>
        </w:rPr>
        <w:t>годности: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24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месяца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даты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изготовления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Arial"/>
          <w:b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sz w:val="20"/>
          <w:szCs w:val="20"/>
          <w:lang w:eastAsia="ru-RU"/>
        </w:rPr>
        <w:t>рекомендуется</w:t>
      </w:r>
      <w:r w:rsidRPr="00304E7E">
        <w:rPr>
          <w:rFonts w:asciiTheme="minorHAnsi" w:eastAsia="Times New Roman" w:hAnsiTheme="minorHAnsi" w:cs="Arial"/>
          <w:b/>
          <w:bCs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Грунтование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поверхности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дождливую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погоду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повышенной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влажности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температуре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ниже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 xml:space="preserve"> +7</w:t>
      </w:r>
      <w:r w:rsidRPr="00304E7E">
        <w:rPr>
          <w:rFonts w:asciiTheme="minorHAnsi" w:eastAsia="Times New Roman" w:hAnsiTheme="minorHAnsi" w:cs="Bodoni MT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Arial"/>
          <w:sz w:val="20"/>
          <w:szCs w:val="20"/>
          <w:lang w:eastAsia="ru-RU"/>
        </w:rPr>
        <w:t>.</w:t>
      </w:r>
    </w:p>
    <w:p w:rsidR="00AC4ED7" w:rsidRDefault="008A2195" w:rsidP="00AC4ED7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>PROFIX ГРУНТОВКА УКРЫВАЮЩАЯ</w:t>
      </w:r>
    </w:p>
    <w:p w:rsidR="00AC4ED7" w:rsidRDefault="00AC4ED7" w:rsidP="00AC4ED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Водно-дисперсионная укрывающая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грунтовка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SHEDERA</w:t>
      </w: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предназначена для цветового выравнивания обрабатываемых поверхностей перед нанесением минеральных, акриловых, силиконовых и силикатно-силиконовых декоративных штукатурок, а также акриловых и силиконовых красок для внутренних и наружных работ. Грунтовка применяется для обработки бетона, цементно-песчаных, гипсовых и цементно-известковых штукатурок, ДВП, ДСП, ОСП, </w:t>
      </w:r>
      <w:proofErr w:type="spellStart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гипсокартона</w:t>
      </w:r>
      <w:proofErr w:type="spellEnd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прочих лакокрасочных покрытий, а также армированного защитного слоя при устройстве систем наружной теплоизоляции фасадов. В состав грунтовки входит </w:t>
      </w:r>
      <w:proofErr w:type="gramStart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кварцевый наполнитель</w:t>
      </w:r>
      <w:proofErr w:type="gramEnd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придающий шероховатость обработанной поверхности, благодаря чему обеспечивается высокая адгезия декоративных покрытий к основаниям. Грунтовка выпускается белого цвета, при необходимости она может быть колерована в </w:t>
      </w:r>
      <w:proofErr w:type="spellStart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т.ч</w:t>
      </w:r>
      <w:proofErr w:type="spellEnd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. в соответствии с картой цветов производителя.</w:t>
      </w:r>
    </w:p>
    <w:p w:rsidR="00AC4ED7" w:rsidRPr="00AC4ED7" w:rsidRDefault="00AC4ED7" w:rsidP="00AC4ED7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СВОЙСТВА</w:t>
            </w:r>
          </w:p>
        </w:tc>
      </w:tr>
    </w:tbl>
    <w:p w:rsidR="00AC4ED7" w:rsidRPr="00AC4ED7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Грунтовка снижает впитывающую способность основания и предотвращает просвечивание цвета основания через декоративное штукатурное покрытие. Паропроницаемый, практически без запаха, нетоксичный, </w:t>
      </w:r>
      <w:proofErr w:type="spellStart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пожаро</w:t>
      </w:r>
      <w:proofErr w:type="spellEnd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-и взрывобезопасный, экологически безопасный материал. Готов к применению.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НАНЕСЕНИЕ</w:t>
            </w:r>
          </w:p>
        </w:tc>
      </w:tr>
    </w:tbl>
    <w:p w:rsidR="00EC1856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Перед применением состав необходимо тщательно перемешать. Грунтовку наносят на основание за один проход, равномерным слоем, при помощи кисти, валика или краскопульта. Грунтовка высыхает в течение 4-х часов, после чего можно выполнять дальнейшие работы. Свежие остатки грунтовки легко удаляются водой. Засохшую грунтовку можно удалить только меха</w:t>
      </w:r>
    </w:p>
    <w:p w:rsidR="00AC4ED7" w:rsidRPr="00AC4ED7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ническим</w:t>
      </w:r>
      <w:proofErr w:type="spellEnd"/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способом или при помощи растворителя.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РЕКОМЕНДАЦИИ</w:t>
            </w:r>
          </w:p>
        </w:tc>
      </w:tr>
    </w:tbl>
    <w:p w:rsidR="00AC4ED7" w:rsidRPr="00AC4ED7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 выполняются при температуре воздуха и обрабатываемой поверхности не ниже +5°С и не выше +30°С и относительной влажности воздуха ≤80%. Все изложенные в техническом описании показатели качества и рекомендации верны при температуре окружающей среды +20°C и относительной влажности воздуха 60%. В других условиях возможно изменение времени высыхания грунтовки.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МЕРЫ ПРЕДОСТОРОЖНОСТИ</w:t>
            </w:r>
          </w:p>
        </w:tc>
      </w:tr>
    </w:tbl>
    <w:p w:rsidR="00AC4ED7" w:rsidRPr="00AC4ED7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При работе с грунтовкой использовать инструменты только из нержавеющей стали. Разбавлять только водой не более 5% от массы. Не смешивать с другими видами грунтовок, красками и растворителями. Исполнители работ должны быть обеспечены: спецодеждой, резиновыми перчатками, защитными очками и респиратором типа «лепесток». В случае попадания грунтовки в глаза следует промыть их водой и при необходимости обратится за помощью к врачу. Хранить в недоступном для детей месте.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ХРАНЕНИЕ</w:t>
            </w:r>
          </w:p>
        </w:tc>
      </w:tr>
    </w:tbl>
    <w:p w:rsidR="00AC4ED7" w:rsidRPr="00AC4ED7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Хранить в оригинальной плотно закрытой таре при температуре от +5°С до +30°С, не допускать замораживания грунта при хранении и транспортировке. При транспортировке тара должна быть зафиксирована в вертикальном положении. Пустую тару и остатки высохшей грунтовки утилизировать как бытовые отходы. Гарантийный срок хранения в невскрытой таре – 12 месяцев от даты производства (дату производства см. на таре).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УПАКОВКА</w:t>
            </w:r>
          </w:p>
        </w:tc>
      </w:tr>
    </w:tbl>
    <w:p w:rsidR="00AC4ED7" w:rsidRPr="00AC4ED7" w:rsidRDefault="00AC4ED7" w:rsidP="00AC4ED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4ED7">
        <w:rPr>
          <w:rFonts w:ascii="Times New Roman" w:eastAsia="Times New Roman" w:hAnsi="Times New Roman" w:cs="Times New Roman"/>
          <w:sz w:val="20"/>
          <w:szCs w:val="20"/>
          <w:lang w:eastAsia="ru-RU"/>
        </w:rPr>
        <w:t>Водно-дисперсионная укрывающая грунтовка «ЦВЕТОПРАЙМ» ВД-АК G-7 поставляется в пластиковой таре по 5 и 20кг.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4ED7" w:rsidRPr="00AC4ED7" w:rsidTr="00AC4ED7">
        <w:trPr>
          <w:tblCellSpacing w:w="0" w:type="dxa"/>
        </w:trPr>
        <w:tc>
          <w:tcPr>
            <w:tcW w:w="9915" w:type="dxa"/>
            <w:vAlign w:val="center"/>
            <w:hideMark/>
          </w:tcPr>
          <w:p w:rsidR="00AC4ED7" w:rsidRPr="00AC4ED7" w:rsidRDefault="00AC4ED7" w:rsidP="00AC4ED7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4E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ТЕХНИЧЕСКИЕ ХАРАКТЕРИСТИКИ</w:t>
            </w:r>
          </w:p>
        </w:tc>
      </w:tr>
    </w:tbl>
    <w:p w:rsidR="00D93C7E" w:rsidRPr="00AC4ED7" w:rsidRDefault="00D93C7E" w:rsidP="00AC4ED7">
      <w:pPr>
        <w:spacing w:line="240" w:lineRule="auto"/>
        <w:jc w:val="both"/>
        <w:rPr>
          <w:sz w:val="20"/>
          <w:szCs w:val="20"/>
        </w:rPr>
      </w:pPr>
      <w:proofErr w:type="gramStart"/>
      <w:r w:rsidRPr="00AC4ED7">
        <w:rPr>
          <w:sz w:val="20"/>
          <w:szCs w:val="20"/>
        </w:rPr>
        <w:t>Грунтовка  —</w:t>
      </w:r>
      <w:proofErr w:type="gramEnd"/>
      <w:r w:rsidRPr="00AC4ED7">
        <w:rPr>
          <w:sz w:val="20"/>
          <w:szCs w:val="20"/>
        </w:rPr>
        <w:t xml:space="preserve"> это качественная основа любых отделочных работ. Какой бы этап отделочных работ ни происходил — в первую очередь следует позаботиться о тщательной подготовке поверхности. Купить грунтовку необходимо именно потому, что грунтование является основным этапом этой подготовки. Основная задача грунтовки состоит в том, чтобы увеличить адгезию (сцепление) основания с финишным покрытием. Состав проникает в поверхностный слой, образует равномерное шероховатое покрытие, в несколько раз повышающее сце</w:t>
      </w:r>
      <w:r w:rsidR="00AC4ED7" w:rsidRPr="00AC4ED7">
        <w:rPr>
          <w:sz w:val="20"/>
          <w:szCs w:val="20"/>
        </w:rPr>
        <w:t xml:space="preserve">пление штукатурки с </w:t>
      </w:r>
      <w:proofErr w:type="spellStart"/>
      <w:r w:rsidR="00AC4ED7" w:rsidRPr="00AC4ED7">
        <w:rPr>
          <w:sz w:val="20"/>
          <w:szCs w:val="20"/>
        </w:rPr>
        <w:t>поверхност</w:t>
      </w:r>
      <w:proofErr w:type="spellEnd"/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Default="00AC4ED7" w:rsidP="00D93C7E">
      <w:pPr>
        <w:rPr>
          <w:sz w:val="20"/>
          <w:szCs w:val="20"/>
        </w:rPr>
      </w:pPr>
    </w:p>
    <w:p w:rsidR="00AC4ED7" w:rsidRPr="00AC4ED7" w:rsidRDefault="00AC4ED7" w:rsidP="00D93C7E">
      <w:pPr>
        <w:rPr>
          <w:sz w:val="20"/>
          <w:szCs w:val="20"/>
        </w:rPr>
      </w:pPr>
    </w:p>
    <w:p w:rsidR="00FD6B2E" w:rsidRDefault="00FD6B2E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17381" w:rsidRPr="00AC4ED7" w:rsidRDefault="00C17381" w:rsidP="00D71377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4948FF" w:rsidRDefault="004948FF" w:rsidP="00D7137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D71377" w:rsidRPr="00AC0C15" w:rsidRDefault="00D71377" w:rsidP="00D71377">
      <w:pPr>
        <w:spacing w:after="0" w:line="240" w:lineRule="auto"/>
        <w:rPr>
          <w:rFonts w:asciiTheme="minorHAnsi" w:eastAsia="Times New Roman" w:hAnsiTheme="minorHAnsi" w:cs="Times New Roman"/>
          <w:sz w:val="32"/>
          <w:szCs w:val="32"/>
          <w:lang w:eastAsia="ru-RU"/>
        </w:rPr>
      </w:pPr>
      <w:r w:rsidRPr="00B27C0F">
        <w:rPr>
          <w:rFonts w:eastAsia="Times New Roman" w:cs="Times New Roman"/>
          <w:sz w:val="32"/>
          <w:szCs w:val="32"/>
          <w:lang w:eastAsia="ru-RU"/>
        </w:rPr>
        <w:t>К</w:t>
      </w:r>
      <w:r>
        <w:rPr>
          <w:rFonts w:eastAsia="Times New Roman" w:cs="Times New Roman"/>
          <w:sz w:val="32"/>
          <w:szCs w:val="32"/>
          <w:lang w:eastAsia="ru-RU"/>
        </w:rPr>
        <w:t>РАСКА И ЭМАЛ</w:t>
      </w:r>
      <w:r w:rsidR="00AC0C15">
        <w:rPr>
          <w:rFonts w:eastAsia="Times New Roman" w:cs="Times New Roman"/>
          <w:sz w:val="32"/>
          <w:szCs w:val="32"/>
          <w:lang w:eastAsia="ru-RU"/>
        </w:rPr>
        <w:t>Ь АКРИЛОВАЯ</w:t>
      </w:r>
      <w:r w:rsidR="00AC0C15" w:rsidRPr="00045125">
        <w:rPr>
          <w:rFonts w:asciiTheme="minorHAnsi" w:eastAsia="Times New Roman" w:hAnsiTheme="minorHAnsi" w:cs="Times New Roman"/>
          <w:sz w:val="32"/>
          <w:szCs w:val="32"/>
          <w:lang w:eastAsia="ru-RU"/>
        </w:rPr>
        <w:t xml:space="preserve"> </w:t>
      </w:r>
    </w:p>
    <w:p w:rsidR="00D71377" w:rsidRDefault="00D71377" w:rsidP="00D7137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Для яркой жизни</w:t>
      </w:r>
    </w:p>
    <w:p w:rsidR="001912D6" w:rsidRDefault="001912D6" w:rsidP="00D7137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D71377" w:rsidRPr="00BC4F00" w:rsidRDefault="00AC0C15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BC4F00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ДЛЯ</w:t>
      </w: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BC4F00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ПОТОЛКОВ</w:t>
      </w: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BC4F00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И</w:t>
      </w: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BC4F00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СТЕН</w:t>
      </w:r>
    </w:p>
    <w:p w:rsidR="00045125" w:rsidRPr="00527959" w:rsidRDefault="00045125" w:rsidP="00045125">
      <w:pPr>
        <w:pStyle w:val="a3"/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AC0C15" w:rsidRDefault="00D71377" w:rsidP="001912D6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  <w:r w:rsidRPr="00230DA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Матовая водно-дисперсионная акриловая краска для </w:t>
      </w:r>
      <w:r w:rsidR="00AC0C15" w:rsidRPr="004041A1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стен и потолков</w:t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в помещениях с умеренной влажностью. </w:t>
      </w:r>
      <w:r w:rsidR="00045125">
        <w:rPr>
          <w:rFonts w:ascii="Open Sans" w:hAnsi="Open Sans"/>
          <w:color w:val="000101"/>
          <w:sz w:val="20"/>
          <w:szCs w:val="20"/>
          <w:shd w:val="clear" w:color="auto" w:fill="FFFFFF"/>
        </w:rPr>
        <w:t>Высококачественное сырье и специальные добавки, входящие в состав материала, придают покрытию ослепительно белый цвет, который визуально расширяет пространство и потолки делает выше. Легкость нанесения, экономичный расход, отсутствие резкого запаха обеспечивают комфортные условия работы. Устойчивость покрытия к воздействию УФ-лучей и мытью с мягкими моющими средствами гарантирует сохранение высоких декоративных свойств на длительное время, а высокая паропроницаемость - комфортные условия жизни.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визуально расширяет пространство;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белизна не менее 93%;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образует ровную матовую поверхность;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устойчива к мытью мягкой поролоновой губкой;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обладает высокой укрывистостью (экономична);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применяется по деревянным, бетонным, кирпичным, гипсокартонным и оштукатуренным поверхностям;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быстросохнущая;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образует "дышащее" покрытие;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светостойкая;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- имеет хорошее растекание.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 w:rsidRPr="00BF69E2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Расход: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1л = 11м² на два слоя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 w:rsidRPr="00BF69E2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Способ нанесения:</w:t>
      </w:r>
      <w:r w:rsidR="00045125">
        <w:rPr>
          <w:rFonts w:ascii="Open Sans" w:hAnsi="Open Sans"/>
          <w:color w:val="000101"/>
          <w:sz w:val="20"/>
          <w:szCs w:val="20"/>
        </w:rPr>
        <w:t xml:space="preserve"> </w:t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наносится кистью с натуральным ворсом, валиком для воднодисперсионных красок или краскопультом. Рекомендуется двукратное нанесение краски.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 w:rsidRPr="00BF69E2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Разбавитель:</w:t>
      </w:r>
      <w:r w:rsidR="00AC0C15">
        <w:rPr>
          <w:rFonts w:ascii="Open Sans" w:hAnsi="Open Sans"/>
          <w:color w:val="000101"/>
          <w:sz w:val="20"/>
          <w:szCs w:val="20"/>
        </w:rPr>
        <w:t xml:space="preserve"> </w:t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вода, не более 5%</w:t>
      </w:r>
      <w:r w:rsidR="00AC0C15">
        <w:rPr>
          <w:rFonts w:ascii="Open Sans" w:hAnsi="Open Sans"/>
          <w:color w:val="000101"/>
          <w:sz w:val="20"/>
          <w:szCs w:val="20"/>
        </w:rPr>
        <w:br/>
      </w:r>
      <w:r w:rsidR="00AC0C15" w:rsidRPr="00BF69E2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Хранение:</w:t>
      </w:r>
      <w:r w:rsidR="00AC0C15" w:rsidRPr="00AC0C15">
        <w:rPr>
          <w:rFonts w:asciiTheme="minorHAnsi" w:hAnsiTheme="minorHAnsi"/>
          <w:color w:val="000101"/>
          <w:sz w:val="20"/>
          <w:szCs w:val="20"/>
        </w:rPr>
        <w:t xml:space="preserve"> </w:t>
      </w:r>
      <w:r w:rsidR="00AC0C15" w:rsidRP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В плотно закрытой таре при температуре от 0°С до +40°С. Выдерживает замораживание до -25°С, но не более 5 циклов замораживания-оттаивания. Срок годности 24 месяца с даты изготовления.</w:t>
      </w:r>
      <w:r w:rsidR="00AC0C15" w:rsidRPr="00AC0C15">
        <w:rPr>
          <w:rFonts w:ascii="Open Sans" w:hAnsi="Open Sans"/>
          <w:color w:val="000101"/>
          <w:sz w:val="20"/>
          <w:szCs w:val="20"/>
        </w:rPr>
        <w:br/>
      </w:r>
      <w:r w:rsidR="00AC0C15" w:rsidRPr="00AC0C15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Не рекомендуется: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="00AC0C15" w:rsidRP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окраска поверхности при температуре ни</w:t>
      </w:r>
      <w:r w:rsidR="00AC0C15"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>же +</w:t>
      </w:r>
      <w:r w:rsidR="00AC0C15">
        <w:rPr>
          <w:rFonts w:ascii="Open Sans" w:hAnsi="Open Sans"/>
          <w:color w:val="000101"/>
          <w:sz w:val="20"/>
          <w:szCs w:val="20"/>
          <w:shd w:val="clear" w:color="auto" w:fill="FFFFFF"/>
        </w:rPr>
        <w:t>7°С.</w:t>
      </w:r>
    </w:p>
    <w:p w:rsidR="00045125" w:rsidRPr="00045125" w:rsidRDefault="00045125" w:rsidP="001912D6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AC0C15" w:rsidRPr="00045125" w:rsidRDefault="00AC0C15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4041A1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4041A1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ДЛЯ</w:t>
      </w:r>
      <w:r w:rsidRPr="004041A1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4041A1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СТЕН</w:t>
      </w:r>
      <w:r w:rsidRPr="004041A1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4041A1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И</w:t>
      </w:r>
      <w:r w:rsidRPr="004041A1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4041A1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ОБОЕВ</w:t>
      </w:r>
    </w:p>
    <w:p w:rsidR="00045125" w:rsidRPr="004041A1" w:rsidRDefault="00045125" w:rsidP="00045125">
      <w:pPr>
        <w:pStyle w:val="a3"/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045125" w:rsidRDefault="001912D6" w:rsidP="00045125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Водно-дисперсионная акриловая краска </w:t>
      </w:r>
      <w:r w:rsidRPr="00045125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для стен и обоев</w:t>
      </w:r>
      <w:r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>.</w:t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Идеально</w:t>
      </w:r>
      <w:r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>,</w:t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подчеркивает фактуру обоев, не срывая рисунка. Подходит для применения в помещениях с высокой эксплуатационн</w:t>
      </w:r>
      <w:r w:rsidRPr="001912D6"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>ой</w:t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нагрузкой и повышенной влажностью. 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белизна не менее 93%;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образует ровную матовую поверхность;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устойчива к мытью мягкой поролоновой губкой;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обладает высокой укрывистостью (экономична);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применяется по деревянным, бетонным, кирпичным, гипсокартонным и оштукатуренным поверхностям;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быстросохнущая;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образует "дышащее" покрытие;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светостойкая;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- имеет хорошее растекание.</w:t>
      </w:r>
      <w:r>
        <w:rPr>
          <w:rFonts w:ascii="Open Sans" w:hAnsi="Open Sans"/>
          <w:color w:val="000101"/>
          <w:sz w:val="20"/>
          <w:szCs w:val="20"/>
        </w:rPr>
        <w:br/>
      </w:r>
      <w:r w:rsidR="004041A1" w:rsidRPr="00BF69E2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Расход: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1л = 11м² на два слоя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Способ нанесения: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наносится кистью с натуральным ворсом, валиком для воднодисперсионных красок или краскопультом. Рекомендуется двукратное нанесение краски.</w:t>
      </w:r>
      <w:r w:rsidRPr="001912D6">
        <w:rPr>
          <w:rFonts w:ascii="Open Sans" w:hAnsi="Open Sans"/>
          <w:color w:val="000101"/>
          <w:sz w:val="20"/>
          <w:szCs w:val="20"/>
        </w:rPr>
        <w:br/>
      </w:r>
      <w:r w:rsidRPr="001912D6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Разбавитель: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вода, не более 5%</w:t>
      </w:r>
      <w:r w:rsidR="00045125"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 xml:space="preserve"> </w:t>
      </w:r>
    </w:p>
    <w:p w:rsidR="001912D6" w:rsidRPr="00045125" w:rsidRDefault="00045125" w:rsidP="001912D6">
      <w:pPr>
        <w:rPr>
          <w:rFonts w:ascii="Open Sans" w:hAnsi="Open Sans"/>
          <w:color w:val="000101"/>
          <w:sz w:val="20"/>
          <w:szCs w:val="20"/>
          <w:shd w:val="clear" w:color="auto" w:fill="FFFFFF"/>
        </w:rPr>
      </w:pPr>
      <w:r w:rsidRPr="00BF69E2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СОСТАВ: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>Акриловая дисперсия, диоксид титана, мраморная крошка, модифицирующие добавки.</w:t>
      </w:r>
      <w:r>
        <w:rPr>
          <w:rFonts w:ascii="Open Sans" w:hAnsi="Open Sans"/>
          <w:color w:val="000101"/>
          <w:sz w:val="20"/>
          <w:szCs w:val="20"/>
        </w:rPr>
        <w:br/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>Колеровка:</w:t>
      </w:r>
      <w:r w:rsidR="004041A1">
        <w:rPr>
          <w:rFonts w:ascii="Open Sans" w:hAnsi="Open Sans"/>
          <w:color w:val="000101"/>
          <w:sz w:val="20"/>
          <w:szCs w:val="20"/>
        </w:rPr>
        <w:br/>
      </w:r>
      <w:r w:rsidR="001912D6" w:rsidRPr="001912D6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Хранение: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="001912D6"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В плотно закрытой таре при температуре от 0°С до +40°С. Выдерживает замораживание до -25°С, но не более 5 циклов замораживания-оттаивания. Срок годности 24 месяца с даты изготовления.</w:t>
      </w:r>
      <w:r w:rsidR="001912D6" w:rsidRPr="001912D6">
        <w:rPr>
          <w:rFonts w:ascii="Open Sans" w:hAnsi="Open Sans"/>
          <w:color w:val="000101"/>
          <w:sz w:val="20"/>
          <w:szCs w:val="20"/>
        </w:rPr>
        <w:br/>
      </w:r>
      <w:r w:rsidR="001912D6" w:rsidRPr="001912D6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Не рекомендуется:</w:t>
      </w:r>
      <w:r w:rsidR="004041A1">
        <w:rPr>
          <w:rFonts w:ascii="Open Sans" w:hAnsi="Open Sans"/>
          <w:color w:val="000101"/>
          <w:sz w:val="20"/>
          <w:szCs w:val="20"/>
        </w:rPr>
        <w:t xml:space="preserve"> </w:t>
      </w:r>
      <w:r w:rsidR="001912D6" w:rsidRPr="001912D6">
        <w:rPr>
          <w:rFonts w:ascii="Open Sans" w:hAnsi="Open Sans"/>
          <w:color w:val="000101"/>
          <w:sz w:val="20"/>
          <w:szCs w:val="20"/>
          <w:shd w:val="clear" w:color="auto" w:fill="FFFFFF"/>
        </w:rPr>
        <w:t>окраска поверхности при температуре ниже +7°С.</w:t>
      </w:r>
      <w:r w:rsidR="001912D6" w:rsidRPr="001912D6">
        <w:rPr>
          <w:rFonts w:ascii="Open Sans" w:hAnsi="Open Sans"/>
          <w:color w:val="000101"/>
          <w:sz w:val="20"/>
          <w:szCs w:val="20"/>
        </w:rPr>
        <w:br/>
      </w:r>
    </w:p>
    <w:p w:rsidR="005110DC" w:rsidRDefault="005110DC" w:rsidP="001912D6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5110DC" w:rsidRDefault="005110DC" w:rsidP="001912D6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4041A1" w:rsidRDefault="004041A1" w:rsidP="001912D6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A72D8A" w:rsidRPr="005110DC" w:rsidRDefault="00A72D8A" w:rsidP="001912D6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5110DC" w:rsidRPr="00045125" w:rsidRDefault="005110DC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ДЛЯ</w:t>
      </w: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ДЕТСКИХ</w:t>
      </w: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И</w:t>
      </w: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СПАЛЕН</w:t>
      </w:r>
    </w:p>
    <w:p w:rsidR="00045125" w:rsidRPr="00527959" w:rsidRDefault="00045125" w:rsidP="00045125">
      <w:pPr>
        <w:pStyle w:val="a3"/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5110DC" w:rsidRDefault="005110DC" w:rsidP="005110DC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Водно-дисперсионная акриловая краска, разработанная специально для новых и ранее окрашенных поверхностей в детских комнатах, гостиных, спальнях, игровых комнатах. Образует покрытие с высокой стойкостью к мытью, прочностью и антибактериальным эффектом (предохраняет поверхность от размножения различных микробов и бактерий).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Выпускается в двух базах: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 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А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как самостоятельное покрытие и для колеровки в пастельные тона; 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С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для колеровки в яркие, насыщенные тона. Без колеровки не применять!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не содержит летучих органичес</w:t>
      </w:r>
      <w:r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>к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их веществ, что уменьшает риск аллергии;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белизна не менее 93%;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устойчива к мытью</w:t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мягкими моющими средствами 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светостойкая (на желтеет в процессе эксплуатации);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имеет хорошую адгезию к деревянным, бетонным, кирпичным, гипсокартонным и оштукатуренным поверхностям;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образует "дышащее" покрытие, обеспечивая комфортные условия жизни;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• имеет хорошее растекание.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Расход: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1л = 11м² на два слоя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Способ нанесения:</w:t>
      </w:r>
      <w:r w:rsidR="00A72D8A">
        <w:rPr>
          <w:rFonts w:ascii="Open Sans" w:hAnsi="Open Sans"/>
          <w:color w:val="000101"/>
          <w:sz w:val="20"/>
          <w:szCs w:val="20"/>
        </w:rPr>
        <w:t xml:space="preserve"> 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Наносится кистью с натуральным ворсом, валиком для водно-дисперсионных красок или краскопультом. Рекомендуется двукратное нанесение краски с межслойной сушкой 1 час.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Разбавитель: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вода, не более 5%</w:t>
      </w:r>
      <w:r w:rsidRPr="005110DC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Хранение: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110DC">
        <w:rPr>
          <w:rFonts w:ascii="Open Sans" w:hAnsi="Open Sans"/>
          <w:color w:val="000101"/>
          <w:sz w:val="20"/>
          <w:szCs w:val="20"/>
          <w:shd w:val="clear" w:color="auto" w:fill="FFFFFF"/>
        </w:rPr>
        <w:t>В плотно закрытой таре при температуре от 0°С до +40°С. Выдерживает замораживание до -25°С, но не более пяти циклов замораживания-оттаивания. Срок годности 24 месяца с даты изготовления.</w:t>
      </w:r>
    </w:p>
    <w:p w:rsidR="00527959" w:rsidRPr="00527959" w:rsidRDefault="00527959" w:rsidP="005110DC">
      <w:pPr>
        <w:rPr>
          <w:rFonts w:asciiTheme="minorHAnsi" w:hAnsiTheme="minorHAnsi"/>
          <w:color w:val="000101"/>
          <w:sz w:val="20"/>
          <w:szCs w:val="20"/>
        </w:rPr>
      </w:pPr>
    </w:p>
    <w:p w:rsidR="005110DC" w:rsidRPr="00A72D8A" w:rsidRDefault="005110DC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Yu Mincho Demibold" w:hAnsi="AGBengaly" w:cs="Times New Roman"/>
          <w:color w:val="C00000"/>
          <w:sz w:val="24"/>
          <w:szCs w:val="24"/>
          <w:lang w:eastAsia="ru-RU"/>
        </w:rPr>
      </w:pPr>
      <w:r w:rsidRPr="00527959">
        <w:rPr>
          <w:rFonts w:ascii="AGBengaly" w:eastAsia="Yu Mincho Demibold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527959">
        <w:rPr>
          <w:rFonts w:ascii="AGBengaly" w:eastAsia="Yu Mincho Demibold" w:hAnsi="AGBengaly" w:cs="Cambria"/>
          <w:color w:val="C00000"/>
          <w:sz w:val="24"/>
          <w:szCs w:val="24"/>
          <w:lang w:eastAsia="ru-RU"/>
        </w:rPr>
        <w:t>ДЛЯ</w:t>
      </w:r>
      <w:r w:rsidRPr="00527959">
        <w:rPr>
          <w:rFonts w:ascii="AGBengaly" w:eastAsia="Yu Mincho Demibold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Yu Mincho Demibold" w:hAnsi="AGBengaly" w:cs="Cambria"/>
          <w:color w:val="C00000"/>
          <w:sz w:val="24"/>
          <w:szCs w:val="24"/>
          <w:lang w:eastAsia="ru-RU"/>
        </w:rPr>
        <w:t>ОФИСОВ</w:t>
      </w:r>
      <w:r w:rsidRPr="00527959">
        <w:rPr>
          <w:rFonts w:ascii="AGBengaly" w:eastAsia="Yu Mincho Demibold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Yu Mincho Demibold" w:hAnsi="AGBengaly" w:cs="Cambria"/>
          <w:color w:val="C00000"/>
          <w:sz w:val="24"/>
          <w:szCs w:val="24"/>
          <w:lang w:eastAsia="ru-RU"/>
        </w:rPr>
        <w:t>И</w:t>
      </w:r>
      <w:r w:rsidRPr="00527959">
        <w:rPr>
          <w:rFonts w:ascii="AGBengaly" w:eastAsia="Yu Mincho Demibold" w:hAnsi="AGBengaly" w:cs="Times New Roman"/>
          <w:color w:val="C00000"/>
          <w:sz w:val="24"/>
          <w:szCs w:val="24"/>
          <w:lang w:eastAsia="ru-RU"/>
        </w:rPr>
        <w:t xml:space="preserve"> </w:t>
      </w:r>
      <w:r w:rsidR="00527959" w:rsidRPr="00527959">
        <w:rPr>
          <w:rFonts w:ascii="AGBengaly" w:eastAsia="Yu Mincho Demibold" w:hAnsi="AGBengaly" w:cs="Cambria"/>
          <w:color w:val="C00000"/>
          <w:sz w:val="24"/>
          <w:szCs w:val="24"/>
          <w:lang w:eastAsia="ru-RU"/>
        </w:rPr>
        <w:t>ГОСТИН</w:t>
      </w:r>
      <w:r w:rsidRPr="00527959">
        <w:rPr>
          <w:rFonts w:ascii="AGBengaly" w:eastAsia="Yu Mincho Demibold" w:hAnsi="AGBengaly" w:cs="Cambria"/>
          <w:color w:val="C00000"/>
          <w:sz w:val="24"/>
          <w:szCs w:val="24"/>
          <w:lang w:eastAsia="ru-RU"/>
        </w:rPr>
        <w:t>ЫХ</w:t>
      </w:r>
    </w:p>
    <w:p w:rsidR="00A72D8A" w:rsidRPr="00527959" w:rsidRDefault="00A72D8A" w:rsidP="00A72D8A">
      <w:pPr>
        <w:pStyle w:val="a3"/>
        <w:spacing w:after="0" w:line="240" w:lineRule="auto"/>
        <w:rPr>
          <w:rFonts w:ascii="AGBengaly" w:eastAsia="Yu Mincho Demibold" w:hAnsi="AGBengaly" w:cs="Times New Roman"/>
          <w:color w:val="C00000"/>
          <w:sz w:val="24"/>
          <w:szCs w:val="24"/>
          <w:lang w:eastAsia="ru-RU"/>
        </w:rPr>
      </w:pPr>
    </w:p>
    <w:p w:rsidR="00527959" w:rsidRDefault="00527959" w:rsidP="00527959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Водно-дисперсионная акриловая краска, разработанная спец</w:t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иально </w:t>
      </w:r>
      <w:r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>офисов, гостиных, гостиниц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коридоров, холлов и др. помещений с повышенными требованиями к чистоте и износу. Легко отмывается от бытовых пятен без образования залоснившихся участков.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Выпускается в двух базах: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 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А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как самостоятельное покрытие и для колеровки в пастельные тона; 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С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для колеровки в яркие, насыщенные тона. Без колеровки не применять!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не имеет запаха;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белизна: не менее 93%;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содержит специальные антибактериальные добавки;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благодаря восковым добавкам поверхность легко очищается;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• устойчива к мытью </w:t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мягкими моющими средствами 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имеет хорошую адгезию к деревянным, бетонным, кирпичным, гипсокартонным и оштукатуренным поверхностям;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образует "дышащее" покрытие, обеспечивая комфортные условия жизни;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легко наносится, экономичный расход;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• с восковыми и антисептическими добавками;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• </w:t>
      </w:r>
      <w:r w:rsidRPr="00A72D8A">
        <w:rPr>
          <w:rFonts w:ascii="Open Sans" w:hAnsi="Open Sans"/>
          <w:color w:val="000101"/>
          <w:sz w:val="20"/>
          <w:szCs w:val="20"/>
          <w:shd w:val="clear" w:color="auto" w:fill="FFFFFF"/>
        </w:rPr>
        <w:t>подходит для поверхностей любого типа, легко очищается.</w:t>
      </w:r>
      <w:r w:rsidRPr="00A72D8A">
        <w:rPr>
          <w:rFonts w:ascii="Open Sans" w:hAnsi="Open Sans"/>
          <w:b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СОСТАВ: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Водная дисперсия акрилового сополимера, наполнитель, диоксид титана (для базы А), загуститель, модифицирующие добавки, консервант.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Колеровка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>
        <w:rPr>
          <w:rFonts w:asciiTheme="minorHAnsi" w:hAnsiTheme="minorHAnsi"/>
          <w:color w:val="000101"/>
          <w:sz w:val="20"/>
          <w:szCs w:val="20"/>
        </w:rPr>
        <w:t>к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олеруется с помощью автоматических колеровочных ма</w:t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>шин</w:t>
      </w:r>
      <w:r>
        <w:rPr>
          <w:rFonts w:asciiTheme="minorHAnsi" w:hAnsiTheme="minorHAnsi"/>
          <w:color w:val="000101"/>
          <w:sz w:val="20"/>
          <w:szCs w:val="20"/>
          <w:shd w:val="clear" w:color="auto" w:fill="FFFFFF"/>
        </w:rPr>
        <w:t xml:space="preserve">.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Расход: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1л = 11м² на два слоя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Способ нанесения: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Наносится кистью с натуральным ворсом, валиком для водно-дисперсионных красок или краскопультом. Рекомендуется двукратное нанесение краски с межслойной сушкой 1 час.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Разбавитель: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вода, не более 5%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Время высыхания:</w:t>
      </w:r>
      <w:r w:rsidR="00044A4F">
        <w:rPr>
          <w:rFonts w:ascii="Open Sans" w:hAnsi="Open Sans"/>
          <w:color w:val="000101"/>
          <w:sz w:val="20"/>
          <w:szCs w:val="20"/>
        </w:rPr>
        <w:t xml:space="preserve">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до отлипа - 1 час, полное высыхание 24 часа при температуре (20±3)°С и </w:t>
      </w:r>
      <w:proofErr w:type="spellStart"/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отн</w:t>
      </w:r>
      <w:proofErr w:type="spellEnd"/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. влажности воздуха (65±5%). Работы производить при температуре не ниже +7°С и </w:t>
      </w:r>
      <w:proofErr w:type="spellStart"/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отн</w:t>
      </w:r>
      <w:proofErr w:type="spellEnd"/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. влажности воздуха не более 80%.</w:t>
      </w:r>
      <w:r w:rsid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Хранение:</w:t>
      </w:r>
      <w:r w:rsidR="00A72D8A">
        <w:rPr>
          <w:rFonts w:ascii="Open Sans" w:hAnsi="Open Sans"/>
          <w:color w:val="000101"/>
          <w:sz w:val="20"/>
          <w:szCs w:val="20"/>
        </w:rPr>
        <w:t xml:space="preserve">  </w:t>
      </w:r>
      <w:r w:rsidRPr="00527959">
        <w:rPr>
          <w:rFonts w:ascii="Open Sans" w:hAnsi="Open Sans"/>
          <w:color w:val="000101"/>
          <w:sz w:val="20"/>
          <w:szCs w:val="20"/>
          <w:shd w:val="clear" w:color="auto" w:fill="FFFFFF"/>
        </w:rPr>
        <w:t>В плотно закрытой таре пир температуре от 0°С до +40°С. Выдерживает замораживание до -25°С, но не более пяти циклов замораживания-оттаивания. Срок годности 24 месяца с даты изготовления.</w:t>
      </w:r>
      <w:r w:rsidRPr="00527959">
        <w:rPr>
          <w:rFonts w:ascii="Open Sans" w:hAnsi="Open Sans"/>
          <w:color w:val="000101"/>
          <w:sz w:val="20"/>
          <w:szCs w:val="20"/>
        </w:rPr>
        <w:br/>
      </w:r>
      <w:r w:rsidRPr="00527959">
        <w:rPr>
          <w:rFonts w:ascii="Open Sans" w:hAnsi="Open Sans"/>
          <w:color w:val="000101"/>
          <w:sz w:val="20"/>
          <w:szCs w:val="20"/>
        </w:rPr>
        <w:br/>
      </w:r>
    </w:p>
    <w:p w:rsidR="00FD6B2E" w:rsidRDefault="00FD6B2E" w:rsidP="00527959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4041A1" w:rsidRDefault="004041A1" w:rsidP="00527959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304E7E" w:rsidRPr="00527959" w:rsidRDefault="00304E7E" w:rsidP="00527959">
      <w:pPr>
        <w:rPr>
          <w:rFonts w:asciiTheme="minorHAnsi" w:hAnsiTheme="minorHAnsi"/>
          <w:color w:val="000101"/>
          <w:sz w:val="20"/>
          <w:szCs w:val="20"/>
          <w:shd w:val="clear" w:color="auto" w:fill="FFFFFF"/>
        </w:rPr>
      </w:pPr>
    </w:p>
    <w:p w:rsidR="00527959" w:rsidRPr="00A72D8A" w:rsidRDefault="00527959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ДЛЯ</w:t>
      </w: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КУХОНЬ</w:t>
      </w: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И</w:t>
      </w:r>
      <w:r w:rsidRPr="0052795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52795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ВАННЫХ</w:t>
      </w:r>
    </w:p>
    <w:p w:rsidR="00A72D8A" w:rsidRPr="00527959" w:rsidRDefault="00A72D8A" w:rsidP="00A72D8A">
      <w:pPr>
        <w:pStyle w:val="a3"/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044A4F" w:rsidRDefault="00044A4F" w:rsidP="00044A4F">
      <w:pPr>
        <w:rPr>
          <w:rFonts w:asciiTheme="minorHAnsi" w:hAnsiTheme="minorHAnsi"/>
          <w:color w:val="000101"/>
          <w:sz w:val="20"/>
          <w:szCs w:val="20"/>
        </w:rPr>
      </w:pP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Водно-дисперсионная акриловая краска, разработанная специально для кухонь, ванных комнат, коридоров, холлов и др. помещений с повышенными требованиями к чистоте и износу. Легко отмывается от бытовых пятен без образования залоснившихся участков.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Выпускается в двух базах: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 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А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как самостоятельное покрытие и для колеровки в пастельные тона; 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С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для колеровки в яркие, насыщенные тона. Без колеровки не применять!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не имеет запаха;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белизна: не менее 93%;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содержит специальные антибактериальные добавки;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благодаря восковым добавкам поверхность легко очищается;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• устойчива к мытью </w:t>
      </w:r>
      <w:r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мягкими моющими средствами 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имеет хорошую адгезию к деревянным, бетонным, кирпичным, гипсокартонным и оштукатуренным поверхностям;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образует "дышащее" покрытие, обеспечивая комфортные условия жизни;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легко наносится, экономичный расход;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с восковыми и антисептическими добавками;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• подходит для поверхностей любого типа, легко очищается.</w:t>
      </w:r>
      <w:r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Расход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1л = 11м² на два слоя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Способ нанесения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Наносится кистью с натуральным ворсом, валиком для водно-дисперсионных красок или краскопультом. Рекомендуется двукратное нанесение краски с межслойной сушкой 1 час.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Разбавитель: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вода, не более 5%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Время высыхания:</w:t>
      </w:r>
      <w:r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до отлипа - 1 час, полное высыхание 24 часа при температуре (20±3)°С и </w:t>
      </w:r>
      <w:proofErr w:type="spellStart"/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отн</w:t>
      </w:r>
      <w:proofErr w:type="spellEnd"/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. влажности воздуха (65±5%). Работы производить при температуре не ниже +7°С и </w:t>
      </w:r>
      <w:proofErr w:type="spellStart"/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отн</w:t>
      </w:r>
      <w:proofErr w:type="spellEnd"/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. влажности воздуха не более 80%.</w:t>
      </w:r>
      <w:r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Хранение:</w:t>
      </w:r>
      <w:r w:rsidR="00A72D8A"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В плотно закрытой таре пир температуре от 0°С до +40°С. Выдерживает замораживание до -25°С, но не более пяти циклов замораживания-оттаивания. Срок годности 24 месяца с даты изготовления.</w:t>
      </w:r>
      <w:r>
        <w:rPr>
          <w:rFonts w:ascii="Open Sans" w:hAnsi="Open Sans"/>
          <w:color w:val="000101"/>
          <w:sz w:val="20"/>
          <w:szCs w:val="20"/>
        </w:rPr>
        <w:br/>
      </w:r>
    </w:p>
    <w:p w:rsidR="00044A4F" w:rsidRPr="00044A4F" w:rsidRDefault="00044A4F" w:rsidP="00BC4F00">
      <w:pPr>
        <w:pStyle w:val="a3"/>
        <w:numPr>
          <w:ilvl w:val="0"/>
          <w:numId w:val="10"/>
        </w:numPr>
        <w:rPr>
          <w:rFonts w:ascii="AGBengaly" w:hAnsi="AGBengaly"/>
          <w:color w:val="C00000"/>
        </w:rPr>
      </w:pPr>
      <w:r w:rsidRPr="00044A4F">
        <w:rPr>
          <w:rFonts w:ascii="AGBengaly" w:hAnsi="AGBengaly"/>
          <w:color w:val="C00000"/>
          <w:sz w:val="24"/>
          <w:szCs w:val="24"/>
        </w:rPr>
        <w:t xml:space="preserve"> </w:t>
      </w:r>
      <w:r w:rsidRPr="00044A4F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044A4F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ФАСАДНАЯ</w:t>
      </w:r>
    </w:p>
    <w:p w:rsidR="00044A4F" w:rsidRPr="00A72D8A" w:rsidRDefault="00044A4F" w:rsidP="00044A4F">
      <w:pPr>
        <w:rPr>
          <w:rFonts w:asciiTheme="minorHAnsi" w:hAnsiTheme="minorHAnsi" w:cs="Times New Roman Tj"/>
          <w:color w:val="000101"/>
          <w:sz w:val="20"/>
          <w:szCs w:val="20"/>
        </w:rPr>
      </w:pP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Водно-дисперсионная акриловая краска для фасадов. Высококачественное сырье и специальные добавки, входящие в состав материала, обеспечивают покрытию высокие эксплуатационные характеристики: атмосферостойкость, стойкость к мытью, долговечность. Легкость нанесения, экономичный расход, отсутствие резкого запаха обеспечивают комфортные условия работы. 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Выпускается в двух базах: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 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А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как самостоятельное покрытие и для колеровки в пастельные тона; 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База С</w:t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 xml:space="preserve"> - для колеровки в яркие, насыщенные тона. Без колеровки не применять!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после высыхания образует ровную бархатистую матовую поверхность;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обладает высокой укрывистостью (экономична);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имеет хорошую адгезию к деревянным (внутри помещений), бетонным, кирпичным, гипсокартонным и оштукатуренным поверхностям;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допускается применение для окраски цоколя;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белизна не менее 93%;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образуемая пленка обладает светостойкостью и гарантирует сохранение высоких декоративных свойств на длительное время, а высокая паропроницаемость - комфортные условия жизни;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044A4F">
        <w:rPr>
          <w:rFonts w:ascii="Open Sans" w:hAnsi="Open Sans"/>
          <w:color w:val="000101"/>
          <w:sz w:val="20"/>
          <w:szCs w:val="20"/>
          <w:shd w:val="clear" w:color="auto" w:fill="FFFFFF"/>
        </w:rPr>
        <w:t>- имеет хорошее растекание.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bookmarkStart w:id="0" w:name="_GoBack"/>
      <w:bookmarkEnd w:id="0"/>
      <w:r w:rsidRPr="00A72D8A">
        <w:rPr>
          <w:rFonts w:ascii="Open Sans" w:hAnsi="Open Sans"/>
          <w:b/>
          <w:color w:val="000101"/>
          <w:sz w:val="20"/>
          <w:szCs w:val="20"/>
        </w:rPr>
        <w:t>Расход:</w:t>
      </w:r>
      <w:r w:rsidRPr="00044A4F">
        <w:rPr>
          <w:rFonts w:ascii="Open Sans" w:hAnsi="Open Sans"/>
          <w:color w:val="000101"/>
          <w:sz w:val="20"/>
          <w:szCs w:val="20"/>
        </w:rPr>
        <w:t xml:space="preserve"> 1л = 11м</w:t>
      </w:r>
      <w:r w:rsidRPr="00044A4F">
        <w:rPr>
          <w:rFonts w:ascii="Open Sans" w:hAnsi="Open Sans" w:cs="Cambria"/>
          <w:color w:val="000101"/>
          <w:sz w:val="20"/>
          <w:szCs w:val="20"/>
        </w:rPr>
        <w:t>²</w:t>
      </w:r>
      <w:r w:rsidRPr="00044A4F"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 w:cs="Times New Roman Tj"/>
          <w:color w:val="000101"/>
          <w:sz w:val="20"/>
          <w:szCs w:val="20"/>
        </w:rPr>
        <w:t>на</w:t>
      </w:r>
      <w:r w:rsidRPr="00044A4F"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 w:cs="Times New Roman Tj"/>
          <w:color w:val="000101"/>
          <w:sz w:val="20"/>
          <w:szCs w:val="20"/>
        </w:rPr>
        <w:t>два</w:t>
      </w:r>
      <w:r w:rsidRPr="00044A4F">
        <w:rPr>
          <w:rFonts w:ascii="Open Sans" w:hAnsi="Open Sans"/>
          <w:color w:val="000101"/>
          <w:sz w:val="20"/>
          <w:szCs w:val="20"/>
        </w:rPr>
        <w:t xml:space="preserve"> </w:t>
      </w:r>
      <w:r w:rsidRPr="00044A4F">
        <w:rPr>
          <w:rFonts w:ascii="Open Sans" w:hAnsi="Open Sans" w:cs="Times New Roman Tj"/>
          <w:color w:val="000101"/>
          <w:sz w:val="20"/>
          <w:szCs w:val="20"/>
        </w:rPr>
        <w:t>слоя</w:t>
      </w:r>
      <w:r w:rsidR="00A72D8A">
        <w:rPr>
          <w:rFonts w:asciiTheme="minorHAnsi" w:hAnsiTheme="minorHAnsi" w:cs="Times New Roman Tj"/>
          <w:color w:val="00010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A72D8A"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СОСТАВ:</w:t>
      </w:r>
      <w:r w:rsidR="00A72D8A">
        <w:rPr>
          <w:rFonts w:ascii="Open Sans" w:hAnsi="Open Sans"/>
          <w:color w:val="000101"/>
          <w:sz w:val="20"/>
          <w:szCs w:val="20"/>
        </w:rPr>
        <w:t xml:space="preserve"> </w:t>
      </w:r>
      <w:r w:rsidR="00A72D8A">
        <w:rPr>
          <w:rFonts w:ascii="Open Sans" w:hAnsi="Open Sans"/>
          <w:color w:val="000101"/>
          <w:sz w:val="20"/>
          <w:szCs w:val="20"/>
          <w:shd w:val="clear" w:color="auto" w:fill="FFFFFF"/>
        </w:rPr>
        <w:t>Водная дисперсия акрилового сополимера, наполнитель, диоксид титана (для базы А), загуститель, модифицирующие добавки, консервант.</w:t>
      </w:r>
      <w:r w:rsidR="00A72D8A">
        <w:rPr>
          <w:rFonts w:ascii="Open Sans" w:hAnsi="Open Sans"/>
          <w:color w:val="000101"/>
          <w:sz w:val="20"/>
          <w:szCs w:val="20"/>
        </w:rPr>
        <w:br/>
      </w:r>
      <w:r w:rsidR="00A72D8A" w:rsidRPr="00A72D8A">
        <w:rPr>
          <w:rFonts w:ascii="Open Sans" w:hAnsi="Open Sans"/>
          <w:b/>
          <w:color w:val="000101"/>
          <w:sz w:val="20"/>
          <w:szCs w:val="20"/>
          <w:shd w:val="clear" w:color="auto" w:fill="FFFFFF"/>
        </w:rPr>
        <w:t>Колеровка:</w:t>
      </w:r>
      <w:r w:rsidR="00A72D8A">
        <w:rPr>
          <w:rFonts w:ascii="Open Sans" w:hAnsi="Open Sans"/>
          <w:color w:val="000101"/>
          <w:sz w:val="20"/>
          <w:szCs w:val="20"/>
        </w:rPr>
        <w:t xml:space="preserve"> </w:t>
      </w:r>
      <w:r w:rsidR="00A72D8A">
        <w:rPr>
          <w:rFonts w:ascii="Open Sans" w:hAnsi="Open Sans"/>
          <w:color w:val="000101"/>
          <w:sz w:val="20"/>
          <w:szCs w:val="20"/>
          <w:shd w:val="clear" w:color="auto" w:fill="FFFFFF"/>
        </w:rPr>
        <w:t>Колеруется с помощью автоматических колеровочных машин по системам RAL, NCS,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 w:cs="Times New Roman Tj"/>
          <w:b/>
          <w:color w:val="000101"/>
          <w:sz w:val="20"/>
          <w:szCs w:val="20"/>
        </w:rPr>
        <w:t>Способ</w:t>
      </w:r>
      <w:r w:rsidRPr="00A72D8A">
        <w:rPr>
          <w:rFonts w:ascii="Open Sans" w:hAnsi="Open Sans"/>
          <w:b/>
          <w:color w:val="000101"/>
          <w:sz w:val="20"/>
          <w:szCs w:val="20"/>
        </w:rPr>
        <w:t xml:space="preserve"> </w:t>
      </w:r>
      <w:r w:rsidRPr="00A72D8A">
        <w:rPr>
          <w:rFonts w:ascii="Open Sans" w:hAnsi="Open Sans" w:cs="Times New Roman Tj"/>
          <w:b/>
          <w:color w:val="000101"/>
          <w:sz w:val="20"/>
          <w:szCs w:val="20"/>
        </w:rPr>
        <w:t>н</w:t>
      </w:r>
      <w:r w:rsidRPr="00A72D8A">
        <w:rPr>
          <w:rFonts w:ascii="Open Sans" w:hAnsi="Open Sans"/>
          <w:b/>
          <w:color w:val="000101"/>
          <w:sz w:val="20"/>
          <w:szCs w:val="20"/>
        </w:rPr>
        <w:t>анесения:</w:t>
      </w:r>
      <w:r w:rsidRPr="00044A4F">
        <w:rPr>
          <w:rFonts w:ascii="Open Sans" w:hAnsi="Open Sans"/>
          <w:color w:val="000101"/>
          <w:sz w:val="20"/>
          <w:szCs w:val="20"/>
        </w:rPr>
        <w:t xml:space="preserve"> наносится кистью с натуральным ворсом, валиком для водно-дисперсионных красок или краскопультом. Рекомендуется двукратное нанесение краски.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</w:rPr>
        <w:t>Разбавитель:</w:t>
      </w:r>
      <w:r w:rsidRPr="00044A4F">
        <w:rPr>
          <w:rFonts w:ascii="Open Sans" w:hAnsi="Open Sans"/>
          <w:color w:val="000101"/>
          <w:sz w:val="20"/>
          <w:szCs w:val="20"/>
        </w:rPr>
        <w:t xml:space="preserve"> вода, не более 5%</w:t>
      </w:r>
      <w:r w:rsidRPr="00044A4F">
        <w:rPr>
          <w:rFonts w:ascii="Open Sans" w:hAnsi="Open Sans"/>
          <w:color w:val="000101"/>
          <w:sz w:val="20"/>
          <w:szCs w:val="20"/>
        </w:rPr>
        <w:br/>
      </w:r>
      <w:r w:rsidRPr="00A72D8A">
        <w:rPr>
          <w:rFonts w:ascii="Open Sans" w:hAnsi="Open Sans"/>
          <w:b/>
          <w:color w:val="000101"/>
          <w:sz w:val="20"/>
          <w:szCs w:val="20"/>
        </w:rPr>
        <w:t>Хранение</w:t>
      </w:r>
      <w:r w:rsidRPr="00044A4F">
        <w:rPr>
          <w:rFonts w:ascii="Open Sans" w:hAnsi="Open Sans"/>
          <w:color w:val="000101"/>
          <w:sz w:val="20"/>
          <w:szCs w:val="20"/>
        </w:rPr>
        <w:t>: В плотно закрытой таре при температуре от 0°С до +40°С. Выдерживает замораживание до -25°С, но не более 5 циклов замораживания-оттаивания. Срок годности 24 месяца с даты изготовления.</w:t>
      </w:r>
      <w:r w:rsidRPr="00044A4F">
        <w:rPr>
          <w:rFonts w:ascii="Open Sans" w:hAnsi="Open Sans"/>
          <w:color w:val="000101"/>
          <w:sz w:val="20"/>
          <w:szCs w:val="20"/>
        </w:rPr>
        <w:br/>
        <w:t>Не рекомендуется: окраска поверхности при температуре ниже +7°С.</w:t>
      </w:r>
      <w:r w:rsidRPr="00044A4F">
        <w:rPr>
          <w:rFonts w:ascii="Open Sans" w:hAnsi="Open Sans"/>
          <w:color w:val="000101"/>
          <w:sz w:val="20"/>
          <w:szCs w:val="20"/>
        </w:rPr>
        <w:br/>
      </w:r>
    </w:p>
    <w:p w:rsidR="00044A4F" w:rsidRPr="00044A4F" w:rsidRDefault="00044A4F" w:rsidP="00044A4F">
      <w:pPr>
        <w:pStyle w:val="a3"/>
        <w:rPr>
          <w:rFonts w:ascii="AGBengaly" w:hAnsi="AGBengaly"/>
          <w:b/>
          <w:color w:val="FF0000"/>
        </w:rPr>
      </w:pPr>
    </w:p>
    <w:p w:rsidR="00527959" w:rsidRDefault="00527959" w:rsidP="00527959">
      <w:pPr>
        <w:pStyle w:val="a3"/>
        <w:rPr>
          <w:rFonts w:ascii="AGBengaly" w:hAnsi="AGBengaly"/>
          <w:b/>
          <w:color w:val="FF0000"/>
        </w:rPr>
      </w:pPr>
    </w:p>
    <w:p w:rsidR="008A2195" w:rsidRDefault="008A2195" w:rsidP="00527959">
      <w:pPr>
        <w:pStyle w:val="a3"/>
        <w:rPr>
          <w:rFonts w:ascii="AGBengaly" w:hAnsi="AGBengaly"/>
          <w:b/>
          <w:color w:val="FF0000"/>
        </w:rPr>
      </w:pPr>
    </w:p>
    <w:p w:rsidR="00F512C9" w:rsidRPr="00527959" w:rsidRDefault="00F512C9" w:rsidP="00527959">
      <w:pPr>
        <w:pStyle w:val="a3"/>
        <w:rPr>
          <w:rFonts w:ascii="AGBengaly" w:hAnsi="AGBengaly"/>
          <w:b/>
          <w:color w:val="FF0000"/>
        </w:rPr>
      </w:pPr>
    </w:p>
    <w:p w:rsidR="00DB5179" w:rsidRPr="00DB5179" w:rsidRDefault="00DB5179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DB517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DB517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ФАСАДНАЯ</w:t>
      </w:r>
      <w:r w:rsidR="00BC4F00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 xml:space="preserve"> </w:t>
      </w:r>
      <w:r w:rsidRPr="00DB5179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СИЛИКОНОВАЯ</w:t>
      </w:r>
      <w:r w:rsidRPr="00DB517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 </w:t>
      </w:r>
    </w:p>
    <w:p w:rsidR="00DB5179" w:rsidRPr="00DB5179" w:rsidRDefault="00DB5179" w:rsidP="00F512C9">
      <w:pPr>
        <w:pStyle w:val="a3"/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DB5179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   </w:t>
      </w:r>
    </w:p>
    <w:p w:rsidR="00F512C9" w:rsidRPr="00F512C9" w:rsidRDefault="00F512C9" w:rsidP="00F512C9">
      <w:pPr>
        <w:rPr>
          <w:rFonts w:ascii="Bodoni MT" w:hAnsi="Bodoni MT"/>
          <w:color w:val="000101"/>
          <w:sz w:val="20"/>
          <w:szCs w:val="20"/>
        </w:rPr>
      </w:pPr>
      <w:r w:rsidRPr="00FA6093">
        <w:rPr>
          <w:rFonts w:ascii="Cambria" w:hAnsi="Cambria" w:cs="Cambria"/>
          <w:b/>
          <w:sz w:val="20"/>
          <w:szCs w:val="20"/>
        </w:rPr>
        <w:t>НАЗНАЧЕНИЕ</w:t>
      </w:r>
      <w:r w:rsidRPr="00FA6093">
        <w:rPr>
          <w:rFonts w:ascii="Bodoni MT" w:hAnsi="Bodoni MT"/>
          <w:b/>
          <w:sz w:val="20"/>
          <w:szCs w:val="20"/>
        </w:rPr>
        <w:t>:</w:t>
      </w:r>
      <w:r w:rsidRPr="00FA6093">
        <w:rPr>
          <w:rFonts w:ascii="Bodoni MT" w:hAnsi="Bodoni MT"/>
          <w:b/>
          <w:color w:val="FF0000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Высококачественная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акриловая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краска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силиконовой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основе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для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окраски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новых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ранее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окрашенных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фасадов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во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всех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типах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зданий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сооружений</w:t>
      </w:r>
      <w:r w:rsidRPr="00FA6093">
        <w:rPr>
          <w:rFonts w:ascii="Bodoni MT" w:hAnsi="Bodoni MT"/>
          <w:sz w:val="20"/>
          <w:szCs w:val="20"/>
        </w:rPr>
        <w:t xml:space="preserve">. </w:t>
      </w:r>
      <w:r w:rsidRPr="00FA6093">
        <w:rPr>
          <w:rFonts w:ascii="Cambria" w:hAnsi="Cambria" w:cs="Cambria"/>
          <w:sz w:val="20"/>
          <w:szCs w:val="20"/>
        </w:rPr>
        <w:t>Образует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поверхности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гидрофобное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паропроницаемое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покрытие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эффектом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Bodoni MT" w:hAnsi="Bodoni MT" w:cs="Bodoni MT"/>
          <w:sz w:val="20"/>
          <w:szCs w:val="20"/>
        </w:rPr>
        <w:t>«</w:t>
      </w:r>
      <w:r w:rsidRPr="00FA6093">
        <w:rPr>
          <w:rFonts w:ascii="Cambria" w:hAnsi="Cambria" w:cs="Cambria"/>
          <w:sz w:val="20"/>
          <w:szCs w:val="20"/>
        </w:rPr>
        <w:t>лотоса</w:t>
      </w:r>
      <w:r w:rsidRPr="00FA6093">
        <w:rPr>
          <w:rFonts w:ascii="Bodoni MT" w:hAnsi="Bodoni MT" w:cs="Bodoni MT"/>
          <w:sz w:val="20"/>
          <w:szCs w:val="20"/>
        </w:rPr>
        <w:t>»</w:t>
      </w:r>
      <w:r w:rsidRPr="00FA6093">
        <w:rPr>
          <w:rFonts w:ascii="Bodoni MT" w:hAnsi="Bodoni MT"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благодаря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чему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поверхностные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загрязнения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легко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смываются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дождем</w:t>
      </w:r>
      <w:r w:rsidRPr="00FA6093">
        <w:rPr>
          <w:rFonts w:ascii="Bodoni MT" w:hAnsi="Bodoni MT"/>
          <w:sz w:val="20"/>
          <w:szCs w:val="20"/>
        </w:rPr>
        <w:t>.</w:t>
      </w:r>
      <w:r w:rsidRPr="00FA6093">
        <w:rPr>
          <w:rFonts w:ascii="Bodoni MT" w:hAnsi="Bodoni MT"/>
          <w:b/>
          <w:color w:val="FF0000"/>
          <w:sz w:val="20"/>
          <w:szCs w:val="20"/>
        </w:rPr>
        <w:t xml:space="preserve">                                                                                       </w:t>
      </w:r>
      <w:r>
        <w:rPr>
          <w:rFonts w:ascii="Bodoni MT" w:hAnsi="Bodoni MT"/>
          <w:b/>
          <w:color w:val="FF0000"/>
          <w:sz w:val="20"/>
          <w:szCs w:val="20"/>
        </w:rPr>
        <w:t xml:space="preserve">               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                                                                              </w:t>
      </w:r>
      <w:r w:rsidRPr="00FA6093">
        <w:rPr>
          <w:rFonts w:ascii="Bodoni MT" w:hAnsi="Bodoni MT"/>
          <w:b/>
          <w:color w:val="FF0000"/>
          <w:sz w:val="20"/>
          <w:szCs w:val="20"/>
        </w:rPr>
        <w:t xml:space="preserve">  </w:t>
      </w:r>
      <w:r w:rsidRPr="00FA6093">
        <w:rPr>
          <w:rFonts w:ascii="Cambria" w:hAnsi="Cambria" w:cs="Cambria"/>
          <w:b/>
          <w:sz w:val="20"/>
          <w:szCs w:val="20"/>
        </w:rPr>
        <w:t>Преимущества</w:t>
      </w:r>
      <w:r w:rsidRPr="00FA6093">
        <w:rPr>
          <w:rFonts w:ascii="Bodoni MT" w:hAnsi="Bodoni MT"/>
          <w:b/>
          <w:sz w:val="20"/>
          <w:szCs w:val="20"/>
        </w:rPr>
        <w:t>: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Разработана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учетом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климатических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условий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долговечность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фасадного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покрытия</w:t>
      </w:r>
      <w:r w:rsidRPr="00FA6093">
        <w:rPr>
          <w:rFonts w:ascii="Bodoni MT" w:hAnsi="Bodoni MT"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при</w:t>
      </w:r>
      <w:r>
        <w:rPr>
          <w:rFonts w:ascii="Cambria" w:hAnsi="Cambria" w:cs="Cambria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соблюдени</w:t>
      </w:r>
      <w:r>
        <w:rPr>
          <w:rFonts w:ascii="Cambria" w:hAnsi="Cambria" w:cs="Cambria"/>
          <w:sz w:val="20"/>
          <w:szCs w:val="20"/>
        </w:rPr>
        <w:t>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технологии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нанесения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менее</w:t>
      </w:r>
      <w:r w:rsidRPr="00FA6093">
        <w:rPr>
          <w:rFonts w:ascii="Bodoni MT" w:hAnsi="Bodoni MT"/>
          <w:sz w:val="20"/>
          <w:szCs w:val="20"/>
        </w:rPr>
        <w:t xml:space="preserve"> 5-</w:t>
      </w:r>
      <w:r w:rsidRPr="00FA6093">
        <w:rPr>
          <w:rFonts w:ascii="Cambria" w:hAnsi="Cambria" w:cs="Cambria"/>
          <w:sz w:val="20"/>
          <w:szCs w:val="20"/>
        </w:rPr>
        <w:t>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лет</w:t>
      </w:r>
      <w:r w:rsidRPr="00FA6093">
        <w:rPr>
          <w:rFonts w:ascii="Bodoni MT" w:hAnsi="Bodoni MT"/>
          <w:sz w:val="20"/>
          <w:szCs w:val="20"/>
        </w:rPr>
        <w:t>.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FA6093">
        <w:rPr>
          <w:rFonts w:ascii="Bodoni MT" w:hAnsi="Bodoni MT"/>
          <w:sz w:val="20"/>
          <w:szCs w:val="20"/>
        </w:rPr>
        <w:t xml:space="preserve">- </w:t>
      </w:r>
      <w:r w:rsidRPr="00FA6093">
        <w:rPr>
          <w:rFonts w:ascii="Cambria" w:hAnsi="Cambria" w:cs="Cambria"/>
          <w:sz w:val="20"/>
          <w:szCs w:val="20"/>
        </w:rPr>
        <w:t>после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высыхания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образует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ровную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матовую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поверхность</w:t>
      </w:r>
      <w:r w:rsidRPr="00FA6093">
        <w:rPr>
          <w:rFonts w:ascii="Bodoni MT" w:hAnsi="Bodoni MT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FA6093">
        <w:rPr>
          <w:rFonts w:ascii="Bodoni MT" w:hAnsi="Bodoni MT"/>
          <w:sz w:val="20"/>
          <w:szCs w:val="20"/>
        </w:rPr>
        <w:t xml:space="preserve">- </w:t>
      </w:r>
      <w:r w:rsidRPr="00FA6093">
        <w:rPr>
          <w:rFonts w:ascii="Cambria" w:hAnsi="Cambria" w:cs="Cambria"/>
          <w:sz w:val="20"/>
          <w:szCs w:val="20"/>
        </w:rPr>
        <w:t>препятствует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образованию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окрашенных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поверхностях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плесени</w:t>
      </w:r>
      <w:r w:rsidRPr="00FA6093">
        <w:rPr>
          <w:rFonts w:ascii="Bodoni MT" w:hAnsi="Bodoni MT"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мхов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водорослей</w:t>
      </w:r>
      <w:r w:rsidRPr="00FA6093">
        <w:rPr>
          <w:rFonts w:ascii="Bodoni MT" w:hAnsi="Bodoni MT"/>
          <w:sz w:val="20"/>
          <w:szCs w:val="20"/>
        </w:rPr>
        <w:t xml:space="preserve">, </w:t>
      </w:r>
      <w:r>
        <w:rPr>
          <w:rFonts w:ascii="Cambria" w:hAnsi="Cambria" w:cs="Cambria"/>
          <w:sz w:val="20"/>
          <w:szCs w:val="20"/>
        </w:rPr>
        <w:t>благода</w:t>
      </w:r>
      <w:r w:rsidRPr="00FA6093">
        <w:rPr>
          <w:rFonts w:ascii="Cambria" w:hAnsi="Cambria" w:cs="Cambria"/>
          <w:sz w:val="20"/>
          <w:szCs w:val="20"/>
        </w:rPr>
        <w:t>ря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содержанию</w:t>
      </w:r>
      <w:r w:rsidRPr="00FA6093">
        <w:rPr>
          <w:rFonts w:ascii="Bodoni MT" w:hAnsi="Bodoni MT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</w:t>
      </w:r>
      <w:r w:rsidRPr="00FA6093">
        <w:rPr>
          <w:rFonts w:ascii="Cambria" w:hAnsi="Cambria" w:cs="Cambria"/>
          <w:sz w:val="20"/>
          <w:szCs w:val="20"/>
        </w:rPr>
        <w:t>антисептических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добавок</w:t>
      </w:r>
      <w:r>
        <w:rPr>
          <w:rFonts w:ascii="Cambria" w:hAnsi="Cambria" w:cs="Cambria"/>
          <w:sz w:val="20"/>
          <w:szCs w:val="20"/>
        </w:rPr>
        <w:t>,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устойчива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к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мытью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мягкими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моющими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средствами</w:t>
      </w:r>
      <w:r>
        <w:rPr>
          <w:rFonts w:ascii="Bodoni MT" w:hAnsi="Bodoni MT"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легкость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нанесения</w:t>
      </w:r>
      <w:r w:rsidRPr="00FA6093">
        <w:rPr>
          <w:rFonts w:ascii="Bodoni MT" w:hAnsi="Bodoni MT"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отсутствие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резкого</w:t>
      </w:r>
      <w:r w:rsidRPr="00FA6093">
        <w:rPr>
          <w:rFonts w:ascii="Bodoni MT" w:hAnsi="Bodoni MT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за</w:t>
      </w:r>
      <w:r w:rsidRPr="00FA6093">
        <w:rPr>
          <w:rFonts w:ascii="Cambria" w:hAnsi="Cambria" w:cs="Cambria"/>
          <w:sz w:val="20"/>
          <w:szCs w:val="20"/>
        </w:rPr>
        <w:t>паха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обеспечивают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комфортные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условия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работы</w:t>
      </w:r>
      <w:r w:rsidRPr="00F512C9">
        <w:rPr>
          <w:rFonts w:asciiTheme="minorHAnsi" w:hAnsiTheme="minorHAnsi"/>
          <w:b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образует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Bodoni MT" w:hAnsi="Bodoni MT" w:cs="Bodoni MT"/>
          <w:sz w:val="20"/>
          <w:szCs w:val="20"/>
        </w:rPr>
        <w:t>«</w:t>
      </w:r>
      <w:r w:rsidRPr="00FA6093">
        <w:rPr>
          <w:rFonts w:ascii="Cambria" w:hAnsi="Cambria" w:cs="Cambria"/>
          <w:sz w:val="20"/>
          <w:szCs w:val="20"/>
        </w:rPr>
        <w:t>дышащее</w:t>
      </w:r>
      <w:r w:rsidRPr="00FA6093">
        <w:rPr>
          <w:rFonts w:ascii="Bodoni MT" w:hAnsi="Bodoni MT" w:cs="Bodoni MT"/>
          <w:sz w:val="20"/>
          <w:szCs w:val="20"/>
        </w:rPr>
        <w:t>»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покрытие</w:t>
      </w:r>
      <w:r w:rsidRPr="00F512C9">
        <w:rPr>
          <w:rFonts w:asciiTheme="minorHAnsi" w:hAnsiTheme="minorHAnsi"/>
          <w:b/>
          <w:sz w:val="20"/>
          <w:szCs w:val="20"/>
        </w:rPr>
        <w:t>,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допускается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для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окраски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цоколя</w:t>
      </w:r>
      <w:r>
        <w:rPr>
          <w:rFonts w:ascii="Cambria" w:hAnsi="Cambria" w:cs="Cambria"/>
          <w:sz w:val="20"/>
          <w:szCs w:val="20"/>
        </w:rPr>
        <w:t>.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FA6093">
        <w:rPr>
          <w:rFonts w:ascii="Cambria" w:hAnsi="Cambria" w:cs="Cambria"/>
          <w:b/>
          <w:sz w:val="20"/>
          <w:szCs w:val="20"/>
        </w:rPr>
        <w:t>Технические</w:t>
      </w:r>
      <w:r w:rsidRPr="00FA6093">
        <w:rPr>
          <w:rFonts w:ascii="Bodoni MT" w:hAnsi="Bodoni MT"/>
          <w:b/>
          <w:sz w:val="20"/>
          <w:szCs w:val="20"/>
        </w:rPr>
        <w:t xml:space="preserve"> </w:t>
      </w:r>
      <w:r w:rsidRPr="00FA6093">
        <w:rPr>
          <w:rFonts w:ascii="Cambria" w:hAnsi="Cambria" w:cs="Cambria"/>
          <w:b/>
          <w:sz w:val="20"/>
          <w:szCs w:val="20"/>
        </w:rPr>
        <w:t>Характеристики</w:t>
      </w:r>
      <w:r w:rsidRPr="00FA6093">
        <w:rPr>
          <w:rFonts w:ascii="Bodoni MT" w:hAnsi="Bodoni MT"/>
          <w:sz w:val="20"/>
          <w:szCs w:val="20"/>
        </w:rPr>
        <w:t xml:space="preserve">: </w:t>
      </w:r>
      <w:r w:rsidRPr="00FA6093">
        <w:rPr>
          <w:rFonts w:ascii="Cambria" w:hAnsi="Cambria" w:cs="Cambria"/>
          <w:sz w:val="20"/>
          <w:szCs w:val="20"/>
        </w:rPr>
        <w:t>Расход</w:t>
      </w:r>
      <w:r w:rsidRPr="00FA6093">
        <w:rPr>
          <w:rFonts w:ascii="Bodoni MT" w:hAnsi="Bodoni MT"/>
          <w:sz w:val="20"/>
          <w:szCs w:val="20"/>
        </w:rPr>
        <w:t xml:space="preserve">   8</w:t>
      </w:r>
      <w:r w:rsidRPr="00FA6093">
        <w:rPr>
          <w:rFonts w:ascii="Cambria" w:hAnsi="Cambria" w:cs="Cambria"/>
          <w:sz w:val="20"/>
          <w:szCs w:val="20"/>
        </w:rPr>
        <w:t>м</w:t>
      </w:r>
      <w:r w:rsidRPr="00FA6093">
        <w:rPr>
          <w:rFonts w:ascii="Bodoni MT" w:hAnsi="Bodoni MT"/>
          <w:sz w:val="20"/>
          <w:szCs w:val="20"/>
        </w:rPr>
        <w:t>2/</w:t>
      </w:r>
      <w:r w:rsidRPr="00FA6093">
        <w:rPr>
          <w:rFonts w:ascii="Cambria" w:hAnsi="Cambria" w:cs="Cambria"/>
          <w:sz w:val="20"/>
          <w:szCs w:val="20"/>
        </w:rPr>
        <w:t>л</w:t>
      </w:r>
      <w:r w:rsidRPr="00FA6093">
        <w:rPr>
          <w:rFonts w:ascii="Bodoni MT" w:hAnsi="Bodoni MT"/>
          <w:sz w:val="20"/>
          <w:szCs w:val="20"/>
        </w:rPr>
        <w:t xml:space="preserve"> (180</w:t>
      </w:r>
      <w:r w:rsidRPr="00FA6093">
        <w:rPr>
          <w:rFonts w:ascii="Cambria" w:hAnsi="Cambria" w:cs="Cambria"/>
          <w:sz w:val="20"/>
          <w:szCs w:val="20"/>
        </w:rPr>
        <w:t>г</w:t>
      </w:r>
      <w:r w:rsidRPr="00FA6093">
        <w:rPr>
          <w:rFonts w:ascii="Bodoni MT" w:hAnsi="Bodoni MT"/>
          <w:sz w:val="20"/>
          <w:szCs w:val="20"/>
        </w:rPr>
        <w:t>/</w:t>
      </w:r>
      <w:r w:rsidRPr="00FA6093">
        <w:rPr>
          <w:rFonts w:ascii="Cambria" w:hAnsi="Cambria" w:cs="Cambria"/>
          <w:sz w:val="20"/>
          <w:szCs w:val="20"/>
        </w:rPr>
        <w:t>м</w:t>
      </w:r>
      <w:r w:rsidRPr="00FA6093">
        <w:rPr>
          <w:rFonts w:ascii="Bodoni MT" w:hAnsi="Bodoni MT"/>
          <w:sz w:val="20"/>
          <w:szCs w:val="20"/>
        </w:rPr>
        <w:t xml:space="preserve">2 </w:t>
      </w:r>
      <w:r w:rsidRPr="00FA6093">
        <w:rPr>
          <w:rFonts w:ascii="Cambria" w:hAnsi="Cambria" w:cs="Cambria"/>
          <w:sz w:val="20"/>
          <w:szCs w:val="20"/>
        </w:rPr>
        <w:t>на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один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слой</w:t>
      </w:r>
      <w:r w:rsidRPr="00FA6093">
        <w:rPr>
          <w:rFonts w:ascii="Bodoni MT" w:hAnsi="Bodoni MT"/>
          <w:sz w:val="20"/>
          <w:szCs w:val="20"/>
        </w:rPr>
        <w:t xml:space="preserve">). </w:t>
      </w:r>
      <w:r w:rsidRPr="00FA6093">
        <w:rPr>
          <w:rFonts w:ascii="Cambria" w:hAnsi="Cambria" w:cs="Cambria"/>
          <w:sz w:val="20"/>
          <w:szCs w:val="20"/>
        </w:rPr>
        <w:t>Рекомендуется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нанесение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двух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слоев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краски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межслойной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сушкой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не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менее</w:t>
      </w:r>
      <w:r w:rsidRPr="00FA6093">
        <w:rPr>
          <w:rFonts w:ascii="Bodoni MT" w:hAnsi="Bodoni MT"/>
          <w:sz w:val="20"/>
          <w:szCs w:val="20"/>
        </w:rPr>
        <w:t xml:space="preserve"> 2-</w:t>
      </w:r>
      <w:r w:rsidRPr="00FA6093">
        <w:rPr>
          <w:rFonts w:ascii="Cambria" w:hAnsi="Cambria" w:cs="Cambria"/>
          <w:sz w:val="20"/>
          <w:szCs w:val="20"/>
        </w:rPr>
        <w:t>х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часов</w:t>
      </w:r>
      <w:r w:rsidRPr="00FA6093">
        <w:rPr>
          <w:rFonts w:ascii="Bodoni MT" w:hAnsi="Bodoni MT"/>
          <w:sz w:val="20"/>
          <w:szCs w:val="20"/>
        </w:rPr>
        <w:t xml:space="preserve">. </w:t>
      </w:r>
      <w:r w:rsidRPr="00FA6093">
        <w:rPr>
          <w:rFonts w:ascii="Cambria" w:hAnsi="Cambria" w:cs="Cambria"/>
          <w:sz w:val="20"/>
          <w:szCs w:val="20"/>
        </w:rPr>
        <w:t>Расход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может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варьироваться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в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зависимости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от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шероховатости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поверхности</w:t>
      </w:r>
      <w:r w:rsidRPr="00FA6093">
        <w:rPr>
          <w:rFonts w:ascii="Bodoni MT" w:hAnsi="Bodoni MT"/>
          <w:sz w:val="20"/>
          <w:szCs w:val="20"/>
        </w:rPr>
        <w:t xml:space="preserve">, </w:t>
      </w:r>
      <w:r w:rsidRPr="00FA6093">
        <w:rPr>
          <w:rFonts w:ascii="Cambria" w:hAnsi="Cambria" w:cs="Cambria"/>
          <w:sz w:val="20"/>
          <w:szCs w:val="20"/>
        </w:rPr>
        <w:t>впитываемости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основания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и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способа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нанесения</w:t>
      </w:r>
      <w:r w:rsidRPr="00FA6093">
        <w:rPr>
          <w:rFonts w:ascii="Bodoni MT" w:hAnsi="Bodoni MT"/>
          <w:sz w:val="20"/>
          <w:szCs w:val="20"/>
        </w:rPr>
        <w:t xml:space="preserve"> </w:t>
      </w:r>
      <w:r w:rsidRPr="00FA6093">
        <w:rPr>
          <w:rFonts w:ascii="Cambria" w:hAnsi="Cambria" w:cs="Cambria"/>
          <w:sz w:val="20"/>
          <w:szCs w:val="20"/>
        </w:rPr>
        <w:t>краски</w:t>
      </w:r>
      <w:r w:rsidRPr="00FA6093">
        <w:rPr>
          <w:rFonts w:ascii="Bodoni MT" w:hAnsi="Bodoni MT"/>
          <w:sz w:val="20"/>
          <w:szCs w:val="20"/>
        </w:rPr>
        <w:t>.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                                                                                  </w:t>
      </w:r>
      <w:r w:rsidRPr="00FA6093">
        <w:rPr>
          <w:rFonts w:ascii="Cambria" w:hAnsi="Cambria" w:cs="Cambria"/>
          <w:b/>
          <w:color w:val="000101"/>
          <w:sz w:val="20"/>
          <w:szCs w:val="20"/>
        </w:rPr>
        <w:t>Способ</w:t>
      </w:r>
      <w:r w:rsidRPr="00FA6093">
        <w:rPr>
          <w:rFonts w:ascii="Bodoni MT" w:hAnsi="Bodoni MT"/>
          <w:b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b/>
          <w:color w:val="000101"/>
          <w:sz w:val="20"/>
          <w:szCs w:val="20"/>
        </w:rPr>
        <w:t>нанесения</w:t>
      </w:r>
      <w:r w:rsidRPr="00FA6093">
        <w:rPr>
          <w:rFonts w:ascii="Bodoni MT" w:hAnsi="Bodoni MT"/>
          <w:b/>
          <w:color w:val="000101"/>
          <w:sz w:val="20"/>
          <w:szCs w:val="20"/>
        </w:rPr>
        <w:t>: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наносится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кистью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натуральным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ворсом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валиком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для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водно</w:t>
      </w:r>
      <w:r w:rsidRPr="00FA6093">
        <w:rPr>
          <w:rFonts w:ascii="Bodoni MT" w:hAnsi="Bodoni MT"/>
          <w:color w:val="000101"/>
          <w:sz w:val="20"/>
          <w:szCs w:val="20"/>
        </w:rPr>
        <w:t>-</w:t>
      </w:r>
      <w:r w:rsidRPr="00FA6093">
        <w:rPr>
          <w:rFonts w:ascii="Cambria" w:hAnsi="Cambria" w:cs="Cambria"/>
          <w:color w:val="000101"/>
          <w:sz w:val="20"/>
          <w:szCs w:val="20"/>
        </w:rPr>
        <w:t>дисперсионных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красок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или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краскопультом</w:t>
      </w:r>
      <w:r w:rsidRPr="00FA6093">
        <w:rPr>
          <w:rFonts w:ascii="Bodoni MT" w:hAnsi="Bodoni MT"/>
          <w:color w:val="000101"/>
          <w:sz w:val="20"/>
          <w:szCs w:val="20"/>
        </w:rPr>
        <w:t xml:space="preserve">. 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FA6093">
        <w:rPr>
          <w:rFonts w:ascii="Cambria" w:hAnsi="Cambria" w:cs="Cambria"/>
          <w:b/>
          <w:color w:val="000101"/>
          <w:sz w:val="20"/>
          <w:szCs w:val="20"/>
        </w:rPr>
        <w:t>Колеровка</w:t>
      </w:r>
      <w:r w:rsidRPr="00FA6093">
        <w:rPr>
          <w:rFonts w:ascii="Bodoni MT" w:hAnsi="Bodoni MT"/>
          <w:b/>
          <w:color w:val="000101"/>
          <w:sz w:val="20"/>
          <w:szCs w:val="20"/>
        </w:rPr>
        <w:t xml:space="preserve">: </w:t>
      </w:r>
      <w:r w:rsidRPr="00FA6093">
        <w:rPr>
          <w:rFonts w:ascii="Cambria" w:hAnsi="Cambria" w:cs="Cambria"/>
          <w:color w:val="000101"/>
          <w:sz w:val="20"/>
          <w:szCs w:val="20"/>
        </w:rPr>
        <w:t>Колеруется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помощью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автоматических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колеровочных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машин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или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вручную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колеровочными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красками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или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пастами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. 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FA6093">
        <w:rPr>
          <w:rFonts w:ascii="Cambria" w:hAnsi="Cambria" w:cs="Cambria"/>
          <w:b/>
          <w:color w:val="000101"/>
          <w:sz w:val="20"/>
          <w:szCs w:val="20"/>
        </w:rPr>
        <w:t>Разбавитель</w:t>
      </w:r>
      <w:r w:rsidRPr="00FA6093">
        <w:rPr>
          <w:rFonts w:ascii="Bodoni MT" w:hAnsi="Bodoni MT"/>
          <w:color w:val="000101"/>
          <w:sz w:val="20"/>
          <w:szCs w:val="20"/>
        </w:rPr>
        <w:t xml:space="preserve">.  </w:t>
      </w:r>
      <w:r w:rsidRPr="00FA6093">
        <w:rPr>
          <w:rFonts w:ascii="Cambria" w:hAnsi="Cambria" w:cs="Cambria"/>
          <w:color w:val="000101"/>
          <w:sz w:val="20"/>
          <w:szCs w:val="20"/>
        </w:rPr>
        <w:t>Вода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не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более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5%.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Pr="00D143B9">
        <w:rPr>
          <w:rFonts w:ascii="Cambria" w:hAnsi="Cambria" w:cs="Cambria"/>
          <w:b/>
          <w:color w:val="000101"/>
          <w:sz w:val="20"/>
          <w:szCs w:val="20"/>
        </w:rPr>
        <w:t>Время</w:t>
      </w:r>
      <w:r w:rsidRPr="00D143B9">
        <w:rPr>
          <w:rFonts w:ascii="Bodoni MT" w:hAnsi="Bodoni MT"/>
          <w:b/>
          <w:color w:val="000101"/>
          <w:sz w:val="20"/>
          <w:szCs w:val="20"/>
        </w:rPr>
        <w:t xml:space="preserve"> </w:t>
      </w:r>
      <w:r w:rsidRPr="00D143B9">
        <w:rPr>
          <w:rFonts w:ascii="Cambria" w:hAnsi="Cambria" w:cs="Cambria"/>
          <w:b/>
          <w:color w:val="000101"/>
          <w:sz w:val="20"/>
          <w:szCs w:val="20"/>
        </w:rPr>
        <w:t>высыхания</w:t>
      </w:r>
      <w:r w:rsidRPr="00D143B9">
        <w:rPr>
          <w:rFonts w:ascii="Bodoni MT" w:hAnsi="Bodoni MT"/>
          <w:b/>
          <w:color w:val="000101"/>
          <w:sz w:val="20"/>
          <w:szCs w:val="20"/>
        </w:rPr>
        <w:t>: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До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отлипа</w:t>
      </w:r>
      <w:r w:rsidRPr="00FA6093">
        <w:rPr>
          <w:rFonts w:ascii="Bodoni MT" w:hAnsi="Bodoni MT"/>
          <w:color w:val="000101"/>
          <w:sz w:val="20"/>
          <w:szCs w:val="20"/>
        </w:rPr>
        <w:t xml:space="preserve"> -2 </w:t>
      </w:r>
      <w:r w:rsidRPr="00FA6093">
        <w:rPr>
          <w:rFonts w:ascii="Cambria" w:hAnsi="Cambria" w:cs="Cambria"/>
          <w:color w:val="000101"/>
          <w:sz w:val="20"/>
          <w:szCs w:val="20"/>
        </w:rPr>
        <w:t>часа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полное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высыхание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через</w:t>
      </w:r>
      <w:r w:rsidRPr="00FA6093">
        <w:rPr>
          <w:rFonts w:ascii="Bodoni MT" w:hAnsi="Bodoni MT"/>
          <w:color w:val="000101"/>
          <w:sz w:val="20"/>
          <w:szCs w:val="20"/>
        </w:rPr>
        <w:t xml:space="preserve"> 24 </w:t>
      </w:r>
      <w:r w:rsidRPr="00FA6093">
        <w:rPr>
          <w:rFonts w:ascii="Cambria" w:hAnsi="Cambria" w:cs="Cambria"/>
          <w:color w:val="000101"/>
          <w:sz w:val="20"/>
          <w:szCs w:val="20"/>
        </w:rPr>
        <w:t>часа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при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температуре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(20+</w:t>
      </w:r>
      <w:proofErr w:type="gramStart"/>
      <w:r w:rsidRPr="00FA6093">
        <w:rPr>
          <w:rFonts w:ascii="Bodoni MT" w:hAnsi="Bodoni MT"/>
          <w:color w:val="000101"/>
          <w:sz w:val="20"/>
          <w:szCs w:val="20"/>
        </w:rPr>
        <w:t>-)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proofErr w:type="gramEnd"/>
      <w:r w:rsidRPr="00FA6093">
        <w:rPr>
          <w:rFonts w:ascii="Bodoni MT" w:hAnsi="Bodoni MT"/>
          <w:color w:val="000101"/>
          <w:sz w:val="20"/>
          <w:szCs w:val="20"/>
        </w:rPr>
        <w:t xml:space="preserve">  </w:t>
      </w:r>
      <w:r w:rsidRPr="00FA6093">
        <w:rPr>
          <w:rFonts w:ascii="Cambria" w:hAnsi="Cambria" w:cs="Cambria"/>
          <w:color w:val="000101"/>
          <w:sz w:val="20"/>
          <w:szCs w:val="20"/>
        </w:rPr>
        <w:t>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proofErr w:type="spellStart"/>
      <w:r w:rsidRPr="00FA6093">
        <w:rPr>
          <w:rFonts w:ascii="Cambria" w:hAnsi="Cambria" w:cs="Cambria"/>
          <w:color w:val="000101"/>
          <w:sz w:val="20"/>
          <w:szCs w:val="20"/>
        </w:rPr>
        <w:t>отн</w:t>
      </w:r>
      <w:proofErr w:type="spellEnd"/>
      <w:r w:rsidRPr="00FA6093">
        <w:rPr>
          <w:rFonts w:ascii="Bodoni MT" w:hAnsi="Bodoni MT"/>
          <w:color w:val="000101"/>
          <w:sz w:val="20"/>
          <w:szCs w:val="20"/>
        </w:rPr>
        <w:t xml:space="preserve">. </w:t>
      </w:r>
      <w:r w:rsidRPr="00FA6093">
        <w:rPr>
          <w:rFonts w:ascii="Cambria" w:hAnsi="Cambria" w:cs="Cambria"/>
          <w:color w:val="000101"/>
          <w:sz w:val="20"/>
          <w:szCs w:val="20"/>
        </w:rPr>
        <w:t>влажности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воздуха</w:t>
      </w:r>
      <w:r w:rsidRPr="00FA6093">
        <w:rPr>
          <w:rFonts w:ascii="Bodoni MT" w:hAnsi="Bodoni MT"/>
          <w:color w:val="000101"/>
          <w:sz w:val="20"/>
          <w:szCs w:val="20"/>
        </w:rPr>
        <w:t xml:space="preserve"> (65+-5). </w:t>
      </w:r>
      <w:r w:rsidRPr="00FA6093">
        <w:rPr>
          <w:rFonts w:ascii="Cambria" w:hAnsi="Cambria" w:cs="Cambria"/>
          <w:color w:val="000101"/>
          <w:sz w:val="20"/>
          <w:szCs w:val="20"/>
        </w:rPr>
        <w:t>Работы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производить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при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температуре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ниже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+7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proofErr w:type="spellStart"/>
      <w:r w:rsidRPr="00FA6093">
        <w:rPr>
          <w:rFonts w:ascii="Cambria" w:hAnsi="Cambria" w:cs="Cambria"/>
          <w:color w:val="000101"/>
          <w:sz w:val="20"/>
          <w:szCs w:val="20"/>
        </w:rPr>
        <w:t>отн</w:t>
      </w:r>
      <w:proofErr w:type="spellEnd"/>
      <w:r w:rsidRPr="00FA6093">
        <w:rPr>
          <w:rFonts w:ascii="Bodoni MT" w:hAnsi="Bodoni MT"/>
          <w:color w:val="000101"/>
          <w:sz w:val="20"/>
          <w:szCs w:val="20"/>
        </w:rPr>
        <w:t xml:space="preserve">. </w:t>
      </w:r>
      <w:r w:rsidRPr="00FA6093">
        <w:rPr>
          <w:rFonts w:ascii="Cambria" w:hAnsi="Cambria" w:cs="Cambria"/>
          <w:color w:val="000101"/>
          <w:sz w:val="20"/>
          <w:szCs w:val="20"/>
        </w:rPr>
        <w:t>влажности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менее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80%.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</w:t>
      </w:r>
      <w:r w:rsidRPr="00FA6093">
        <w:rPr>
          <w:rFonts w:ascii="Cambria" w:hAnsi="Cambria" w:cs="Cambria"/>
          <w:b/>
          <w:color w:val="000101"/>
          <w:sz w:val="20"/>
          <w:szCs w:val="20"/>
        </w:rPr>
        <w:t>Хранение</w:t>
      </w:r>
      <w:r w:rsidRPr="00FA6093">
        <w:rPr>
          <w:rFonts w:ascii="Bodoni MT" w:hAnsi="Bodoni MT"/>
          <w:b/>
          <w:color w:val="000101"/>
          <w:sz w:val="20"/>
          <w:szCs w:val="20"/>
        </w:rPr>
        <w:t>: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proofErr w:type="gramStart"/>
      <w:r w:rsidRPr="00FA6093">
        <w:rPr>
          <w:rFonts w:ascii="Cambria" w:hAnsi="Cambria" w:cs="Cambria"/>
          <w:color w:val="000101"/>
          <w:sz w:val="20"/>
          <w:szCs w:val="20"/>
        </w:rPr>
        <w:t>В</w:t>
      </w:r>
      <w:proofErr w:type="gramEnd"/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плотной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закрытой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таре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при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температуре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0</w:t>
      </w:r>
      <w:r w:rsidRPr="00FA6093">
        <w:rPr>
          <w:rFonts w:ascii="Cambria" w:hAnsi="Cambria" w:cs="Cambria"/>
          <w:color w:val="000101"/>
          <w:sz w:val="20"/>
          <w:szCs w:val="20"/>
        </w:rPr>
        <w:t>Сдо</w:t>
      </w:r>
      <w:r w:rsidRPr="00FA6093">
        <w:rPr>
          <w:rFonts w:ascii="Bodoni MT" w:hAnsi="Bodoni MT"/>
          <w:color w:val="000101"/>
          <w:sz w:val="20"/>
          <w:szCs w:val="20"/>
        </w:rPr>
        <w:t xml:space="preserve"> 40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r w:rsidRPr="00FA6093">
        <w:rPr>
          <w:rFonts w:ascii="Bodoni MT" w:hAnsi="Bodoni MT"/>
          <w:color w:val="000101"/>
          <w:sz w:val="20"/>
          <w:szCs w:val="20"/>
        </w:rPr>
        <w:t xml:space="preserve">. </w:t>
      </w:r>
      <w:r w:rsidRPr="00FA6093">
        <w:rPr>
          <w:rFonts w:ascii="Cambria" w:hAnsi="Cambria" w:cs="Cambria"/>
          <w:color w:val="000101"/>
          <w:sz w:val="20"/>
          <w:szCs w:val="20"/>
        </w:rPr>
        <w:t>Выдерживает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замораживание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до</w:t>
      </w:r>
      <w:r w:rsidRPr="00FA6093">
        <w:rPr>
          <w:rFonts w:ascii="Bodoni MT" w:hAnsi="Bodoni MT"/>
          <w:color w:val="000101"/>
          <w:sz w:val="20"/>
          <w:szCs w:val="20"/>
        </w:rPr>
        <w:t xml:space="preserve"> -25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но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более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5 </w:t>
      </w:r>
      <w:r w:rsidRPr="00FA6093">
        <w:rPr>
          <w:rFonts w:ascii="Cambria" w:hAnsi="Cambria" w:cs="Cambria"/>
          <w:color w:val="000101"/>
          <w:sz w:val="20"/>
          <w:szCs w:val="20"/>
        </w:rPr>
        <w:t>циклов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замораживания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Bodoni MT" w:hAnsi="Bodoni MT" w:cs="Bodoni MT"/>
          <w:color w:val="000101"/>
          <w:sz w:val="20"/>
          <w:szCs w:val="20"/>
        </w:rPr>
        <w:t>–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оттаивания</w:t>
      </w:r>
      <w:r w:rsidRPr="00FA6093">
        <w:rPr>
          <w:rFonts w:ascii="Bodoni MT" w:hAnsi="Bodoni MT"/>
          <w:color w:val="000101"/>
          <w:sz w:val="20"/>
          <w:szCs w:val="20"/>
        </w:rPr>
        <w:t>.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Pr="00FA6093">
        <w:rPr>
          <w:rFonts w:ascii="Cambria" w:hAnsi="Cambria" w:cs="Cambria"/>
          <w:color w:val="000101"/>
          <w:sz w:val="20"/>
          <w:szCs w:val="20"/>
        </w:rPr>
        <w:t>Не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рекомендуется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Грунтование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при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повышенной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влажности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температуре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ниже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+7</w:t>
      </w:r>
      <w:r w:rsidRPr="00FA6093">
        <w:rPr>
          <w:rFonts w:ascii="Cambria" w:hAnsi="Cambria" w:cs="Cambria"/>
          <w:color w:val="000101"/>
          <w:sz w:val="20"/>
          <w:szCs w:val="20"/>
        </w:rPr>
        <w:t>С</w:t>
      </w:r>
      <w:r w:rsidRPr="00FA6093">
        <w:rPr>
          <w:rFonts w:ascii="Bodoni MT" w:hAnsi="Bodoni MT"/>
          <w:color w:val="000101"/>
          <w:sz w:val="20"/>
          <w:szCs w:val="20"/>
        </w:rPr>
        <w:t>.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                         </w:t>
      </w:r>
      <w:r w:rsidRPr="00FA6093">
        <w:rPr>
          <w:rFonts w:ascii="Cambria" w:hAnsi="Cambria" w:cs="Cambria"/>
          <w:b/>
          <w:color w:val="000101"/>
          <w:sz w:val="20"/>
          <w:szCs w:val="20"/>
        </w:rPr>
        <w:t>Состав</w:t>
      </w:r>
      <w:r w:rsidRPr="00FA6093">
        <w:rPr>
          <w:rFonts w:ascii="Bodoni MT" w:hAnsi="Bodoni MT"/>
          <w:b/>
          <w:color w:val="000101"/>
          <w:sz w:val="20"/>
          <w:szCs w:val="20"/>
        </w:rPr>
        <w:t>: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водная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смесь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силиконовой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эмульсии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наполнитель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диоксид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титана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загуститель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модифицирующие</w:t>
      </w:r>
      <w:r w:rsidRPr="00FA6093">
        <w:rPr>
          <w:rFonts w:ascii="Bodoni MT" w:hAnsi="Bodoni MT"/>
          <w:color w:val="000101"/>
          <w:sz w:val="20"/>
          <w:szCs w:val="20"/>
        </w:rPr>
        <w:t xml:space="preserve"> </w:t>
      </w:r>
      <w:r w:rsidRPr="00FA6093">
        <w:rPr>
          <w:rFonts w:ascii="Cambria" w:hAnsi="Cambria" w:cs="Cambria"/>
          <w:color w:val="000101"/>
          <w:sz w:val="20"/>
          <w:szCs w:val="20"/>
        </w:rPr>
        <w:t>добавки</w:t>
      </w:r>
      <w:r w:rsidRPr="00FA6093">
        <w:rPr>
          <w:rFonts w:ascii="Bodoni MT" w:hAnsi="Bodoni MT"/>
          <w:color w:val="000101"/>
          <w:sz w:val="20"/>
          <w:szCs w:val="20"/>
        </w:rPr>
        <w:t xml:space="preserve">, </w:t>
      </w:r>
      <w:r w:rsidRPr="00FA6093">
        <w:rPr>
          <w:rFonts w:ascii="Cambria" w:hAnsi="Cambria" w:cs="Cambria"/>
          <w:color w:val="000101"/>
          <w:sz w:val="20"/>
          <w:szCs w:val="20"/>
        </w:rPr>
        <w:t>консервант</w:t>
      </w:r>
      <w:r w:rsidRPr="00FA6093">
        <w:rPr>
          <w:rFonts w:ascii="Bodoni MT" w:hAnsi="Bodoni MT"/>
          <w:color w:val="000101"/>
          <w:sz w:val="20"/>
          <w:szCs w:val="20"/>
        </w:rPr>
        <w:t>.</w:t>
      </w:r>
      <w:r>
        <w:rPr>
          <w:rFonts w:asciiTheme="minorHAnsi" w:hAnsiTheme="minorHAnsi"/>
          <w:color w:val="00010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A6093">
        <w:rPr>
          <w:rFonts w:ascii="Cambria" w:hAnsi="Cambria" w:cs="Cambria"/>
          <w:b/>
          <w:sz w:val="20"/>
          <w:szCs w:val="20"/>
        </w:rPr>
        <w:t>Срок</w:t>
      </w:r>
      <w:r w:rsidRPr="00FA6093">
        <w:rPr>
          <w:rFonts w:ascii="Bodoni MT" w:hAnsi="Bodoni MT"/>
          <w:b/>
          <w:sz w:val="20"/>
          <w:szCs w:val="20"/>
        </w:rPr>
        <w:t xml:space="preserve"> </w:t>
      </w:r>
      <w:r w:rsidRPr="00FA6093">
        <w:rPr>
          <w:rFonts w:ascii="Cambria" w:hAnsi="Cambria" w:cs="Cambria"/>
          <w:b/>
          <w:sz w:val="20"/>
          <w:szCs w:val="20"/>
        </w:rPr>
        <w:t>годности</w:t>
      </w:r>
      <w:r w:rsidRPr="00FA6093">
        <w:rPr>
          <w:rFonts w:ascii="Bodoni MT" w:hAnsi="Bodoni MT"/>
          <w:b/>
          <w:sz w:val="20"/>
          <w:szCs w:val="20"/>
        </w:rPr>
        <w:t xml:space="preserve"> 24 </w:t>
      </w:r>
      <w:r w:rsidRPr="00FA6093">
        <w:rPr>
          <w:rFonts w:ascii="Cambria" w:hAnsi="Cambria" w:cs="Cambria"/>
          <w:b/>
          <w:sz w:val="20"/>
          <w:szCs w:val="20"/>
        </w:rPr>
        <w:t>месяца</w:t>
      </w:r>
      <w:r w:rsidRPr="00FA6093">
        <w:rPr>
          <w:rFonts w:ascii="Bodoni MT" w:hAnsi="Bodoni MT"/>
          <w:b/>
          <w:sz w:val="20"/>
          <w:szCs w:val="20"/>
        </w:rPr>
        <w:t>.</w:t>
      </w:r>
    </w:p>
    <w:p w:rsidR="005110DC" w:rsidRPr="00DB5179" w:rsidRDefault="005110DC" w:rsidP="005110DC">
      <w:pPr>
        <w:pStyle w:val="a3"/>
        <w:rPr>
          <w:rFonts w:ascii="Bodoni MT" w:hAnsi="Bodoni MT"/>
          <w:b/>
          <w:color w:val="FF0000"/>
        </w:rPr>
      </w:pPr>
    </w:p>
    <w:p w:rsidR="008A2195" w:rsidRPr="00EC1856" w:rsidRDefault="008A2195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8A2195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СИЛИКАТНАЯ ФАСАДНАЯ</w:t>
      </w:r>
    </w:p>
    <w:p w:rsidR="00EC1856" w:rsidRPr="00EC1856" w:rsidRDefault="00EC1856" w:rsidP="00EC1856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EC1856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EC1856" w:rsidRPr="00EC1856" w:rsidRDefault="00EC1856" w:rsidP="00EC1856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EC1856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 w:rsidRPr="00EC1856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  <w:r w:rsidRPr="00EC1856">
        <w:rPr>
          <w:rFonts w:ascii="proximanova" w:eastAsia="Times New Roman" w:hAnsi="proximanova" w:cs="Times New Roman"/>
          <w:sz w:val="20"/>
          <w:szCs w:val="20"/>
          <w:lang w:eastAsia="ru-RU"/>
        </w:rPr>
        <w:t>Водная дисперсия жидкого калиевого стекла, сополимеров силиконов и акрилатов, минеральные наполнители, пигменты.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10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продукта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Белый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База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А/С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Степень блеска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г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лубоко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- 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матовая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Разбавитель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Вода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 xml:space="preserve">Расход на 1 слой на впитывающую поверхность*4 - 6 </w:t>
      </w:r>
      <w:proofErr w:type="spellStart"/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кв.м</w:t>
      </w:r>
      <w:proofErr w:type="spellEnd"/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./л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 xml:space="preserve">Расход на 1 слой на невпитывающую поверхность*6 - 8 </w:t>
      </w:r>
      <w:proofErr w:type="spellStart"/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кв.м</w:t>
      </w:r>
      <w:proofErr w:type="spellEnd"/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./л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Время высыхания**1 час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Следующий слой можно наносить через**12 часов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Рекомендуемая толщина нанесения1 мм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Температура основания при применении от +5 до +35ºCот +5 до +35ºC</w:t>
      </w:r>
    </w:p>
    <w:p w:rsidR="00EC1856" w:rsidRPr="00EC1856" w:rsidRDefault="00EC1856" w:rsidP="00EC1856">
      <w:pPr>
        <w:numPr>
          <w:ilvl w:val="0"/>
          <w:numId w:val="13"/>
        </w:numPr>
        <w:shd w:val="clear" w:color="auto" w:fill="FFFFFF"/>
        <w:tabs>
          <w:tab w:val="clear" w:pos="360"/>
          <w:tab w:val="num" w:pos="-3000"/>
          <w:tab w:val="num" w:pos="720"/>
        </w:tabs>
        <w:spacing w:before="100" w:beforeAutospacing="1" w:after="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Устойчивость к атмосферным осадкам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ч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ерез 24 часа</w:t>
      </w:r>
    </w:p>
    <w:p w:rsidR="00EC1856" w:rsidRPr="00EC1856" w:rsidRDefault="00EC1856" w:rsidP="00EC1856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применения</w:t>
      </w:r>
    </w:p>
    <w:p w:rsidR="00EC1856" w:rsidRPr="00EC1856" w:rsidRDefault="00EC1856" w:rsidP="00EC1856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EC1856" w:rsidRPr="00EC1856" w:rsidRDefault="00EC1856" w:rsidP="00EC1856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*На расход влияют шероховатость и пористость окрашиваемой поверхности, а также метод и условия при окраске.</w:t>
      </w:r>
    </w:p>
    <w:p w:rsidR="00EC1856" w:rsidRPr="00EC1856" w:rsidRDefault="00EC1856" w:rsidP="00EC1856">
      <w:pPr>
        <w:numPr>
          <w:ilvl w:val="0"/>
          <w:numId w:val="16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lastRenderedPageBreak/>
        <w:t>**При t (+20±2)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ºС и относительной влажности воздуха не более (65±</w:t>
      </w:r>
      <w:proofErr w:type="gramStart"/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5)%</w:t>
      </w:r>
      <w:proofErr w:type="gramEnd"/>
      <w:r w:rsidRPr="00EC1856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. Время высыхания может увеличиваться при температуре воздуха ниже +15°С и относительной влажности воздуха выше 65% - следующий слой наносить не ранее, чем через 24 часа.</w:t>
      </w:r>
    </w:p>
    <w:p w:rsidR="00EC1856" w:rsidRPr="00EC1856" w:rsidRDefault="00EC1856" w:rsidP="00EC1856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24"/>
          <w:szCs w:val="24"/>
          <w:lang w:eastAsia="ru-RU"/>
        </w:rPr>
      </w:pPr>
      <w:r w:rsidRPr="00EC1856">
        <w:rPr>
          <w:rFonts w:ascii="proximanova_bold" w:eastAsia="Times New Roman" w:hAnsi="proximanova_bold" w:cs="Times New Roman"/>
          <w:b/>
          <w:bCs/>
          <w:color w:val="044E6E"/>
          <w:sz w:val="24"/>
          <w:szCs w:val="24"/>
          <w:lang w:eastAsia="ru-RU"/>
        </w:rPr>
        <w:t>Инструкция</w:t>
      </w:r>
    </w:p>
    <w:p w:rsidR="00EC1856" w:rsidRPr="00EC1856" w:rsidRDefault="00EC1856" w:rsidP="00EC1856">
      <w:pPr>
        <w:shd w:val="clear" w:color="auto" w:fill="50B0F5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                </w:t>
      </w:r>
      <w:r w:rsidRPr="00EC1856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КОЛЕРОВКА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EC185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Краска выпускается в виде 2-х баз – А и С. Возможна колеровка с помощью колеровочных паст на водной основе.   База А предназначена для колеровки в светлые и пастельные оттенки, также может использовать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ся в качестве белой краски. </w:t>
      </w:r>
      <w:r w:rsidRPr="00EC185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База C используется только в колерованном виде и предназначена для колеровки в насыщенные оттенки.  Колеровка краски может о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существляться в соответствии с </w:t>
      </w:r>
      <w:r w:rsidRPr="00EC1856">
        <w:rPr>
          <w:rFonts w:ascii="proximanova_light" w:eastAsia="Times New Roman" w:hAnsi="proximanova_light" w:cs="Times New Roman"/>
          <w:sz w:val="20"/>
          <w:szCs w:val="20"/>
          <w:lang w:eastAsia="ru-RU"/>
        </w:rPr>
        <w:t>NCS, RAL и другими колеровочными системами. Во избежание различий в оттенке на одной поверхности следует использовать продукт с одинаковым номером партии (см. на упаковке), технология нанесения должна оставаться неизменной.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EC185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 з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ависимости от условия нанесения</w:t>
      </w:r>
      <w:r w:rsidRPr="00EC1856">
        <w:rPr>
          <w:rFonts w:ascii="proximanova_light" w:eastAsia="Times New Roman" w:hAnsi="proximanova_light" w:cs="Times New Roman"/>
          <w:sz w:val="20"/>
          <w:szCs w:val="20"/>
          <w:lang w:eastAsia="ru-RU"/>
        </w:rPr>
        <w:t>, а также фактуры окрашиваемой поверхности реальные оттенки цветов могут немного отличаться от представленных в цветовом каталоге. Возможна колеровка с помощью колеровочных паст на водной основе.</w:t>
      </w:r>
    </w:p>
    <w:p w:rsidR="00EC1856" w:rsidRDefault="00EC1856" w:rsidP="00EC1856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</w:t>
      </w:r>
      <w:r w:rsidRPr="00EC1856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ПОДГОТОВКА ОСНОВАНИЯ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 w:rsidRPr="00EC1856">
        <w:rPr>
          <w:rFonts w:ascii="proximanova_light" w:hAnsi="proximanova_light"/>
          <w:sz w:val="20"/>
          <w:szCs w:val="20"/>
        </w:rPr>
        <w:t>Поверхность очистить от пыли, грязи, высолов и масляных пятен. Удалить слабо держащуюся краску и штукатурку пескоструйным или гидропескоструйным аппаратом, или стальной щеткой. Сильно мелящие и не прочные поверхности должны быть расчищены до прочного основания механически или промывкой водой под давлением. Дефекты поверхности выровнять соответствующим ремонтным раствором. В случае поражения поверхности грибком или плесенью — обработать санирующим средством, соблюдая соответствующие инструкции. Перед нанесением поверхность прогрунтовать соответствующ</w:t>
      </w:r>
      <w:r>
        <w:rPr>
          <w:rFonts w:ascii="proximanova_light" w:hAnsi="proximanova_light"/>
          <w:sz w:val="20"/>
          <w:szCs w:val="20"/>
        </w:rPr>
        <w:t>ей грунтовкой.</w:t>
      </w:r>
    </w:p>
    <w:p w:rsidR="00F0303F" w:rsidRDefault="00EC1856" w:rsidP="00EC1856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</w:t>
      </w:r>
      <w:r w:rsidRPr="00EC1856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F0303F" w:rsidRPr="00F0303F" w:rsidRDefault="00F0303F" w:rsidP="00F0303F">
      <w:pPr>
        <w:pStyle w:val="a4"/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F0303F">
        <w:rPr>
          <w:rFonts w:ascii="proximanova_light" w:hAnsi="proximanova_light"/>
          <w:sz w:val="20"/>
          <w:szCs w:val="20"/>
        </w:rPr>
        <w:t>Поверхность перед окрашиванием должна быть сухой, чистой и прогрунтованной. Краску наносить при температуре не ниже +5</w:t>
      </w:r>
      <w:r w:rsidRPr="00F0303F">
        <w:rPr>
          <w:rFonts w:ascii="Cambria Math" w:hAnsi="Cambria Math" w:cs="Cambria Math"/>
          <w:sz w:val="20"/>
          <w:szCs w:val="20"/>
        </w:rPr>
        <w:t>℃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относительной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влажности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воздуха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–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не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более</w:t>
      </w:r>
      <w:r w:rsidRPr="00F0303F">
        <w:rPr>
          <w:rFonts w:ascii="proximanova_light" w:hAnsi="proximanova_light"/>
          <w:sz w:val="20"/>
          <w:szCs w:val="20"/>
        </w:rPr>
        <w:t xml:space="preserve"> 80 %. </w:t>
      </w:r>
      <w:r w:rsidRPr="00F0303F">
        <w:rPr>
          <w:rFonts w:ascii="proximanova_light" w:hAnsi="proximanova_light" w:cs="proximanova_light"/>
          <w:sz w:val="20"/>
          <w:szCs w:val="20"/>
        </w:rPr>
        <w:t>Запрещается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проводить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работы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в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жаркую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погоду</w:t>
      </w:r>
      <w:r w:rsidRPr="00F0303F">
        <w:rPr>
          <w:rFonts w:ascii="proximanova_light" w:hAnsi="proximanova_light"/>
          <w:sz w:val="20"/>
          <w:szCs w:val="20"/>
        </w:rPr>
        <w:t xml:space="preserve">, </w:t>
      </w:r>
      <w:r w:rsidRPr="00F0303F">
        <w:rPr>
          <w:rFonts w:ascii="proximanova_light" w:hAnsi="proximanova_light" w:cs="proximanova_light"/>
          <w:sz w:val="20"/>
          <w:szCs w:val="20"/>
        </w:rPr>
        <w:t>при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сильном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ветре</w:t>
      </w:r>
      <w:r w:rsidRPr="00F0303F">
        <w:rPr>
          <w:rFonts w:ascii="proximanova_light" w:hAnsi="proximanova_light"/>
          <w:sz w:val="20"/>
          <w:szCs w:val="20"/>
        </w:rPr>
        <w:t xml:space="preserve">, </w:t>
      </w:r>
      <w:r w:rsidRPr="00F0303F">
        <w:rPr>
          <w:rFonts w:ascii="proximanova_light" w:hAnsi="proximanova_light" w:cs="proximanova_light"/>
          <w:sz w:val="20"/>
          <w:szCs w:val="20"/>
        </w:rPr>
        <w:t>под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прямыми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лучами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солнца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или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при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дожде</w:t>
      </w:r>
      <w:r w:rsidRPr="00F0303F">
        <w:rPr>
          <w:rFonts w:ascii="proximanova_light" w:hAnsi="proximanova_light"/>
          <w:sz w:val="20"/>
          <w:szCs w:val="20"/>
        </w:rPr>
        <w:t xml:space="preserve">. </w:t>
      </w:r>
      <w:r w:rsidRPr="00F0303F">
        <w:rPr>
          <w:rFonts w:ascii="proximanova_light" w:hAnsi="proximanova_light" w:cs="proximanova_light"/>
          <w:sz w:val="20"/>
          <w:szCs w:val="20"/>
        </w:rPr>
        <w:t>Краску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тщательно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перемешать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перед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применением</w:t>
      </w:r>
      <w:r w:rsidRPr="00F0303F">
        <w:rPr>
          <w:rFonts w:ascii="proximanova_light" w:hAnsi="proximanova_light"/>
          <w:sz w:val="20"/>
          <w:szCs w:val="20"/>
        </w:rPr>
        <w:t xml:space="preserve">. </w:t>
      </w:r>
      <w:r w:rsidRPr="00F0303F">
        <w:rPr>
          <w:rFonts w:ascii="proximanova_light" w:hAnsi="proximanova_light" w:cs="proximanova_light"/>
          <w:sz w:val="20"/>
          <w:szCs w:val="20"/>
        </w:rPr>
        <w:t>Допускается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разбавление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краски</w:t>
      </w:r>
      <w:r w:rsidRPr="00F0303F">
        <w:rPr>
          <w:rFonts w:ascii="proximanova_light" w:hAnsi="proximanova_light"/>
          <w:sz w:val="20"/>
          <w:szCs w:val="20"/>
        </w:rPr>
        <w:t xml:space="preserve"> </w:t>
      </w:r>
      <w:r w:rsidRPr="00F0303F">
        <w:rPr>
          <w:rFonts w:ascii="proximanova_light" w:hAnsi="proximanova_light" w:cs="proximanova_light"/>
          <w:sz w:val="20"/>
          <w:szCs w:val="20"/>
        </w:rPr>
        <w:t>в</w:t>
      </w:r>
      <w:r w:rsidRPr="00F0303F">
        <w:rPr>
          <w:rFonts w:ascii="proximanova_light" w:hAnsi="proximanova_light"/>
          <w:sz w:val="20"/>
          <w:szCs w:val="20"/>
        </w:rPr>
        <w:t>одой в количестве не более 5% от массы материала.  Наносить на подготовленную поверхность кистью, валиком или краскораспылителем равномерно в 2 слоя.</w:t>
      </w:r>
      <w:r>
        <w:rPr>
          <w:rFonts w:asciiTheme="minorHAnsi" w:hAnsiTheme="minorHAnsi"/>
          <w:sz w:val="20"/>
          <w:szCs w:val="20"/>
        </w:rPr>
        <w:t xml:space="preserve"> </w:t>
      </w:r>
      <w:r w:rsidRPr="00F0303F">
        <w:rPr>
          <w:rFonts w:ascii="proximanova_light" w:hAnsi="proximanova_light"/>
          <w:sz w:val="20"/>
          <w:szCs w:val="20"/>
        </w:rPr>
        <w:t>Во избежание различий в оттенке использовать краску одной партии. Рекомендуется не делать перерывов при окраске сплошной поверхности, в местах «перехлестов» работать методом «мокрое по мокрому». Заканчивать работы следует по архитектурным границам (по углам здания, под водосточными трубами и т.д.).</w:t>
      </w:r>
    </w:p>
    <w:p w:rsidR="00EC1856" w:rsidRDefault="00F0303F" w:rsidP="00F0303F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</w:t>
      </w:r>
      <w:r w:rsidR="00EC1856" w:rsidRPr="00EC1856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F0303F" w:rsidRPr="00F0303F" w:rsidRDefault="00F0303F" w:rsidP="00F0303F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F0303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Краска </w:t>
      </w:r>
      <w:proofErr w:type="spellStart"/>
      <w:r w:rsidRPr="00F0303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пожаро</w:t>
      </w:r>
      <w:proofErr w:type="spellEnd"/>
      <w:r w:rsidRPr="00F0303F">
        <w:rPr>
          <w:rFonts w:ascii="proximanova_light" w:eastAsia="Times New Roman" w:hAnsi="proximanova_light" w:cs="Times New Roman"/>
          <w:sz w:val="20"/>
          <w:szCs w:val="20"/>
          <w:lang w:eastAsia="ru-RU"/>
        </w:rPr>
        <w:t>- и взрывобезопасна. Не смешивать с другими красками и растворителями. Избегать попадания в глаза. При работе использовать перчатки.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F0303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попадании промыть большим количеством воды. Хранить в недоступном для детей месте. При работе использовать резиновые перчатки. Проводить работы в проветриваемом помещении. После использования тару утилизировать как бытовые отходы.</w:t>
      </w:r>
    </w:p>
    <w:p w:rsidR="00EC1856" w:rsidRDefault="00F0303F" w:rsidP="00F0303F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</w:t>
      </w:r>
      <w:r w:rsidR="00EC1856" w:rsidRPr="00EC1856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 И ТРАНСПОРТИРОВАНИЕ</w:t>
      </w:r>
    </w:p>
    <w:p w:rsidR="00F0303F" w:rsidRPr="00EC1856" w:rsidRDefault="00F0303F" w:rsidP="00F0303F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F0303F">
        <w:rPr>
          <w:rFonts w:ascii="proximanova_light" w:hAnsi="proximanova_light"/>
          <w:sz w:val="20"/>
          <w:szCs w:val="20"/>
        </w:rPr>
        <w:t>В плотно закрытой герметичной таре изготовителя, пр</w:t>
      </w:r>
      <w:r>
        <w:rPr>
          <w:rFonts w:ascii="proximanova_light" w:hAnsi="proximanova_light"/>
          <w:sz w:val="20"/>
          <w:szCs w:val="20"/>
        </w:rPr>
        <w:t>едохраняя от воздействия влаги </w:t>
      </w:r>
      <w:r w:rsidRPr="00F0303F">
        <w:rPr>
          <w:rFonts w:ascii="proximanova_light" w:hAnsi="proximanova_light"/>
          <w:sz w:val="20"/>
          <w:szCs w:val="20"/>
        </w:rPr>
        <w:t>и прямых солнечных лучей при температуре не менее +5°С и не выше +40°С. Гарантийный срок хранения 12 месяцев.</w:t>
      </w:r>
    </w:p>
    <w:p w:rsidR="00EC1856" w:rsidRPr="00EC1856" w:rsidRDefault="00EC1856" w:rsidP="00EC1856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</w:pPr>
      <w:r w:rsidRPr="00EC1856"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  <w:t>Инструкция</w:t>
      </w:r>
    </w:p>
    <w:p w:rsidR="00EC1856" w:rsidRPr="00EC1856" w:rsidRDefault="00EC1856" w:rsidP="00EC1856">
      <w:pPr>
        <w:numPr>
          <w:ilvl w:val="0"/>
          <w:numId w:val="17"/>
        </w:numPr>
        <w:shd w:val="clear" w:color="auto" w:fill="50B0F5"/>
        <w:spacing w:before="100" w:beforeAutospacing="1" w:after="100" w:afterAutospacing="1" w:line="240" w:lineRule="auto"/>
        <w:ind w:left="3720"/>
        <w:jc w:val="center"/>
        <w:rPr>
          <w:rFonts w:ascii="proximanova" w:eastAsia="Times New Roman" w:hAnsi="proximanova" w:cs="Times New Roman"/>
          <w:vanish/>
          <w:color w:val="FFFFFF"/>
          <w:sz w:val="24"/>
          <w:szCs w:val="24"/>
          <w:lang w:eastAsia="ru-RU"/>
        </w:rPr>
      </w:pPr>
      <w:r w:rsidRPr="00EC1856">
        <w:rPr>
          <w:rFonts w:ascii="proximanova" w:eastAsia="Times New Roman" w:hAnsi="proximanova" w:cs="Times New Roman"/>
          <w:vanish/>
          <w:color w:val="FFFFFF"/>
          <w:sz w:val="24"/>
          <w:szCs w:val="24"/>
          <w:lang w:eastAsia="ru-RU"/>
        </w:rPr>
        <w:t>КОЛЕРОВКА</w:t>
      </w:r>
    </w:p>
    <w:p w:rsidR="00EC1856" w:rsidRPr="00EC1856" w:rsidRDefault="00EC1856" w:rsidP="00EC18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20"/>
        <w:jc w:val="center"/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</w:pPr>
      <w:r w:rsidRPr="00EC1856"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  <w:t>ПОДГОТОВКА ОСНОВАНИЯ</w:t>
      </w:r>
    </w:p>
    <w:p w:rsidR="00EC1856" w:rsidRPr="00EC1856" w:rsidRDefault="00EC1856" w:rsidP="00EC18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20"/>
        <w:jc w:val="center"/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</w:pPr>
      <w:r w:rsidRPr="00EC1856"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  <w:t>ПОРЯДОК РАБОТЫ</w:t>
      </w:r>
    </w:p>
    <w:p w:rsidR="00EC1856" w:rsidRPr="00EC1856" w:rsidRDefault="00EC1856" w:rsidP="00EC18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20"/>
        <w:jc w:val="center"/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</w:pPr>
      <w:r w:rsidRPr="00EC1856"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  <w:t>ТЕХНИКА БЕЗОПАСНОСТИ</w:t>
      </w:r>
    </w:p>
    <w:p w:rsidR="00EC1856" w:rsidRPr="00EC1856" w:rsidRDefault="00EC1856" w:rsidP="00EC18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20"/>
        <w:jc w:val="center"/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</w:pPr>
      <w:r w:rsidRPr="00EC1856">
        <w:rPr>
          <w:rFonts w:ascii="proximanova" w:eastAsia="Times New Roman" w:hAnsi="proximanova" w:cs="Times New Roman"/>
          <w:vanish/>
          <w:color w:val="044E6E"/>
          <w:sz w:val="24"/>
          <w:szCs w:val="24"/>
          <w:lang w:eastAsia="ru-RU"/>
        </w:rPr>
        <w:t>ХРАНЕНИЕ И ТРАНСПОРТИРОВАНИЕ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Краска выпускается в виде 2-х баз – А и С. Возможна колеровка с помощью колеровочных паст на водной основе.   База А предназначена для колеровки в светлые и пастельные оттенки, также может использоваться в качестве белой краски.. База C используется только в колерованном виде и предназначена для колеровки в насыщенные оттенки.  Колеровка краски может осуществляться в соответствии с  NCS, RAL и другими колеровочными системами. Во избежание различий в оттенке на одной поверхности следует использовать продукт с одинаковым номером партии (см. на упаковке), технология нанесения должна оставаться неизменной.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В зависимости от условия нанесения , а также фактуры окрашиваемой поверхности реальные оттенки цветов могут немного отличаться от представленных в цветовом каталоге. Возможна колеровка с помощью колеровочных паст на водной основе.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Основание должно отвечать требованиям СП 71.13330.2017. Подготовка бетонных оснований должна выполняться в соответствии с требованиями СП 72.13330.2016.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Поверхность очистить от пыли, грязи, высолов и масляных пятен. Удалить слабо держащуюся краску и штукатурку пескоструйным или гидропескоструйным аппаратом, или стальной щеткой. Сильно мелящие и не прочные поверхности должны быть расчищены до прочного основания механически или промывкой водой под давлением. Дефекты поверхности выровнять соответствующим ремонтным раствором. В случае поражения поверхности грибком или плесенью — обработать санирующим средством, соблюдая соответствующие инструкции. Перед нанесением поверхность прогрунтовать соответствующей грунтовкой из линейки Bergauf – Bergauf Tiefgrunt или Bergauf Aqua Grunt (в разбавленном виде, степень концентрации выбрать в зависимости от типа основания).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Поверхность перед окрашиванием должна быть сухой, чистой и прогрунтованной. Краску наносить при температуре не ниже +5</w:t>
      </w:r>
      <w:r w:rsidRPr="00EC1856">
        <w:rPr>
          <w:rFonts w:ascii="Cambria Math" w:eastAsia="Times New Roman" w:hAnsi="Cambria Math" w:cs="Cambria Math"/>
          <w:vanish/>
          <w:color w:val="646464"/>
          <w:sz w:val="21"/>
          <w:szCs w:val="21"/>
          <w:lang w:eastAsia="ru-RU"/>
        </w:rPr>
        <w:t>℃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относительной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влажности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воздуха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–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не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более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80 %.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Запрещается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проводить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работы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в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жаркую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погоду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,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при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сильном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ветре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,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под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прямыми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лучами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солнца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или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при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дожде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.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Краску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тщательно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перемешать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перед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применением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.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Допускается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 xml:space="preserve"> </w:t>
      </w:r>
      <w:r w:rsidRPr="00EC1856">
        <w:rPr>
          <w:rFonts w:ascii="proximanova_light" w:eastAsia="Times New Roman" w:hAnsi="proximanova_light" w:cs="proximanova_light"/>
          <w:vanish/>
          <w:color w:val="646464"/>
          <w:sz w:val="21"/>
          <w:szCs w:val="21"/>
          <w:lang w:eastAsia="ru-RU"/>
        </w:rPr>
        <w:t>ра</w:t>
      </w: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збавление краски водой в количестве не более 5% от массы материала.  Наносить на подготовленную поверхность кистью, валиком или краскораспылителем равномерно в 2 слоя.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Во избежание различий в оттенке использовать краску одной партии. Рекомендуется не делать перерывов при окраске сплошной поверхности, в местах «перехлестов» работать методом «мокрое по мокрому». Заканчивать работы следует по архитектурным границам (по углам здания, под водосточными трубами и т.д.).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Краска пожаро- и взрывобезопасна. Не смешивать с другими красками и растворителями. Избегать попадания в глаза. При работе использовать перчатки.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При попадании промыть большим количеством воды. Хранить в недоступном для детей месте. При работе использовать резиновые перчатки. Проводить работы в проветриваемом помещении. После использования тару утилизировать как бытовые отходы.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EC1856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В плотно закрытой герметичной таре изготовителя, предохраняя от воздействия влаги  и прямых солнечных лучей при температуре не менее +5°С и не выше +40°С. Гарантийный срок хранения 12 месяцев.</w:t>
      </w:r>
    </w:p>
    <w:p w:rsidR="00EC1856" w:rsidRPr="00EC1856" w:rsidRDefault="00EC1856" w:rsidP="00EC1856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</w:pPr>
      <w:r w:rsidRPr="00EC1856"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  <w:t>Отзывы</w:t>
      </w:r>
    </w:p>
    <w:p w:rsidR="00EC1856" w:rsidRPr="00EC1856" w:rsidRDefault="00EC1856" w:rsidP="00EC1856">
      <w:pPr>
        <w:shd w:val="clear" w:color="auto" w:fill="FFFFFF"/>
        <w:spacing w:after="0" w:line="240" w:lineRule="auto"/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</w:pPr>
      <w:r w:rsidRPr="00EC1856"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  <w:t>Сарафанников Петр Александрович штукатур-маляр, ООО "Уралремторг" Екатеринбург</w:t>
      </w:r>
    </w:p>
    <w:p w:rsidR="00EC1856" w:rsidRPr="00EC1856" w:rsidRDefault="00EC1856" w:rsidP="00EC1856">
      <w:pPr>
        <w:shd w:val="clear" w:color="auto" w:fill="FFFFFF"/>
        <w:spacing w:before="100" w:beforeAutospacing="1" w:after="100" w:afterAutospacing="1" w:line="240" w:lineRule="auto"/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</w:pPr>
      <w:r w:rsidRPr="00EC1856"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  <w:t>Bergauf – хорошие смеси. Названия, хоть и немецкие, как ни странно, легко запоминаются. Широкая линейка позволяет подобрать сухую смесь для всех видов работ.</w:t>
      </w:r>
    </w:p>
    <w:p w:rsidR="00EC1856" w:rsidRPr="00EC1856" w:rsidRDefault="00EC1856" w:rsidP="00EC1856">
      <w:pPr>
        <w:shd w:val="clear" w:color="auto" w:fill="F8F8F8"/>
        <w:spacing w:before="100" w:beforeAutospacing="1" w:after="100" w:afterAutospacing="1" w:line="240" w:lineRule="auto"/>
        <w:outlineLvl w:val="2"/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</w:pPr>
      <w:r w:rsidRPr="00EC1856"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  <w:t>Вам также могут быть интересны</w:t>
      </w:r>
    </w:p>
    <w:p w:rsidR="00EC1856" w:rsidRPr="00EC1856" w:rsidRDefault="00EC1856" w:rsidP="00EC1856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EC1856" w:rsidRPr="00EC1856" w:rsidRDefault="00EC1856" w:rsidP="00EC1856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5110DC" w:rsidRPr="008A2195" w:rsidRDefault="005110DC" w:rsidP="005110DC">
      <w:pPr>
        <w:pStyle w:val="a3"/>
        <w:rPr>
          <w:rFonts w:ascii="AGBengaly" w:hAnsi="AGBengaly"/>
          <w:b/>
          <w:color w:val="C00000"/>
        </w:rPr>
      </w:pPr>
    </w:p>
    <w:p w:rsidR="008A2195" w:rsidRPr="008A2195" w:rsidRDefault="008A2195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8A2195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ЧЕРНАЯ</w:t>
      </w: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(14кг)</w:t>
      </w:r>
    </w:p>
    <w:p w:rsidR="009268FC" w:rsidRPr="009268FC" w:rsidRDefault="009268FC" w:rsidP="009268FC">
      <w:pPr>
        <w:shd w:val="clear" w:color="auto" w:fill="FFFFFF"/>
        <w:spacing w:before="300" w:after="180" w:line="240" w:lineRule="auto"/>
        <w:outlineLvl w:val="2"/>
        <w:rPr>
          <w:rFonts w:eastAsia="Times New Roman" w:cs="Tahoma"/>
          <w:color w:val="555555"/>
          <w:sz w:val="21"/>
          <w:szCs w:val="21"/>
          <w:lang w:eastAsia="ru-RU"/>
        </w:rPr>
      </w:pPr>
      <w:r w:rsidRPr="00683F61">
        <w:rPr>
          <w:rFonts w:eastAsia="Times New Roman" w:cs="Tahoma"/>
          <w:b/>
          <w:color w:val="555555"/>
          <w:sz w:val="21"/>
          <w:szCs w:val="21"/>
          <w:lang w:eastAsia="ru-RU"/>
        </w:rPr>
        <w:t>Назначение: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 xml:space="preserve"> Краска </w:t>
      </w:r>
      <w:r>
        <w:rPr>
          <w:rFonts w:asciiTheme="minorHAnsi" w:eastAsia="Times New Roman" w:hAnsiTheme="minorHAnsi" w:cs="Tahoma"/>
          <w:color w:val="555555"/>
          <w:sz w:val="21"/>
          <w:szCs w:val="21"/>
          <w:lang w:val="en-US" w:eastAsia="ru-RU"/>
        </w:rPr>
        <w:t>SHEDERA</w:t>
      </w:r>
      <w:r w:rsidRPr="009268FC">
        <w:rPr>
          <w:rFonts w:asciiTheme="minorHAnsi" w:eastAsia="Times New Roman" w:hAnsiTheme="minorHAnsi" w:cs="Tahoma"/>
          <w:color w:val="555555"/>
          <w:sz w:val="21"/>
          <w:szCs w:val="21"/>
          <w:lang w:eastAsia="ru-RU"/>
        </w:rPr>
        <w:t xml:space="preserve"> </w:t>
      </w:r>
      <w:r>
        <w:rPr>
          <w:rFonts w:asciiTheme="minorHAnsi" w:eastAsia="Times New Roman" w:hAnsiTheme="minorHAnsi" w:cs="Tahoma"/>
          <w:color w:val="555555"/>
          <w:sz w:val="21"/>
          <w:szCs w:val="21"/>
          <w:lang w:val="en-US" w:eastAsia="ru-RU"/>
        </w:rPr>
        <w:t>TREND</w:t>
      </w:r>
      <w:r w:rsidRPr="009268FC">
        <w:rPr>
          <w:rFonts w:asciiTheme="minorHAnsi" w:eastAsia="Times New Roman" w:hAnsiTheme="minorHAnsi" w:cs="Tahoma"/>
          <w:color w:val="555555"/>
          <w:sz w:val="21"/>
          <w:szCs w:val="21"/>
          <w:lang w:eastAsia="ru-RU"/>
        </w:rPr>
        <w:t xml:space="preserve"> </w:t>
      </w:r>
      <w:r>
        <w:rPr>
          <w:rFonts w:asciiTheme="minorHAnsi" w:eastAsia="Times New Roman" w:hAnsiTheme="minorHAnsi" w:cs="Tahoma"/>
          <w:color w:val="555555"/>
          <w:sz w:val="21"/>
          <w:szCs w:val="21"/>
          <w:lang w:val="en-US" w:eastAsia="ru-RU"/>
        </w:rPr>
        <w:t>BLACK</w:t>
      </w:r>
      <w:r>
        <w:rPr>
          <w:rFonts w:eastAsia="Times New Roman" w:cs="Tahoma"/>
          <w:color w:val="555555"/>
          <w:sz w:val="21"/>
          <w:szCs w:val="21"/>
          <w:lang w:eastAsia="ru-RU"/>
        </w:rPr>
        <w:t xml:space="preserve"> 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 xml:space="preserve">подходит для окрашивания бетонных, кирпичных, гипсокартонных и деревянных поверхностей в помещениях с низкой и нормальной влажностью. </w:t>
      </w:r>
      <w:r>
        <w:rPr>
          <w:rFonts w:eastAsia="Times New Roman" w:cs="Tahoma"/>
          <w:color w:val="555555"/>
          <w:sz w:val="21"/>
          <w:szCs w:val="21"/>
          <w:lang w:eastAsia="ru-RU"/>
        </w:rPr>
        <w:t xml:space="preserve">                      </w:t>
      </w:r>
      <w:r w:rsidRPr="00683F61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>Технические характеристики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>: Материал произведен на акриловой основе и не содержит растворителей, не имеет резкого запаха, позволяет создать «дышаще</w:t>
      </w:r>
      <w:r>
        <w:rPr>
          <w:rFonts w:eastAsia="Times New Roman" w:cs="Tahoma"/>
          <w:color w:val="555555"/>
          <w:sz w:val="21"/>
          <w:szCs w:val="21"/>
          <w:lang w:eastAsia="ru-RU"/>
        </w:rPr>
        <w:t>е» покрытие. Краска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 xml:space="preserve"> не аллергена и абсолютно безопасна для использования в жилых помещениях. </w:t>
      </w:r>
      <w:r>
        <w:rPr>
          <w:rFonts w:eastAsia="Times New Roman" w:cs="Tahoma"/>
          <w:color w:val="555555"/>
          <w:sz w:val="21"/>
          <w:szCs w:val="21"/>
          <w:lang w:eastAsia="ru-RU"/>
        </w:rPr>
        <w:t xml:space="preserve">                                                                                                                                 </w:t>
      </w:r>
      <w:r w:rsidRPr="00683F61">
        <w:rPr>
          <w:rFonts w:eastAsia="Times New Roman" w:cs="Tahoma"/>
          <w:b/>
          <w:color w:val="555555"/>
          <w:sz w:val="21"/>
          <w:szCs w:val="21"/>
          <w:lang w:eastAsia="ru-RU"/>
        </w:rPr>
        <w:t>Расход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 xml:space="preserve">: при нанесении одним слоем составляет 160-180 г/м2. </w:t>
      </w:r>
      <w:r>
        <w:rPr>
          <w:rFonts w:eastAsia="Times New Roman" w:cs="Tahoma"/>
          <w:color w:val="555555"/>
          <w:sz w:val="21"/>
          <w:szCs w:val="21"/>
          <w:lang w:eastAsia="ru-RU"/>
        </w:rPr>
        <w:t xml:space="preserve">                                                                               </w:t>
      </w:r>
      <w:proofErr w:type="spellStart"/>
      <w:r w:rsidRPr="00683F61">
        <w:rPr>
          <w:rFonts w:eastAsia="Times New Roman" w:cs="Tahoma"/>
          <w:b/>
          <w:bCs/>
          <w:color w:val="555555"/>
          <w:sz w:val="26"/>
          <w:szCs w:val="26"/>
          <w:lang w:eastAsia="ru-RU"/>
        </w:rPr>
        <w:t>Cвойства</w:t>
      </w:r>
      <w:proofErr w:type="spellEnd"/>
      <w:r w:rsidRPr="00683F61">
        <w:rPr>
          <w:rFonts w:eastAsia="Times New Roman" w:cs="Tahoma"/>
          <w:b/>
          <w:bCs/>
          <w:color w:val="555555"/>
          <w:sz w:val="26"/>
          <w:szCs w:val="26"/>
          <w:lang w:eastAsia="ru-RU"/>
        </w:rPr>
        <w:t>:</w:t>
      </w:r>
    </w:p>
    <w:p w:rsidR="009268FC" w:rsidRPr="00683F61" w:rsidRDefault="009268FC" w:rsidP="009268FC">
      <w:pPr>
        <w:numPr>
          <w:ilvl w:val="0"/>
          <w:numId w:val="20"/>
        </w:numPr>
        <w:spacing w:after="0" w:line="240" w:lineRule="auto"/>
        <w:ind w:left="590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>после высыхания краска образует ровную матовую поверхность;</w:t>
      </w:r>
    </w:p>
    <w:p w:rsidR="009268FC" w:rsidRPr="00683F61" w:rsidRDefault="009268FC" w:rsidP="009268FC">
      <w:pPr>
        <w:numPr>
          <w:ilvl w:val="0"/>
          <w:numId w:val="20"/>
        </w:numPr>
        <w:spacing w:after="0" w:line="240" w:lineRule="auto"/>
        <w:ind w:left="590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>обладает хорошей адгезией;</w:t>
      </w:r>
    </w:p>
    <w:p w:rsidR="009268FC" w:rsidRPr="00683F61" w:rsidRDefault="009268FC" w:rsidP="009268FC">
      <w:pPr>
        <w:numPr>
          <w:ilvl w:val="0"/>
          <w:numId w:val="20"/>
        </w:numPr>
        <w:spacing w:after="0" w:line="240" w:lineRule="auto"/>
        <w:ind w:left="590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>
        <w:rPr>
          <w:rFonts w:eastAsia="Times New Roman" w:cs="Tahoma"/>
          <w:color w:val="555555"/>
          <w:sz w:val="21"/>
          <w:szCs w:val="21"/>
          <w:lang w:eastAsia="ru-RU"/>
        </w:rPr>
        <w:t>не выцветает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 xml:space="preserve"> в процессе эксплуатации;</w:t>
      </w:r>
    </w:p>
    <w:p w:rsidR="009268FC" w:rsidRPr="00683F61" w:rsidRDefault="009268FC" w:rsidP="009268FC">
      <w:pPr>
        <w:numPr>
          <w:ilvl w:val="0"/>
          <w:numId w:val="20"/>
        </w:numPr>
        <w:spacing w:after="0" w:line="240" w:lineRule="auto"/>
        <w:ind w:left="590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>обладает хорошей укрывающей способностью, экономична;</w:t>
      </w:r>
    </w:p>
    <w:p w:rsidR="009268FC" w:rsidRPr="009A4430" w:rsidRDefault="009268FC" w:rsidP="009268FC">
      <w:pPr>
        <w:numPr>
          <w:ilvl w:val="0"/>
          <w:numId w:val="20"/>
        </w:numPr>
        <w:spacing w:after="0" w:line="240" w:lineRule="auto"/>
        <w:ind w:left="590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>
        <w:rPr>
          <w:rFonts w:eastAsia="Times New Roman" w:cs="Tahoma"/>
          <w:color w:val="555555"/>
          <w:sz w:val="21"/>
          <w:szCs w:val="21"/>
          <w:lang w:eastAsia="ru-RU"/>
        </w:rPr>
        <w:t>выдерживает замораживание до -10</w:t>
      </w:r>
      <w:r w:rsidRPr="009A4430">
        <w:rPr>
          <w:rFonts w:eastAsia="Times New Roman" w:cs="Tahoma"/>
          <w:color w:val="555555"/>
          <w:sz w:val="21"/>
          <w:szCs w:val="21"/>
          <w:lang w:eastAsia="ru-RU"/>
        </w:rPr>
        <w:t>°С (в течение 1 месяца) и 5 циклов замораживания/ размораживания.</w:t>
      </w:r>
    </w:p>
    <w:p w:rsidR="009268FC" w:rsidRPr="00683F61" w:rsidRDefault="009268FC" w:rsidP="009268FC">
      <w:pPr>
        <w:shd w:val="clear" w:color="auto" w:fill="FFFFFF"/>
        <w:spacing w:after="0" w:line="240" w:lineRule="auto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 w:rsidRPr="00683F61">
        <w:rPr>
          <w:rFonts w:eastAsia="Times New Roman" w:cs="Tahoma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Указания по применению:</w:t>
      </w:r>
      <w:r>
        <w:rPr>
          <w:rFonts w:eastAsia="Times New Roman" w:cs="Tahoma"/>
          <w:color w:val="555555"/>
          <w:sz w:val="21"/>
          <w:szCs w:val="21"/>
          <w:lang w:eastAsia="ru-RU"/>
        </w:rPr>
        <w:t xml:space="preserve"> </w:t>
      </w:r>
      <w:r>
        <w:rPr>
          <w:rFonts w:eastAsia="Times New Roman" w:cs="Tahoma"/>
          <w:color w:val="555555"/>
          <w:sz w:val="21"/>
          <w:szCs w:val="21"/>
          <w:lang w:eastAsia="ru-RU"/>
        </w:rPr>
        <w:t>Перед нанесением краски поверхность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 xml:space="preserve"> необходимо просушить и очистить от пыли, загрязнений, отслаивающейся старой краски и побелки. Лакокрасочный материал наносится с помощью таких инструментов, как кисти, краскопульт или валик. Окраска поверхности производится при температуре помещения не ниже +7°С. Для достижения более насыщенного оттенка и ровного слоя краска наносится дважды с интервалом в 1 час.</w:t>
      </w:r>
    </w:p>
    <w:p w:rsidR="009268FC" w:rsidRPr="00683F61" w:rsidRDefault="009268FC" w:rsidP="009268FC">
      <w:pPr>
        <w:shd w:val="clear" w:color="auto" w:fill="FFFFFF"/>
        <w:spacing w:after="0" w:line="240" w:lineRule="auto"/>
        <w:textAlignment w:val="baseline"/>
        <w:rPr>
          <w:rFonts w:eastAsia="Times New Roman" w:cs="Tahoma"/>
          <w:color w:val="555555"/>
          <w:sz w:val="21"/>
          <w:szCs w:val="21"/>
          <w:lang w:eastAsia="ru-RU"/>
        </w:rPr>
      </w:pPr>
      <w:r w:rsidRPr="00683F61">
        <w:rPr>
          <w:rFonts w:eastAsia="Times New Roman" w:cs="Tahoma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Фасовка:</w:t>
      </w:r>
      <w:r w:rsidRPr="00683F61">
        <w:rPr>
          <w:rFonts w:eastAsia="Times New Roman" w:cs="Tahoma"/>
          <w:color w:val="555555"/>
          <w:sz w:val="21"/>
          <w:szCs w:val="21"/>
          <w:lang w:eastAsia="ru-RU"/>
        </w:rPr>
        <w:t> 1,5 кг; 3 кг; 7 кг; 15 кг; 45 кг.</w:t>
      </w:r>
    </w:p>
    <w:p w:rsidR="00304E7E" w:rsidRDefault="009268FC" w:rsidP="004F1A21">
      <w:pPr>
        <w:shd w:val="clear" w:color="auto" w:fill="FFFFFF"/>
        <w:spacing w:line="270" w:lineRule="atLeast"/>
        <w:textAlignment w:val="top"/>
        <w:rPr>
          <w:rFonts w:eastAsia="Times New Roman" w:cs="Arial"/>
          <w:color w:val="000000"/>
          <w:sz w:val="20"/>
          <w:szCs w:val="20"/>
          <w:lang w:eastAsia="ru-RU"/>
        </w:rPr>
      </w:pPr>
      <w:r w:rsidRPr="00683F61">
        <w:rPr>
          <w:rFonts w:eastAsia="Times New Roman" w:cs="Arial"/>
          <w:b/>
          <w:color w:val="000000"/>
          <w:sz w:val="20"/>
          <w:szCs w:val="20"/>
          <w:shd w:val="clear" w:color="auto" w:fill="FFFFFF"/>
          <w:lang w:eastAsia="ru-RU"/>
        </w:rPr>
        <w:t>Разбавление</w:t>
      </w:r>
      <w:r w:rsidRPr="00683F61">
        <w:rPr>
          <w:rFonts w:eastAsia="Times New Roman" w:cs="Arial"/>
          <w:b/>
          <w:color w:val="000000"/>
          <w:sz w:val="20"/>
          <w:szCs w:val="20"/>
          <w:lang w:eastAsia="ru-RU"/>
        </w:rPr>
        <w:t>:</w:t>
      </w:r>
      <w:r w:rsidRPr="00683F61">
        <w:rPr>
          <w:rFonts w:eastAsia="Times New Roman" w:cs="Arial"/>
          <w:color w:val="000000"/>
          <w:sz w:val="20"/>
          <w:szCs w:val="20"/>
          <w:lang w:eastAsia="ru-RU"/>
        </w:rPr>
        <w:t xml:space="preserve"> Водой в количестве не более 10% к массе краски. </w:t>
      </w:r>
      <w:r>
        <w:rPr>
          <w:rFonts w:eastAsia="Times New Roman" w:cs="Arial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Pr="00683F61">
        <w:rPr>
          <w:rFonts w:eastAsia="Times New Roman" w:cs="Arial"/>
          <w:color w:val="000000"/>
          <w:sz w:val="20"/>
          <w:szCs w:val="20"/>
          <w:shd w:val="clear" w:color="auto" w:fill="FFFFFF"/>
          <w:lang w:eastAsia="ru-RU"/>
        </w:rPr>
        <w:t>Очистка инструментов</w:t>
      </w:r>
      <w:r w:rsidRPr="00683F61">
        <w:rPr>
          <w:rFonts w:eastAsia="Times New Roman" w:cs="Arial"/>
          <w:color w:val="000000"/>
          <w:sz w:val="20"/>
          <w:szCs w:val="20"/>
          <w:lang w:eastAsia="ru-RU"/>
        </w:rPr>
        <w:t xml:space="preserve"> Водой.</w:t>
      </w:r>
      <w:r>
        <w:rPr>
          <w:rFonts w:eastAsia="Times New Roman" w:cs="Arial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</w:t>
      </w:r>
      <w:r w:rsidRPr="00683F61">
        <w:rPr>
          <w:rFonts w:eastAsia="Times New Roman" w:cs="Arial"/>
          <w:b/>
          <w:color w:val="000000"/>
          <w:sz w:val="20"/>
          <w:szCs w:val="20"/>
          <w:shd w:val="clear" w:color="auto" w:fill="FFFFFF"/>
          <w:lang w:eastAsia="ru-RU"/>
        </w:rPr>
        <w:t>Меры предосторожности:</w:t>
      </w:r>
      <w:r>
        <w:rPr>
          <w:rFonts w:eastAsia="Times New Roman" w:cs="Arial"/>
          <w:color w:val="000000"/>
          <w:sz w:val="20"/>
          <w:szCs w:val="20"/>
          <w:lang w:eastAsia="ru-RU"/>
        </w:rPr>
        <w:t xml:space="preserve"> </w:t>
      </w:r>
      <w:r w:rsidRPr="00683F61">
        <w:rPr>
          <w:rFonts w:eastAsia="Times New Roman" w:cs="Arial"/>
          <w:color w:val="000000"/>
          <w:sz w:val="20"/>
          <w:szCs w:val="20"/>
          <w:lang w:eastAsia="ru-RU"/>
        </w:rPr>
        <w:t xml:space="preserve">Краска </w:t>
      </w:r>
      <w:proofErr w:type="spellStart"/>
      <w:r w:rsidRPr="00683F61">
        <w:rPr>
          <w:rFonts w:eastAsia="Times New Roman" w:cs="Arial"/>
          <w:color w:val="000000"/>
          <w:sz w:val="20"/>
          <w:szCs w:val="20"/>
          <w:lang w:eastAsia="ru-RU"/>
        </w:rPr>
        <w:t>пожаро</w:t>
      </w:r>
      <w:proofErr w:type="spellEnd"/>
      <w:r w:rsidRPr="00683F61">
        <w:rPr>
          <w:rFonts w:eastAsia="Times New Roman" w:cs="Arial"/>
          <w:color w:val="000000"/>
          <w:sz w:val="20"/>
          <w:szCs w:val="20"/>
          <w:lang w:eastAsia="ru-RU"/>
        </w:rPr>
        <w:t>- и взрывобезопасна. При работе не требуется специальных мер предосторожности. Рекомендуется соблюдать общие санитарные правила.</w:t>
      </w:r>
      <w:r>
        <w:rPr>
          <w:rFonts w:eastAsia="Times New Roman" w:cs="Arial"/>
          <w:color w:val="000000"/>
          <w:sz w:val="20"/>
          <w:szCs w:val="20"/>
          <w:lang w:eastAsia="ru-RU"/>
        </w:rPr>
        <w:t xml:space="preserve">                                                                                  </w:t>
      </w:r>
      <w:r w:rsidRPr="00683F61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 xml:space="preserve">Хранение и транспортировка: </w:t>
      </w:r>
      <w:r w:rsidRPr="00683F61">
        <w:rPr>
          <w:rFonts w:eastAsia="Times New Roman" w:cs="Arial"/>
          <w:color w:val="000000"/>
          <w:sz w:val="20"/>
          <w:szCs w:val="20"/>
          <w:shd w:val="clear" w:color="auto" w:fill="FFFFFF"/>
          <w:lang w:eastAsia="ru-RU"/>
        </w:rPr>
        <w:t>Гарантийный срок хранения</w:t>
      </w:r>
      <w:r w:rsidRPr="00683F61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683F61">
        <w:rPr>
          <w:rFonts w:eastAsia="Times New Roman" w:cs="Arial"/>
          <w:color w:val="000000"/>
          <w:sz w:val="20"/>
          <w:szCs w:val="20"/>
          <w:lang w:eastAsia="ru-RU"/>
        </w:rPr>
        <w:t>1,5 года.</w:t>
      </w:r>
      <w:r w:rsidRPr="00683F61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683F61">
        <w:rPr>
          <w:rFonts w:eastAsia="Times New Roman" w:cs="Arial"/>
          <w:color w:val="000000"/>
          <w:sz w:val="20"/>
          <w:szCs w:val="20"/>
          <w:lang w:eastAsia="ru-RU"/>
        </w:rPr>
        <w:t>Хранить в плотно закрытой таре при температуре: от +5°С до +35°</w:t>
      </w:r>
      <w:r w:rsidRPr="00683F61">
        <w:rPr>
          <w:rFonts w:eastAsia="Times New Roman" w:cs="Arial"/>
          <w:b/>
          <w:bCs/>
          <w:color w:val="000000"/>
          <w:sz w:val="20"/>
          <w:szCs w:val="20"/>
          <w:lang w:eastAsia="ru-RU"/>
        </w:rPr>
        <w:t>.</w:t>
      </w:r>
      <w:r>
        <w:rPr>
          <w:rFonts w:eastAsia="Times New Roman" w:cs="Arial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</w:t>
      </w:r>
      <w:r w:rsidRPr="00683F61">
        <w:rPr>
          <w:rFonts w:eastAsia="Times New Roman" w:cs="Arial"/>
          <w:color w:val="000000"/>
          <w:sz w:val="20"/>
          <w:szCs w:val="20"/>
          <w:lang w:eastAsia="ru-RU"/>
        </w:rPr>
        <w:t>Тару утилизировать как бытовые отходы.</w:t>
      </w:r>
    </w:p>
    <w:p w:rsidR="004F1A21" w:rsidRPr="004F1A21" w:rsidRDefault="004F1A21" w:rsidP="004F1A21">
      <w:pPr>
        <w:shd w:val="clear" w:color="auto" w:fill="FFFFFF"/>
        <w:spacing w:line="270" w:lineRule="atLeast"/>
        <w:textAlignment w:val="top"/>
        <w:rPr>
          <w:rFonts w:eastAsia="Times New Roman" w:cs="Arial"/>
          <w:color w:val="000000"/>
          <w:sz w:val="20"/>
          <w:szCs w:val="20"/>
          <w:lang w:eastAsia="ru-RU"/>
        </w:rPr>
      </w:pPr>
    </w:p>
    <w:p w:rsidR="008A2195" w:rsidRDefault="008A2195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SHEDERA </w:t>
      </w:r>
      <w:r w:rsidRPr="008A2195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ЭМАЛЬ</w:t>
      </w: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Pr="008A2195">
        <w:rPr>
          <w:rFonts w:ascii="AGBengaly" w:eastAsia="Times New Roman" w:hAnsi="AGBengaly" w:cs="Cambria"/>
          <w:color w:val="C00000"/>
          <w:sz w:val="24"/>
          <w:szCs w:val="24"/>
          <w:lang w:eastAsia="ru-RU"/>
        </w:rPr>
        <w:t>АКРИЛОВАЯ</w:t>
      </w:r>
      <w:r w:rsidRPr="008A2195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 xml:space="preserve"> </w:t>
      </w:r>
      <w:r w:rsidR="00304E7E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>УНИВЕРСАЛЬНАЯ</w:t>
      </w:r>
    </w:p>
    <w:p w:rsidR="00304E7E" w:rsidRDefault="00304E7E" w:rsidP="00304E7E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304E7E" w:rsidRPr="00304E7E" w:rsidRDefault="00304E7E" w:rsidP="00304E7E">
      <w:pPr>
        <w:spacing w:after="0" w:line="240" w:lineRule="auto"/>
        <w:outlineLvl w:val="2"/>
        <w:rPr>
          <w:rFonts w:asciiTheme="minorHAnsi" w:eastAsia="Times New Roman" w:hAnsiTheme="minorHAnsi" w:cs="Arial"/>
          <w:color w:val="232323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color w:val="232323"/>
          <w:sz w:val="20"/>
          <w:szCs w:val="20"/>
          <w:lang w:eastAsia="ru-RU"/>
        </w:rPr>
        <w:t>Описание</w:t>
      </w:r>
      <w:r w:rsidRPr="00304E7E">
        <w:rPr>
          <w:rFonts w:asciiTheme="minorHAnsi" w:eastAsia="Times New Roman" w:hAnsiTheme="minorHAnsi" w:cs="Arial"/>
          <w:color w:val="232323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Акриловая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эмаль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универсального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назначения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Образует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полуглянцевое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моющееся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покрытие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стойкое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к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истиранию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мытью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использованием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бытовых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моющих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средств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наружных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внутренних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работ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Область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применения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применяется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высококачественной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окраски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различных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поверхностей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из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дерева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металла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бетона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штукатурки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ДСП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ДВП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гипсокартона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Обладает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высокой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адгезионной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способностью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долговечной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эластичностью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Возможно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нанесение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ранее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окрашенные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поверхности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старую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алкидную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краску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ограничений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использования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минеральным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поверхностям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наружных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работ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(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штукатурка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шпатлевка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.).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Однако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рекомендуется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окраски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деревянных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фасадов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поверхностей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подверженных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постоянному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воздействию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воды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РАЗРЕШЕНА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ИСПОЛЬЗОВАНИЯ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ШКОЛАХ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ДЕТСКИХ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ДОШКОЛЬНЫХ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МЕДИЦИНСКИХ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УЧРЕЖДЕНИЯХ.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Подготовка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поверхности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Основа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должна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быть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прочной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сухой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чистой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обезжиренной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Остатки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непрочно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держащегося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покрытия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грязь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пыль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очистить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механически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Открытые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металлические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части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обработать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акриловым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антикоррозионным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покрытием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Рекомендации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по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нанесению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наносить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кистью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валиком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или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распылителем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Перед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использованием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тщательно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перемешать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необходимости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материал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разбавляется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водой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более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10%.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Последующая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обработка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после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4-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часов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(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+20</w:t>
      </w:r>
      <w:r w:rsidRPr="00304E7E">
        <w:rPr>
          <w:rFonts w:asciiTheme="minorHAnsi" w:eastAsia="Times New Roman" w:hAnsiTheme="minorHAnsi" w:cs="Bodoni MT"/>
          <w:color w:val="424242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/65%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влажности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воздуха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).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повышенной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влажности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низких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температурах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процесс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высыхания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замедляется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Время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высыхания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 0,5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часа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Bodoni MT"/>
          <w:color w:val="424242"/>
          <w:sz w:val="20"/>
          <w:szCs w:val="20"/>
          <w:lang w:eastAsia="ru-RU"/>
        </w:rPr>
        <w:t>–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пыли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4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часа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Bodoni MT"/>
          <w:color w:val="424242"/>
          <w:sz w:val="20"/>
          <w:szCs w:val="20"/>
          <w:lang w:eastAsia="ru-RU"/>
        </w:rPr>
        <w:t>–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окраски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24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часа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Bodoni MT"/>
          <w:color w:val="424242"/>
          <w:sz w:val="20"/>
          <w:szCs w:val="20"/>
          <w:lang w:eastAsia="ru-RU"/>
        </w:rPr>
        <w:t>–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эксплуатации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Расход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80-120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мл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/</w:t>
      </w:r>
      <w:proofErr w:type="spellStart"/>
      <w:proofErr w:type="gramStart"/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кв</w:t>
      </w:r>
      <w:proofErr w:type="spellEnd"/>
      <w:proofErr w:type="gramEnd"/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один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слой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Продуктивность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8-12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2/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л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Колеровка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ручная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или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машинная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колеровка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Состав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водная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дисперсия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акрилового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сополимера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диоксид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титана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целевые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добавки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,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вода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Транспортировка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хранение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хранить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перевозить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герметично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закрытой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заводской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упаковке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температуре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от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+5</w:t>
      </w:r>
      <w:r w:rsidRPr="00304E7E">
        <w:rPr>
          <w:rFonts w:asciiTheme="minorHAnsi" w:eastAsia="Times New Roman" w:hAnsiTheme="minorHAnsi" w:cs="Bodoni MT"/>
          <w:color w:val="424242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+35</w:t>
      </w:r>
      <w:r w:rsidRPr="00304E7E">
        <w:rPr>
          <w:rFonts w:asciiTheme="minorHAnsi" w:eastAsia="Times New Roman" w:hAnsiTheme="minorHAnsi" w:cs="Bodoni MT"/>
          <w:color w:val="424242"/>
          <w:sz w:val="20"/>
          <w:szCs w:val="20"/>
          <w:lang w:eastAsia="ru-RU"/>
        </w:rPr>
        <w:t>°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.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подвергать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длительному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воздействию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прямых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солнечных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лучей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Pr="00304E7E" w:rsidRDefault="00304E7E" w:rsidP="00304E7E">
      <w:pPr>
        <w:spacing w:after="0" w:line="240" w:lineRule="auto"/>
        <w:jc w:val="both"/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Гарантийный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срок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хранения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 12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месяцев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>.</w:t>
      </w:r>
    </w:p>
    <w:p w:rsidR="00304E7E" w:rsidRDefault="00304E7E" w:rsidP="00304E7E">
      <w:pPr>
        <w:spacing w:after="0" w:line="240" w:lineRule="auto"/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</w:pP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Меры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b/>
          <w:bCs/>
          <w:color w:val="424242"/>
          <w:sz w:val="20"/>
          <w:szCs w:val="20"/>
          <w:lang w:eastAsia="ru-RU"/>
        </w:rPr>
        <w:t>предосторожности</w:t>
      </w:r>
      <w:r w:rsidRPr="00304E7E">
        <w:rPr>
          <w:rFonts w:asciiTheme="minorHAnsi" w:eastAsia="Times New Roman" w:hAnsiTheme="minorHAnsi" w:cs="Times New Roman"/>
          <w:b/>
          <w:bCs/>
          <w:color w:val="424242"/>
          <w:sz w:val="20"/>
          <w:szCs w:val="20"/>
          <w:lang w:eastAsia="ru-RU"/>
        </w:rPr>
        <w:t>:</w:t>
      </w:r>
      <w:r w:rsidRPr="00304E7E">
        <w:rPr>
          <w:rFonts w:asciiTheme="minorHAnsi" w:eastAsia="Times New Roman" w:hAnsiTheme="minorHAnsi" w:cs="Bodoni MT"/>
          <w:b/>
          <w:bCs/>
          <w:color w:val="424242"/>
          <w:sz w:val="20"/>
          <w:szCs w:val="20"/>
          <w:lang w:eastAsia="ru-RU"/>
        </w:rPr>
        <w:t> 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попадании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глаза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немедленно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промыть</w:t>
      </w:r>
      <w:r w:rsidRPr="00304E7E">
        <w:rPr>
          <w:rFonts w:asciiTheme="minorHAnsi" w:eastAsia="Times New Roman" w:hAnsiTheme="minorHAnsi" w:cs="Times New Roman"/>
          <w:color w:val="424242"/>
          <w:sz w:val="20"/>
          <w:szCs w:val="20"/>
          <w:lang w:eastAsia="ru-RU"/>
        </w:rPr>
        <w:t xml:space="preserve"> </w:t>
      </w:r>
      <w:r w:rsidRPr="00304E7E"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  <w:t>водой</w:t>
      </w:r>
    </w:p>
    <w:p w:rsidR="004948FF" w:rsidRDefault="004948FF" w:rsidP="00304E7E">
      <w:pPr>
        <w:spacing w:after="0" w:line="240" w:lineRule="auto"/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</w:pPr>
    </w:p>
    <w:p w:rsidR="004F1A21" w:rsidRDefault="004F1A21" w:rsidP="00304E7E">
      <w:pPr>
        <w:spacing w:after="0" w:line="240" w:lineRule="auto"/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</w:pPr>
    </w:p>
    <w:p w:rsidR="004F1A21" w:rsidRDefault="004F1A21" w:rsidP="00304E7E">
      <w:pPr>
        <w:spacing w:after="0" w:line="240" w:lineRule="auto"/>
        <w:rPr>
          <w:rFonts w:asciiTheme="minorHAnsi" w:eastAsia="Times New Roman" w:hAnsiTheme="minorHAnsi" w:cs="Cambria"/>
          <w:color w:val="424242"/>
          <w:sz w:val="20"/>
          <w:szCs w:val="20"/>
          <w:lang w:eastAsia="ru-RU"/>
        </w:rPr>
      </w:pPr>
    </w:p>
    <w:p w:rsidR="004948FF" w:rsidRPr="00BC4F00" w:rsidRDefault="004948FF" w:rsidP="00BC4F00">
      <w:pPr>
        <w:pStyle w:val="a3"/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ascii="AGBengaly" w:eastAsia="Times New Roman" w:hAnsi="AGBengaly" w:cs="Times New Roman"/>
          <w:color w:val="FF0000"/>
          <w:sz w:val="24"/>
          <w:szCs w:val="24"/>
          <w:lang w:eastAsia="ru-RU"/>
        </w:rPr>
      </w:pPr>
      <w:r w:rsidRPr="00BC4F00">
        <w:rPr>
          <w:rFonts w:ascii="AGBengaly" w:eastAsia="Times New Roman" w:hAnsi="AGBengaly" w:cs="Times New Roman"/>
          <w:color w:val="FF0000"/>
          <w:sz w:val="24"/>
          <w:szCs w:val="24"/>
          <w:lang w:val="en-US" w:eastAsia="ru-RU"/>
        </w:rPr>
        <w:lastRenderedPageBreak/>
        <w:t>SHEDERA</w:t>
      </w:r>
      <w:r w:rsidRPr="00BC4F00">
        <w:rPr>
          <w:rFonts w:ascii="AGBengaly" w:eastAsia="Times New Roman" w:hAnsi="AGBengaly" w:cs="Times New Roman"/>
          <w:color w:val="FF0000"/>
          <w:sz w:val="24"/>
          <w:szCs w:val="24"/>
          <w:lang w:eastAsia="ru-RU"/>
        </w:rPr>
        <w:t xml:space="preserve"> ШПАТЛЕВКА ПО ДЕРЕВУ</w:t>
      </w:r>
    </w:p>
    <w:p w:rsidR="004948FF" w:rsidRPr="004948FF" w:rsidRDefault="004948FF" w:rsidP="004948FF">
      <w:pPr>
        <w:shd w:val="clear" w:color="auto" w:fill="FFFFFF"/>
        <w:spacing w:before="150" w:after="150" w:line="240" w:lineRule="auto"/>
        <w:rPr>
          <w:rFonts w:ascii="Bodoni MT" w:eastAsia="Times New Roman" w:hAnsi="Bodoni MT" w:cs="Times New Roman"/>
          <w:sz w:val="20"/>
          <w:szCs w:val="20"/>
          <w:lang w:eastAsia="ru-RU"/>
        </w:rPr>
      </w:pPr>
      <w:r w:rsidRPr="00CD02BF">
        <w:rPr>
          <w:rFonts w:ascii="Bodoni MT" w:eastAsia="Times New Roman" w:hAnsi="Bodoni MT" w:cs="Times New Roman"/>
          <w:i/>
          <w:color w:val="000000"/>
          <w:sz w:val="18"/>
          <w:szCs w:val="18"/>
          <w:lang w:eastAsia="ru-RU"/>
        </w:rPr>
        <w:t xml:space="preserve">.                                                                                                                                                                                                                    </w:t>
      </w:r>
      <w:r w:rsidRPr="004948FF">
        <w:rPr>
          <w:rFonts w:ascii="Cambria" w:hAnsi="Cambria" w:cs="Cambria"/>
          <w:sz w:val="20"/>
          <w:szCs w:val="20"/>
        </w:rPr>
        <w:t>Высококачественная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цветная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 xml:space="preserve">шпатлевка </w:t>
      </w:r>
      <w:r w:rsidRPr="004948FF">
        <w:rPr>
          <w:rFonts w:ascii="Cambria" w:hAnsi="Cambria" w:cs="Cambria"/>
          <w:sz w:val="20"/>
          <w:szCs w:val="20"/>
          <w:lang w:val="en-US"/>
        </w:rPr>
        <w:t>SHEDERA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на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основе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акриловой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дисперсии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наполнителей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пластифицирующих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добавок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Экологически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безопасна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Шпатлевка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готова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к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применению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Имеет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актуальную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цветовую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гамму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Предназначена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для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выравнивания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трещин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сколов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других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изъянов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на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паркете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мебели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различных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деревянных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поверхностях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как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снаружи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так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внутри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помещений</w:t>
      </w:r>
      <w:r w:rsidRPr="004948FF">
        <w:rPr>
          <w:rFonts w:ascii="Bodoni MT" w:hAnsi="Bodoni MT"/>
          <w:sz w:val="20"/>
          <w:szCs w:val="20"/>
        </w:rPr>
        <w:t>.</w:t>
      </w:r>
    </w:p>
    <w:p w:rsidR="004948FF" w:rsidRDefault="004948FF" w:rsidP="004948FF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Theme="minorHAnsi" w:hAnsiTheme="minorHAnsi"/>
          <w:sz w:val="20"/>
          <w:szCs w:val="20"/>
        </w:rPr>
      </w:pPr>
      <w:r w:rsidRPr="004948FF">
        <w:rPr>
          <w:rFonts w:ascii="Cambria" w:hAnsi="Cambria" w:cs="Cambria"/>
          <w:sz w:val="20"/>
          <w:szCs w:val="20"/>
        </w:rPr>
        <w:t>Шпатлевка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быстросохнущая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низкоусадочная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эластичная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Имеет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хорошую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адгезию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легко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наносится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шлифуется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не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подвержена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растрескиванию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Водостойкая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После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высыхания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поверхность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пригодна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для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окрашивания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водно</w:t>
      </w:r>
      <w:r w:rsidRPr="004948FF">
        <w:rPr>
          <w:rFonts w:ascii="Bodoni MT" w:hAnsi="Bodoni MT"/>
          <w:sz w:val="20"/>
          <w:szCs w:val="20"/>
        </w:rPr>
        <w:t>-</w:t>
      </w:r>
      <w:r w:rsidRPr="004948FF">
        <w:rPr>
          <w:rFonts w:ascii="Cambria" w:hAnsi="Cambria" w:cs="Cambria"/>
          <w:sz w:val="20"/>
          <w:szCs w:val="20"/>
        </w:rPr>
        <w:t>дисперсионными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красками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лаками</w:t>
      </w:r>
      <w:r w:rsidRPr="004948FF">
        <w:rPr>
          <w:rFonts w:ascii="Bodoni MT" w:hAnsi="Bodoni MT"/>
          <w:sz w:val="20"/>
          <w:szCs w:val="20"/>
        </w:rPr>
        <w:t xml:space="preserve">.                                                            </w:t>
      </w:r>
      <w:r w:rsidRPr="004948FF">
        <w:rPr>
          <w:rFonts w:asciiTheme="minorHAnsi" w:hAnsiTheme="minorHAnsi"/>
          <w:sz w:val="20"/>
          <w:szCs w:val="20"/>
        </w:rPr>
        <w:t xml:space="preserve">                      </w:t>
      </w:r>
      <w:r w:rsidRPr="004948FF">
        <w:rPr>
          <w:rFonts w:ascii="Bodoni MT" w:hAnsi="Bodoni MT"/>
          <w:sz w:val="20"/>
          <w:szCs w:val="20"/>
        </w:rPr>
        <w:t xml:space="preserve">                   </w:t>
      </w:r>
      <w:r w:rsidRPr="004948FF">
        <w:rPr>
          <w:rFonts w:ascii="Cambria" w:hAnsi="Cambria" w:cs="Cambria"/>
          <w:b/>
          <w:sz w:val="20"/>
          <w:szCs w:val="20"/>
        </w:rPr>
        <w:t>Технические</w:t>
      </w:r>
      <w:r w:rsidRPr="004948FF">
        <w:rPr>
          <w:rFonts w:ascii="Bodoni MT" w:hAnsi="Bodoni MT"/>
          <w:b/>
          <w:sz w:val="20"/>
          <w:szCs w:val="20"/>
        </w:rPr>
        <w:t xml:space="preserve"> </w:t>
      </w:r>
      <w:r w:rsidRPr="004948FF">
        <w:rPr>
          <w:rFonts w:ascii="Cambria" w:hAnsi="Cambria" w:cs="Cambria"/>
          <w:b/>
          <w:sz w:val="20"/>
          <w:szCs w:val="20"/>
        </w:rPr>
        <w:t>характеристики</w:t>
      </w:r>
      <w:r w:rsidRPr="004948FF">
        <w:rPr>
          <w:rFonts w:ascii="Bodoni MT" w:hAnsi="Bodoni MT"/>
          <w:b/>
          <w:sz w:val="20"/>
          <w:szCs w:val="20"/>
        </w:rPr>
        <w:t>:</w:t>
      </w:r>
      <w:r w:rsidRPr="004948FF">
        <w:rPr>
          <w:rFonts w:asciiTheme="minorHAnsi" w:hAnsiTheme="minorHAnsi"/>
          <w:b/>
          <w:sz w:val="20"/>
          <w:szCs w:val="20"/>
        </w:rPr>
        <w:t xml:space="preserve"> </w:t>
      </w:r>
      <w:r w:rsidRPr="004948FF">
        <w:rPr>
          <w:rStyle w:val="a5"/>
          <w:rFonts w:ascii="Cambria" w:hAnsi="Cambria" w:cs="Cambria"/>
          <w:b w:val="0"/>
          <w:sz w:val="20"/>
          <w:szCs w:val="20"/>
        </w:rPr>
        <w:t xml:space="preserve">Цвет </w:t>
      </w:r>
      <w:r w:rsidRPr="004948FF">
        <w:rPr>
          <w:rFonts w:ascii="Cambria" w:hAnsi="Cambria" w:cs="Cambria"/>
          <w:sz w:val="20"/>
          <w:szCs w:val="20"/>
        </w:rPr>
        <w:t>белая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колерованная</w:t>
      </w:r>
      <w:r w:rsidRPr="004948FF">
        <w:rPr>
          <w:rFonts w:ascii="Bodoni MT" w:hAnsi="Bodoni MT"/>
          <w:sz w:val="20"/>
          <w:szCs w:val="20"/>
        </w:rPr>
        <w:t>.</w:t>
      </w:r>
      <w:r w:rsidRPr="004948FF">
        <w:rPr>
          <w:rFonts w:asciiTheme="minorHAnsi" w:hAnsiTheme="minorHAnsi"/>
          <w:sz w:val="20"/>
          <w:szCs w:val="20"/>
        </w:rPr>
        <w:t xml:space="preserve"> </w:t>
      </w:r>
      <w:r w:rsidRPr="004948FF">
        <w:rPr>
          <w:rStyle w:val="a5"/>
          <w:rFonts w:ascii="Cambria" w:hAnsi="Cambria" w:cs="Cambria"/>
          <w:b w:val="0"/>
          <w:sz w:val="20"/>
          <w:szCs w:val="20"/>
        </w:rPr>
        <w:t>Сухой</w:t>
      </w:r>
      <w:r w:rsidRPr="004948FF">
        <w:rPr>
          <w:rStyle w:val="a5"/>
          <w:rFonts w:ascii="Bodoni MT" w:hAnsi="Bodoni MT"/>
          <w:b w:val="0"/>
          <w:sz w:val="20"/>
          <w:szCs w:val="20"/>
        </w:rPr>
        <w:t xml:space="preserve"> </w:t>
      </w:r>
      <w:r w:rsidRPr="004948FF">
        <w:rPr>
          <w:rStyle w:val="a5"/>
          <w:rFonts w:ascii="Cambria" w:hAnsi="Cambria" w:cs="Cambria"/>
          <w:b w:val="0"/>
          <w:sz w:val="20"/>
          <w:szCs w:val="20"/>
        </w:rPr>
        <w:t>остаток</w:t>
      </w:r>
      <w:r w:rsidRPr="004948FF">
        <w:rPr>
          <w:rStyle w:val="a5"/>
          <w:rFonts w:ascii="Bodoni MT" w:hAnsi="Bodoni MT"/>
          <w:b w:val="0"/>
          <w:sz w:val="20"/>
          <w:szCs w:val="20"/>
        </w:rPr>
        <w:t>:</w:t>
      </w:r>
      <w:r w:rsidRPr="004948FF">
        <w:rPr>
          <w:rFonts w:ascii="Bodoni MT" w:hAnsi="Bodoni MT"/>
          <w:sz w:val="20"/>
          <w:szCs w:val="20"/>
        </w:rPr>
        <w:t> </w:t>
      </w:r>
      <w:r w:rsidRPr="004948FF">
        <w:rPr>
          <w:rFonts w:ascii="Cambria" w:hAnsi="Cambria" w:cs="Cambria"/>
          <w:sz w:val="20"/>
          <w:szCs w:val="20"/>
        </w:rPr>
        <w:t>не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менее</w:t>
      </w:r>
      <w:r w:rsidRPr="004948FF">
        <w:rPr>
          <w:rFonts w:ascii="Bodoni MT" w:hAnsi="Bodoni MT"/>
          <w:sz w:val="20"/>
          <w:szCs w:val="20"/>
        </w:rPr>
        <w:t xml:space="preserve"> 75%.                                                                                                                                                 </w:t>
      </w:r>
      <w:r w:rsidRPr="004948FF">
        <w:rPr>
          <w:rStyle w:val="a5"/>
          <w:rFonts w:ascii="Cambria" w:hAnsi="Cambria" w:cs="Cambria"/>
          <w:sz w:val="20"/>
          <w:szCs w:val="20"/>
        </w:rPr>
        <w:t>Методы</w:t>
      </w:r>
      <w:r w:rsidRPr="004948FF">
        <w:rPr>
          <w:rStyle w:val="a5"/>
          <w:rFonts w:ascii="Bodoni MT" w:hAnsi="Bodoni MT"/>
          <w:sz w:val="20"/>
          <w:szCs w:val="20"/>
        </w:rPr>
        <w:t xml:space="preserve"> </w:t>
      </w:r>
      <w:r w:rsidRPr="004948FF">
        <w:rPr>
          <w:rStyle w:val="a5"/>
          <w:rFonts w:ascii="Cambria" w:hAnsi="Cambria" w:cs="Cambria"/>
          <w:sz w:val="20"/>
          <w:szCs w:val="20"/>
        </w:rPr>
        <w:t>нанесения</w:t>
      </w:r>
      <w:r w:rsidRPr="004948FF">
        <w:rPr>
          <w:rStyle w:val="a5"/>
          <w:rFonts w:ascii="Bodoni MT" w:hAnsi="Bodoni MT"/>
          <w:sz w:val="20"/>
          <w:szCs w:val="20"/>
        </w:rPr>
        <w:t>:</w:t>
      </w:r>
      <w:r w:rsidRPr="004948FF">
        <w:rPr>
          <w:rFonts w:ascii="Bodoni MT" w:hAnsi="Bodoni MT"/>
          <w:sz w:val="20"/>
          <w:szCs w:val="20"/>
        </w:rPr>
        <w:t> </w:t>
      </w:r>
      <w:r w:rsidRPr="004948FF">
        <w:rPr>
          <w:rFonts w:ascii="Cambria" w:hAnsi="Cambria" w:cs="Cambria"/>
          <w:sz w:val="20"/>
          <w:szCs w:val="20"/>
        </w:rPr>
        <w:t>шпателем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из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нержавеющей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стали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или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пластика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Наносить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на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сухие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поверхности</w:t>
      </w:r>
      <w:r w:rsidRPr="004948FF">
        <w:rPr>
          <w:rFonts w:ascii="Bodoni MT" w:hAnsi="Bodoni MT"/>
          <w:sz w:val="20"/>
          <w:szCs w:val="20"/>
        </w:rPr>
        <w:t xml:space="preserve">, </w:t>
      </w:r>
      <w:r w:rsidRPr="004948FF">
        <w:rPr>
          <w:rFonts w:ascii="Cambria" w:hAnsi="Cambria" w:cs="Cambria"/>
          <w:sz w:val="20"/>
          <w:szCs w:val="20"/>
        </w:rPr>
        <w:t>очищенные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от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загрязнений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старых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покрытий</w:t>
      </w:r>
      <w:r w:rsidRPr="004948FF">
        <w:rPr>
          <w:rFonts w:ascii="Bodoni MT" w:hAnsi="Bodoni MT"/>
          <w:sz w:val="20"/>
          <w:szCs w:val="20"/>
        </w:rPr>
        <w:t xml:space="preserve">.                                           </w:t>
      </w:r>
      <w:r w:rsidRPr="004948FF">
        <w:rPr>
          <w:rFonts w:asciiTheme="minorHAnsi" w:hAnsiTheme="minorHAnsi"/>
          <w:sz w:val="20"/>
          <w:szCs w:val="20"/>
        </w:rPr>
        <w:t xml:space="preserve">     </w:t>
      </w:r>
      <w:r w:rsidRPr="004948FF">
        <w:rPr>
          <w:rFonts w:ascii="Bodoni MT" w:hAnsi="Bodoni MT"/>
          <w:sz w:val="20"/>
          <w:szCs w:val="20"/>
        </w:rPr>
        <w:t xml:space="preserve">                                                              </w:t>
      </w:r>
      <w:r w:rsidRPr="004948FF">
        <w:rPr>
          <w:rStyle w:val="a5"/>
          <w:rFonts w:ascii="Cambria" w:hAnsi="Cambria" w:cs="Cambria"/>
          <w:sz w:val="20"/>
          <w:szCs w:val="20"/>
        </w:rPr>
        <w:t>Расход</w:t>
      </w:r>
      <w:r w:rsidRPr="004948FF">
        <w:rPr>
          <w:rStyle w:val="a5"/>
          <w:rFonts w:ascii="Bodoni MT" w:hAnsi="Bodoni MT"/>
          <w:sz w:val="20"/>
          <w:szCs w:val="20"/>
        </w:rPr>
        <w:t>:</w:t>
      </w:r>
      <w:r w:rsidRPr="004948FF">
        <w:rPr>
          <w:rStyle w:val="a5"/>
          <w:rFonts w:asciiTheme="minorHAnsi" w:hAnsiTheme="minorHAnsi"/>
          <w:sz w:val="20"/>
          <w:szCs w:val="20"/>
        </w:rPr>
        <w:t xml:space="preserve"> </w:t>
      </w:r>
      <w:r w:rsidRPr="004948FF">
        <w:rPr>
          <w:rFonts w:ascii="Bodoni MT" w:hAnsi="Bodoni MT"/>
          <w:sz w:val="20"/>
          <w:szCs w:val="20"/>
        </w:rPr>
        <w:t xml:space="preserve">0,5-1,4 </w:t>
      </w:r>
      <w:r w:rsidRPr="004948FF">
        <w:rPr>
          <w:rFonts w:ascii="Cambria" w:hAnsi="Cambria" w:cs="Cambria"/>
          <w:sz w:val="20"/>
          <w:szCs w:val="20"/>
        </w:rPr>
        <w:t>кг</w:t>
      </w:r>
      <w:r w:rsidRPr="004948FF">
        <w:rPr>
          <w:rFonts w:ascii="Bodoni MT" w:hAnsi="Bodoni MT"/>
          <w:sz w:val="20"/>
          <w:szCs w:val="20"/>
        </w:rPr>
        <w:t>/</w:t>
      </w:r>
      <w:r w:rsidRPr="004948FF">
        <w:rPr>
          <w:rFonts w:ascii="Cambria" w:hAnsi="Cambria" w:cs="Cambria"/>
          <w:sz w:val="20"/>
          <w:szCs w:val="20"/>
        </w:rPr>
        <w:t>м</w:t>
      </w:r>
      <w:r w:rsidRPr="004948FF">
        <w:rPr>
          <w:rFonts w:ascii="Bodoni MT" w:hAnsi="Bodoni MT"/>
          <w:sz w:val="20"/>
          <w:szCs w:val="20"/>
          <w:vertAlign w:val="superscript"/>
        </w:rPr>
        <w:t>2</w:t>
      </w:r>
      <w:r w:rsidRPr="004948FF">
        <w:rPr>
          <w:rFonts w:ascii="Bodoni MT" w:hAnsi="Bodoni MT"/>
          <w:sz w:val="20"/>
          <w:szCs w:val="20"/>
        </w:rPr>
        <w:t xml:space="preserve">. </w:t>
      </w:r>
      <w:r w:rsidRPr="004948FF">
        <w:rPr>
          <w:rFonts w:ascii="Cambria" w:hAnsi="Cambria" w:cs="Cambria"/>
          <w:sz w:val="20"/>
          <w:szCs w:val="20"/>
        </w:rPr>
        <w:t>Допускается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нанесение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слоя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до</w:t>
      </w:r>
      <w:r w:rsidRPr="004948FF">
        <w:rPr>
          <w:rFonts w:ascii="Bodoni MT" w:hAnsi="Bodoni MT"/>
          <w:sz w:val="20"/>
          <w:szCs w:val="20"/>
        </w:rPr>
        <w:t xml:space="preserve"> 2 </w:t>
      </w:r>
      <w:r w:rsidRPr="004948FF">
        <w:rPr>
          <w:rFonts w:ascii="Cambria" w:hAnsi="Cambria" w:cs="Cambria"/>
          <w:sz w:val="20"/>
          <w:szCs w:val="20"/>
        </w:rPr>
        <w:t>мм</w:t>
      </w:r>
      <w:r w:rsidRPr="004948FF">
        <w:rPr>
          <w:rFonts w:ascii="Bodoni MT" w:hAnsi="Bodoni MT"/>
          <w:sz w:val="20"/>
          <w:szCs w:val="20"/>
        </w:rPr>
        <w:t xml:space="preserve">.                                                                                   </w:t>
      </w:r>
      <w:r w:rsidRPr="004948FF">
        <w:rPr>
          <w:rStyle w:val="a5"/>
          <w:rFonts w:ascii="Cambria" w:hAnsi="Cambria" w:cs="Cambria"/>
          <w:sz w:val="20"/>
          <w:szCs w:val="20"/>
        </w:rPr>
        <w:t>Плотность</w:t>
      </w:r>
      <w:r w:rsidRPr="004948FF">
        <w:rPr>
          <w:rStyle w:val="a5"/>
          <w:rFonts w:ascii="Bodoni MT" w:hAnsi="Bodoni MT"/>
          <w:sz w:val="20"/>
          <w:szCs w:val="20"/>
        </w:rPr>
        <w:t>:</w:t>
      </w:r>
      <w:r w:rsidRPr="004948FF">
        <w:rPr>
          <w:rFonts w:ascii="Bodoni MT" w:hAnsi="Bodoni MT"/>
          <w:sz w:val="20"/>
          <w:szCs w:val="20"/>
        </w:rPr>
        <w:t xml:space="preserve"> 1,8 </w:t>
      </w:r>
      <w:r w:rsidRPr="004948FF">
        <w:rPr>
          <w:rFonts w:ascii="Cambria" w:hAnsi="Cambria" w:cs="Cambria"/>
          <w:sz w:val="20"/>
          <w:szCs w:val="20"/>
        </w:rPr>
        <w:t>г</w:t>
      </w:r>
      <w:r w:rsidRPr="004948FF">
        <w:rPr>
          <w:rFonts w:ascii="Bodoni MT" w:hAnsi="Bodoni MT"/>
          <w:sz w:val="20"/>
          <w:szCs w:val="20"/>
        </w:rPr>
        <w:t>/</w:t>
      </w:r>
      <w:r w:rsidRPr="004948FF">
        <w:rPr>
          <w:rFonts w:ascii="Cambria" w:hAnsi="Cambria" w:cs="Cambria"/>
          <w:sz w:val="20"/>
          <w:szCs w:val="20"/>
        </w:rPr>
        <w:t>см</w:t>
      </w:r>
      <w:r w:rsidRPr="004948FF">
        <w:rPr>
          <w:rFonts w:ascii="Bodoni MT" w:hAnsi="Bodoni MT"/>
          <w:sz w:val="20"/>
          <w:szCs w:val="20"/>
          <w:vertAlign w:val="superscript"/>
        </w:rPr>
        <w:t>3</w:t>
      </w:r>
      <w:r w:rsidRPr="004948FF">
        <w:rPr>
          <w:rFonts w:ascii="Bodoni MT" w:hAnsi="Bodoni MT"/>
          <w:sz w:val="20"/>
          <w:szCs w:val="20"/>
        </w:rPr>
        <w:t xml:space="preserve">.                                                                                                                                       </w:t>
      </w:r>
      <w:r>
        <w:rPr>
          <w:rFonts w:asciiTheme="minorHAnsi" w:hAnsiTheme="minorHAnsi"/>
          <w:sz w:val="20"/>
          <w:szCs w:val="20"/>
        </w:rPr>
        <w:t xml:space="preserve">                    </w:t>
      </w:r>
      <w:r w:rsidRPr="004948FF">
        <w:rPr>
          <w:rFonts w:ascii="Bodoni MT" w:hAnsi="Bodoni MT"/>
          <w:sz w:val="20"/>
          <w:szCs w:val="20"/>
        </w:rPr>
        <w:t xml:space="preserve">         </w:t>
      </w:r>
      <w:r w:rsidRPr="004948FF">
        <w:rPr>
          <w:rStyle w:val="a5"/>
          <w:rFonts w:ascii="Cambria" w:hAnsi="Cambria" w:cs="Cambria"/>
          <w:sz w:val="20"/>
          <w:szCs w:val="20"/>
        </w:rPr>
        <w:t>Высыхание</w:t>
      </w:r>
      <w:r w:rsidRPr="004948FF">
        <w:rPr>
          <w:rStyle w:val="a5"/>
          <w:rFonts w:ascii="Bodoni MT" w:hAnsi="Bodoni MT"/>
          <w:sz w:val="20"/>
          <w:szCs w:val="20"/>
        </w:rPr>
        <w:t>:</w:t>
      </w:r>
      <w:r w:rsidRPr="004948FF">
        <w:rPr>
          <w:rFonts w:ascii="Bodoni MT" w:hAnsi="Bodoni MT"/>
          <w:sz w:val="20"/>
          <w:szCs w:val="20"/>
        </w:rPr>
        <w:t> </w:t>
      </w:r>
      <w:r w:rsidRPr="004948FF">
        <w:rPr>
          <w:rFonts w:ascii="Cambria" w:hAnsi="Cambria" w:cs="Cambria"/>
          <w:sz w:val="20"/>
          <w:szCs w:val="20"/>
        </w:rPr>
        <w:t>до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отлипа</w:t>
      </w:r>
      <w:r w:rsidRPr="004948FF">
        <w:rPr>
          <w:rFonts w:ascii="Bodoni MT" w:hAnsi="Bodoni MT"/>
          <w:sz w:val="20"/>
          <w:szCs w:val="20"/>
        </w:rPr>
        <w:t xml:space="preserve"> 2 </w:t>
      </w:r>
      <w:r w:rsidRPr="004948FF">
        <w:rPr>
          <w:rFonts w:ascii="Cambria" w:hAnsi="Cambria" w:cs="Cambria"/>
          <w:sz w:val="20"/>
          <w:szCs w:val="20"/>
        </w:rPr>
        <w:t>часа</w:t>
      </w:r>
      <w:r w:rsidRPr="004948FF">
        <w:rPr>
          <w:rFonts w:asciiTheme="minorHAnsi" w:hAnsiTheme="minorHAnsi"/>
          <w:sz w:val="20"/>
          <w:szCs w:val="20"/>
        </w:rPr>
        <w:t>,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полное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высыхание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через</w:t>
      </w:r>
      <w:r w:rsidRPr="004948FF">
        <w:rPr>
          <w:rFonts w:ascii="Bodoni MT" w:hAnsi="Bodoni MT"/>
          <w:sz w:val="20"/>
          <w:szCs w:val="20"/>
        </w:rPr>
        <w:t xml:space="preserve"> 24 </w:t>
      </w:r>
      <w:r w:rsidRPr="004948FF">
        <w:rPr>
          <w:rFonts w:ascii="Cambria" w:hAnsi="Cambria" w:cs="Cambria"/>
          <w:sz w:val="20"/>
          <w:szCs w:val="20"/>
        </w:rPr>
        <w:t>часа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при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температуре</w:t>
      </w:r>
      <w:r w:rsidRPr="004948FF">
        <w:rPr>
          <w:rFonts w:ascii="Bodoni MT" w:hAnsi="Bodoni MT"/>
          <w:sz w:val="20"/>
          <w:szCs w:val="20"/>
        </w:rPr>
        <w:t xml:space="preserve"> 20</w:t>
      </w:r>
      <w:r w:rsidRPr="004948FF">
        <w:rPr>
          <w:rFonts w:ascii="Bodoni MT" w:hAnsi="Bodoni MT" w:cs="Bodoni MT"/>
          <w:sz w:val="20"/>
          <w:szCs w:val="20"/>
        </w:rPr>
        <w:t>±</w:t>
      </w:r>
      <w:r w:rsidRPr="004948FF">
        <w:rPr>
          <w:rFonts w:ascii="Bodoni MT" w:hAnsi="Bodoni MT"/>
          <w:sz w:val="20"/>
          <w:szCs w:val="20"/>
        </w:rPr>
        <w:t>2</w:t>
      </w:r>
      <w:r w:rsidRPr="004948FF">
        <w:rPr>
          <w:rFonts w:ascii="Bodoni MT" w:hAnsi="Bodoni MT" w:cs="Bodoni MT"/>
          <w:sz w:val="20"/>
          <w:szCs w:val="20"/>
        </w:rPr>
        <w:t>°</w:t>
      </w:r>
      <w:r w:rsidRPr="004948FF">
        <w:rPr>
          <w:rFonts w:ascii="Cambria" w:hAnsi="Cambria" w:cs="Cambria"/>
          <w:sz w:val="20"/>
          <w:szCs w:val="20"/>
        </w:rPr>
        <w:t>С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влажности</w:t>
      </w:r>
      <w:r w:rsidRPr="004948FF">
        <w:rPr>
          <w:rFonts w:ascii="Bodoni MT" w:hAnsi="Bodoni MT"/>
          <w:sz w:val="20"/>
          <w:szCs w:val="20"/>
        </w:rPr>
        <w:t xml:space="preserve"> 50-70% </w:t>
      </w:r>
      <w:r w:rsidRPr="004948FF">
        <w:rPr>
          <w:rFonts w:ascii="Cambria" w:hAnsi="Cambria" w:cs="Cambria"/>
          <w:sz w:val="20"/>
          <w:szCs w:val="20"/>
        </w:rPr>
        <w:t>при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толщине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слоя</w:t>
      </w:r>
      <w:r w:rsidRPr="004948FF">
        <w:rPr>
          <w:rFonts w:ascii="Bodoni MT" w:hAnsi="Bodoni MT"/>
          <w:sz w:val="20"/>
          <w:szCs w:val="20"/>
        </w:rPr>
        <w:t xml:space="preserve"> 1 </w:t>
      </w:r>
      <w:r w:rsidRPr="004948FF">
        <w:rPr>
          <w:rFonts w:ascii="Cambria" w:hAnsi="Cambria" w:cs="Cambria"/>
          <w:sz w:val="20"/>
          <w:szCs w:val="20"/>
        </w:rPr>
        <w:t>мм</w:t>
      </w:r>
      <w:r w:rsidRPr="004948FF">
        <w:rPr>
          <w:rFonts w:ascii="Bodoni MT" w:hAnsi="Bodoni MT"/>
          <w:sz w:val="20"/>
          <w:szCs w:val="20"/>
        </w:rPr>
        <w:t xml:space="preserve">.                                                                                                                                             </w:t>
      </w:r>
      <w:r w:rsidRPr="004948FF">
        <w:rPr>
          <w:rFonts w:asciiTheme="minorHAnsi" w:hAnsiTheme="minorHAnsi"/>
          <w:sz w:val="20"/>
          <w:szCs w:val="20"/>
        </w:rPr>
        <w:t xml:space="preserve">                      </w:t>
      </w:r>
      <w:r w:rsidRPr="004948FF">
        <w:rPr>
          <w:rStyle w:val="a5"/>
          <w:rFonts w:ascii="Cambria" w:hAnsi="Cambria" w:cs="Cambria"/>
          <w:sz w:val="20"/>
          <w:szCs w:val="20"/>
        </w:rPr>
        <w:t>Тара</w:t>
      </w:r>
      <w:r w:rsidRPr="004948FF">
        <w:rPr>
          <w:rStyle w:val="a5"/>
          <w:rFonts w:ascii="Bodoni MT" w:hAnsi="Bodoni MT"/>
          <w:sz w:val="20"/>
          <w:szCs w:val="20"/>
        </w:rPr>
        <w:t>:</w:t>
      </w:r>
      <w:r w:rsidRPr="004948FF">
        <w:rPr>
          <w:rFonts w:ascii="Bodoni MT" w:hAnsi="Bodoni MT"/>
          <w:sz w:val="20"/>
          <w:szCs w:val="20"/>
        </w:rPr>
        <w:t xml:space="preserve"> 0,5 </w:t>
      </w:r>
      <w:r w:rsidRPr="004948FF">
        <w:rPr>
          <w:rFonts w:ascii="Cambria" w:hAnsi="Cambria" w:cs="Cambria"/>
          <w:sz w:val="20"/>
          <w:szCs w:val="20"/>
        </w:rPr>
        <w:t>кг</w:t>
      </w:r>
      <w:r w:rsidRPr="004948FF">
        <w:rPr>
          <w:rFonts w:ascii="Bodoni MT" w:hAnsi="Bodoni MT"/>
          <w:sz w:val="20"/>
          <w:szCs w:val="20"/>
        </w:rPr>
        <w:t xml:space="preserve">, 1,5 </w:t>
      </w:r>
      <w:r w:rsidRPr="004948FF">
        <w:rPr>
          <w:rFonts w:ascii="Cambria" w:hAnsi="Cambria" w:cs="Cambria"/>
          <w:sz w:val="20"/>
          <w:szCs w:val="20"/>
        </w:rPr>
        <w:t>кг</w:t>
      </w:r>
      <w:r w:rsidRPr="004948FF">
        <w:rPr>
          <w:rFonts w:ascii="Bodoni MT" w:hAnsi="Bodoni MT"/>
          <w:sz w:val="20"/>
          <w:szCs w:val="20"/>
        </w:rPr>
        <w:t xml:space="preserve">, 15 </w:t>
      </w:r>
      <w:r w:rsidRPr="004948FF">
        <w:rPr>
          <w:rFonts w:ascii="Cambria" w:hAnsi="Cambria" w:cs="Cambria"/>
          <w:sz w:val="20"/>
          <w:szCs w:val="20"/>
        </w:rPr>
        <w:t>кг</w:t>
      </w:r>
      <w:r w:rsidRPr="004948FF">
        <w:rPr>
          <w:rFonts w:ascii="Bodoni MT" w:hAnsi="Bodoni MT"/>
          <w:sz w:val="20"/>
          <w:szCs w:val="20"/>
        </w:rPr>
        <w:t xml:space="preserve">.                                                                                                                                                           </w:t>
      </w:r>
      <w:r w:rsidRPr="004948FF">
        <w:rPr>
          <w:rStyle w:val="a5"/>
          <w:rFonts w:ascii="Cambria" w:hAnsi="Cambria" w:cs="Cambria"/>
          <w:sz w:val="20"/>
          <w:szCs w:val="20"/>
        </w:rPr>
        <w:t>Хранение</w:t>
      </w:r>
      <w:r w:rsidRPr="004948FF">
        <w:rPr>
          <w:rStyle w:val="a5"/>
          <w:rFonts w:ascii="Bodoni MT" w:hAnsi="Bodoni MT"/>
          <w:sz w:val="20"/>
          <w:szCs w:val="20"/>
        </w:rPr>
        <w:t>:</w:t>
      </w:r>
      <w:r w:rsidRPr="004948FF">
        <w:rPr>
          <w:rFonts w:ascii="Bodoni MT" w:hAnsi="Bodoni MT"/>
          <w:sz w:val="20"/>
          <w:szCs w:val="20"/>
        </w:rPr>
        <w:t> </w:t>
      </w:r>
      <w:r w:rsidRPr="004948FF">
        <w:rPr>
          <w:rFonts w:ascii="Cambria" w:hAnsi="Cambria" w:cs="Cambria"/>
          <w:sz w:val="20"/>
          <w:szCs w:val="20"/>
        </w:rPr>
        <w:t>в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плотно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закрытой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таре</w:t>
      </w:r>
      <w:r w:rsidRPr="004948FF">
        <w:rPr>
          <w:rFonts w:ascii="Bodoni MT" w:hAnsi="Bodoni MT"/>
          <w:sz w:val="20"/>
          <w:szCs w:val="20"/>
        </w:rPr>
        <w:t xml:space="preserve"> </w:t>
      </w:r>
      <w:r w:rsidRPr="004948FF">
        <w:rPr>
          <w:rFonts w:ascii="Cambria" w:hAnsi="Cambria" w:cs="Cambria"/>
          <w:sz w:val="20"/>
          <w:szCs w:val="20"/>
        </w:rPr>
        <w:t>при</w:t>
      </w:r>
      <w:r w:rsidRPr="004948FF">
        <w:rPr>
          <w:rFonts w:ascii="Bodoni MT" w:hAnsi="Bodoni MT"/>
          <w:sz w:val="20"/>
          <w:szCs w:val="20"/>
        </w:rPr>
        <w:t xml:space="preserve"> t </w:t>
      </w:r>
      <w:r w:rsidRPr="004948FF">
        <w:rPr>
          <w:rFonts w:ascii="Cambria" w:hAnsi="Cambria" w:cs="Cambria"/>
          <w:sz w:val="20"/>
          <w:szCs w:val="20"/>
        </w:rPr>
        <w:t>от</w:t>
      </w:r>
      <w:r w:rsidRPr="004948FF">
        <w:rPr>
          <w:rFonts w:ascii="Bodoni MT" w:hAnsi="Bodoni MT"/>
          <w:sz w:val="20"/>
          <w:szCs w:val="20"/>
        </w:rPr>
        <w:t xml:space="preserve"> +5 </w:t>
      </w:r>
      <w:r w:rsidRPr="004948FF">
        <w:rPr>
          <w:rFonts w:ascii="Cambria" w:hAnsi="Cambria" w:cs="Cambria"/>
          <w:sz w:val="20"/>
          <w:szCs w:val="20"/>
        </w:rPr>
        <w:t>до</w:t>
      </w:r>
      <w:r w:rsidRPr="004948FF">
        <w:rPr>
          <w:rFonts w:ascii="Bodoni MT" w:hAnsi="Bodoni MT"/>
          <w:sz w:val="20"/>
          <w:szCs w:val="20"/>
        </w:rPr>
        <w:t xml:space="preserve"> +25</w:t>
      </w:r>
      <w:r w:rsidRPr="004948FF">
        <w:rPr>
          <w:rFonts w:ascii="Bodoni MT" w:hAnsi="Bodoni MT" w:cs="Bodoni MT"/>
          <w:sz w:val="20"/>
          <w:szCs w:val="20"/>
        </w:rPr>
        <w:t>°</w:t>
      </w:r>
      <w:r w:rsidRPr="004948FF">
        <w:rPr>
          <w:rFonts w:ascii="Cambria" w:hAnsi="Cambria" w:cs="Cambria"/>
          <w:sz w:val="20"/>
          <w:szCs w:val="20"/>
        </w:rPr>
        <w:t>С</w:t>
      </w:r>
      <w:r w:rsidRPr="004948FF">
        <w:rPr>
          <w:rFonts w:ascii="Bodoni MT" w:hAnsi="Bodoni MT"/>
          <w:sz w:val="20"/>
          <w:szCs w:val="20"/>
        </w:rPr>
        <w:t>.</w:t>
      </w:r>
      <w:r w:rsidRPr="004948FF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</w:t>
      </w:r>
      <w:r w:rsidRPr="004948FF">
        <w:rPr>
          <w:rFonts w:asciiTheme="minorHAnsi" w:hAnsiTheme="minorHAnsi"/>
          <w:b/>
          <w:sz w:val="20"/>
          <w:szCs w:val="20"/>
        </w:rPr>
        <w:t>СРОК ХРАНЕНИЯ</w:t>
      </w:r>
      <w:r w:rsidRPr="004948FF">
        <w:rPr>
          <w:rFonts w:asciiTheme="minorHAnsi" w:hAnsiTheme="minorHAnsi"/>
          <w:sz w:val="20"/>
          <w:szCs w:val="20"/>
        </w:rPr>
        <w:t xml:space="preserve">: 12 месяцев с даты выпуска </w:t>
      </w:r>
    </w:p>
    <w:p w:rsidR="00BC4F00" w:rsidRPr="004948FF" w:rsidRDefault="00BC4F00" w:rsidP="004948FF">
      <w:pPr>
        <w:pStyle w:val="a4"/>
        <w:shd w:val="clear" w:color="auto" w:fill="FFFFFF"/>
        <w:spacing w:before="150" w:beforeAutospacing="0" w:after="150" w:afterAutospacing="0"/>
        <w:textAlignment w:val="top"/>
        <w:rPr>
          <w:rFonts w:asciiTheme="minorHAnsi" w:hAnsiTheme="minorHAnsi"/>
          <w:sz w:val="20"/>
          <w:szCs w:val="20"/>
        </w:rPr>
      </w:pPr>
    </w:p>
    <w:p w:rsidR="00466823" w:rsidRDefault="00466823" w:rsidP="009367B2">
      <w:pPr>
        <w:pStyle w:val="a3"/>
        <w:spacing w:after="0" w:line="240" w:lineRule="auto"/>
        <w:ind w:left="786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4948FF" w:rsidRDefault="00BC4F00" w:rsidP="00BC4F00">
      <w:pPr>
        <w:pStyle w:val="a3"/>
        <w:numPr>
          <w:ilvl w:val="0"/>
          <w:numId w:val="10"/>
        </w:num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  <w:r w:rsidRPr="00BC4F00"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  <w:t>ПЕРЛАМУТРОВЫЕ ЭМАЛИ</w:t>
      </w:r>
    </w:p>
    <w:p w:rsidR="008555B1" w:rsidRPr="008555B1" w:rsidRDefault="008555B1" w:rsidP="008555B1">
      <w:pPr>
        <w:shd w:val="clear" w:color="auto" w:fill="EEEEEE"/>
        <w:spacing w:after="0" w:line="285" w:lineRule="atLeast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>Назначени</w:t>
      </w:r>
      <w:r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 xml:space="preserve">е и применение </w:t>
      </w:r>
      <w:r>
        <w:rPr>
          <w:rFonts w:ascii="Tahoma" w:eastAsia="Times New Roman" w:hAnsi="Tahoma" w:cs="Tahoma"/>
          <w:sz w:val="18"/>
          <w:szCs w:val="18"/>
          <w:lang w:eastAsia="ru-RU"/>
        </w:rPr>
        <w:br/>
      </w: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Декоративное и художественное окрашивание в цвета благородных металлов с перламутровым блеском различных элементов и деталей интерьера, предметов и изделий декоратив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ного и прикладного искусства. </w:t>
      </w:r>
      <w:r>
        <w:rPr>
          <w:rFonts w:ascii="Tahoma" w:eastAsia="Times New Roman" w:hAnsi="Tahoma" w:cs="Tahoma"/>
          <w:sz w:val="18"/>
          <w:szCs w:val="18"/>
          <w:lang w:eastAsia="ru-RU"/>
        </w:rPr>
        <w:br/>
      </w:r>
      <w:r w:rsidRPr="008555B1">
        <w:rPr>
          <w:rFonts w:ascii="Tahoma" w:eastAsia="Times New Roman" w:hAnsi="Tahoma" w:cs="Tahoma"/>
          <w:sz w:val="18"/>
          <w:szCs w:val="18"/>
          <w:lang w:eastAsia="ru-RU"/>
        </w:rPr>
        <w:t xml:space="preserve">Внутри и снаружи помещений по новым и ранее окрашенным поверхностям: </w:t>
      </w:r>
    </w:p>
    <w:p w:rsidR="008555B1" w:rsidRP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минеральным (кирпич, камень, бетон и пр.)</w:t>
      </w:r>
    </w:p>
    <w:p w:rsidR="008555B1" w:rsidRP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деревянным и материалам на основе древесины (ДВП, ДСП, фанера и пр.)</w:t>
      </w:r>
    </w:p>
    <w:p w:rsidR="008555B1" w:rsidRP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загрунтованным металлическим и оцинкованным</w:t>
      </w:r>
    </w:p>
    <w:p w:rsidR="008555B1" w:rsidRP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керамическим и стеклянным</w:t>
      </w:r>
    </w:p>
    <w:p w:rsidR="008555B1" w:rsidRP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любым типам обоев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пенополиуретановым и пластиковым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>Свойства 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атмосферостойкое, влагостойкое, устойчивое к УФ-излучению покрытие с насыщенным перламутровым блеском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моющаяся, в том числе с применением бытовой химии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 xml:space="preserve">устойчивое к истиранию и механическим воздействиям </w:t>
      </w:r>
      <w:proofErr w:type="spellStart"/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покрытие</w:t>
      </w:r>
      <w:proofErr w:type="spellEnd"/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proofErr w:type="spellStart"/>
      <w:r w:rsidRPr="008555B1">
        <w:rPr>
          <w:rFonts w:ascii="Tahoma" w:eastAsia="Times New Roman" w:hAnsi="Tahoma" w:cs="Tahoma"/>
          <w:sz w:val="18"/>
          <w:szCs w:val="18"/>
          <w:lang w:eastAsia="ru-RU"/>
        </w:rPr>
        <w:t>экологична</w:t>
      </w:r>
      <w:proofErr w:type="spellEnd"/>
      <w:r w:rsidRPr="008555B1">
        <w:rPr>
          <w:rFonts w:ascii="Tahoma" w:eastAsia="Times New Roman" w:hAnsi="Tahoma" w:cs="Tahoma"/>
          <w:sz w:val="18"/>
          <w:szCs w:val="18"/>
          <w:lang w:eastAsia="ru-RU"/>
        </w:rPr>
        <w:t>, не содержит органических растворителей и опасных компонентов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легко наносится и равномерно распределяется по поверхности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быстро сохнет</w:t>
      </w:r>
    </w:p>
    <w:p w:rsid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sz w:val="18"/>
          <w:szCs w:val="18"/>
          <w:lang w:eastAsia="ru-RU"/>
        </w:rPr>
        <w:t>не имеет неприятного запаха</w:t>
      </w:r>
    </w:p>
    <w:p w:rsidR="008555B1" w:rsidRPr="008555B1" w:rsidRDefault="008555B1" w:rsidP="008555B1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85" w:lineRule="atLeast"/>
        <w:ind w:left="975"/>
        <w:rPr>
          <w:rFonts w:ascii="Tahoma" w:eastAsia="Times New Roman" w:hAnsi="Tahoma" w:cs="Tahoma"/>
          <w:sz w:val="18"/>
          <w:szCs w:val="18"/>
          <w:lang w:eastAsia="ru-RU"/>
        </w:rPr>
      </w:pPr>
      <w:r w:rsidRPr="008555B1"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 xml:space="preserve">Технические </w:t>
      </w:r>
      <w:r>
        <w:rPr>
          <w:rFonts w:ascii="Tahoma" w:eastAsia="Times New Roman" w:hAnsi="Tahoma" w:cs="Tahoma"/>
          <w:b/>
          <w:bCs/>
          <w:sz w:val="18"/>
          <w:szCs w:val="18"/>
          <w:lang w:eastAsia="ru-RU"/>
        </w:rPr>
        <w:t>характеристики </w:t>
      </w:r>
      <w:r w:rsidRPr="008555B1">
        <w:rPr>
          <w:rFonts w:ascii="Tahoma" w:eastAsia="Times New Roman" w:hAnsi="Tahoma" w:cs="Tahoma"/>
          <w:sz w:val="18"/>
          <w:szCs w:val="18"/>
          <w:lang w:eastAsia="ru-RU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7024"/>
      </w:tblGrid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Состав: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акриловые дисперсии, перламутровые пигменты, специальные добавки, вода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Методы нанесения: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кисть, валик, тампон, распыление, окунание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Разбавление: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допускается, но не более 10% от массы эмали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Разбавитель: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вода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Температура применения: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от+10</w:t>
            </w:r>
            <w:r w:rsidRPr="008555B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⁰</w:t>
            </w: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С до +35</w:t>
            </w:r>
            <w:r w:rsidRPr="008555B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⁰</w:t>
            </w: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C, относительная влажность воздуха менее 80%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Допустимая влажность древесины: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до 20%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Количество слоев: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1-3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Расход в 1 слой: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1л на 5-10м² в зависимости от цвета эмали, качества поверхности и инструмента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lastRenderedPageBreak/>
              <w:t>Время высыхания (при t° +20±2°C):</w:t>
            </w:r>
          </w:p>
        </w:tc>
        <w:tc>
          <w:tcPr>
            <w:tcW w:w="0" w:type="auto"/>
            <w:vAlign w:val="center"/>
            <w:hideMark/>
          </w:tcPr>
          <w:p w:rsidR="008555B1" w:rsidRDefault="008555B1" w:rsidP="008555B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Default="008555B1" w:rsidP="008555B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Default="008555B1" w:rsidP="008555B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  <w:p w:rsidR="008555B1" w:rsidRPr="008555B1" w:rsidRDefault="008555B1" w:rsidP="008555B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lastRenderedPageBreak/>
              <w:t>межслойная сушка – 30 минут</w:t>
            </w:r>
          </w:p>
          <w:p w:rsidR="008555B1" w:rsidRPr="008555B1" w:rsidRDefault="008555B1" w:rsidP="008555B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на «отлип» - 1 час</w:t>
            </w:r>
          </w:p>
          <w:p w:rsidR="008555B1" w:rsidRPr="008555B1" w:rsidRDefault="008555B1" w:rsidP="008555B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окончательный набор прочности покрытия – 48 часов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lastRenderedPageBreak/>
              <w:t>Блеск покрытия: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перламутровый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Цвет: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8 готовых цветов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Колеровка ручная: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 xml:space="preserve">для колеровки использовать цвет «серебро»: </w:t>
            </w:r>
          </w:p>
          <w:p w:rsidR="008555B1" w:rsidRPr="008555B1" w:rsidRDefault="008555B1" w:rsidP="008555B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 xml:space="preserve">колеровочными красками </w:t>
            </w:r>
          </w:p>
          <w:p w:rsidR="008555B1" w:rsidRPr="008555B1" w:rsidRDefault="008555B1" w:rsidP="008555B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универ</w:t>
            </w:r>
            <w:r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 xml:space="preserve">сальными колерными пастами 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 xml:space="preserve">Прогнозируемый срок </w:t>
            </w:r>
            <w:proofErr w:type="spellStart"/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срок</w:t>
            </w:r>
            <w:proofErr w:type="spellEnd"/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 xml:space="preserve"> службы покрытия внутри помещений: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до 10 лет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Прогнозируемый срок службы покрытия снаружи помещений: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до 5 лет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Очистка инструмента: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Вода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Хранение и транспортировка: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при t° от +5° до +35°С</w:t>
            </w:r>
          </w:p>
          <w:p w:rsidR="008555B1" w:rsidRPr="008555B1" w:rsidRDefault="008555B1" w:rsidP="008555B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допускается однократное нециклическое замораживание до -40</w:t>
            </w:r>
            <w:r w:rsidRPr="008555B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⁰</w:t>
            </w:r>
            <w:proofErr w:type="gramStart"/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С</w:t>
            </w:r>
            <w:proofErr w:type="gramEnd"/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 xml:space="preserve"> на срок до 30 суток. Оттаивать при комнатной температуре в течение не менее 24 часов.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Срок годности: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18 месяцев в заполненной герметичной таре</w:t>
            </w:r>
          </w:p>
        </w:tc>
      </w:tr>
      <w:tr w:rsidR="008555B1" w:rsidRPr="008555B1" w:rsidTr="00855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Фасовка:</w:t>
            </w:r>
          </w:p>
        </w:tc>
        <w:tc>
          <w:tcPr>
            <w:tcW w:w="0" w:type="auto"/>
            <w:vAlign w:val="center"/>
            <w:hideMark/>
          </w:tcPr>
          <w:p w:rsidR="008555B1" w:rsidRPr="008555B1" w:rsidRDefault="008555B1" w:rsidP="008555B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</w:pPr>
            <w:r w:rsidRPr="008555B1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250 мл</w:t>
            </w:r>
          </w:p>
        </w:tc>
      </w:tr>
    </w:tbl>
    <w:p w:rsidR="00DF01E7" w:rsidRDefault="00DF01E7" w:rsidP="00DF01E7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p w:rsidR="008555B1" w:rsidRPr="00DF01E7" w:rsidRDefault="008555B1" w:rsidP="00DF01E7">
      <w:pPr>
        <w:spacing w:after="0" w:line="240" w:lineRule="auto"/>
        <w:rPr>
          <w:rFonts w:ascii="AGBengaly" w:eastAsia="Times New Roman" w:hAnsi="AGBengaly" w:cs="Times New Roman"/>
          <w:color w:val="C00000"/>
          <w:sz w:val="24"/>
          <w:szCs w:val="24"/>
          <w:lang w:eastAsia="ru-RU"/>
        </w:rPr>
      </w:pPr>
    </w:p>
    <w:sectPr w:rsidR="008555B1" w:rsidRPr="00DF01E7" w:rsidSect="004041A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proximanova_bold">
    <w:panose1 w:val="020B0604020202020204"/>
    <w:charset w:val="00"/>
    <w:family w:val="auto"/>
    <w:pitch w:val="default"/>
  </w:font>
  <w:font w:name="AGBengaly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GothamProRegular">
    <w:panose1 w:val="00000000000000000000"/>
    <w:charset w:val="00"/>
    <w:family w:val="roman"/>
    <w:notTrueType/>
    <w:pitch w:val="default"/>
  </w:font>
  <w:font w:name="proximanova">
    <w:panose1 w:val="020B0604020202020204"/>
    <w:charset w:val="00"/>
    <w:family w:val="auto"/>
    <w:pitch w:val="default"/>
  </w:font>
  <w:font w:name="proximanova_light"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in;height:3in" o:bullet="t"/>
    </w:pict>
  </w:numPicBullet>
  <w:numPicBullet w:numPicBulletId="1">
    <w:pict>
      <v:shape id="_x0000_i1043" type="#_x0000_t75" style="width:3in;height:3in" o:bullet="t"/>
    </w:pict>
  </w:numPicBullet>
  <w:numPicBullet w:numPicBulletId="2">
    <w:pict>
      <v:shape id="_x0000_i1044" type="#_x0000_t75" style="width:3in;height:3in" o:bullet="t"/>
    </w:pict>
  </w:numPicBullet>
  <w:numPicBullet w:numPicBulletId="3">
    <w:pict>
      <v:shape id="_x0000_i1045" type="#_x0000_t75" style="width:3in;height:3in" o:bullet="t"/>
    </w:pict>
  </w:numPicBullet>
  <w:numPicBullet w:numPicBulletId="4">
    <w:pict>
      <v:shape id="_x0000_i1046" type="#_x0000_t75" style="width:3in;height:3in" o:bullet="t"/>
    </w:pict>
  </w:numPicBullet>
  <w:abstractNum w:abstractNumId="0" w15:restartNumberingAfterBreak="0">
    <w:nsid w:val="00E44C35"/>
    <w:multiLevelType w:val="hybridMultilevel"/>
    <w:tmpl w:val="91AC1CA8"/>
    <w:lvl w:ilvl="0" w:tplc="21DE8A0C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E8D"/>
    <w:multiLevelType w:val="multilevel"/>
    <w:tmpl w:val="020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2709"/>
    <w:multiLevelType w:val="multilevel"/>
    <w:tmpl w:val="93E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C3903"/>
    <w:multiLevelType w:val="multilevel"/>
    <w:tmpl w:val="C52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A6A75"/>
    <w:multiLevelType w:val="hybridMultilevel"/>
    <w:tmpl w:val="A322EB7C"/>
    <w:lvl w:ilvl="0" w:tplc="E1CE27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D430C"/>
    <w:multiLevelType w:val="multilevel"/>
    <w:tmpl w:val="DDD26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70869"/>
    <w:multiLevelType w:val="multilevel"/>
    <w:tmpl w:val="B530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05A29"/>
    <w:multiLevelType w:val="multilevel"/>
    <w:tmpl w:val="5EF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F4D77"/>
    <w:multiLevelType w:val="multilevel"/>
    <w:tmpl w:val="24124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B05FF8"/>
    <w:multiLevelType w:val="multilevel"/>
    <w:tmpl w:val="0C62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F3CE3"/>
    <w:multiLevelType w:val="multilevel"/>
    <w:tmpl w:val="0CE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92254"/>
    <w:multiLevelType w:val="hybridMultilevel"/>
    <w:tmpl w:val="A322EB7C"/>
    <w:lvl w:ilvl="0" w:tplc="E1CE271C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3DFB"/>
    <w:multiLevelType w:val="hybridMultilevel"/>
    <w:tmpl w:val="4B30E996"/>
    <w:lvl w:ilvl="0" w:tplc="99783C72">
      <w:start w:val="1"/>
      <w:numFmt w:val="decimal"/>
      <w:lvlText w:val="%1."/>
      <w:lvlJc w:val="left"/>
      <w:pPr>
        <w:ind w:left="1605" w:hanging="465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4484494B"/>
    <w:multiLevelType w:val="hybridMultilevel"/>
    <w:tmpl w:val="C01213F6"/>
    <w:lvl w:ilvl="0" w:tplc="8A3C9A2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75237"/>
    <w:multiLevelType w:val="hybridMultilevel"/>
    <w:tmpl w:val="C5A4A3CE"/>
    <w:lvl w:ilvl="0" w:tplc="7930CC1C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2C1DD6"/>
    <w:multiLevelType w:val="hybridMultilevel"/>
    <w:tmpl w:val="9666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1380E"/>
    <w:multiLevelType w:val="hybridMultilevel"/>
    <w:tmpl w:val="A322EB7C"/>
    <w:lvl w:ilvl="0" w:tplc="E1CE27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324B8"/>
    <w:multiLevelType w:val="hybridMultilevel"/>
    <w:tmpl w:val="A322EB7C"/>
    <w:lvl w:ilvl="0" w:tplc="E1CE27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01D78"/>
    <w:multiLevelType w:val="multilevel"/>
    <w:tmpl w:val="72D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237CD"/>
    <w:multiLevelType w:val="multilevel"/>
    <w:tmpl w:val="020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874CF"/>
    <w:multiLevelType w:val="multilevel"/>
    <w:tmpl w:val="1A5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33A9A"/>
    <w:multiLevelType w:val="multilevel"/>
    <w:tmpl w:val="EAD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9168B"/>
    <w:multiLevelType w:val="multilevel"/>
    <w:tmpl w:val="2BB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82E61"/>
    <w:multiLevelType w:val="multilevel"/>
    <w:tmpl w:val="E1D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B5A7E"/>
    <w:multiLevelType w:val="multilevel"/>
    <w:tmpl w:val="C7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4"/>
  </w:num>
  <w:num w:numId="5">
    <w:abstractNumId w:val="11"/>
  </w:num>
  <w:num w:numId="6">
    <w:abstractNumId w:val="13"/>
  </w:num>
  <w:num w:numId="7">
    <w:abstractNumId w:val="12"/>
  </w:num>
  <w:num w:numId="8">
    <w:abstractNumId w:val="8"/>
  </w:num>
  <w:num w:numId="9">
    <w:abstractNumId w:val="22"/>
  </w:num>
  <w:num w:numId="10">
    <w:abstractNumId w:val="14"/>
  </w:num>
  <w:num w:numId="11">
    <w:abstractNumId w:val="23"/>
  </w:num>
  <w:num w:numId="12">
    <w:abstractNumId w:val="15"/>
  </w:num>
  <w:num w:numId="13">
    <w:abstractNumId w:val="5"/>
  </w:num>
  <w:num w:numId="14">
    <w:abstractNumId w:val="19"/>
  </w:num>
  <w:num w:numId="15">
    <w:abstractNumId w:val="21"/>
  </w:num>
  <w:num w:numId="16">
    <w:abstractNumId w:val="9"/>
  </w:num>
  <w:num w:numId="17">
    <w:abstractNumId w:val="1"/>
  </w:num>
  <w:num w:numId="18">
    <w:abstractNumId w:val="10"/>
  </w:num>
  <w:num w:numId="19">
    <w:abstractNumId w:val="3"/>
  </w:num>
  <w:num w:numId="20">
    <w:abstractNumId w:val="18"/>
  </w:num>
  <w:num w:numId="21">
    <w:abstractNumId w:val="24"/>
  </w:num>
  <w:num w:numId="22">
    <w:abstractNumId w:val="7"/>
  </w:num>
  <w:num w:numId="23">
    <w:abstractNumId w:val="20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E7"/>
    <w:rsid w:val="00044A4F"/>
    <w:rsid w:val="00045125"/>
    <w:rsid w:val="00114694"/>
    <w:rsid w:val="001415BB"/>
    <w:rsid w:val="001912D6"/>
    <w:rsid w:val="002C4490"/>
    <w:rsid w:val="002D0576"/>
    <w:rsid w:val="00304E7E"/>
    <w:rsid w:val="003921EF"/>
    <w:rsid w:val="004041A1"/>
    <w:rsid w:val="00466823"/>
    <w:rsid w:val="004948FF"/>
    <w:rsid w:val="004F1A21"/>
    <w:rsid w:val="005110DC"/>
    <w:rsid w:val="00527959"/>
    <w:rsid w:val="00803215"/>
    <w:rsid w:val="008555B1"/>
    <w:rsid w:val="008A2195"/>
    <w:rsid w:val="008C3990"/>
    <w:rsid w:val="009268FC"/>
    <w:rsid w:val="009367B2"/>
    <w:rsid w:val="009F6BE7"/>
    <w:rsid w:val="00A72D8A"/>
    <w:rsid w:val="00AB1438"/>
    <w:rsid w:val="00AC0C15"/>
    <w:rsid w:val="00AC4ED7"/>
    <w:rsid w:val="00BC4F00"/>
    <w:rsid w:val="00BD20D3"/>
    <w:rsid w:val="00C17381"/>
    <w:rsid w:val="00CC1B43"/>
    <w:rsid w:val="00D71377"/>
    <w:rsid w:val="00D93C7E"/>
    <w:rsid w:val="00DB5179"/>
    <w:rsid w:val="00DF01E7"/>
    <w:rsid w:val="00EB0045"/>
    <w:rsid w:val="00EC1856"/>
    <w:rsid w:val="00F0303F"/>
    <w:rsid w:val="00F512C9"/>
    <w:rsid w:val="00F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80AE"/>
  <w15:chartTrackingRefBased/>
  <w15:docId w15:val="{58D130CE-5E2D-483C-8501-56AD6148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0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E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C0C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2D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48FF"/>
    <w:rPr>
      <w:b/>
      <w:bCs/>
    </w:rPr>
  </w:style>
  <w:style w:type="character" w:customStyle="1" w:styleId="shipmentcomposition1">
    <w:name w:val="shipment_composition1"/>
    <w:basedOn w:val="a0"/>
    <w:rsid w:val="00EC1856"/>
    <w:rPr>
      <w:rFonts w:ascii="proximanova_bold" w:hAnsi="proximanova_bold" w:hint="default"/>
      <w:color w:val="4C97B6"/>
      <w:spacing w:val="3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59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49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322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277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606">
                  <w:marLeft w:val="0"/>
                  <w:marRight w:val="0"/>
                  <w:marTop w:val="0"/>
                  <w:marBottom w:val="0"/>
                  <w:divBdr>
                    <w:top w:val="single" w:sz="6" w:space="0" w:color="E8EBED"/>
                    <w:left w:val="single" w:sz="6" w:space="0" w:color="E8EBED"/>
                    <w:bottom w:val="single" w:sz="6" w:space="0" w:color="E8EBED"/>
                    <w:right w:val="single" w:sz="6" w:space="0" w:color="E8EBED"/>
                  </w:divBdr>
                  <w:divsChild>
                    <w:div w:id="20020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2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67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4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33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1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9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56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6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50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4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6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3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6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1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9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9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9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1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08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21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738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E9E9E9"/>
                                    <w:right w:val="none" w:sz="0" w:space="0" w:color="auto"/>
                                  </w:divBdr>
                                </w:div>
                                <w:div w:id="91069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E9E9E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196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1125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582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237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40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8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5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316237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123177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8294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2554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51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296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8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4945">
                  <w:marLeft w:val="75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03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6805</Words>
  <Characters>38791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22</cp:revision>
  <dcterms:created xsi:type="dcterms:W3CDTF">2022-10-18T20:21:00Z</dcterms:created>
  <dcterms:modified xsi:type="dcterms:W3CDTF">2022-11-30T18:33:00Z</dcterms:modified>
</cp:coreProperties>
</file>