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55" w:rsidRPr="00B27C0F" w:rsidRDefault="00A97BE4" w:rsidP="00BF0EF4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              </w:t>
      </w:r>
      <w:r w:rsidR="00F45C55" w:rsidRPr="00B27C0F">
        <w:rPr>
          <w:rFonts w:eastAsia="Times New Roman" w:cs="Times New Roman"/>
          <w:sz w:val="32"/>
          <w:szCs w:val="32"/>
          <w:lang w:eastAsia="ru-RU"/>
        </w:rPr>
        <w:t>КЛЕЙ ДЛЯ ПЛИТКИ</w:t>
      </w:r>
    </w:p>
    <w:p w:rsidR="00F45C55" w:rsidRDefault="00A97BE4" w:rsidP="00BF0EF4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               </w:t>
      </w:r>
      <w:r w:rsidR="00F45C55" w:rsidRPr="00B27C0F">
        <w:rPr>
          <w:rFonts w:eastAsia="Times New Roman" w:cs="Times New Roman"/>
          <w:sz w:val="32"/>
          <w:szCs w:val="32"/>
          <w:lang w:eastAsia="ru-RU"/>
        </w:rPr>
        <w:t>Надежный Результат</w:t>
      </w:r>
    </w:p>
    <w:p w:rsidR="00A97BE4" w:rsidRDefault="00264D66" w:rsidP="00BF0EF4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213995</wp:posOffset>
                </wp:positionV>
                <wp:extent cx="190500" cy="1228725"/>
                <wp:effectExtent l="0" t="0" r="57150" b="2857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28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8A6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373.5pt;margin-top:16.85pt;width:1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" adj="279" strokecolor="#5b9bd5 [3204]" strokeweight=".5pt">
                <v:stroke joinstyle="miter"/>
              </v:shape>
            </w:pict>
          </mc:Fallback>
        </mc:AlternateContent>
      </w:r>
    </w:p>
    <w:p w:rsidR="0081236B" w:rsidRPr="00B27C0F" w:rsidRDefault="00264D66" w:rsidP="0081236B">
      <w:pPr>
        <w:tabs>
          <w:tab w:val="left" w:pos="9330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</w:t>
      </w:r>
      <w:r w:rsidR="00A97BE4">
        <w:rPr>
          <w:rFonts w:eastAsia="Times New Roman" w:cs="Times New Roman"/>
          <w:sz w:val="32"/>
          <w:szCs w:val="32"/>
          <w:lang w:eastAsia="ru-RU"/>
        </w:rPr>
        <w:t xml:space="preserve"> </w:t>
      </w:r>
      <w:r w:rsidR="00F45C55" w:rsidRPr="00B27C0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Плиточный клей используется для проведения </w:t>
      </w:r>
      <w:r w:rsidR="0081236B">
        <w:rPr>
          <w:rFonts w:ascii="Calibri" w:eastAsia="Times New Roman" w:hAnsi="Calibri" w:cs="Times New Roman"/>
          <w:sz w:val="24"/>
          <w:szCs w:val="24"/>
          <w:lang w:eastAsia="ru-RU"/>
        </w:rPr>
        <w:tab/>
      </w:r>
    </w:p>
    <w:p w:rsidR="00F45C55" w:rsidRPr="00B27C0F" w:rsidRDefault="00A97BE4" w:rsidP="00BF0EF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</w:t>
      </w:r>
      <w:r w:rsidR="00F45C55" w:rsidRPr="00B27C0F">
        <w:rPr>
          <w:rFonts w:ascii="Calibri" w:eastAsia="Times New Roman" w:hAnsi="Calibri" w:cs="Times New Roman"/>
          <w:sz w:val="24"/>
          <w:szCs w:val="24"/>
          <w:lang w:eastAsia="ru-RU"/>
        </w:rPr>
        <w:t>Работ по монтажу керамической плитки, керамогранита,</w:t>
      </w:r>
    </w:p>
    <w:p w:rsidR="00F45C55" w:rsidRPr="00B27C0F" w:rsidRDefault="00A97BE4" w:rsidP="00BF0EF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</w:t>
      </w:r>
      <w:r w:rsidR="00B27C0F" w:rsidRPr="00B27C0F">
        <w:rPr>
          <w:rFonts w:ascii="Calibri" w:eastAsia="Times New Roman" w:hAnsi="Calibri" w:cs="Times New Roman"/>
          <w:sz w:val="24"/>
          <w:szCs w:val="24"/>
          <w:lang w:eastAsia="ru-RU"/>
        </w:rPr>
        <w:t>к</w:t>
      </w:r>
      <w:r w:rsidR="00F45C55" w:rsidRPr="00B27C0F">
        <w:rPr>
          <w:rFonts w:ascii="Calibri" w:eastAsia="Times New Roman" w:hAnsi="Calibri" w:cs="Times New Roman"/>
          <w:sz w:val="24"/>
          <w:szCs w:val="24"/>
          <w:lang w:eastAsia="ru-RU"/>
        </w:rPr>
        <w:t>амня и иных материалов.</w:t>
      </w:r>
    </w:p>
    <w:p w:rsidR="00F45C55" w:rsidRPr="0081236B" w:rsidRDefault="00A97BE4" w:rsidP="0081236B">
      <w:pPr>
        <w:tabs>
          <w:tab w:val="left" w:pos="832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</w:t>
      </w:r>
      <w:r w:rsidR="00F45C55" w:rsidRPr="00B27C0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Правильный выбор </w:t>
      </w:r>
      <w:r w:rsidR="00B27C0F" w:rsidRPr="00B27C0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клея </w:t>
      </w:r>
      <w:r w:rsidR="0081236B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для укладки играет большую                   </w:t>
      </w:r>
      <w:r w:rsidR="0081236B" w:rsidRPr="0081236B"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ДЛЯ</w:t>
      </w:r>
      <w:r w:rsidR="0081236B" w:rsidRPr="0081236B">
        <w:rPr>
          <w:rFonts w:ascii="Bodoni MT" w:eastAsia="Times New Roman" w:hAnsi="Bodoni MT" w:cs="Times New Roman"/>
          <w:color w:val="FF0000"/>
          <w:sz w:val="24"/>
          <w:szCs w:val="24"/>
          <w:lang w:eastAsia="ru-RU"/>
        </w:rPr>
        <w:t xml:space="preserve"> </w:t>
      </w:r>
      <w:r w:rsidR="0081236B" w:rsidRPr="0081236B"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ВСЕХ</w:t>
      </w:r>
      <w:r w:rsidR="0081236B" w:rsidRPr="0081236B">
        <w:rPr>
          <w:rFonts w:ascii="Bodoni MT" w:eastAsia="Times New Roman" w:hAnsi="Bodoni MT" w:cs="Times New Roman"/>
          <w:color w:val="FF0000"/>
          <w:sz w:val="24"/>
          <w:szCs w:val="24"/>
          <w:lang w:eastAsia="ru-RU"/>
        </w:rPr>
        <w:t xml:space="preserve"> </w:t>
      </w:r>
      <w:r w:rsidR="0081236B" w:rsidRPr="0081236B"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КЛЕЕВ</w:t>
      </w:r>
    </w:p>
    <w:p w:rsidR="00B27C0F" w:rsidRPr="00B27C0F" w:rsidRDefault="00A97BE4" w:rsidP="00BF0EF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</w:t>
      </w:r>
      <w:r w:rsidR="00B27C0F" w:rsidRPr="00B27C0F">
        <w:rPr>
          <w:rFonts w:ascii="Calibri" w:eastAsia="Times New Roman" w:hAnsi="Calibri" w:cs="Times New Roman"/>
          <w:sz w:val="24"/>
          <w:szCs w:val="24"/>
          <w:lang w:eastAsia="ru-RU"/>
        </w:rPr>
        <w:t>Ведь это на прямую влияет на качество облицовки и ее</w:t>
      </w:r>
    </w:p>
    <w:p w:rsidR="00B27C0F" w:rsidRPr="00B27C0F" w:rsidRDefault="00A97BE4" w:rsidP="00BF0EF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</w:t>
      </w:r>
      <w:r w:rsidR="00B27C0F" w:rsidRPr="00B27C0F">
        <w:rPr>
          <w:rFonts w:ascii="Calibri" w:eastAsia="Times New Roman" w:hAnsi="Calibri" w:cs="Times New Roman"/>
          <w:sz w:val="24"/>
          <w:szCs w:val="24"/>
          <w:lang w:eastAsia="ru-RU"/>
        </w:rPr>
        <w:t>долговечность</w:t>
      </w:r>
    </w:p>
    <w:p w:rsidR="00F45C55" w:rsidRPr="00F45C55" w:rsidRDefault="00F45C55" w:rsidP="00BF0EF4">
      <w:pPr>
        <w:spacing w:after="0" w:line="240" w:lineRule="auto"/>
        <w:rPr>
          <w:rFonts w:ascii="Bodoni MT" w:eastAsia="Times New Roman" w:hAnsi="Bodoni MT" w:cs="Times New Roman"/>
          <w:color w:val="FF0000"/>
          <w:sz w:val="24"/>
          <w:szCs w:val="24"/>
          <w:lang w:eastAsia="ru-RU"/>
        </w:rPr>
      </w:pPr>
    </w:p>
    <w:p w:rsidR="00B27C0F" w:rsidRPr="00DC4442" w:rsidRDefault="00BF0EF4" w:rsidP="00AF25DA">
      <w:pPr>
        <w:pStyle w:val="a3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</w:pPr>
      <w:r w:rsidRPr="00DC4442">
        <w:rPr>
          <w:rFonts w:ascii="Bodoni MT" w:eastAsia="Times New Roman" w:hAnsi="Bodoni MT" w:cs="Times New Roman"/>
          <w:sz w:val="24"/>
          <w:szCs w:val="24"/>
          <w:lang w:val="en-US" w:eastAsia="ru-RU"/>
        </w:rPr>
        <w:t xml:space="preserve">EYMIR DEMIX - KERAMIK PRO </w:t>
      </w:r>
      <w:r w:rsidRPr="00DC4442"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(</w:t>
      </w:r>
      <w:r w:rsidRPr="00DC4442">
        <w:rPr>
          <w:rFonts w:ascii="Bodoni MT" w:eastAsia="Times New Roman" w:hAnsi="Bodoni MT" w:cs="Times New Roman"/>
          <w:sz w:val="24"/>
          <w:szCs w:val="24"/>
          <w:lang w:val="en-US" w:eastAsia="ru-RU"/>
        </w:rPr>
        <w:t>SN-11</w:t>
      </w:r>
      <w:r w:rsidRPr="00DC4442"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)</w:t>
      </w:r>
    </w:p>
    <w:p w:rsidR="00DC4442" w:rsidRPr="00DC4442" w:rsidRDefault="00DC4442" w:rsidP="00DC4442">
      <w:pPr>
        <w:pStyle w:val="a3"/>
        <w:spacing w:after="0" w:line="240" w:lineRule="auto"/>
        <w:rPr>
          <w:rFonts w:eastAsia="Times New Roman" w:cs="Times New Roman"/>
          <w:color w:val="FF0000"/>
          <w:sz w:val="20"/>
          <w:szCs w:val="20"/>
          <w:lang w:eastAsia="ru-RU"/>
        </w:rPr>
      </w:pP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>КЛЕЙ ДЛЯ КЕРАМИЧЕСКОЙ ПЛИТКИ</w:t>
      </w:r>
    </w:p>
    <w:p w:rsidR="00AF25DA" w:rsidRPr="00AF25DA" w:rsidRDefault="002D5D11" w:rsidP="00AF25DA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="00AF25DA" w:rsidRPr="00AF25DA">
        <w:rPr>
          <w:rFonts w:asciiTheme="minorHAnsi" w:eastAsia="Times New Roman" w:hAnsiTheme="minorHAnsi" w:cs="Times New Roman"/>
          <w:sz w:val="24"/>
          <w:szCs w:val="24"/>
          <w:lang w:eastAsia="ru-RU"/>
        </w:rPr>
        <w:t>Для стен и полов</w:t>
      </w:r>
    </w:p>
    <w:p w:rsidR="00AF25DA" w:rsidRPr="00AF25DA" w:rsidRDefault="002D5D11" w:rsidP="00AF25DA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="00AF25DA" w:rsidRPr="00AF25DA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Легко наносится </w:t>
      </w:r>
    </w:p>
    <w:p w:rsidR="00AF25DA" w:rsidRPr="00AF25DA" w:rsidRDefault="002D5D11" w:rsidP="00AF25DA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="00AF25DA" w:rsidRPr="00AF25DA">
        <w:rPr>
          <w:rFonts w:asciiTheme="minorHAnsi" w:eastAsia="Times New Roman" w:hAnsiTheme="minorHAnsi" w:cs="Times New Roman"/>
          <w:sz w:val="24"/>
          <w:szCs w:val="24"/>
          <w:lang w:eastAsia="ru-RU"/>
        </w:rPr>
        <w:t>Для сухих и влажных помещений</w:t>
      </w:r>
    </w:p>
    <w:p w:rsidR="00AF25DA" w:rsidRDefault="002D5D11" w:rsidP="00AF25DA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="00AF25DA" w:rsidRPr="00AF25DA">
        <w:rPr>
          <w:rFonts w:asciiTheme="minorHAnsi" w:eastAsia="Times New Roman" w:hAnsiTheme="minorHAnsi" w:cs="Times New Roman"/>
          <w:sz w:val="24"/>
          <w:szCs w:val="24"/>
          <w:lang w:eastAsia="ru-RU"/>
        </w:rPr>
        <w:t>Для плитки с длиной 33см</w:t>
      </w:r>
    </w:p>
    <w:p w:rsidR="005D13CD" w:rsidRDefault="005D13CD" w:rsidP="00AF25DA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</w:p>
    <w:p w:rsidR="005D13CD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</w:t>
      </w: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  <w:r w:rsidR="0065372C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Тип покрытия*</w:t>
      </w:r>
    </w:p>
    <w:p w:rsidR="0065372C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Керамическая и крупноформатная плитка</w:t>
      </w: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Недеформирующаяся </w:t>
      </w:r>
    </w:p>
    <w:p w:rsidR="0065372C" w:rsidRPr="00A97BE4" w:rsidRDefault="0065372C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65372C" w:rsidRPr="00A97BE4" w:rsidRDefault="0065372C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нормальной </w:t>
      </w: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повышенной </w:t>
      </w:r>
    </w:p>
    <w:p w:rsidR="005D13CD" w:rsidRPr="00A97BE4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(ванная) </w:t>
      </w:r>
    </w:p>
    <w:p w:rsidR="005D13CD" w:rsidRDefault="005D13CD" w:rsidP="00AF25DA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5D13CD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ХАРАКТИРИСТИКИ</w:t>
      </w:r>
    </w:p>
    <w:p w:rsidR="0065372C" w:rsidRPr="0065372C" w:rsidRDefault="0065372C" w:rsidP="0065372C">
      <w:p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372C">
        <w:rPr>
          <w:rFonts w:ascii="proximanova_bold" w:eastAsia="Times New Roman" w:hAnsi="proximanova_bold" w:cs="Arial"/>
          <w:color w:val="4C97B6"/>
          <w:spacing w:val="30"/>
          <w:sz w:val="27"/>
          <w:szCs w:val="27"/>
          <w:bdr w:val="none" w:sz="0" w:space="0" w:color="auto" w:frame="1"/>
          <w:lang w:eastAsia="ru-RU"/>
        </w:rPr>
        <w:t>Состав:</w:t>
      </w:r>
    </w:p>
    <w:p w:rsidR="00A97BE4" w:rsidRDefault="0065372C" w:rsidP="00A97BE4">
      <w:pPr>
        <w:shd w:val="clear" w:color="auto" w:fill="FFFFFF"/>
        <w:spacing w:after="0" w:line="390" w:lineRule="atLeast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lang w:eastAsia="ru-RU"/>
        </w:rPr>
        <w:t xml:space="preserve">Цементное вяжущее, фракционированный </w:t>
      </w:r>
      <w:r w:rsidR="00A97BE4">
        <w:rPr>
          <w:rFonts w:ascii="AGBengaly" w:eastAsia="Times New Roman" w:hAnsi="AGBengaly" w:cs="Arial"/>
          <w:sz w:val="20"/>
          <w:szCs w:val="20"/>
          <w:lang w:eastAsia="ru-RU"/>
        </w:rPr>
        <w:t xml:space="preserve">песок, минеральные наполнитель                                             </w:t>
      </w:r>
      <w:r w:rsidRPr="0065372C">
        <w:rPr>
          <w:rFonts w:ascii="AGBengaly" w:eastAsia="Times New Roman" w:hAnsi="AGBengaly" w:cs="Arial"/>
          <w:sz w:val="20"/>
          <w:szCs w:val="20"/>
          <w:lang w:eastAsia="ru-RU"/>
        </w:rPr>
        <w:t>модифицирующие полимерные добавки.</w:t>
      </w:r>
    </w:p>
    <w:p w:rsidR="00A97BE4" w:rsidRPr="00A97BE4" w:rsidRDefault="0065372C" w:rsidP="00A97BE4">
      <w:pPr>
        <w:shd w:val="clear" w:color="auto" w:fill="FFFFFF"/>
        <w:spacing w:after="0" w:line="390" w:lineRule="atLeast"/>
        <w:textAlignment w:val="baseline"/>
        <w:rPr>
          <w:rFonts w:ascii="AGBengaly" w:eastAsia="Times New Roman" w:hAnsi="AGBengaly" w:cs="Arial"/>
          <w:b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b/>
          <w:sz w:val="20"/>
          <w:szCs w:val="20"/>
          <w:lang w:eastAsia="ru-RU"/>
        </w:rPr>
        <w:t>Характеристика продукта</w:t>
      </w:r>
    </w:p>
    <w:p w:rsidR="00A97BE4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Цвет</w:t>
      </w:r>
      <w:r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A97BE4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–</w:t>
      </w:r>
      <w:r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Серый</w:t>
      </w:r>
    </w:p>
    <w:p w:rsidR="00A97BE4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lang w:eastAsia="ru-RU"/>
        </w:rPr>
        <w:t>Характеристика применения</w:t>
      </w:r>
    </w:p>
    <w:p w:rsidR="00A97BE4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Расход сухой смеси на 1 кв.м. при слое 1 м</w:t>
      </w:r>
      <w:r w:rsidRPr="00A97BE4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мот 1,2 кг*</w:t>
      </w:r>
    </w:p>
    <w:p w:rsidR="00A97BE4" w:rsidRPr="00A97BE4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Рекомендуемая толщина слоя3-10 мм</w:t>
      </w:r>
    </w:p>
    <w:p w:rsidR="00A97BE4" w:rsidRPr="00A97BE4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 полного набора прочности28 суток</w:t>
      </w:r>
    </w:p>
    <w:p w:rsidR="00A97BE4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Затирка швов допускается через24 часа</w:t>
      </w:r>
    </w:p>
    <w:p w:rsidR="00A97BE4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Открытое время</w:t>
      </w:r>
      <w:r w:rsidRPr="00A97BE4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10 мин</w:t>
      </w:r>
    </w:p>
    <w:p w:rsidR="0065372C" w:rsidRPr="0065372C" w:rsidRDefault="0065372C" w:rsidP="00887DF0">
      <w:pPr>
        <w:numPr>
          <w:ilvl w:val="0"/>
          <w:numId w:val="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Можно ходить через</w:t>
      </w:r>
      <w:r w:rsidRPr="00A97BE4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24 часа</w:t>
      </w:r>
    </w:p>
    <w:p w:rsidR="00A97BE4" w:rsidRDefault="0065372C" w:rsidP="00887DF0">
      <w:pPr>
        <w:numPr>
          <w:ilvl w:val="0"/>
          <w:numId w:val="3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Проведение работ при температуре основания+5 до +30°С</w:t>
      </w:r>
    </w:p>
    <w:p w:rsidR="00A97BE4" w:rsidRDefault="0065372C" w:rsidP="00887DF0">
      <w:pPr>
        <w:numPr>
          <w:ilvl w:val="0"/>
          <w:numId w:val="3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(адгезия) после выдерживания в воздушно-сухой среде более 0,5 М</w:t>
      </w:r>
      <w:r w:rsidRPr="00A97BE4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п</w:t>
      </w: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а</w:t>
      </w:r>
      <w:r w:rsidRPr="00A97BE4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более 0,5 М</w:t>
      </w:r>
      <w:r w:rsidR="00A97BE4"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п</w:t>
      </w: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а</w:t>
      </w:r>
    </w:p>
    <w:p w:rsidR="00A97BE4" w:rsidRPr="00A97BE4" w:rsidRDefault="0065372C" w:rsidP="00887DF0">
      <w:pPr>
        <w:numPr>
          <w:ilvl w:val="0"/>
          <w:numId w:val="3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AGBengaly" w:eastAsia="Times New Roman" w:hAnsi="AGBengaly" w:cs="Arial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Наибольшая крупность зерен заполнителя1,25 мм</w:t>
      </w:r>
    </w:p>
    <w:p w:rsidR="0065372C" w:rsidRPr="0065372C" w:rsidRDefault="0065372C" w:rsidP="00887DF0">
      <w:pPr>
        <w:numPr>
          <w:ilvl w:val="0"/>
          <w:numId w:val="3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AGBengaly" w:eastAsia="Times New Roman" w:hAnsi="AGBengaly" w:cs="Arial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Arial"/>
          <w:sz w:val="22"/>
          <w:bdr w:val="none" w:sz="0" w:space="0" w:color="auto" w:frame="1"/>
          <w:shd w:val="clear" w:color="auto" w:fill="FFFFFF"/>
          <w:lang w:eastAsia="ru-RU"/>
        </w:rPr>
        <w:t>*Указан расчетный расход для предварительной оценки необходимого объема материала. Фактические значения могут отличаться, что обусловлено качеством подготовки основания, его перепадами и неровностями, квалификацией исполнителей работ, форматом плитки, объемом воды для затворения, а также другими факторами.</w:t>
      </w:r>
    </w:p>
    <w:p w:rsidR="0065372C" w:rsidRPr="0065372C" w:rsidRDefault="0065372C" w:rsidP="00887DF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Arial"/>
          <w:sz w:val="22"/>
          <w:lang w:eastAsia="ru-RU"/>
        </w:rPr>
      </w:pPr>
      <w:r w:rsidRPr="0065372C">
        <w:rPr>
          <w:rFonts w:ascii="proximanova_light" w:eastAsia="Times New Roman" w:hAnsi="proximanova_light" w:cs="Arial"/>
          <w:sz w:val="22"/>
          <w:bdr w:val="none" w:sz="0" w:space="0" w:color="auto" w:frame="1"/>
          <w:shd w:val="clear" w:color="auto" w:fill="FFFFFF"/>
          <w:lang w:eastAsia="ru-RU"/>
        </w:rPr>
        <w:t>Внимание! Время затирки швов и прохода указано из расчета в следующих условиях: окружающего воздуха – 20±2 °C; Влажность – 60±10%. Более высокие температуры сокращают время, низкие увеличивают время обработки и высыхания.</w:t>
      </w:r>
    </w:p>
    <w:p w:rsidR="005D13CD" w:rsidRPr="005D13CD" w:rsidRDefault="005D13CD" w:rsidP="00AF25DA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</w:p>
    <w:p w:rsidR="0065372C" w:rsidRPr="0065372C" w:rsidRDefault="005D13CD" w:rsidP="0065372C">
      <w:pPr>
        <w:pStyle w:val="3"/>
        <w:shd w:val="clear" w:color="auto" w:fill="F8F8F8"/>
        <w:spacing w:before="0" w:beforeAutospacing="0" w:after="300" w:afterAutospacing="0"/>
        <w:textAlignment w:val="baseline"/>
        <w:rPr>
          <w:rFonts w:ascii="proximanova_bold" w:hAnsi="proximanova_bold"/>
          <w:color w:val="044E6E"/>
          <w:sz w:val="36"/>
          <w:szCs w:val="36"/>
        </w:rPr>
      </w:pPr>
      <w:r>
        <w:rPr>
          <w:rFonts w:asciiTheme="minorHAnsi" w:hAnsiTheme="minorHAnsi"/>
          <w:color w:val="FF0000"/>
          <w:sz w:val="24"/>
          <w:szCs w:val="24"/>
        </w:rPr>
        <w:t xml:space="preserve">                </w:t>
      </w:r>
      <w:r w:rsidR="0065372C">
        <w:rPr>
          <w:rFonts w:asciiTheme="minorHAnsi" w:hAnsiTheme="minorHAnsi"/>
          <w:color w:val="FF0000"/>
          <w:sz w:val="24"/>
          <w:szCs w:val="24"/>
        </w:rPr>
        <w:t xml:space="preserve">                                                 </w:t>
      </w:r>
      <w:r w:rsidR="0065372C" w:rsidRPr="0065372C">
        <w:rPr>
          <w:rFonts w:ascii="proximanova_bold" w:hAnsi="proximanova_bold"/>
          <w:color w:val="044E6E"/>
          <w:sz w:val="36"/>
          <w:szCs w:val="36"/>
        </w:rPr>
        <w:t>Инструкция</w:t>
      </w:r>
    </w:p>
    <w:p w:rsidR="0065372C" w:rsidRPr="0065372C" w:rsidRDefault="0065372C" w:rsidP="00887DF0">
      <w:pPr>
        <w:numPr>
          <w:ilvl w:val="0"/>
          <w:numId w:val="5"/>
        </w:numPr>
        <w:shd w:val="clear" w:color="auto" w:fill="50B0F5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 w:rsidRPr="0065372C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Требования к основанию</w:t>
      </w:r>
    </w:p>
    <w:p w:rsidR="0065372C" w:rsidRPr="00257A58" w:rsidRDefault="0065372C" w:rsidP="00887D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  <w:r w:rsidRPr="0065372C">
        <w:rPr>
          <w:rFonts w:ascii="proximanova" w:eastAsia="Times New Roman" w:hAnsi="proximanova" w:cs="Times New Roman"/>
          <w:b/>
          <w:sz w:val="22"/>
          <w:lang w:eastAsia="ru-RU"/>
        </w:rPr>
        <w:t>Подготовка к проведению работ</w:t>
      </w:r>
    </w:p>
    <w:p w:rsidR="00257A58" w:rsidRPr="007D79D7" w:rsidRDefault="00257A58" w:rsidP="00257A58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</w:p>
    <w:p w:rsidR="0065372C" w:rsidRPr="0065372C" w:rsidRDefault="0065372C" w:rsidP="00887DF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Очистить поверхность от грязи и пыли, отслаивающихся старых покрытий и масляных пятен – всего, что может ухудшить адгезию материала к основанию.</w:t>
      </w:r>
    </w:p>
    <w:p w:rsidR="0065372C" w:rsidRPr="0065372C" w:rsidRDefault="0065372C" w:rsidP="00887DF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 случае необходимости произвести выравнивание поверхности.</w:t>
      </w:r>
    </w:p>
    <w:p w:rsidR="0065372C" w:rsidRPr="0065372C" w:rsidRDefault="0065372C" w:rsidP="0065372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A97BE4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Для неровностей до 10 мм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. Рекомендуется использовать клей </w:t>
      </w:r>
      <w:proofErr w:type="spellStart"/>
      <w:r w:rsidR="00257A58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Eymir</w:t>
      </w:r>
      <w:proofErr w:type="spellEnd"/>
      <w:r w:rsidR="00257A58" w:rsidRPr="00257A58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proofErr w:type="spellStart"/>
      <w:r w:rsidR="00257A58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Demix</w:t>
      </w:r>
      <w:proofErr w:type="spellEnd"/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proofErr w:type="spellStart"/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Keramik</w:t>
      </w:r>
      <w:proofErr w:type="spellEnd"/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="00257A58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Pro</w:t>
      </w:r>
      <w:r w:rsidR="00257A58" w:rsidRPr="00257A58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заделки локальных неровностей не менее, чем за 1 сутки до приклеивания плитки.</w:t>
      </w:r>
    </w:p>
    <w:p w:rsidR="0065372C" w:rsidRPr="0065372C" w:rsidRDefault="0065372C" w:rsidP="0065372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A97BE4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Для неровностей более 10 мм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. Рекомендуется использовать соответствующий материал из линейки </w:t>
      </w:r>
      <w:proofErr w:type="spellStart"/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Bergauf</w:t>
      </w:r>
      <w:proofErr w:type="spellEnd"/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65372C" w:rsidRPr="00257A58" w:rsidRDefault="0065372C" w:rsidP="00887DF0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Подготовленное основание необходи</w:t>
      </w:r>
      <w:r w:rsidR="00257A58">
        <w:rPr>
          <w:rFonts w:ascii="proximanova_light" w:eastAsia="Times New Roman" w:hAnsi="proximanova_light" w:cs="Times New Roman"/>
          <w:sz w:val="20"/>
          <w:szCs w:val="20"/>
          <w:lang w:eastAsia="ru-RU"/>
        </w:rPr>
        <w:t>мо обработать грунтовкой SHEDERA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согласно данным из таблицы:</w:t>
      </w:r>
    </w:p>
    <w:p w:rsidR="00257A58" w:rsidRPr="0065372C" w:rsidRDefault="00257A58" w:rsidP="00257A58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</w:p>
    <w:p w:rsidR="0065372C" w:rsidRPr="0065372C" w:rsidRDefault="0065372C" w:rsidP="0065372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A97BE4">
        <w:rPr>
          <w:rFonts w:ascii="proximanova_light" w:eastAsia="Times New Roman" w:hAnsi="proximanova_light" w:cs="Times New Roman"/>
          <w:b/>
          <w:bCs/>
          <w:i/>
          <w:iCs/>
          <w:sz w:val="20"/>
          <w:szCs w:val="20"/>
          <w:bdr w:val="none" w:sz="0" w:space="0" w:color="auto" w:frame="1"/>
          <w:lang w:eastAsia="ru-RU"/>
        </w:rPr>
        <w:t xml:space="preserve">В случае если поверхность основания не будет </w:t>
      </w:r>
      <w:proofErr w:type="spellStart"/>
      <w:r w:rsidRPr="00A97BE4">
        <w:rPr>
          <w:rFonts w:ascii="proximanova_light" w:eastAsia="Times New Roman" w:hAnsi="proximanova_light" w:cs="Times New Roman"/>
          <w:b/>
          <w:bCs/>
          <w:i/>
          <w:iCs/>
          <w:sz w:val="20"/>
          <w:szCs w:val="20"/>
          <w:bdr w:val="none" w:sz="0" w:space="0" w:color="auto" w:frame="1"/>
          <w:lang w:eastAsia="ru-RU"/>
        </w:rPr>
        <w:t>прогрунтована</w:t>
      </w:r>
      <w:proofErr w:type="spellEnd"/>
      <w:r w:rsidRPr="00A97BE4">
        <w:rPr>
          <w:rFonts w:ascii="proximanova_light" w:eastAsia="Times New Roman" w:hAnsi="proximanova_light" w:cs="Times New Roman"/>
          <w:b/>
          <w:bCs/>
          <w:i/>
          <w:iCs/>
          <w:sz w:val="20"/>
          <w:szCs w:val="20"/>
          <w:bdr w:val="none" w:sz="0" w:space="0" w:color="auto" w:frame="1"/>
          <w:lang w:eastAsia="ru-RU"/>
        </w:rPr>
        <w:t xml:space="preserve"> возможны следующие последствия: уменьшение открытого времени и низкая прочность сцепления плитки с основанием.</w:t>
      </w:r>
    </w:p>
    <w:p w:rsidR="0065372C" w:rsidRPr="0065372C" w:rsidRDefault="0065372C" w:rsidP="00257A58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</w:p>
    <w:p w:rsidR="0065372C" w:rsidRPr="00257A58" w:rsidRDefault="0065372C" w:rsidP="00887D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  <w:r w:rsidRPr="0065372C">
        <w:rPr>
          <w:rFonts w:ascii="proximanova" w:eastAsia="Times New Roman" w:hAnsi="proximanova" w:cs="Times New Roman"/>
          <w:b/>
          <w:sz w:val="22"/>
          <w:lang w:eastAsia="ru-RU"/>
        </w:rPr>
        <w:t>Приготовление раствора</w:t>
      </w:r>
    </w:p>
    <w:p w:rsidR="00257A58" w:rsidRPr="00257A58" w:rsidRDefault="00257A58" w:rsidP="00257A58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</w:p>
    <w:p w:rsidR="0065372C" w:rsidRPr="0065372C" w:rsidRDefault="0065372C" w:rsidP="0065372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приготовления раствора используйте чистые емкости и инструменты.</w:t>
      </w:r>
    </w:p>
    <w:p w:rsidR="0065372C" w:rsidRPr="0065372C" w:rsidRDefault="0065372C" w:rsidP="0065372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A97BE4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Внимание! Свойства продукта гарантированы только при строгом соблюдении пропорций затворения водой и порядка приготовления раствора.</w:t>
      </w:r>
    </w:p>
    <w:p w:rsidR="0065372C" w:rsidRPr="0065372C" w:rsidRDefault="0065372C" w:rsidP="00887DF0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Затворить смесь водой (от +5 до +25 </w:t>
      </w:r>
      <w:r w:rsidRPr="0065372C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) </w:t>
      </w:r>
      <w:r w:rsidRPr="0065372C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65372C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пропорции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:</w:t>
      </w:r>
    </w:p>
    <w:p w:rsidR="0065372C" w:rsidRPr="0065372C" w:rsidRDefault="0065372C" w:rsidP="0065372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Сухую смесь постепенно добавляют в воду.</w:t>
      </w:r>
    </w:p>
    <w:p w:rsidR="0065372C" w:rsidRPr="0065372C" w:rsidRDefault="0065372C" w:rsidP="00887DF0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1 кг смеси – 0,19 – 0,22 л воды;</w:t>
      </w:r>
    </w:p>
    <w:p w:rsidR="0065372C" w:rsidRPr="0065372C" w:rsidRDefault="0065372C" w:rsidP="00887DF0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20 кг смеси – 3,8 – 4,4 л воды;</w:t>
      </w:r>
    </w:p>
    <w:p w:rsidR="0065372C" w:rsidRPr="0065372C" w:rsidRDefault="0065372C" w:rsidP="00887DF0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25 кг смеси – 4,75– 5,5 л воды.</w:t>
      </w:r>
    </w:p>
    <w:p w:rsidR="0065372C" w:rsidRPr="0065372C" w:rsidRDefault="0065372C" w:rsidP="00887DF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 до получения однородной массы.</w:t>
      </w:r>
    </w:p>
    <w:p w:rsidR="0065372C" w:rsidRPr="0065372C" w:rsidRDefault="0065372C" w:rsidP="00887DF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Подождать 5 минут, пока закончатся все химические реакции.</w:t>
      </w:r>
    </w:p>
    <w:p w:rsidR="0065372C" w:rsidRPr="0065372C" w:rsidRDefault="0065372C" w:rsidP="00887DF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Повторно перемешать.</w:t>
      </w:r>
      <w:r w:rsidR="00D928DA" w:rsidRPr="00D928DA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Использовать подготовленный раствор необходимо в течение 3х часов с момента замешивания.</w:t>
      </w:r>
    </w:p>
    <w:p w:rsidR="0065372C" w:rsidRPr="0065372C" w:rsidRDefault="0065372C" w:rsidP="0065372C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</w:p>
    <w:p w:rsidR="0065372C" w:rsidRPr="00D928DA" w:rsidRDefault="0065372C" w:rsidP="00887D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  <w:r w:rsidRPr="0065372C">
        <w:rPr>
          <w:rFonts w:ascii="proximanova" w:eastAsia="Times New Roman" w:hAnsi="proximanova" w:cs="Times New Roman"/>
          <w:b/>
          <w:sz w:val="22"/>
          <w:lang w:eastAsia="ru-RU"/>
        </w:rPr>
        <w:t>Порядок работы</w:t>
      </w:r>
    </w:p>
    <w:p w:rsidR="00D928DA" w:rsidRPr="00D928DA" w:rsidRDefault="00D928DA" w:rsidP="00D928DA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30"/>
      </w:tblGrid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Работы следует выполнять в средствах индивидуальной защиты рук и глаз. Не допускайте попадания материала в глаза и дыхательные пути.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Использовать подготовленный раствор необходимо в течение 3 часов с момента замешивания.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Нанести приготовленную смесь ровной гранью шпателя на основание. Клей необходимо нанести на такую площадь, которая может быть облицована в течение следующих 10 минут.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Плитку запрещается смачивать! В случае запыления плитки следует обработать ее поверхность слегка влажной тряпкой. Наличие ангоба на тыльной стороне плитки не допускается.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Нанесенная смесь разравнивается зубчатым шпателем.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Выбор шпателя зависит от размера плитки:</w:t>
            </w:r>
            <w:r w:rsidR="00D928DA" w:rsidRPr="00D928DA">
              <w:rPr>
                <w:rFonts w:asciiTheme="minorHAnsi" w:eastAsia="Times New Roman" w:hAnsiTheme="minorHAnsi" w:cs="Times New Roman"/>
                <w:sz w:val="20"/>
                <w:szCs w:val="20"/>
                <w:lang w:eastAsia="ru-RU"/>
              </w:rPr>
              <w:t xml:space="preserve"> </w:t>
            </w: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для плитки со стороной до 10 см размер зубца шпателя – 4 мм;</w:t>
            </w:r>
            <w:r w:rsidR="00D928DA" w:rsidRPr="00D928DA">
              <w:rPr>
                <w:rFonts w:asciiTheme="minorHAnsi" w:eastAsia="Times New Roman" w:hAnsiTheme="minorHAnsi" w:cs="Times New Roman"/>
                <w:sz w:val="20"/>
                <w:szCs w:val="20"/>
                <w:lang w:eastAsia="ru-RU"/>
              </w:rPr>
              <w:t xml:space="preserve"> </w:t>
            </w: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для плитки со стороной до 30 см размер зубца шпателя – 6–8 мм.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D928DA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Для наилучшего сцепления клея с плиткой рекомендуется нанести адгезионный сплошной тонкий (до 0,5 мм) слой клея на контактную сторону плитки. Также рекомендуется использование дополнительного крепежа. Плитку прислонить к поверхности с нанесенной смесью и надавить с небольшим усилием, таким образом, чтобы площадь адгезионного контакта после прижатия плитки была не менее 65% на стенах и 80% на полах.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Расположить плитку так, чтобы зазор с другими плитками составлял не менее 1 мм. Шов между плитками может быть заполнен клеем не более чем наполовину. Требуемую ширину швов между плитками определить исходя из размера плитки, эксплуатационных и эстетических особенностей.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Убрать излишки клея с поверхности плитки с помощью влажной губки до его высыхания. После высыхания излишки клея можно убрать только механическим способом.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D928DA">
            <w:pPr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Затирка швов допускается через 24 часа после крепления плитки для вертикальных и горизонтальных поверхностей. Для заполнения швов рекомендуется использовать затирки </w:t>
            </w:r>
            <w:r w:rsidR="00D928DA">
              <w:rPr>
                <w:rFonts w:asciiTheme="minorHAnsi" w:eastAsia="Times New Roman" w:hAnsiTheme="minorHAnsi" w:cs="Times New Roman"/>
                <w:sz w:val="20"/>
                <w:szCs w:val="20"/>
                <w:lang w:val="en-US" w:eastAsia="ru-RU"/>
              </w:rPr>
              <w:t>EYMIR</w:t>
            </w:r>
            <w:r w:rsidR="00D928DA" w:rsidRPr="00D928DA">
              <w:rPr>
                <w:rFonts w:asciiTheme="minorHAnsi" w:eastAsia="Times New Roman" w:hAnsiTheme="minorHAnsi" w:cs="Times New Roman"/>
                <w:sz w:val="20"/>
                <w:szCs w:val="20"/>
                <w:lang w:eastAsia="ru-RU"/>
              </w:rPr>
              <w:t xml:space="preserve"> </w:t>
            </w:r>
            <w:r w:rsidR="00D928DA">
              <w:rPr>
                <w:rFonts w:asciiTheme="minorHAnsi" w:eastAsia="Times New Roman" w:hAnsiTheme="minorHAnsi" w:cs="Times New Roman"/>
                <w:sz w:val="20"/>
                <w:szCs w:val="20"/>
                <w:lang w:val="en-US" w:eastAsia="ru-RU"/>
              </w:rPr>
              <w:t>DEMIX</w:t>
            </w:r>
            <w:r w:rsidR="00D928DA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97BE4" w:rsidRPr="00A97BE4" w:rsidTr="0065372C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65372C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372C" w:rsidRPr="0065372C" w:rsidRDefault="0065372C" w:rsidP="0065372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A97BE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Внимание! Сквозняк, плохо подготовленная поверхность, пониженная влажность или повышенная температура могут сократить открытое время и жизнеспособность готовой смеси.</w:t>
            </w:r>
          </w:p>
        </w:tc>
      </w:tr>
    </w:tbl>
    <w:p w:rsidR="0065372C" w:rsidRPr="0065372C" w:rsidRDefault="0065372C" w:rsidP="0065372C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</w:p>
    <w:p w:rsidR="0065372C" w:rsidRPr="00D928DA" w:rsidRDefault="0065372C" w:rsidP="00887D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  <w:r w:rsidRPr="0065372C">
        <w:rPr>
          <w:rFonts w:ascii="proximanova" w:eastAsia="Times New Roman" w:hAnsi="proximanova" w:cs="Times New Roman"/>
          <w:b/>
          <w:sz w:val="22"/>
          <w:lang w:eastAsia="ru-RU"/>
        </w:rPr>
        <w:t>Техника безопасности</w:t>
      </w:r>
    </w:p>
    <w:p w:rsidR="0065372C" w:rsidRPr="0065372C" w:rsidRDefault="00A97BE4" w:rsidP="0065372C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A97BE4">
        <w:rPr>
          <w:rFonts w:ascii="proximanova_light" w:hAnsi="proximanova_light"/>
          <w:sz w:val="20"/>
          <w:szCs w:val="20"/>
          <w:shd w:val="clear" w:color="auto" w:fill="FFFFFF"/>
        </w:rPr>
        <w:t>Работы следует выполнять в средствах индивидуальной защиты рук и глаз. Не допускайте попадания материала в глаза и дыхательные пути.</w:t>
      </w:r>
    </w:p>
    <w:p w:rsidR="0065372C" w:rsidRPr="00D928DA" w:rsidRDefault="0065372C" w:rsidP="00887D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b/>
          <w:sz w:val="22"/>
          <w:lang w:eastAsia="ru-RU"/>
        </w:rPr>
      </w:pPr>
      <w:r w:rsidRPr="0065372C">
        <w:rPr>
          <w:rFonts w:ascii="proximanova" w:eastAsia="Times New Roman" w:hAnsi="proximanova" w:cs="Times New Roman"/>
          <w:b/>
          <w:sz w:val="22"/>
          <w:lang w:eastAsia="ru-RU"/>
        </w:rPr>
        <w:t>Хранение</w:t>
      </w:r>
    </w:p>
    <w:p w:rsidR="00A97BE4" w:rsidRPr="00A97BE4" w:rsidRDefault="00A97BE4" w:rsidP="00887DF0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A97BE4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Клеевые смеси следует хранить в упаковке производителя, обеспечивающей сохранность продукции от увлажнения и потери внешнего вида, в складских помещениях различных типов. Гарантийный срок хранения в </w:t>
      </w:r>
      <w:r w:rsidRPr="00A97BE4">
        <w:rPr>
          <w:rFonts w:ascii="proximanova_light" w:eastAsia="Times New Roman" w:hAnsi="proximanova_light" w:cs="Times New Roman"/>
          <w:sz w:val="20"/>
          <w:szCs w:val="20"/>
          <w:lang w:eastAsia="ru-RU"/>
        </w:rPr>
        <w:lastRenderedPageBreak/>
        <w:t>сухом помещении и закрытой заводской упаковке составляет 12 месяцев со дня изготовления. По истечении гарантийного срока хранения растворная смесь должна быть проверена на соотве</w:t>
      </w:r>
      <w:r w:rsidR="00D928DA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тствие стандарта</w:t>
      </w:r>
      <w:r w:rsidRPr="00A97BE4">
        <w:rPr>
          <w:rFonts w:ascii="proximanova_light" w:eastAsia="Times New Roman" w:hAnsi="proximanova_light" w:cs="Times New Roman"/>
          <w:sz w:val="20"/>
          <w:szCs w:val="20"/>
          <w:lang w:eastAsia="ru-RU"/>
        </w:rPr>
        <w:t>. В случае соответствия смесь может быть использована по назначению.</w:t>
      </w:r>
    </w:p>
    <w:p w:rsidR="00A97BE4" w:rsidRPr="00A97BE4" w:rsidRDefault="00A97BE4" w:rsidP="00887DF0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A97BE4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Изготовитель не несет ответственности при несоблюдении технологии работ с материалом, за его применение в целях и условиях, не предусмотренных данной инструкцией, а также в случае ввода посторонних компонентов и веществ в состав продукта.</w:t>
      </w:r>
    </w:p>
    <w:p w:rsidR="00A97BE4" w:rsidRPr="0065372C" w:rsidRDefault="00A97BE4" w:rsidP="00A97BE4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</w:p>
    <w:p w:rsidR="00A97BE4" w:rsidRP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A97BE4" w:rsidRP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A97BE4" w:rsidRP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A97BE4" w:rsidRP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81236B" w:rsidRDefault="0081236B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A97BE4" w:rsidRPr="00AF25DA" w:rsidRDefault="00A97BE4" w:rsidP="00BF0EF4">
      <w:pPr>
        <w:spacing w:after="0" w:line="240" w:lineRule="auto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B27C0F" w:rsidRPr="00DC4442" w:rsidRDefault="00B27C0F" w:rsidP="00AF25DA">
      <w:pPr>
        <w:pStyle w:val="a3"/>
        <w:numPr>
          <w:ilvl w:val="0"/>
          <w:numId w:val="1"/>
        </w:numPr>
        <w:spacing w:after="0" w:line="240" w:lineRule="auto"/>
        <w:rPr>
          <w:rFonts w:ascii="Bodoni MT" w:eastAsia="Times New Roman" w:hAnsi="Bodoni MT" w:cs="Times New Roman"/>
          <w:sz w:val="24"/>
          <w:szCs w:val="24"/>
          <w:lang w:val="en-US" w:eastAsia="ru-RU"/>
        </w:rPr>
      </w:pPr>
      <w:r w:rsidRPr="00DC4442">
        <w:rPr>
          <w:rFonts w:ascii="Bodoni MT" w:eastAsia="Times New Roman" w:hAnsi="Bodoni MT" w:cs="Times New Roman"/>
          <w:sz w:val="24"/>
          <w:szCs w:val="24"/>
          <w:lang w:val="en-US" w:eastAsia="ru-RU"/>
        </w:rPr>
        <w:t xml:space="preserve">EYMIR DEMIX - MAXIMUM PLUS </w:t>
      </w:r>
      <w:r w:rsidRPr="00DC4442"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(</w:t>
      </w:r>
      <w:r w:rsidRPr="00DC4442">
        <w:rPr>
          <w:rFonts w:ascii="Bodoni MT" w:eastAsia="Times New Roman" w:hAnsi="Bodoni MT" w:cs="Times New Roman"/>
          <w:sz w:val="24"/>
          <w:szCs w:val="24"/>
          <w:lang w:val="en-US" w:eastAsia="ru-RU"/>
        </w:rPr>
        <w:t xml:space="preserve">SN-19)  </w:t>
      </w:r>
    </w:p>
    <w:p w:rsidR="00DC4442" w:rsidRDefault="00DC4442" w:rsidP="00DC4442">
      <w:pPr>
        <w:pStyle w:val="a3"/>
        <w:spacing w:after="0" w:line="240" w:lineRule="auto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КЛ</w:t>
      </w: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 xml:space="preserve">ЕЙ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-</w:t>
      </w: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>УСИЛЕННЫЙ ДЛЯ ПЛИТКИ И КЕРАМОГРАНИТА.</w:t>
      </w:r>
    </w:p>
    <w:p w:rsidR="0081236B" w:rsidRPr="00DC4442" w:rsidRDefault="0081236B" w:rsidP="00DC4442">
      <w:pPr>
        <w:pStyle w:val="a3"/>
        <w:spacing w:after="0" w:line="240" w:lineRule="auto"/>
        <w:rPr>
          <w:rFonts w:eastAsia="Times New Roman" w:cs="Times New Roman"/>
          <w:color w:val="FF0000"/>
          <w:sz w:val="20"/>
          <w:szCs w:val="20"/>
          <w:lang w:eastAsia="ru-RU"/>
        </w:rPr>
      </w:pPr>
    </w:p>
    <w:p w:rsidR="00FA1324" w:rsidRPr="00FA1324" w:rsidRDefault="002D5D11" w:rsidP="00FA1324">
      <w:pPr>
        <w:pStyle w:val="a3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Для крупноформатного гранита и клинкера</w:t>
      </w:r>
    </w:p>
    <w:p w:rsidR="00FA1324" w:rsidRPr="00FA1324" w:rsidRDefault="002D5D11" w:rsidP="00FA1324">
      <w:pPr>
        <w:pStyle w:val="a3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Адгезия 1Мпа</w:t>
      </w:r>
    </w:p>
    <w:p w:rsidR="00FA1324" w:rsidRPr="00FA1324" w:rsidRDefault="002D5D11" w:rsidP="00FA1324">
      <w:pPr>
        <w:pStyle w:val="a3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Устранение неровностей стен и полов</w:t>
      </w:r>
    </w:p>
    <w:p w:rsidR="00FA1324" w:rsidRPr="00FA1324" w:rsidRDefault="002D5D11" w:rsidP="00FA1324">
      <w:pPr>
        <w:pStyle w:val="a3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Для наружных и внутренних работ</w:t>
      </w:r>
    </w:p>
    <w:p w:rsidR="00E03DA9" w:rsidRDefault="002D5D11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7B218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E03DA9">
        <w:rPr>
          <w:rFonts w:ascii="Calibri" w:eastAsia="Times New Roman" w:hAnsi="Calibri" w:cs="Times New Roman"/>
          <w:sz w:val="24"/>
          <w:szCs w:val="24"/>
          <w:lang w:eastAsia="ru-RU"/>
        </w:rPr>
        <w:t>Подходит для «Теплого пола»</w:t>
      </w:r>
    </w:p>
    <w:p w:rsidR="0081236B" w:rsidRDefault="0081236B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81236B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</w:t>
      </w: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Тип покрытия*</w:t>
      </w:r>
    </w:p>
    <w:p w:rsidR="0081236B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Керамическая и крупноформатная плитка</w:t>
      </w:r>
    </w:p>
    <w:p w:rsidR="0081236B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B3189" w:rsidRPr="004B3189" w:rsidRDefault="0081236B" w:rsidP="004B318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Керамогранит и мало впитывающая </w:t>
      </w:r>
    </w:p>
    <w:p w:rsidR="0081236B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плитка*</w:t>
      </w:r>
    </w:p>
    <w:p w:rsidR="004B3189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B3189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Природный и искусственный камень*</w:t>
      </w:r>
    </w:p>
    <w:p w:rsidR="0081236B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81236B" w:rsidRPr="004B3189" w:rsidRDefault="0081236B" w:rsidP="004B318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4B3189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81236B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Недеформирующаяся </w:t>
      </w:r>
    </w:p>
    <w:p w:rsidR="004B3189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4B3189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Деформирующаяся**</w:t>
      </w:r>
    </w:p>
    <w:p w:rsidR="004B3189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B3189" w:rsidRPr="00A97BE4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«Теплый Пол»</w:t>
      </w: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нормальной </w:t>
      </w: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81236B" w:rsidRPr="00A97BE4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повышенной </w:t>
      </w:r>
    </w:p>
    <w:p w:rsidR="0081236B" w:rsidRDefault="0081236B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(ванная) </w:t>
      </w:r>
    </w:p>
    <w:p w:rsidR="004B3189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4B3189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Наружные работы (балкон, фасад, </w:t>
      </w:r>
    </w:p>
    <w:p w:rsidR="004B3189" w:rsidRPr="00A97BE4" w:rsidRDefault="004B3189" w:rsidP="0081236B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Цоколь)</w:t>
      </w:r>
    </w:p>
    <w:p w:rsidR="004F44AC" w:rsidRPr="004F44AC" w:rsidRDefault="004F44AC" w:rsidP="004F44AC">
      <w:pPr>
        <w:pStyle w:val="3"/>
        <w:shd w:val="clear" w:color="auto" w:fill="F8F8F8"/>
        <w:spacing w:before="0" w:beforeAutospacing="0" w:after="300" w:afterAutospacing="0"/>
        <w:textAlignment w:val="baseline"/>
        <w:rPr>
          <w:rFonts w:ascii="proximanova_bold" w:hAnsi="proximanova_bold"/>
          <w:color w:val="044E6E"/>
          <w:sz w:val="36"/>
          <w:szCs w:val="36"/>
        </w:rPr>
      </w:pPr>
      <w:r>
        <w:rPr>
          <w:rFonts w:asciiTheme="minorHAnsi" w:hAnsiTheme="minorHAnsi"/>
          <w:sz w:val="24"/>
          <w:szCs w:val="24"/>
        </w:rPr>
        <w:t xml:space="preserve">  </w:t>
      </w:r>
      <w:r w:rsidRPr="004F44AC">
        <w:rPr>
          <w:rFonts w:ascii="proximanova_bold" w:hAnsi="proximanova_bold"/>
          <w:color w:val="044E6E"/>
          <w:sz w:val="36"/>
          <w:szCs w:val="36"/>
        </w:rPr>
        <w:t>Характеристики</w:t>
      </w:r>
    </w:p>
    <w:p w:rsidR="004F44AC" w:rsidRPr="007B2181" w:rsidRDefault="004F44AC" w:rsidP="007B2181">
      <w:pPr>
        <w:shd w:val="clear" w:color="auto" w:fill="F8F8F8"/>
        <w:spacing w:after="0" w:line="240" w:lineRule="auto"/>
        <w:textAlignment w:val="baseline"/>
        <w:rPr>
          <w:rFonts w:ascii="gothamProRegular" w:eastAsia="Times New Roman" w:hAnsi="gothamProRegular" w:cs="Times New Roman"/>
          <w:b/>
          <w:color w:val="000000"/>
          <w:sz w:val="22"/>
          <w:lang w:eastAsia="ru-RU"/>
        </w:rPr>
      </w:pPr>
      <w:proofErr w:type="gramStart"/>
      <w:r w:rsidRPr="007B2181">
        <w:rPr>
          <w:rFonts w:ascii="proximanova_bold" w:eastAsia="Times New Roman" w:hAnsi="proximanova_bold" w:cs="Times New Roman"/>
          <w:b/>
          <w:color w:val="4C97B6"/>
          <w:spacing w:val="30"/>
          <w:sz w:val="22"/>
          <w:bdr w:val="none" w:sz="0" w:space="0" w:color="auto" w:frame="1"/>
          <w:lang w:eastAsia="ru-RU"/>
        </w:rPr>
        <w:t>Состав:</w:t>
      </w:r>
      <w:r w:rsidR="007B2181">
        <w:rPr>
          <w:rFonts w:asciiTheme="minorHAnsi" w:eastAsia="Times New Roman" w:hAnsiTheme="minorHAnsi" w:cs="Times New Roman"/>
          <w:b/>
          <w:color w:val="000000"/>
          <w:sz w:val="22"/>
          <w:lang w:eastAsia="ru-RU"/>
        </w:rPr>
        <w:t xml:space="preserve">   </w:t>
      </w:r>
      <w:proofErr w:type="gramEnd"/>
      <w:r w:rsidR="007B2181">
        <w:rPr>
          <w:rFonts w:asciiTheme="minorHAnsi" w:eastAsia="Times New Roman" w:hAnsiTheme="minorHAnsi" w:cs="Times New Roman"/>
          <w:b/>
          <w:color w:val="000000"/>
          <w:sz w:val="22"/>
          <w:lang w:eastAsia="ru-RU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385D2F">
        <w:rPr>
          <w:rFonts w:ascii="proximanova" w:eastAsia="Times New Roman" w:hAnsi="proximanova" w:cs="Times New Roman"/>
          <w:sz w:val="20"/>
          <w:szCs w:val="20"/>
          <w:lang w:eastAsia="ru-RU"/>
        </w:rPr>
        <w:t>Цементное вяжущее, фракционированный песок, минеральные наполнители, модифицирующие полимерные добавки.</w:t>
      </w:r>
    </w:p>
    <w:p w:rsidR="004F44AC" w:rsidRPr="00385D2F" w:rsidRDefault="004F44AC" w:rsidP="00887DF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sz w:val="20"/>
          <w:szCs w:val="20"/>
          <w:lang w:eastAsia="ru-RU"/>
        </w:rPr>
      </w:pPr>
      <w:r w:rsidRPr="00385D2F">
        <w:rPr>
          <w:rFonts w:ascii="proximanova_semibold" w:eastAsia="Times New Roman" w:hAnsi="proximanova_semibold" w:cs="Times New Roman"/>
          <w:sz w:val="20"/>
          <w:szCs w:val="20"/>
          <w:lang w:eastAsia="ru-RU"/>
        </w:rPr>
        <w:t>Характеристика продукта</w:t>
      </w:r>
    </w:p>
    <w:p w:rsidR="004F44AC" w:rsidRPr="00385D2F" w:rsidRDefault="004F44AC" w:rsidP="00887DF0">
      <w:pPr>
        <w:numPr>
          <w:ilvl w:val="0"/>
          <w:numId w:val="11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Цвет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Серый</w:t>
      </w:r>
    </w:p>
    <w:p w:rsidR="004F44AC" w:rsidRPr="007B2181" w:rsidRDefault="004F44AC" w:rsidP="007B2181">
      <w:pPr>
        <w:shd w:val="clear" w:color="auto" w:fill="FFFFFF"/>
        <w:spacing w:after="0" w:line="240" w:lineRule="auto"/>
        <w:textAlignment w:val="baseline"/>
        <w:rPr>
          <w:rFonts w:ascii="proximanova_semibold" w:eastAsia="Times New Roman" w:hAnsi="proximanova_semibold" w:cs="Times New Roman"/>
          <w:b/>
          <w:color w:val="002060"/>
          <w:sz w:val="22"/>
          <w:lang w:eastAsia="ru-RU"/>
        </w:rPr>
      </w:pPr>
      <w:r w:rsidRPr="007B2181">
        <w:rPr>
          <w:rFonts w:ascii="proximanova_semibold" w:eastAsia="Times New Roman" w:hAnsi="proximanova_semibold" w:cs="Times New Roman"/>
          <w:b/>
          <w:color w:val="002060"/>
          <w:sz w:val="22"/>
          <w:lang w:eastAsia="ru-RU"/>
        </w:rPr>
        <w:t>Характеристика применения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Расход сухой смеси на 1 кв.м. при слое 1 мм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 1,2 кг*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Рекомендуемая толщина слоя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3-10 мм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 полного набора прочности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28 </w:t>
      </w:r>
      <w:proofErr w:type="spellStart"/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сут</w:t>
      </w:r>
      <w:proofErr w:type="spellEnd"/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.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Затирка швов допускается через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24 часа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Открытое время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20 мин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Стойкость к сползанию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более 0,5 мм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Жизнеспособность готового раствора в открытой таре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 часа</w:t>
      </w:r>
    </w:p>
    <w:p w:rsidR="004F44AC" w:rsidRPr="00385D2F" w:rsidRDefault="004F44AC" w:rsidP="00887DF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Можно ходить через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24 часа</w:t>
      </w:r>
    </w:p>
    <w:p w:rsidR="00385D2F" w:rsidRPr="00385D2F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Проведение работ при температуре основания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 +5</w:t>
      </w:r>
      <w:r w:rsidRPr="00385D2F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shd w:val="clear" w:color="auto" w:fill="FFFFFF"/>
          <w:lang w:eastAsia="ru-RU"/>
        </w:rPr>
        <w:t>℃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gothamProRegular"/>
          <w:sz w:val="20"/>
          <w:szCs w:val="20"/>
          <w:bdr w:val="none" w:sz="0" w:space="0" w:color="auto" w:frame="1"/>
          <w:shd w:val="clear" w:color="auto" w:fill="FFFFFF"/>
          <w:lang w:eastAsia="ru-RU"/>
        </w:rPr>
        <w:t>до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+30</w:t>
      </w:r>
    </w:p>
    <w:p w:rsidR="00385D2F" w:rsidRPr="00385D2F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(адгезия) после выдерживания в воздушно-сухой среде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</w:t>
      </w:r>
      <w:r w:rsidR="00385D2F" w:rsidRPr="00385D2F">
        <w:rPr>
          <w:rFonts w:ascii="gothamProRegular" w:eastAsia="Times New Roman" w:hAnsi="gothamProRegular" w:cs="Times New Roman" w:hint="eastAsia"/>
          <w:sz w:val="20"/>
          <w:szCs w:val="20"/>
          <w:bdr w:val="none" w:sz="0" w:space="0" w:color="auto" w:frame="1"/>
          <w:shd w:val="clear" w:color="auto" w:fill="FFFFFF"/>
          <w:lang w:eastAsia="ru-RU"/>
        </w:rPr>
        <w:t>п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а</w:t>
      </w:r>
    </w:p>
    <w:p w:rsidR="00385D2F" w:rsidRPr="00385D2F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после выдерживания в водной среде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0,5 М</w:t>
      </w:r>
      <w:r w:rsidR="00385D2F" w:rsidRPr="00385D2F">
        <w:rPr>
          <w:rFonts w:ascii="gothamProRegular" w:eastAsia="Times New Roman" w:hAnsi="gothamProRegular" w:cs="Times New Roman" w:hint="eastAsia"/>
          <w:sz w:val="20"/>
          <w:szCs w:val="20"/>
          <w:bdr w:val="none" w:sz="0" w:space="0" w:color="auto" w:frame="1"/>
          <w:shd w:val="clear" w:color="auto" w:fill="FFFFFF"/>
          <w:lang w:eastAsia="ru-RU"/>
        </w:rPr>
        <w:t>п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а</w:t>
      </w:r>
    </w:p>
    <w:p w:rsidR="00385D2F" w:rsidRPr="00385D2F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после выдерживания при высоких температурах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0,5 М</w:t>
      </w:r>
      <w:r w:rsidR="00385D2F" w:rsidRPr="00385D2F">
        <w:rPr>
          <w:rFonts w:ascii="gothamProRegular" w:eastAsia="Times New Roman" w:hAnsi="gothamProRegular" w:cs="Times New Roman" w:hint="eastAsia"/>
          <w:sz w:val="20"/>
          <w:szCs w:val="20"/>
          <w:bdr w:val="none" w:sz="0" w:space="0" w:color="auto" w:frame="1"/>
          <w:shd w:val="clear" w:color="auto" w:fill="FFFFFF"/>
          <w:lang w:eastAsia="ru-RU"/>
        </w:rPr>
        <w:t>п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а</w:t>
      </w:r>
    </w:p>
    <w:p w:rsidR="00385D2F" w:rsidRPr="00385D2F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после циклического замораживания и оттаивания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0,5 М</w:t>
      </w:r>
      <w:r w:rsidR="00385D2F" w:rsidRPr="00385D2F">
        <w:rPr>
          <w:rFonts w:ascii="gothamProRegular" w:eastAsia="Times New Roman" w:hAnsi="gothamProRegular" w:cs="Times New Roman" w:hint="eastAsia"/>
          <w:sz w:val="20"/>
          <w:szCs w:val="20"/>
          <w:bdr w:val="none" w:sz="0" w:space="0" w:color="auto" w:frame="1"/>
          <w:shd w:val="clear" w:color="auto" w:fill="FFFFFF"/>
          <w:lang w:eastAsia="ru-RU"/>
        </w:rPr>
        <w:t>п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а</w:t>
      </w:r>
    </w:p>
    <w:p w:rsidR="00385D2F" w:rsidRPr="00385D2F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Морозостойкость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F 75</w:t>
      </w:r>
    </w:p>
    <w:p w:rsidR="00385D2F" w:rsidRPr="00385D2F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 полного набора прочности 28 суток</w:t>
      </w:r>
    </w:p>
    <w:p w:rsidR="007B2181" w:rsidRPr="007B2181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Наибольшая крупность зерен заполнителя</w:t>
      </w:r>
      <w:r w:rsidRPr="00385D2F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1,25 мм</w:t>
      </w:r>
    </w:p>
    <w:p w:rsidR="004F44AC" w:rsidRPr="007B2181" w:rsidRDefault="004F44AC" w:rsidP="00887DF0">
      <w:pPr>
        <w:numPr>
          <w:ilvl w:val="0"/>
          <w:numId w:val="1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B218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Температура эксплуатации после полного набора прочности</w:t>
      </w:r>
      <w:r w:rsidR="007B2181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7B218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 -50</w:t>
      </w:r>
      <w:r w:rsidRPr="007B2181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shd w:val="clear" w:color="auto" w:fill="FFFFFF"/>
          <w:lang w:eastAsia="ru-RU"/>
        </w:rPr>
        <w:t>℃</w:t>
      </w:r>
      <w:r w:rsidRPr="007B218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7B2181">
        <w:rPr>
          <w:rFonts w:ascii="gothamProRegular" w:eastAsia="Times New Roman" w:hAnsi="gothamProRegular" w:cs="gothamProRegular"/>
          <w:sz w:val="20"/>
          <w:szCs w:val="20"/>
          <w:bdr w:val="none" w:sz="0" w:space="0" w:color="auto" w:frame="1"/>
          <w:shd w:val="clear" w:color="auto" w:fill="FFFFFF"/>
          <w:lang w:eastAsia="ru-RU"/>
        </w:rPr>
        <w:t>до</w:t>
      </w:r>
      <w:r w:rsidRPr="007B218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+70</w:t>
      </w:r>
      <w:r w:rsidRPr="007B2181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shd w:val="clear" w:color="auto" w:fill="FFFFFF"/>
          <w:lang w:eastAsia="ru-RU"/>
        </w:rPr>
        <w:t>℃</w:t>
      </w:r>
    </w:p>
    <w:p w:rsidR="004F44AC" w:rsidRPr="00385D2F" w:rsidRDefault="004F44AC" w:rsidP="00385D2F">
      <w:pPr>
        <w:shd w:val="clear" w:color="auto" w:fill="FFFFFF"/>
        <w:spacing w:after="0" w:line="240" w:lineRule="auto"/>
        <w:textAlignment w:val="baseline"/>
        <w:rPr>
          <w:rFonts w:ascii="proximanova_semibold" w:eastAsia="Times New Roman" w:hAnsi="proximanova_semibold" w:cs="Times New Roman"/>
          <w:sz w:val="20"/>
          <w:szCs w:val="20"/>
          <w:lang w:eastAsia="ru-RU"/>
        </w:rPr>
      </w:pPr>
    </w:p>
    <w:p w:rsidR="004F44AC" w:rsidRPr="00385D2F" w:rsidRDefault="004F44AC" w:rsidP="00887DF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*Указан нормативный расход для предварительной оценки необходимого объема материала, установленный производителем в эталонных лабораторных условиях. Фактические значения могут отличаться, что обусловлено качеством подготовки основания, его перепадами и неровностями, квалификацией исполнителей работ, объемом воды затворения, используемыми инструментами, а также другими факторами за которые производитель ответственности не несёт.</w:t>
      </w:r>
    </w:p>
    <w:p w:rsidR="004F44AC" w:rsidRPr="00385D2F" w:rsidRDefault="004F44AC" w:rsidP="00887DF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ВНИМАНИЕ! время затирки швов и прохода указано из расчета в следующих условиях: температура окружающего воздуха – 20-22</w:t>
      </w:r>
      <w:r w:rsidRPr="00385D2F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shd w:val="clear" w:color="auto" w:fill="FFFFFF"/>
          <w:lang w:eastAsia="ru-RU"/>
        </w:rPr>
        <w:t>℃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.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Влажность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–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50-70%.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Более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высокие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температуры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сокращают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,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низкие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увеличивают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обработки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и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385D2F">
        <w:rPr>
          <w:rFonts w:ascii="proximanova_light" w:eastAsia="Times New Roman" w:hAnsi="proximanova_light" w:cs="proximanova_light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высыхания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.</w:t>
      </w:r>
    </w:p>
    <w:p w:rsidR="0081236B" w:rsidRPr="00385D2F" w:rsidRDefault="0081236B" w:rsidP="0081236B">
      <w:pPr>
        <w:pStyle w:val="a3"/>
        <w:spacing w:after="0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4F44AC" w:rsidRPr="00385D2F" w:rsidRDefault="004F44AC" w:rsidP="004F44AC">
      <w:pPr>
        <w:shd w:val="clear" w:color="auto" w:fill="F8F8F8"/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Cs/>
          <w:sz w:val="20"/>
          <w:szCs w:val="20"/>
          <w:lang w:eastAsia="ru-RU"/>
        </w:rPr>
      </w:pPr>
      <w:r w:rsidRPr="00385D2F">
        <w:rPr>
          <w:rFonts w:ascii="proximanova_bold" w:eastAsia="Times New Roman" w:hAnsi="proximanova_bold" w:cs="Times New Roman"/>
          <w:bCs/>
          <w:sz w:val="20"/>
          <w:szCs w:val="20"/>
          <w:lang w:eastAsia="ru-RU"/>
        </w:rPr>
        <w:t>Инструкция</w:t>
      </w:r>
    </w:p>
    <w:p w:rsidR="004F44AC" w:rsidRPr="00B802CD" w:rsidRDefault="004F44AC" w:rsidP="00887DF0">
      <w:pPr>
        <w:numPr>
          <w:ilvl w:val="0"/>
          <w:numId w:val="14"/>
        </w:numPr>
        <w:shd w:val="clear" w:color="auto" w:fill="50B0F5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385D2F">
        <w:rPr>
          <w:rFonts w:ascii="proximanova" w:eastAsia="Times New Roman" w:hAnsi="proximanova" w:cs="Times New Roman"/>
          <w:sz w:val="20"/>
          <w:szCs w:val="20"/>
          <w:lang w:eastAsia="ru-RU"/>
        </w:rPr>
        <w:t>Описани</w:t>
      </w:r>
      <w:r w:rsidR="00B802CD">
        <w:rPr>
          <w:rFonts w:asciiTheme="minorHAnsi" w:eastAsia="Times New Roman" w:hAnsiTheme="minorHAnsi" w:cs="Times New Roman"/>
          <w:sz w:val="20"/>
          <w:szCs w:val="20"/>
          <w:lang w:eastAsia="ru-RU"/>
        </w:rPr>
        <w:t>е</w:t>
      </w:r>
    </w:p>
    <w:p w:rsidR="004F44AC" w:rsidRPr="00385D2F" w:rsidRDefault="00D018EE" w:rsidP="004F44AC">
      <w:pPr>
        <w:shd w:val="clear" w:color="auto" w:fill="FFFFFF"/>
        <w:spacing w:after="0" w:line="330" w:lineRule="atLeast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Клей </w:t>
      </w:r>
      <w:r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Ma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>x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imum</w:t>
      </w:r>
      <w:proofErr w:type="spellEnd"/>
      <w:r w:rsidR="004F44AC"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Plus</w:t>
      </w:r>
      <w:r w:rsidRPr="00D018EE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(</w:t>
      </w:r>
      <w:r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SN</w:t>
      </w:r>
      <w:r w:rsidRPr="00D018EE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-19) </w:t>
      </w:r>
      <w:r w:rsidR="004F44AC"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рекомендован для крепления керамической, кафельной плитки, </w:t>
      </w:r>
      <w:proofErr w:type="spellStart"/>
      <w:r w:rsidR="004F44AC"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керамогранита</w:t>
      </w:r>
      <w:proofErr w:type="spellEnd"/>
      <w:r w:rsidR="004F44AC"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, природного и искусственного камня (длина стороны плитки до 75 см) на бетонные, цементные основания, основания из ячеис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того бетона, </w:t>
      </w:r>
      <w:r w:rsidR="004F44AC"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гидроизоляционные цементные покрытия, цементные, цементно-известковые штукатурки и ГКЛ, ГВЛ и «тёплые» полы. Рекомендован для работ на балконе, фасаде и цоколе.</w:t>
      </w:r>
    </w:p>
    <w:p w:rsidR="004F44AC" w:rsidRPr="00385D2F" w:rsidRDefault="004F44AC" w:rsidP="004F44AC">
      <w:pPr>
        <w:shd w:val="clear" w:color="auto" w:fill="FFFFFF"/>
        <w:spacing w:after="0" w:line="330" w:lineRule="atLeast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4F44AC" w:rsidRPr="00D018EE" w:rsidRDefault="00D018EE" w:rsidP="004F44A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b/>
          <w:sz w:val="22"/>
          <w:lang w:eastAsia="ru-RU"/>
        </w:rPr>
      </w:pPr>
      <w:r>
        <w:rPr>
          <w:rFonts w:asciiTheme="minorHAnsi" w:eastAsia="Times New Roman" w:hAnsiTheme="minorHAnsi" w:cs="Times New Roman"/>
          <w:b/>
          <w:sz w:val="22"/>
          <w:lang w:eastAsia="ru-RU"/>
        </w:rPr>
        <w:t xml:space="preserve">                                                                             </w:t>
      </w:r>
      <w:r w:rsidR="004F44AC" w:rsidRPr="00D018EE">
        <w:rPr>
          <w:rFonts w:ascii="proximanova" w:eastAsia="Times New Roman" w:hAnsi="proximanova" w:cs="Times New Roman"/>
          <w:b/>
          <w:sz w:val="22"/>
          <w:lang w:eastAsia="ru-RU"/>
        </w:rPr>
        <w:t>Требования к основанию</w:t>
      </w:r>
      <w:r>
        <w:rPr>
          <w:rFonts w:asciiTheme="minorHAnsi" w:eastAsia="Times New Roman" w:hAnsiTheme="minorHAnsi" w:cs="Times New Roman"/>
          <w:b/>
          <w:sz w:val="22"/>
          <w:lang w:eastAsia="ru-RU"/>
        </w:rPr>
        <w:t>:</w:t>
      </w:r>
    </w:p>
    <w:p w:rsidR="004F44AC" w:rsidRPr="00385D2F" w:rsidRDefault="004F44AC" w:rsidP="004F44AC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соответс</w:t>
      </w:r>
      <w:r w:rsidR="00D018EE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твовать требованиям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и обладать достаточной несущей способностью.</w:t>
      </w:r>
    </w:p>
    <w:p w:rsidR="004F44AC" w:rsidRPr="00385D2F" w:rsidRDefault="004F44AC" w:rsidP="00887DF0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проведении работ в системе «Тёплый пол» рекомендуется отключить нагрев не менее чем за 2 суток до начала работ. Включение «Тёплого пола» возможно через 7 суток.</w:t>
      </w:r>
    </w:p>
    <w:p w:rsidR="004F44AC" w:rsidRPr="00385D2F" w:rsidRDefault="004F44AC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4F44AC" w:rsidRPr="00D018EE" w:rsidRDefault="00D018EE" w:rsidP="004F44A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b/>
          <w:sz w:val="22"/>
          <w:lang w:eastAsia="ru-RU"/>
        </w:rPr>
      </w:pPr>
      <w:r>
        <w:rPr>
          <w:rFonts w:asciiTheme="minorHAnsi" w:eastAsia="Times New Roman" w:hAnsiTheme="minorHAnsi" w:cs="Times New Roman"/>
          <w:b/>
          <w:sz w:val="22"/>
          <w:lang w:eastAsia="ru-RU"/>
        </w:rPr>
        <w:t xml:space="preserve">                                                                       </w:t>
      </w:r>
      <w:r w:rsidR="004F44AC" w:rsidRPr="00D018EE">
        <w:rPr>
          <w:rFonts w:ascii="proximanova" w:eastAsia="Times New Roman" w:hAnsi="proximanova" w:cs="Times New Roman"/>
          <w:b/>
          <w:sz w:val="22"/>
          <w:lang w:eastAsia="ru-RU"/>
        </w:rPr>
        <w:t>Подготовка к проведению работ</w:t>
      </w:r>
      <w:r>
        <w:rPr>
          <w:rFonts w:asciiTheme="minorHAnsi" w:eastAsia="Times New Roman" w:hAnsiTheme="minorHAnsi" w:cs="Times New Roman"/>
          <w:b/>
          <w:sz w:val="22"/>
          <w:lang w:eastAsia="ru-RU"/>
        </w:rPr>
        <w:t>:</w:t>
      </w:r>
    </w:p>
    <w:p w:rsidR="004F44AC" w:rsidRPr="00385D2F" w:rsidRDefault="004F44AC" w:rsidP="004F44A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Очистить поверхность от грязи и пыли, отслаивающихся старых покрытий и масляных пятен – всего, что может ухудшить адгезию материала к основанию.</w:t>
      </w:r>
    </w:p>
    <w:p w:rsidR="004F44AC" w:rsidRPr="00385D2F" w:rsidRDefault="004F44AC" w:rsidP="00887DF0">
      <w:pPr>
        <w:numPr>
          <w:ilvl w:val="0"/>
          <w:numId w:val="16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 случае необходимости произвести выравнивание поверхности.</w:t>
      </w:r>
    </w:p>
    <w:p w:rsidR="004F44AC" w:rsidRPr="00385D2F" w:rsidRDefault="004F44AC" w:rsidP="004F44A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bCs/>
          <w:sz w:val="20"/>
          <w:szCs w:val="20"/>
          <w:bdr w:val="none" w:sz="0" w:space="0" w:color="auto" w:frame="1"/>
          <w:lang w:eastAsia="ru-RU"/>
        </w:rPr>
        <w:t>Для неровностей до 10 мм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. Рекомендуется использовать клей </w:t>
      </w:r>
      <w:proofErr w:type="spellStart"/>
      <w:r w:rsidR="007740E1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Eymir</w:t>
      </w:r>
      <w:proofErr w:type="spellEnd"/>
      <w:r w:rsidR="007740E1" w:rsidRPr="00257A58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proofErr w:type="spellStart"/>
      <w:r w:rsidR="007740E1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Demix</w:t>
      </w:r>
      <w:proofErr w:type="spellEnd"/>
      <w:r w:rsidR="007740E1"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proofErr w:type="spellStart"/>
      <w:r w:rsidR="007740E1"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>Keramik</w:t>
      </w:r>
      <w:proofErr w:type="spellEnd"/>
      <w:r w:rsidR="007740E1" w:rsidRPr="0065372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заделки локальных неровностей не менее чем за 1 сутки до приклеивания плитки.</w:t>
      </w:r>
    </w:p>
    <w:p w:rsidR="004F44AC" w:rsidRPr="007740E1" w:rsidRDefault="004F44AC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bCs/>
          <w:sz w:val="20"/>
          <w:szCs w:val="20"/>
          <w:bdr w:val="none" w:sz="0" w:space="0" w:color="auto" w:frame="1"/>
          <w:lang w:eastAsia="ru-RU"/>
        </w:rPr>
        <w:t>Для неровностей более 10 мм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. Рекомендуется использовать соответствую</w:t>
      </w:r>
      <w:r w:rsid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щий материал из </w:t>
      </w:r>
      <w:proofErr w:type="gramStart"/>
      <w:r w:rsid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линейки  </w:t>
      </w:r>
      <w:proofErr w:type="spellStart"/>
      <w:r w:rsidR="007740E1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Eymir</w:t>
      </w:r>
      <w:proofErr w:type="spellEnd"/>
      <w:proofErr w:type="gramEnd"/>
      <w:r w:rsidR="007740E1" w:rsidRPr="007740E1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proofErr w:type="spellStart"/>
      <w:r w:rsidR="007740E1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Demix</w:t>
      </w:r>
      <w:proofErr w:type="spellEnd"/>
    </w:p>
    <w:p w:rsidR="004F44AC" w:rsidRPr="00385D2F" w:rsidRDefault="004F44AC" w:rsidP="00887DF0">
      <w:pPr>
        <w:numPr>
          <w:ilvl w:val="0"/>
          <w:numId w:val="17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Подготовленное основание необходимо обработать грун</w:t>
      </w:r>
      <w:r w:rsid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товкой SHEDERA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согласно данным из таблицы: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1695"/>
      </w:tblGrid>
      <w:tr w:rsidR="007740E1" w:rsidRPr="00385D2F" w:rsidTr="007740E1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40E1" w:rsidRPr="007740E1" w:rsidRDefault="007740E1" w:rsidP="004F44AC">
            <w:pPr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40E1" w:rsidRPr="00385D2F" w:rsidRDefault="007740E1" w:rsidP="004F44AC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</w:p>
        </w:tc>
      </w:tr>
      <w:tr w:rsidR="007740E1" w:rsidRPr="00385D2F" w:rsidTr="007740E1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Ячеистый блок, </w:t>
            </w:r>
            <w:proofErr w:type="spellStart"/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газоблок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jc w:val="center"/>
              <w:textAlignment w:val="baseline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+ (1:2, 2 раза)</w:t>
            </w:r>
          </w:p>
        </w:tc>
      </w:tr>
      <w:tr w:rsidR="007740E1" w:rsidRPr="00385D2F" w:rsidTr="007740E1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ГКЛ, ЦСП, ГВЛ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jc w:val="center"/>
              <w:textAlignment w:val="baseline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+ (1:2)</w:t>
            </w:r>
          </w:p>
        </w:tc>
      </w:tr>
      <w:tr w:rsidR="007740E1" w:rsidRPr="00385D2F" w:rsidTr="007740E1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Цементная, гипсовая штукатурки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jc w:val="center"/>
              <w:textAlignment w:val="baseline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+ (1:3)</w:t>
            </w:r>
          </w:p>
        </w:tc>
      </w:tr>
      <w:tr w:rsidR="007740E1" w:rsidRPr="00385D2F" w:rsidTr="007740E1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Бетон, железобетон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jc w:val="center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+ (1:3)</w:t>
            </w:r>
          </w:p>
        </w:tc>
      </w:tr>
      <w:tr w:rsidR="007740E1" w:rsidRPr="00385D2F" w:rsidTr="007740E1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textAlignment w:val="baseline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Гладкий бетон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40E1" w:rsidRPr="00385D2F" w:rsidTr="007740E1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Цементная гидроизоляция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0E1" w:rsidRPr="00385D2F" w:rsidRDefault="007740E1" w:rsidP="007740E1">
            <w:pPr>
              <w:spacing w:after="0" w:line="240" w:lineRule="auto"/>
              <w:jc w:val="center"/>
              <w:textAlignment w:val="baseline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385D2F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+ (1:3)</w:t>
            </w:r>
          </w:p>
        </w:tc>
      </w:tr>
    </w:tbl>
    <w:p w:rsidR="007740E1" w:rsidRDefault="004F44AC" w:rsidP="007740E1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bCs/>
          <w:i/>
          <w:iCs/>
          <w:sz w:val="20"/>
          <w:szCs w:val="20"/>
          <w:bdr w:val="none" w:sz="0" w:space="0" w:color="auto" w:frame="1"/>
          <w:lang w:eastAsia="ru-RU"/>
        </w:rPr>
      </w:pPr>
      <w:r w:rsidRPr="00385D2F">
        <w:rPr>
          <w:rFonts w:ascii="proximanova_light" w:eastAsia="Times New Roman" w:hAnsi="proximanova_light" w:cs="Times New Roman"/>
          <w:bCs/>
          <w:i/>
          <w:iCs/>
          <w:sz w:val="20"/>
          <w:szCs w:val="20"/>
          <w:bdr w:val="none" w:sz="0" w:space="0" w:color="auto" w:frame="1"/>
          <w:lang w:eastAsia="ru-RU"/>
        </w:rPr>
        <w:t xml:space="preserve">В случае если поверхность основания не будет </w:t>
      </w:r>
      <w:proofErr w:type="spellStart"/>
      <w:r w:rsidRPr="00385D2F">
        <w:rPr>
          <w:rFonts w:ascii="proximanova_light" w:eastAsia="Times New Roman" w:hAnsi="proximanova_light" w:cs="Times New Roman"/>
          <w:bCs/>
          <w:i/>
          <w:iCs/>
          <w:sz w:val="20"/>
          <w:szCs w:val="20"/>
          <w:bdr w:val="none" w:sz="0" w:space="0" w:color="auto" w:frame="1"/>
          <w:lang w:eastAsia="ru-RU"/>
        </w:rPr>
        <w:t>прогрунтована</w:t>
      </w:r>
      <w:proofErr w:type="spellEnd"/>
      <w:r w:rsidRPr="00385D2F">
        <w:rPr>
          <w:rFonts w:ascii="proximanova_light" w:eastAsia="Times New Roman" w:hAnsi="proximanova_light" w:cs="Times New Roman"/>
          <w:bCs/>
          <w:i/>
          <w:iCs/>
          <w:sz w:val="20"/>
          <w:szCs w:val="20"/>
          <w:bdr w:val="none" w:sz="0" w:space="0" w:color="auto" w:frame="1"/>
          <w:lang w:eastAsia="ru-RU"/>
        </w:rPr>
        <w:t xml:space="preserve"> возможны следующие последствия: уменьшение открытого времени и низкая прочность сцепления плитки с основанием.</w:t>
      </w:r>
    </w:p>
    <w:p w:rsidR="007740E1" w:rsidRPr="007740E1" w:rsidRDefault="007740E1" w:rsidP="007740E1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bCs/>
          <w:i/>
          <w:iCs/>
          <w:sz w:val="20"/>
          <w:szCs w:val="20"/>
          <w:bdr w:val="none" w:sz="0" w:space="0" w:color="auto" w:frame="1"/>
          <w:lang w:eastAsia="ru-RU"/>
        </w:rPr>
      </w:pPr>
    </w:p>
    <w:p w:rsidR="004F44AC" w:rsidRPr="007740E1" w:rsidRDefault="007740E1" w:rsidP="007740E1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bCs/>
          <w:i/>
          <w:iCs/>
          <w:sz w:val="20"/>
          <w:szCs w:val="20"/>
          <w:bdr w:val="none" w:sz="0" w:space="0" w:color="auto" w:frame="1"/>
          <w:lang w:eastAsia="ru-RU"/>
        </w:rPr>
      </w:pPr>
      <w:r>
        <w:rPr>
          <w:rFonts w:asciiTheme="minorHAnsi" w:eastAsia="Times New Roman" w:hAnsiTheme="minorHAnsi" w:cs="Times New Roman"/>
          <w:b/>
          <w:bCs/>
          <w:i/>
          <w:iCs/>
          <w:sz w:val="22"/>
          <w:bdr w:val="none" w:sz="0" w:space="0" w:color="auto" w:frame="1"/>
          <w:lang w:eastAsia="ru-RU"/>
        </w:rPr>
        <w:t xml:space="preserve">                                                                      </w:t>
      </w:r>
      <w:r w:rsidR="004F44AC" w:rsidRPr="007740E1">
        <w:rPr>
          <w:rFonts w:ascii="proximanova" w:eastAsia="Times New Roman" w:hAnsi="proximanova" w:cs="Times New Roman"/>
          <w:b/>
          <w:sz w:val="22"/>
          <w:lang w:eastAsia="ru-RU"/>
        </w:rPr>
        <w:t>Приготовление раствора</w:t>
      </w:r>
    </w:p>
    <w:p w:rsidR="004F44AC" w:rsidRPr="00385D2F" w:rsidRDefault="004F44AC" w:rsidP="004F44A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приготовления раствора используйте чистые емкости и инструменты.</w:t>
      </w:r>
    </w:p>
    <w:p w:rsidR="004F44AC" w:rsidRPr="00385D2F" w:rsidRDefault="004F44AC" w:rsidP="004F44A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bCs/>
          <w:sz w:val="20"/>
          <w:szCs w:val="20"/>
          <w:bdr w:val="none" w:sz="0" w:space="0" w:color="auto" w:frame="1"/>
          <w:lang w:eastAsia="ru-RU"/>
        </w:rPr>
        <w:t>Внимание! Свойства продукта гарантированы только при строгом соблюдении пропорций затворения водой и порядка приготовления раствора.</w:t>
      </w:r>
    </w:p>
    <w:p w:rsidR="004F44AC" w:rsidRPr="00385D2F" w:rsidRDefault="004F44AC" w:rsidP="00887DF0">
      <w:pPr>
        <w:numPr>
          <w:ilvl w:val="0"/>
          <w:numId w:val="18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Затворить смесь водой (от +5 до +25 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vertAlign w:val="superscript"/>
          <w:lang w:eastAsia="ru-RU"/>
        </w:rPr>
        <w:t>0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С) в пропорции:</w:t>
      </w:r>
    </w:p>
    <w:p w:rsidR="004F44AC" w:rsidRPr="00385D2F" w:rsidRDefault="004F44AC" w:rsidP="004F44A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Сухую смесь постепенно добавляют в воду.</w:t>
      </w:r>
    </w:p>
    <w:p w:rsidR="004F44AC" w:rsidRPr="00385D2F" w:rsidRDefault="004F44AC" w:rsidP="00887DF0">
      <w:pPr>
        <w:numPr>
          <w:ilvl w:val="0"/>
          <w:numId w:val="1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1 кг смеси – 0,21 – 0,23 л воды;</w:t>
      </w:r>
    </w:p>
    <w:p w:rsidR="004F44AC" w:rsidRPr="00385D2F" w:rsidRDefault="004F44AC" w:rsidP="00887DF0">
      <w:pPr>
        <w:numPr>
          <w:ilvl w:val="0"/>
          <w:numId w:val="1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25 кг смеси – 5, 3 – 5, 8 л воды.</w:t>
      </w:r>
    </w:p>
    <w:p w:rsidR="004F44AC" w:rsidRPr="00385D2F" w:rsidRDefault="004F44AC" w:rsidP="00887DF0">
      <w:pPr>
        <w:numPr>
          <w:ilvl w:val="0"/>
          <w:numId w:val="2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 до получения однородной массы</w:t>
      </w: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vertAlign w:val="superscript"/>
          <w:lang w:eastAsia="ru-RU"/>
        </w:rPr>
        <w:t>4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4F44AC" w:rsidRPr="00385D2F" w:rsidRDefault="004F44AC" w:rsidP="00887DF0">
      <w:pPr>
        <w:numPr>
          <w:ilvl w:val="0"/>
          <w:numId w:val="2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Подождать 5 минут, пока закончатся все химические реакции.</w:t>
      </w:r>
    </w:p>
    <w:p w:rsidR="004F44AC" w:rsidRPr="00385D2F" w:rsidRDefault="004F44AC" w:rsidP="00887DF0">
      <w:pPr>
        <w:numPr>
          <w:ilvl w:val="0"/>
          <w:numId w:val="2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Повторно перемешать.</w:t>
      </w:r>
    </w:p>
    <w:p w:rsidR="004F44AC" w:rsidRPr="00385D2F" w:rsidRDefault="004F44AC" w:rsidP="004F44AC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Использовать подготовленный раствор необходимо в течение 3х часов с момента замешивания.</w:t>
      </w:r>
    </w:p>
    <w:p w:rsidR="004F44AC" w:rsidRDefault="004F44AC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385D2F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vertAlign w:val="superscript"/>
          <w:lang w:eastAsia="ru-RU"/>
        </w:rPr>
        <w:t>4</w:t>
      </w:r>
      <w:r w:rsidRPr="00385D2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Перемешивание рекомендуется проводить с использованием специального миксера для сухих смесей или обычной дрели с насадкой, количество оборотов от 400 до 800 в минуту</w:t>
      </w:r>
    </w:p>
    <w:p w:rsidR="007740E1" w:rsidRDefault="007740E1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7740E1" w:rsidRDefault="007740E1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7740E1" w:rsidRDefault="007740E1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796FEC" w:rsidRDefault="00796FEC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7740E1" w:rsidRDefault="007740E1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B802CD" w:rsidRDefault="00B802CD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B802CD" w:rsidRPr="007740E1" w:rsidRDefault="00B802CD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4F44AC" w:rsidRPr="00385D2F" w:rsidRDefault="007740E1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bCs/>
          <w:i/>
          <w:iCs/>
          <w:sz w:val="20"/>
          <w:szCs w:val="20"/>
          <w:bdr w:val="none" w:sz="0" w:space="0" w:color="auto" w:frame="1"/>
          <w:lang w:eastAsia="ru-RU"/>
        </w:rPr>
      </w:pPr>
      <w:r w:rsidRPr="00CB20F1">
        <w:rPr>
          <w:rFonts w:asciiTheme="minorHAnsi" w:eastAsia="Times New Roman" w:hAnsiTheme="minorHAnsi" w:cs="Times New Roman"/>
          <w:b/>
          <w:sz w:val="22"/>
          <w:lang w:eastAsia="ru-RU"/>
        </w:rPr>
        <w:lastRenderedPageBreak/>
        <w:t xml:space="preserve">                                                                   </w:t>
      </w:r>
      <w:r w:rsidRPr="007740E1">
        <w:rPr>
          <w:rFonts w:ascii="proximanova" w:eastAsia="Times New Roman" w:hAnsi="proximanova" w:cs="Times New Roman"/>
          <w:b/>
          <w:sz w:val="22"/>
          <w:lang w:eastAsia="ru-RU"/>
        </w:rPr>
        <w:t>Порядок работы</w:t>
      </w:r>
      <w:r>
        <w:rPr>
          <w:rFonts w:asciiTheme="minorHAnsi" w:eastAsia="Times New Roman" w:hAnsiTheme="minorHAnsi" w:cs="Times New Roman"/>
          <w:b/>
          <w:bCs/>
          <w:i/>
          <w:iCs/>
          <w:sz w:val="22"/>
          <w:bdr w:val="none" w:sz="0" w:space="0" w:color="auto" w:frame="1"/>
          <w:lang w:eastAsia="ru-RU"/>
        </w:rPr>
        <w:t xml:space="preserve">        </w:t>
      </w:r>
    </w:p>
    <w:p w:rsidR="004F44AC" w:rsidRPr="004F44AC" w:rsidRDefault="004F44AC" w:rsidP="004F44AC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</w:pPr>
    </w:p>
    <w:p w:rsidR="007740E1" w:rsidRPr="007740E1" w:rsidRDefault="007740E1" w:rsidP="00887DF0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Нанести приготовленную смесь ровной гранью шпателя на основание. Клей необходимо нанести на такую площадь, которая может быть облицована в течение следующих 20 минут.</w:t>
      </w:r>
    </w:p>
    <w:p w:rsidR="007740E1" w:rsidRPr="007740E1" w:rsidRDefault="007740E1" w:rsidP="00887DF0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Плитку запрещается смачивать! В случае запыления плитки следует обработать её поверхность слегка влажной тряпкой. Наличие ангоба на тыльной стороне плитки не допускается</w:t>
      </w:r>
    </w:p>
    <w:p w:rsidR="007740E1" w:rsidRPr="007740E1" w:rsidRDefault="007740E1" w:rsidP="00887DF0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Нанесенная смесь разравнивается зубчатым шпателем</w:t>
      </w:r>
      <w:r w:rsidRPr="007740E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vertAlign w:val="superscript"/>
          <w:lang w:eastAsia="ru-RU"/>
        </w:rPr>
        <w:t>5</w:t>
      </w: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7740E1" w:rsidRPr="007740E1" w:rsidRDefault="007740E1" w:rsidP="00887DF0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Для наилучшего сцепления клея с плиткой рекомендуется выполнить адгезионный сплошной слой в виде тонкого слоя (до 0,5 мм) клея </w:t>
      </w:r>
      <w:proofErr w:type="spellStart"/>
      <w:r w:rsidR="00796FEC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Eymir</w:t>
      </w:r>
      <w:proofErr w:type="spellEnd"/>
      <w:r w:rsidR="00796FEC" w:rsidRPr="007740E1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proofErr w:type="spellStart"/>
      <w:r w:rsidR="00796FEC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Demix</w:t>
      </w:r>
      <w:proofErr w:type="spellEnd"/>
      <w:r w:rsidR="00796FEC"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proofErr w:type="spellStart"/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Keramik</w:t>
      </w:r>
      <w:proofErr w:type="spellEnd"/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="00796FEC" w:rsidRPr="00796FEC">
        <w:rPr>
          <w:rFonts w:asciiTheme="minorHAnsi" w:eastAsia="Times New Roman" w:hAnsiTheme="minorHAnsi" w:cs="Times New Roman"/>
          <w:sz w:val="20"/>
          <w:szCs w:val="20"/>
          <w:lang w:eastAsia="ru-RU"/>
        </w:rPr>
        <w:t>(</w:t>
      </w:r>
      <w:r w:rsidR="00796FEC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SN</w:t>
      </w:r>
      <w:r w:rsidR="00796FEC" w:rsidRPr="00796FE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-11) </w:t>
      </w: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контактную сторону плитки. Также рекомендуется использование дополнительного крепежа. Плитку прислоните к поверхности с нанесенной смесью и надавите с небольшим усилием, таким образом, чтобы площадь адгезионного контакта после прижатия плитки должна быть не менее 65% на стенах и 80% на полах.</w:t>
      </w:r>
    </w:p>
    <w:p w:rsidR="007740E1" w:rsidRPr="007740E1" w:rsidRDefault="007740E1" w:rsidP="00887DF0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Расположите плитку так,</w:t>
      </w:r>
      <w:r w:rsidR="00796FEC" w:rsidRPr="00796FE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="00796FEC">
        <w:rPr>
          <w:rFonts w:ascii="proximanova_light" w:eastAsia="Times New Roman" w:hAnsi="proximanova_light" w:cs="Times New Roman"/>
          <w:sz w:val="20"/>
          <w:szCs w:val="20"/>
          <w:lang w:eastAsia="ru-RU"/>
        </w:rPr>
        <w:t>что</w:t>
      </w: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бы зазор с другими плитками составлял не менее 1 мм. Шов между плитками может быть заполнен клеем не более чем наполовину. Требуемую ширину швов между плитками определить исходя из размера плитки, эксплуатационных и эстетических особенностей.</w:t>
      </w:r>
    </w:p>
    <w:p w:rsidR="007740E1" w:rsidRPr="007740E1" w:rsidRDefault="007740E1" w:rsidP="00887DF0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Убрать излишки клея с поверхности плитки с помощью влажной губки до его высыхания. После высыхания излишки клея можно убрать только механическим способом.</w:t>
      </w:r>
    </w:p>
    <w:p w:rsidR="007740E1" w:rsidRPr="007740E1" w:rsidRDefault="007740E1" w:rsidP="00887DF0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Затирка швов допускается через 24 часа после крепления плитки для вертикальных и горизонта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льных поверхностей. </w:t>
      </w:r>
    </w:p>
    <w:p w:rsidR="007740E1" w:rsidRPr="007740E1" w:rsidRDefault="007740E1" w:rsidP="007740E1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7740E1" w:rsidRPr="007740E1" w:rsidRDefault="007740E1" w:rsidP="007740E1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vertAlign w:val="superscript"/>
          <w:lang w:eastAsia="ru-RU"/>
        </w:rPr>
        <w:t>5</w:t>
      </w: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Выбор шпателя зависит от размера плитки:</w:t>
      </w:r>
    </w:p>
    <w:p w:rsidR="007740E1" w:rsidRPr="007740E1" w:rsidRDefault="007740E1" w:rsidP="007740E1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плитки со стороной до 10 см – размер зубца шпателя 4 мм;</w:t>
      </w:r>
    </w:p>
    <w:p w:rsidR="007740E1" w:rsidRPr="007740E1" w:rsidRDefault="007740E1" w:rsidP="007740E1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плитки со стороной до 30 см – размер зубца шпателя 6-8 мм;</w:t>
      </w:r>
    </w:p>
    <w:p w:rsidR="007740E1" w:rsidRPr="007740E1" w:rsidRDefault="007740E1" w:rsidP="007740E1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плитки со стороной до 60 см – размер зубца шпателя 8-12 мм;</w:t>
      </w:r>
    </w:p>
    <w:p w:rsidR="007740E1" w:rsidRPr="007740E1" w:rsidRDefault="007740E1" w:rsidP="007740E1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740E1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7740E1" w:rsidRDefault="007740E1" w:rsidP="007740E1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b/>
          <w:bCs/>
          <w:sz w:val="20"/>
          <w:szCs w:val="20"/>
          <w:bdr w:val="none" w:sz="0" w:space="0" w:color="auto" w:frame="1"/>
          <w:lang w:eastAsia="ru-RU"/>
        </w:rPr>
      </w:pPr>
      <w:r w:rsidRPr="007740E1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Внимание! Сквозняк, плохо подготовленная поверхность, пониженная влажность или повышенная температура могут сократить открытое время и </w:t>
      </w:r>
      <w:proofErr w:type="spellStart"/>
      <w:r w:rsidRPr="007740E1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сохраняемость</w:t>
      </w:r>
      <w:proofErr w:type="spellEnd"/>
      <w:r w:rsidRPr="007740E1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готовой смеси.</w:t>
      </w:r>
    </w:p>
    <w:p w:rsidR="00796FEC" w:rsidRPr="007740E1" w:rsidRDefault="00796FEC" w:rsidP="007740E1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81236B" w:rsidRPr="00796FEC" w:rsidRDefault="00796FEC" w:rsidP="00E03DA9">
      <w:pPr>
        <w:pStyle w:val="a3"/>
        <w:rPr>
          <w:rFonts w:ascii="Calibri" w:eastAsia="Times New Roman" w:hAnsi="Calibri" w:cs="Times New Roman"/>
          <w:b/>
          <w:sz w:val="22"/>
          <w:lang w:eastAsia="ru-RU"/>
        </w:rPr>
      </w:pPr>
      <w:r w:rsidRPr="00796FEC">
        <w:rPr>
          <w:rFonts w:asciiTheme="minorHAnsi" w:eastAsia="Times New Roman" w:hAnsiTheme="minorHAnsi" w:cs="Times New Roman"/>
          <w:b/>
          <w:sz w:val="22"/>
          <w:lang w:eastAsia="ru-RU"/>
        </w:rPr>
        <w:t xml:space="preserve">                                              </w:t>
      </w:r>
      <w:r w:rsidRPr="00796FEC">
        <w:rPr>
          <w:rFonts w:ascii="proximanova" w:eastAsia="Times New Roman" w:hAnsi="proximanova" w:cs="Times New Roman"/>
          <w:b/>
          <w:sz w:val="22"/>
          <w:lang w:eastAsia="ru-RU"/>
        </w:rPr>
        <w:t>Техника безопасности</w:t>
      </w:r>
    </w:p>
    <w:p w:rsidR="00796FEC" w:rsidRDefault="00796FEC" w:rsidP="00796FEC">
      <w:pPr>
        <w:rPr>
          <w:rFonts w:asciiTheme="minorHAnsi" w:hAnsiTheme="minorHAnsi"/>
          <w:color w:val="646464"/>
          <w:sz w:val="21"/>
          <w:szCs w:val="21"/>
          <w:shd w:val="clear" w:color="auto" w:fill="FFFFFF"/>
        </w:rPr>
      </w:pPr>
      <w:r w:rsidRPr="00796FEC">
        <w:rPr>
          <w:rFonts w:ascii="proximanova_light" w:hAnsi="proximanova_light"/>
          <w:sz w:val="20"/>
          <w:szCs w:val="20"/>
          <w:shd w:val="clear" w:color="auto" w:fill="FFFFFF"/>
        </w:rPr>
        <w:t>Работы следует выполнять в средствах индивидуальной защиты рук и глаз. Не допускайте попадания материала в глаза и дыхательные пути</w:t>
      </w:r>
      <w:r w:rsidRPr="00796FEC">
        <w:rPr>
          <w:rFonts w:ascii="proximanova_light" w:hAnsi="proximanova_light"/>
          <w:color w:val="646464"/>
          <w:sz w:val="21"/>
          <w:szCs w:val="21"/>
          <w:shd w:val="clear" w:color="auto" w:fill="FFFFFF"/>
        </w:rPr>
        <w:t>.</w:t>
      </w:r>
    </w:p>
    <w:p w:rsidR="00796FEC" w:rsidRDefault="00796FEC" w:rsidP="00796FE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b/>
          <w:sz w:val="22"/>
          <w:lang w:eastAsia="ru-RU"/>
        </w:rPr>
      </w:pPr>
      <w:r w:rsidRPr="00796FEC">
        <w:rPr>
          <w:rFonts w:asciiTheme="minorHAnsi" w:hAnsiTheme="minorHAnsi"/>
          <w:color w:val="646464"/>
          <w:sz w:val="21"/>
          <w:szCs w:val="21"/>
          <w:shd w:val="clear" w:color="auto" w:fill="FFFFFF"/>
        </w:rPr>
        <w:t xml:space="preserve">                                                                        </w:t>
      </w:r>
      <w:r w:rsidRPr="00796FEC">
        <w:rPr>
          <w:rFonts w:ascii="proximanova" w:eastAsia="Times New Roman" w:hAnsi="proximanova" w:cs="Times New Roman"/>
          <w:b/>
          <w:sz w:val="22"/>
          <w:lang w:eastAsia="ru-RU"/>
        </w:rPr>
        <w:t>Хранение</w:t>
      </w:r>
    </w:p>
    <w:p w:rsidR="00796FEC" w:rsidRPr="00796FEC" w:rsidRDefault="00796FEC" w:rsidP="00796FE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b/>
          <w:sz w:val="22"/>
          <w:lang w:eastAsia="ru-RU"/>
        </w:rPr>
      </w:pPr>
    </w:p>
    <w:p w:rsidR="00796FEC" w:rsidRPr="00796FEC" w:rsidRDefault="00796FEC" w:rsidP="00796FEC">
      <w:pPr>
        <w:pStyle w:val="a4"/>
        <w:spacing w:before="0" w:beforeAutospacing="0" w:after="0" w:afterAutospacing="0"/>
        <w:textAlignment w:val="baseline"/>
        <w:rPr>
          <w:rFonts w:ascii="proximanova_light" w:hAnsi="proximanova_light"/>
          <w:sz w:val="20"/>
          <w:szCs w:val="20"/>
        </w:rPr>
      </w:pPr>
      <w:r w:rsidRPr="00796FEC">
        <w:rPr>
          <w:rFonts w:ascii="proximanova_light" w:hAnsi="proximanova_light"/>
          <w:sz w:val="20"/>
          <w:szCs w:val="20"/>
        </w:rPr>
        <w:t>Клеевые смеси следует хранить в упаковке производителя, обеспечивающей сохранность продукции от увлажнения и потери внешнего вида, в складских помещениях различных типов. Гарантийный срок хранения в сухом помещении и закрытой заводской упаковке составляет 12 месяцев со дня изготовления. По истечении гарантийного срока хранения растворная смесь должна быть проверена на соотве</w:t>
      </w:r>
      <w:r>
        <w:rPr>
          <w:rFonts w:ascii="proximanova_light" w:hAnsi="proximanova_light"/>
          <w:sz w:val="20"/>
          <w:szCs w:val="20"/>
        </w:rPr>
        <w:t>тствие требованиям.</w:t>
      </w:r>
      <w:r w:rsidRPr="00796FEC">
        <w:rPr>
          <w:rFonts w:ascii="proximanova_light" w:hAnsi="proximanova_light"/>
          <w:sz w:val="20"/>
          <w:szCs w:val="20"/>
        </w:rPr>
        <w:t xml:space="preserve"> В случае соответствия смесь может быть использована по назначению.</w:t>
      </w:r>
    </w:p>
    <w:p w:rsidR="00796FEC" w:rsidRPr="00796FEC" w:rsidRDefault="00796FEC" w:rsidP="00796FEC">
      <w:pPr>
        <w:pStyle w:val="a4"/>
        <w:spacing w:before="0" w:beforeAutospacing="0" w:after="0" w:afterAutospacing="0"/>
        <w:textAlignment w:val="baseline"/>
        <w:rPr>
          <w:rFonts w:ascii="proximanova_light" w:hAnsi="proximanova_light"/>
          <w:sz w:val="20"/>
          <w:szCs w:val="20"/>
        </w:rPr>
      </w:pPr>
      <w:r w:rsidRPr="00796FEC">
        <w:rPr>
          <w:rStyle w:val="a5"/>
          <w:rFonts w:ascii="proximanova_light" w:hAnsi="proximanova_light"/>
          <w:b w:val="0"/>
          <w:sz w:val="20"/>
          <w:szCs w:val="20"/>
          <w:bdr w:val="none" w:sz="0" w:space="0" w:color="auto" w:frame="1"/>
        </w:rPr>
        <w:t>ВНИМАНИЕ!</w:t>
      </w:r>
      <w:r w:rsidRPr="00796FEC">
        <w:rPr>
          <w:rFonts w:ascii="proximanova_light" w:hAnsi="proximanova_light"/>
          <w:sz w:val="20"/>
          <w:szCs w:val="20"/>
        </w:rPr>
        <w:t> Изготовитель не несет ответственности при несоблюдении технологии работ с материалом, за его применение в целях и условиях, не предусмотренных данной инструкцией, а также в случае ввода посторонних компонентов и веществ в состав продукта.</w:t>
      </w: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796FEC" w:rsidRPr="00E03DA9" w:rsidRDefault="00796FEC" w:rsidP="00B27C0F">
      <w:pPr>
        <w:spacing w:after="0" w:line="240" w:lineRule="auto"/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</w:p>
    <w:p w:rsidR="00AF25DA" w:rsidRPr="00DC4442" w:rsidRDefault="00B27C0F" w:rsidP="00AF25DA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AF25DA">
        <w:rPr>
          <w:rFonts w:ascii="Bodoni MT" w:eastAsia="Times New Roman" w:hAnsi="Bodoni MT" w:cs="Times New Roman"/>
          <w:sz w:val="24"/>
          <w:szCs w:val="24"/>
          <w:lang w:val="en-US" w:eastAsia="ru-RU"/>
        </w:rPr>
        <w:lastRenderedPageBreak/>
        <w:t>EYMIR</w:t>
      </w:r>
      <w:r w:rsidRPr="00FA1324">
        <w:rPr>
          <w:rFonts w:ascii="Bodoni MT" w:eastAsia="Times New Roman" w:hAnsi="Bodoni MT" w:cs="Times New Roman"/>
          <w:sz w:val="24"/>
          <w:szCs w:val="24"/>
          <w:lang w:eastAsia="ru-RU"/>
        </w:rPr>
        <w:t xml:space="preserve"> </w:t>
      </w:r>
      <w:r w:rsidRPr="00AF25DA">
        <w:rPr>
          <w:rFonts w:ascii="Bodoni MT" w:eastAsia="Times New Roman" w:hAnsi="Bodoni MT" w:cs="Times New Roman"/>
          <w:sz w:val="24"/>
          <w:szCs w:val="24"/>
          <w:lang w:val="en-US" w:eastAsia="ru-RU"/>
        </w:rPr>
        <w:t>DEMIX</w:t>
      </w:r>
      <w:r w:rsidRPr="00FA1324">
        <w:rPr>
          <w:rFonts w:ascii="Bodoni MT" w:eastAsia="Times New Roman" w:hAnsi="Bodoni MT" w:cs="Times New Roman"/>
          <w:sz w:val="24"/>
          <w:szCs w:val="24"/>
          <w:lang w:eastAsia="ru-RU"/>
        </w:rPr>
        <w:t xml:space="preserve"> - </w:t>
      </w:r>
      <w:r w:rsidRPr="00AF25DA">
        <w:rPr>
          <w:rFonts w:ascii="Bodoni MT" w:eastAsia="Times New Roman" w:hAnsi="Bodoni MT" w:cs="Times New Roman"/>
          <w:sz w:val="24"/>
          <w:szCs w:val="24"/>
          <w:lang w:val="en-US" w:eastAsia="ru-RU"/>
        </w:rPr>
        <w:t>ISOFASAD</w:t>
      </w:r>
      <w:r w:rsidRPr="00FA1324">
        <w:rPr>
          <w:rFonts w:ascii="Bodoni MT" w:eastAsia="Times New Roman" w:hAnsi="Bodoni MT" w:cs="Times New Roman"/>
          <w:sz w:val="24"/>
          <w:szCs w:val="24"/>
          <w:lang w:eastAsia="ru-RU"/>
        </w:rPr>
        <w:t xml:space="preserve">  </w:t>
      </w:r>
    </w:p>
    <w:p w:rsidR="00DC4442" w:rsidRPr="00DC4442" w:rsidRDefault="00FA1324" w:rsidP="00FA1324">
      <w:pPr>
        <w:pStyle w:val="a3"/>
        <w:spacing w:after="0" w:line="240" w:lineRule="auto"/>
        <w:rPr>
          <w:rFonts w:eastAsia="Times New Roman" w:cs="Times New Roman"/>
          <w:color w:val="FF0000"/>
          <w:sz w:val="20"/>
          <w:szCs w:val="20"/>
          <w:lang w:eastAsia="ru-RU"/>
        </w:rPr>
      </w:pP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 xml:space="preserve">СОСТАВ ДЛЯ ПЛИТ ИЗ ПЕНОПОЛИСТИРОЛА </w:t>
      </w:r>
    </w:p>
    <w:p w:rsidR="00FA1324" w:rsidRPr="00DC4442" w:rsidRDefault="00FA1324" w:rsidP="00FA1324">
      <w:pPr>
        <w:pStyle w:val="a3"/>
        <w:spacing w:after="0" w:line="240" w:lineRule="auto"/>
        <w:rPr>
          <w:rFonts w:eastAsia="Times New Roman" w:cs="Times New Roman"/>
          <w:color w:val="FF0000"/>
          <w:sz w:val="20"/>
          <w:szCs w:val="20"/>
          <w:lang w:eastAsia="ru-RU"/>
        </w:rPr>
      </w:pP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>И МИНЕРАЛЬНОЙ ВЫТЫ</w:t>
      </w:r>
    </w:p>
    <w:p w:rsidR="00FA1324" w:rsidRDefault="002D5D11" w:rsidP="00FA1324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="00FA1324">
        <w:rPr>
          <w:rFonts w:asciiTheme="minorHAnsi" w:eastAsia="Times New Roman" w:hAnsiTheme="minorHAnsi" w:cs="Times New Roman"/>
          <w:sz w:val="24"/>
          <w:szCs w:val="24"/>
          <w:lang w:eastAsia="ru-RU"/>
        </w:rPr>
        <w:t>Универсальный</w:t>
      </w:r>
    </w:p>
    <w:p w:rsidR="00796FEC" w:rsidRPr="00385D2F" w:rsidRDefault="00796FEC" w:rsidP="00796FEC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 xml:space="preserve">             </w:t>
      </w:r>
      <w:r w:rsidR="002D5D11"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="00FA1324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Для внутренних и наружных </w:t>
      </w:r>
    </w:p>
    <w:p w:rsidR="00FA1324" w:rsidRDefault="00796FEC" w:rsidP="00FA1324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 xml:space="preserve"> </w:t>
      </w:r>
      <w:r w:rsidR="00FA1324">
        <w:rPr>
          <w:rFonts w:asciiTheme="minorHAnsi" w:eastAsia="Times New Roman" w:hAnsiTheme="minorHAnsi" w:cs="Times New Roman"/>
          <w:sz w:val="24"/>
          <w:szCs w:val="24"/>
          <w:lang w:eastAsia="ru-RU"/>
        </w:rPr>
        <w:t>работ</w:t>
      </w:r>
    </w:p>
    <w:p w:rsidR="00FA1324" w:rsidRDefault="002D5D11" w:rsidP="00FA1324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="00FA1324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Водо- и морозостойкость </w:t>
      </w:r>
    </w:p>
    <w:p w:rsidR="00FA1324" w:rsidRDefault="002D5D11" w:rsidP="00FA1324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CB20F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="00FA1324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Пластичность </w:t>
      </w:r>
    </w:p>
    <w:p w:rsidR="00B27C0F" w:rsidRDefault="002D5D11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CB20F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E03DA9">
        <w:rPr>
          <w:rFonts w:ascii="Calibri" w:eastAsia="Times New Roman" w:hAnsi="Calibri" w:cs="Times New Roman"/>
          <w:sz w:val="24"/>
          <w:szCs w:val="24"/>
          <w:lang w:eastAsia="ru-RU"/>
        </w:rPr>
        <w:t>Рекомендовано для бассейнов</w:t>
      </w:r>
    </w:p>
    <w:p w:rsidR="00E03DA9" w:rsidRDefault="002D5D11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CB20F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E03DA9">
        <w:rPr>
          <w:rFonts w:ascii="Calibri" w:eastAsia="Times New Roman" w:hAnsi="Calibri" w:cs="Times New Roman"/>
          <w:sz w:val="24"/>
          <w:szCs w:val="24"/>
          <w:lang w:eastAsia="ru-RU"/>
        </w:rPr>
        <w:t>Подходит для «Теплого пола»</w:t>
      </w:r>
    </w:p>
    <w:p w:rsidR="00B802CD" w:rsidRDefault="00B802CD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 </w:t>
      </w:r>
      <w:r w:rsidRPr="00B802CD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>Тип покрытия*</w:t>
      </w:r>
    </w:p>
    <w:p w:rsidR="00B802CD" w:rsidRP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Минераловатная плит</w:t>
      </w: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>а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Стекловолоконная плита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Pr="004B3189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Керамогранит и мало впитывающая 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плитка*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Природный и искусственный камень*</w:t>
      </w:r>
    </w:p>
    <w:p w:rsidR="00B802CD" w:rsidRP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 w:rsidRPr="00B802CD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B802CD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 xml:space="preserve">Тип основания </w:t>
      </w:r>
    </w:p>
    <w:p w:rsidR="00B802CD" w:rsidRP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Кирпичная кладка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Pr="00A97BE4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Ячеистый бетон**</w:t>
      </w:r>
    </w:p>
    <w:p w:rsidR="00B802CD" w:rsidRPr="00A97BE4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P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B802CD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>Сфера работ</w:t>
      </w:r>
    </w:p>
    <w:p w:rsidR="00B802CD" w:rsidRPr="00A97BE4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Pr="00A97BE4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нормальной </w:t>
      </w:r>
    </w:p>
    <w:p w:rsidR="00B802CD" w:rsidRPr="00A97BE4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B802CD" w:rsidRPr="00A97BE4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B802CD" w:rsidRPr="00A97BE4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повышенной 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B802CD" w:rsidRPr="00B802CD" w:rsidRDefault="00B802CD" w:rsidP="00B802C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Наружные работы. Фасад, </w:t>
      </w:r>
    </w:p>
    <w:p w:rsidR="00B802CD" w:rsidRDefault="00B802CD" w:rsidP="00B802CD">
      <w:pPr>
        <w:pStyle w:val="3"/>
        <w:spacing w:before="0" w:beforeAutospacing="0" w:after="300" w:afterAutospacing="0"/>
        <w:textAlignment w:val="baseline"/>
        <w:rPr>
          <w:rFonts w:ascii="proximanova_bold" w:hAnsi="proximanova_bold"/>
          <w:color w:val="044E6E"/>
          <w:sz w:val="36"/>
          <w:szCs w:val="36"/>
        </w:rPr>
      </w:pPr>
      <w:r>
        <w:rPr>
          <w:rFonts w:asciiTheme="minorHAnsi" w:hAnsiTheme="minorHAnsi"/>
          <w:color w:val="044E6E"/>
          <w:sz w:val="36"/>
          <w:szCs w:val="36"/>
        </w:rPr>
        <w:t xml:space="preserve">                                 </w:t>
      </w:r>
      <w:r>
        <w:rPr>
          <w:rFonts w:ascii="proximanova_bold" w:hAnsi="proximanova_bold"/>
          <w:color w:val="044E6E"/>
          <w:sz w:val="36"/>
          <w:szCs w:val="36"/>
        </w:rPr>
        <w:t>Характеристики</w:t>
      </w:r>
    </w:p>
    <w:p w:rsidR="00790877" w:rsidRPr="00790877" w:rsidRDefault="00B802CD" w:rsidP="00790877">
      <w:pPr>
        <w:textAlignment w:val="baseline"/>
        <w:rPr>
          <w:rStyle w:val="shipmentcomposition"/>
          <w:rFonts w:asciiTheme="minorHAnsi" w:hAnsiTheme="minorHAnsi"/>
          <w:b/>
          <w:spacing w:val="30"/>
          <w:sz w:val="22"/>
          <w:bdr w:val="none" w:sz="0" w:space="0" w:color="auto" w:frame="1"/>
        </w:rPr>
      </w:pPr>
      <w:r w:rsidRPr="00790877">
        <w:rPr>
          <w:rStyle w:val="shipmentcomposition"/>
          <w:rFonts w:ascii="proximanova_bold" w:hAnsi="proximanova_bold"/>
          <w:b/>
          <w:spacing w:val="30"/>
          <w:sz w:val="22"/>
          <w:bdr w:val="none" w:sz="0" w:space="0" w:color="auto" w:frame="1"/>
        </w:rPr>
        <w:t>Состав:</w:t>
      </w:r>
    </w:p>
    <w:p w:rsidR="00790877" w:rsidRDefault="00B802CD" w:rsidP="00790877">
      <w:pPr>
        <w:textAlignment w:val="baseline"/>
        <w:rPr>
          <w:rFonts w:ascii="Times New Roman" w:hAnsi="Times New Roman"/>
          <w:sz w:val="20"/>
          <w:szCs w:val="20"/>
        </w:rPr>
      </w:pPr>
      <w:r w:rsidRPr="00B802CD">
        <w:rPr>
          <w:rFonts w:ascii="proximanova" w:hAnsi="proximanova"/>
          <w:sz w:val="20"/>
          <w:szCs w:val="20"/>
        </w:rPr>
        <w:t>Цементное вяжущее, фракционированный песок, минеральные наполнители, модифицирующие полимерные добавки.</w:t>
      </w:r>
    </w:p>
    <w:p w:rsidR="00790877" w:rsidRPr="00790877" w:rsidRDefault="00B802CD" w:rsidP="00790877">
      <w:pPr>
        <w:textAlignment w:val="baseline"/>
        <w:rPr>
          <w:rFonts w:ascii="Times New Roman" w:hAnsi="Times New Roman"/>
          <w:b/>
          <w:sz w:val="22"/>
        </w:rPr>
      </w:pPr>
      <w:r w:rsidRPr="00790877">
        <w:rPr>
          <w:rFonts w:ascii="proximanova_semibold" w:hAnsi="proximanova_semibold"/>
          <w:b/>
          <w:sz w:val="22"/>
        </w:rPr>
        <w:t>Характеристика продукта</w:t>
      </w:r>
    </w:p>
    <w:p w:rsidR="00B802CD" w:rsidRPr="00790877" w:rsidRDefault="00B802CD" w:rsidP="00790877">
      <w:pPr>
        <w:textAlignment w:val="baseline"/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</w:pPr>
      <w:r w:rsidRPr="00B802CD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Цвет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Тёмно-серы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B802CD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Вяжущее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802CD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Цемент</w:t>
      </w:r>
    </w:p>
    <w:p w:rsidR="00B802CD" w:rsidRPr="00790877" w:rsidRDefault="00B802CD" w:rsidP="00887DF0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hAnsi="proximanova_semibold"/>
          <w:b/>
          <w:sz w:val="22"/>
        </w:rPr>
      </w:pPr>
      <w:r w:rsidRPr="00790877">
        <w:rPr>
          <w:rFonts w:ascii="proximanova_semibold" w:hAnsi="proximanova_semibold"/>
          <w:b/>
          <w:sz w:val="22"/>
        </w:rPr>
        <w:t>Характеристика применения</w:t>
      </w:r>
    </w:p>
    <w:p w:rsidR="00B802CD" w:rsidRPr="00B802CD" w:rsidRDefault="00790877" w:rsidP="00887DF0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Расход сухой смеси на 1 кв.</w:t>
      </w:r>
      <w:r w:rsidR="00B802CD" w:rsidRPr="00B802CD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м. при слое 3 мм</w:t>
      </w:r>
      <w:r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802CD" w:rsidRPr="00B802CD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4,5-5 кг</w:t>
      </w:r>
    </w:p>
    <w:p w:rsidR="00B802CD" w:rsidRPr="00B802CD" w:rsidRDefault="00B802CD" w:rsidP="00887DF0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B802CD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Рекомендуемая толщина слоя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802CD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2-6 мм</w:t>
      </w:r>
    </w:p>
    <w:p w:rsidR="00B802CD" w:rsidRPr="00B802CD" w:rsidRDefault="00B802CD" w:rsidP="00887DF0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B802CD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Сохраняемость готового раствора в открытой таре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802CD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90 мин</w:t>
      </w:r>
    </w:p>
    <w:p w:rsidR="00B802CD" w:rsidRPr="00B802CD" w:rsidRDefault="00B802CD" w:rsidP="00887DF0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B802CD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Время полного набора прочности</w:t>
      </w:r>
      <w:r w:rsidRPr="00B802CD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28 суток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B802CD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Проведение работ при температуре основания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802CD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от +5°С до +25°С/от -10°С до +15°С*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Открытое время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15 мин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Марочная прочность</w:t>
      </w:r>
      <w:r w:rsidR="00790877" w:rsidRP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не менее М 75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Прочность на сжатие через 28 суток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790877" w:rsidRP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Не менее 7,5 М</w:t>
      </w:r>
      <w:r w:rsidR="00790877" w:rsidRPr="00790877">
        <w:rPr>
          <w:rFonts w:ascii="gothamProRegular" w:hAnsi="gothamProRegular" w:hint="eastAsia"/>
          <w:sz w:val="20"/>
          <w:szCs w:val="20"/>
          <w:bdr w:val="none" w:sz="0" w:space="0" w:color="auto" w:frame="1"/>
          <w:shd w:val="clear" w:color="auto" w:fill="FFFFFF"/>
        </w:rPr>
        <w:t>п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а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Прочность на изгиб через 28 суток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Не менее 2 М</w:t>
      </w:r>
      <w:r w:rsidR="00790877" w:rsidRPr="00790877">
        <w:rPr>
          <w:rFonts w:ascii="gothamProRegular" w:hAnsi="gothamProRegular" w:hint="eastAsia"/>
          <w:sz w:val="20"/>
          <w:szCs w:val="20"/>
          <w:bdr w:val="none" w:sz="0" w:space="0" w:color="auto" w:frame="1"/>
          <w:shd w:val="clear" w:color="auto" w:fill="FFFFFF"/>
        </w:rPr>
        <w:t>п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а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lastRenderedPageBreak/>
        <w:t>Прочность сцепления с основанием (бетон) через 28 суток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Не менее 0,65 М</w:t>
      </w:r>
      <w:r w:rsidR="00790877" w:rsidRPr="00790877">
        <w:rPr>
          <w:rFonts w:ascii="gothamProRegular" w:hAnsi="gothamProRegular" w:hint="eastAsia"/>
          <w:sz w:val="20"/>
          <w:szCs w:val="20"/>
          <w:bdr w:val="none" w:sz="0" w:space="0" w:color="auto" w:frame="1"/>
          <w:shd w:val="clear" w:color="auto" w:fill="FFFFFF"/>
        </w:rPr>
        <w:t>п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а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Водопоглощение при насыщении водой в течение 48 часов, % по массе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Не более 15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Водопоглощение при капиллярном подсосе в течение 24 часов, кг/м²×ч 0,5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Не более 0,4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Паропроницаемость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не менее 0,035 мг/м·ч·Па</w:t>
      </w:r>
    </w:p>
    <w:p w:rsidR="00790877" w:rsidRPr="00790877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hAnsi="proximanova_light"/>
          <w:sz w:val="20"/>
          <w:szCs w:val="20"/>
        </w:rPr>
      </w:pPr>
      <w:r w:rsidRPr="00790877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Температура эксплуатации</w:t>
      </w:r>
      <w:r w:rsidR="00790877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От</w:t>
      </w:r>
      <w:proofErr w:type="gramEnd"/>
      <w:r w:rsidRPr="00790877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 xml:space="preserve"> -50°С до +70°С</w:t>
      </w:r>
    </w:p>
    <w:p w:rsidR="00796FEC" w:rsidRPr="006343B5" w:rsidRDefault="00B802CD" w:rsidP="00887DF0">
      <w:pPr>
        <w:numPr>
          <w:ilvl w:val="0"/>
          <w:numId w:val="22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6343B5">
        <w:rPr>
          <w:rFonts w:ascii="proximanova_light" w:hAnsi="proximanova_light"/>
          <w:sz w:val="20"/>
          <w:szCs w:val="20"/>
          <w:bdr w:val="none" w:sz="0" w:space="0" w:color="auto" w:frame="1"/>
          <w:shd w:val="clear" w:color="auto" w:fill="FFFFFF"/>
        </w:rPr>
        <w:t>Морозостойкость</w:t>
      </w:r>
      <w:r w:rsidR="00790877" w:rsidRPr="006343B5"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343B5">
        <w:rPr>
          <w:rFonts w:ascii="gothamProRegular" w:hAnsi="gothamProRegular"/>
          <w:sz w:val="20"/>
          <w:szCs w:val="20"/>
          <w:bdr w:val="none" w:sz="0" w:space="0" w:color="auto" w:frame="1"/>
          <w:shd w:val="clear" w:color="auto" w:fill="FFFFFF"/>
        </w:rPr>
        <w:t>F 50</w:t>
      </w:r>
    </w:p>
    <w:p w:rsidR="004C69D4" w:rsidRDefault="004C69D4" w:rsidP="004C69D4">
      <w:pPr>
        <w:pStyle w:val="3"/>
        <w:shd w:val="clear" w:color="auto" w:fill="F8F8F8"/>
        <w:spacing w:before="0" w:beforeAutospacing="0" w:after="300" w:afterAutospacing="0"/>
        <w:textAlignment w:val="baseline"/>
        <w:rPr>
          <w:rFonts w:ascii="proximanova_bold" w:hAnsi="proximanova_bold"/>
          <w:color w:val="044E6E"/>
          <w:sz w:val="36"/>
          <w:szCs w:val="36"/>
        </w:rPr>
      </w:pPr>
      <w:r>
        <w:rPr>
          <w:rFonts w:ascii="proximanova_bold" w:hAnsi="proximanova_bold"/>
          <w:color w:val="044E6E"/>
          <w:sz w:val="36"/>
          <w:szCs w:val="36"/>
        </w:rPr>
        <w:t>Инструкция</w:t>
      </w:r>
    </w:p>
    <w:p w:rsidR="004C69D4" w:rsidRDefault="004C69D4" w:rsidP="00887DF0">
      <w:pPr>
        <w:numPr>
          <w:ilvl w:val="0"/>
          <w:numId w:val="23"/>
        </w:numPr>
        <w:shd w:val="clear" w:color="auto" w:fill="50B0F5"/>
        <w:spacing w:after="0" w:line="240" w:lineRule="auto"/>
        <w:ind w:left="0"/>
        <w:jc w:val="center"/>
        <w:textAlignment w:val="baseline"/>
        <w:rPr>
          <w:rFonts w:ascii="proximanova" w:hAnsi="proximanova"/>
          <w:color w:val="FFFFFF"/>
          <w:sz w:val="24"/>
          <w:szCs w:val="24"/>
        </w:rPr>
      </w:pPr>
      <w:r>
        <w:rPr>
          <w:rFonts w:ascii="proximanova" w:hAnsi="proximanova"/>
          <w:color w:val="FFFFFF"/>
        </w:rPr>
        <w:t>Подготовка основания</w:t>
      </w:r>
    </w:p>
    <w:p w:rsidR="004C69D4" w:rsidRDefault="004C69D4" w:rsidP="004C69D4">
      <w:pPr>
        <w:shd w:val="clear" w:color="auto" w:fill="FFFFFF"/>
        <w:spacing w:after="0" w:line="240" w:lineRule="auto"/>
        <w:textAlignment w:val="baseline"/>
        <w:rPr>
          <w:rFonts w:ascii="proximanova" w:hAnsi="proximanova"/>
          <w:color w:val="044E6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925"/>
      </w:tblGrid>
      <w:tr w:rsid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rStyle w:val="a5"/>
                <w:sz w:val="21"/>
                <w:szCs w:val="21"/>
                <w:bdr w:val="none" w:sz="0" w:space="0" w:color="auto" w:frame="1"/>
              </w:rPr>
              <w:t>При прикреплении плит утеплителя </w:t>
            </w:r>
            <w:r>
              <w:rPr>
                <w:sz w:val="21"/>
                <w:szCs w:val="21"/>
              </w:rPr>
              <w:t xml:space="preserve">основание должно </w:t>
            </w:r>
            <w:r w:rsidR="00A80EAD">
              <w:rPr>
                <w:sz w:val="21"/>
                <w:szCs w:val="21"/>
              </w:rPr>
              <w:t>соответствовать требованиям.</w:t>
            </w:r>
          </w:p>
        </w:tc>
      </w:tr>
      <w:tr w:rsid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Поверхность основания должна быть  ровной, прочной, сухой, обладать несущей способностью.</w:t>
            </w:r>
          </w:p>
        </w:tc>
      </w:tr>
      <w:tr w:rsid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Перед нанесением очистить поверхность от грязи и пыли, лакокрасочных покрытий, отслаивающихся старых покрытий, масляных пятен, снега, льда, инея – всего, что может ухудшить адгезию материала к основанию.</w:t>
            </w:r>
          </w:p>
        </w:tc>
      </w:tr>
      <w:tr w:rsid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 w:rsidP="00A80EA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При температуре основания не менее +5 </w:t>
            </w:r>
            <w:r>
              <w:rPr>
                <w:rFonts w:ascii="Cambria Math" w:hAnsi="Cambria Math" w:cs="Cambria Math"/>
                <w:sz w:val="21"/>
                <w:szCs w:val="21"/>
              </w:rPr>
              <w:t>℃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для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достижения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максимального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эффекта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рекомендуется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обработать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основание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грунтовкой</w:t>
            </w:r>
            <w:r w:rsidR="00A80EAD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сухие и сильно</w:t>
            </w:r>
            <w:r w:rsidR="00A80EA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впитывающие основания, например ячеистый бетон необходимо прогрунтовать 2 раза.</w:t>
            </w:r>
          </w:p>
        </w:tc>
      </w:tr>
      <w:tr w:rsid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>
            <w:pPr>
              <w:rPr>
                <w:sz w:val="21"/>
                <w:szCs w:val="21"/>
              </w:rPr>
            </w:pPr>
            <w:r>
              <w:rPr>
                <w:rStyle w:val="a5"/>
                <w:sz w:val="21"/>
                <w:szCs w:val="21"/>
                <w:bdr w:val="none" w:sz="0" w:space="0" w:color="auto" w:frame="1"/>
              </w:rPr>
              <w:t>Внимание! </w:t>
            </w:r>
            <w:r>
              <w:rPr>
                <w:sz w:val="21"/>
                <w:szCs w:val="21"/>
              </w:rPr>
              <w:t xml:space="preserve">При температуре основания менее +5 </w:t>
            </w:r>
            <w:r>
              <w:rPr>
                <w:rFonts w:ascii="Cambria Math" w:hAnsi="Cambria Math" w:cs="Cambria Math"/>
                <w:sz w:val="21"/>
                <w:szCs w:val="21"/>
              </w:rPr>
              <w:t>℃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грунтование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поверхности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выполнять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запрещено</w:t>
            </w:r>
            <w:r>
              <w:rPr>
                <w:sz w:val="21"/>
                <w:szCs w:val="21"/>
              </w:rPr>
              <w:t>!</w:t>
            </w:r>
          </w:p>
        </w:tc>
      </w:tr>
    </w:tbl>
    <w:p w:rsidR="004C69D4" w:rsidRPr="004C69D4" w:rsidRDefault="004C69D4" w:rsidP="004C69D4">
      <w:pPr>
        <w:shd w:val="clear" w:color="auto" w:fill="FFFFFF"/>
        <w:spacing w:after="0" w:line="240" w:lineRule="auto"/>
        <w:textAlignment w:val="baseline"/>
        <w:rPr>
          <w:rFonts w:asciiTheme="minorHAnsi" w:hAnsiTheme="minorHAnsi"/>
          <w:color w:val="044E6E"/>
        </w:rPr>
      </w:pPr>
      <w:r>
        <w:rPr>
          <w:rFonts w:asciiTheme="minorHAnsi" w:hAnsiTheme="minorHAnsi"/>
          <w:color w:val="044E6E"/>
        </w:rPr>
        <w:t xml:space="preserve">                                                    </w:t>
      </w:r>
      <w:r>
        <w:rPr>
          <w:rFonts w:ascii="proximanova" w:hAnsi="proximanova"/>
          <w:color w:val="044E6E"/>
        </w:rPr>
        <w:t>Приготовление раствора</w:t>
      </w:r>
    </w:p>
    <w:p w:rsidR="004C69D4" w:rsidRPr="004C69D4" w:rsidRDefault="004C69D4" w:rsidP="004C69D4">
      <w:pPr>
        <w:shd w:val="clear" w:color="auto" w:fill="FFFFFF"/>
        <w:spacing w:after="0" w:line="240" w:lineRule="auto"/>
        <w:textAlignment w:val="baseline"/>
        <w:rPr>
          <w:rFonts w:asciiTheme="minorHAnsi" w:hAnsiTheme="minorHAnsi"/>
          <w:color w:val="044E6E"/>
        </w:rPr>
      </w:pPr>
    </w:p>
    <w:p w:rsidR="00A80EAD" w:rsidRDefault="004C69D4" w:rsidP="004C69D4">
      <w:pPr>
        <w:rPr>
          <w:rStyle w:val="a5"/>
          <w:rFonts w:asciiTheme="minorHAnsi" w:hAnsiTheme="minorHAnsi"/>
          <w:sz w:val="20"/>
          <w:szCs w:val="20"/>
          <w:bdr w:val="none" w:sz="0" w:space="0" w:color="auto" w:frame="1"/>
        </w:rPr>
      </w:pPr>
      <w:r>
        <w:rPr>
          <w:rFonts w:asciiTheme="minorHAnsi" w:hAnsiTheme="minorHAnsi"/>
          <w:sz w:val="20"/>
          <w:szCs w:val="20"/>
        </w:rPr>
        <w:t xml:space="preserve">     </w:t>
      </w:r>
      <w:r w:rsidRPr="004C69D4">
        <w:rPr>
          <w:rFonts w:ascii="proximanova_light" w:hAnsi="proximanova_light"/>
          <w:sz w:val="20"/>
          <w:szCs w:val="20"/>
        </w:rPr>
        <w:t>Для приготовления раствора используйте чистые емкости и инструменты.</w:t>
      </w:r>
      <w:r w:rsidRPr="004C69D4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 </w:t>
      </w:r>
    </w:p>
    <w:p w:rsidR="00A80EAD" w:rsidRDefault="004C69D4" w:rsidP="004C69D4">
      <w:pPr>
        <w:rPr>
          <w:rFonts w:ascii="Cambria Math" w:hAnsi="Cambria Math" w:cs="Cambria Math"/>
          <w:sz w:val="20"/>
          <w:szCs w:val="20"/>
        </w:rPr>
      </w:pPr>
      <w:r w:rsidRPr="004C69D4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Внимание! </w:t>
      </w:r>
      <w:r w:rsidR="00A80EAD">
        <w:rPr>
          <w:rFonts w:ascii="proximanova_light" w:hAnsi="proximanova_light"/>
          <w:sz w:val="20"/>
          <w:szCs w:val="20"/>
        </w:rPr>
        <w:t>Свойства продукта</w:t>
      </w:r>
      <w:r>
        <w:rPr>
          <w:rFonts w:asciiTheme="minorHAnsi" w:hAnsiTheme="minorHAnsi"/>
          <w:sz w:val="20"/>
          <w:szCs w:val="20"/>
        </w:rPr>
        <w:t xml:space="preserve"> </w:t>
      </w:r>
      <w:r w:rsidRPr="004C69D4">
        <w:rPr>
          <w:rFonts w:ascii="proximanova_light" w:hAnsi="proximanova_light"/>
          <w:sz w:val="20"/>
          <w:szCs w:val="20"/>
        </w:rPr>
        <w:t>гарантированы только при строгом соблюдении пропорций затворения водой и порядка приготовления раствора.</w:t>
      </w:r>
      <w:r w:rsidR="00A80EAD">
        <w:rPr>
          <w:rFonts w:asciiTheme="minorHAnsi" w:hAnsiTheme="minorHAnsi"/>
          <w:sz w:val="20"/>
          <w:szCs w:val="20"/>
        </w:rPr>
        <w:t xml:space="preserve"> </w:t>
      </w:r>
      <w:r w:rsidRPr="004C69D4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Для стандартной версии продукта</w:t>
      </w:r>
      <w:r w:rsidRPr="004C69D4">
        <w:rPr>
          <w:rFonts w:ascii="proximanova_light" w:hAnsi="proximanova_light"/>
          <w:sz w:val="20"/>
          <w:szCs w:val="20"/>
        </w:rPr>
        <w:t xml:space="preserve"> использовать воду температурой от +5 до +25 </w:t>
      </w:r>
      <w:r w:rsidRPr="004C69D4">
        <w:rPr>
          <w:rFonts w:ascii="Cambria Math" w:hAnsi="Cambria Math" w:cs="Cambria Math"/>
          <w:sz w:val="20"/>
          <w:szCs w:val="20"/>
        </w:rPr>
        <w:t>℃</w:t>
      </w:r>
      <w:r w:rsidR="00A80EAD">
        <w:rPr>
          <w:rFonts w:ascii="Cambria Math" w:hAnsi="Cambria Math" w:cs="Cambria Math"/>
          <w:sz w:val="20"/>
          <w:szCs w:val="20"/>
        </w:rPr>
        <w:t>.</w:t>
      </w:r>
    </w:p>
    <w:p w:rsidR="00A80EAD" w:rsidRPr="00A80EAD" w:rsidRDefault="004C69D4" w:rsidP="004C69D4">
      <w:pPr>
        <w:rPr>
          <w:rFonts w:asciiTheme="minorHAnsi" w:hAnsiTheme="minorHAnsi"/>
          <w:sz w:val="20"/>
          <w:szCs w:val="20"/>
        </w:rPr>
      </w:pPr>
      <w:proofErr w:type="gramStart"/>
      <w:r w:rsidRPr="004C69D4">
        <w:rPr>
          <w:rFonts w:ascii="proximanova_light" w:hAnsi="proximanova_light"/>
          <w:sz w:val="20"/>
          <w:szCs w:val="20"/>
        </w:rPr>
        <w:t>.</w:t>
      </w:r>
      <w:r w:rsidRPr="004C69D4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Для</w:t>
      </w:r>
      <w:proofErr w:type="gramEnd"/>
      <w:r w:rsidRPr="004C69D4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 xml:space="preserve"> зимней версии продукта </w:t>
      </w:r>
      <w:r w:rsidRPr="004C69D4">
        <w:rPr>
          <w:rFonts w:ascii="proximanova_light" w:hAnsi="proximanova_light"/>
          <w:sz w:val="20"/>
          <w:szCs w:val="20"/>
        </w:rPr>
        <w:t xml:space="preserve">при отрицательной температуре воздуха для приготовления раствора необходимо использовать теплую воду – температурой +25±2 </w:t>
      </w:r>
      <w:r w:rsidRPr="004C69D4">
        <w:rPr>
          <w:rFonts w:ascii="Cambria Math" w:hAnsi="Cambria Math" w:cs="Cambria Math"/>
          <w:sz w:val="20"/>
          <w:szCs w:val="20"/>
        </w:rPr>
        <w:t>℃</w:t>
      </w:r>
      <w:r w:rsidRPr="004C69D4">
        <w:rPr>
          <w:rFonts w:ascii="proximanova_light" w:hAnsi="proximanova_light"/>
          <w:sz w:val="20"/>
          <w:szCs w:val="20"/>
        </w:rPr>
        <w:t>.</w:t>
      </w:r>
      <w:r w:rsidRPr="004C69D4">
        <w:rPr>
          <w:rFonts w:ascii="proximanova_light" w:hAnsi="proximanova_light" w:cs="proximanova_light"/>
          <w:sz w:val="20"/>
          <w:szCs w:val="20"/>
        </w:rPr>
        <w:t>Сухая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смесь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должна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иметь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положительную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температуру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–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не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ниже</w:t>
      </w:r>
      <w:r w:rsidRPr="004C69D4">
        <w:rPr>
          <w:rFonts w:ascii="proximanova_light" w:hAnsi="proximanova_light"/>
          <w:sz w:val="20"/>
          <w:szCs w:val="20"/>
        </w:rPr>
        <w:t xml:space="preserve"> +5 </w:t>
      </w:r>
      <w:r w:rsidRPr="004C69D4">
        <w:rPr>
          <w:rFonts w:ascii="Cambria Math" w:hAnsi="Cambria Math" w:cs="Cambria Math"/>
          <w:sz w:val="20"/>
          <w:szCs w:val="20"/>
        </w:rPr>
        <w:t>℃</w:t>
      </w:r>
      <w:r w:rsidRPr="004C69D4">
        <w:rPr>
          <w:rFonts w:ascii="proximanova_light" w:hAnsi="proximanova_light"/>
          <w:sz w:val="20"/>
          <w:szCs w:val="20"/>
        </w:rPr>
        <w:t xml:space="preserve">. </w:t>
      </w:r>
      <w:r w:rsidRPr="004C69D4">
        <w:rPr>
          <w:rFonts w:ascii="proximanova_light" w:hAnsi="proximanova_light" w:cs="proximanova_light"/>
          <w:sz w:val="20"/>
          <w:szCs w:val="20"/>
        </w:rPr>
        <w:t>Затворение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сме</w:t>
      </w:r>
      <w:r w:rsidRPr="004C69D4">
        <w:rPr>
          <w:rFonts w:ascii="proximanova_light" w:hAnsi="proximanova_light"/>
          <w:sz w:val="20"/>
          <w:szCs w:val="20"/>
        </w:rPr>
        <w:t xml:space="preserve">си производить в специально отведенных помещениях, в которых должна поддерживаться постоянная температура воздуха (не ниже 15 </w:t>
      </w:r>
      <w:r w:rsidRPr="004C69D4">
        <w:rPr>
          <w:rFonts w:ascii="Cambria Math" w:hAnsi="Cambria Math" w:cs="Cambria Math"/>
          <w:sz w:val="20"/>
          <w:szCs w:val="20"/>
        </w:rPr>
        <w:t>℃</w:t>
      </w:r>
      <w:r w:rsidRPr="004C69D4">
        <w:rPr>
          <w:rFonts w:ascii="proximanova_light" w:hAnsi="proximanova_light"/>
          <w:sz w:val="20"/>
          <w:szCs w:val="20"/>
        </w:rPr>
        <w:t xml:space="preserve">). </w:t>
      </w:r>
      <w:r w:rsidRPr="004C69D4">
        <w:rPr>
          <w:rFonts w:ascii="proximanova_light" w:hAnsi="proximanova_light" w:cs="proximanova_light"/>
          <w:sz w:val="20"/>
          <w:szCs w:val="20"/>
        </w:rPr>
        <w:t>Запрещается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добавлять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в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раствор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посторонние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вещества</w:t>
      </w:r>
      <w:r w:rsidRPr="004C69D4">
        <w:rPr>
          <w:rFonts w:ascii="proximanova_light" w:hAnsi="proximanova_light"/>
          <w:sz w:val="20"/>
          <w:szCs w:val="20"/>
        </w:rPr>
        <w:t xml:space="preserve"> (</w:t>
      </w:r>
      <w:r w:rsidRPr="004C69D4">
        <w:rPr>
          <w:rFonts w:ascii="proximanova_light" w:hAnsi="proximanova_light" w:cs="proximanova_light"/>
          <w:sz w:val="20"/>
          <w:szCs w:val="20"/>
        </w:rPr>
        <w:t>цемент</w:t>
      </w:r>
      <w:r w:rsidRPr="004C69D4">
        <w:rPr>
          <w:rFonts w:ascii="proximanova_light" w:hAnsi="proximanova_light"/>
          <w:sz w:val="20"/>
          <w:szCs w:val="20"/>
        </w:rPr>
        <w:t xml:space="preserve">, </w:t>
      </w:r>
      <w:r w:rsidRPr="004C69D4">
        <w:rPr>
          <w:rFonts w:ascii="proximanova_light" w:hAnsi="proximanova_light" w:cs="proximanova_light"/>
          <w:sz w:val="20"/>
          <w:szCs w:val="20"/>
        </w:rPr>
        <w:t>противоморозные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добавки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и</w:t>
      </w:r>
      <w:r w:rsidRPr="004C69D4">
        <w:rPr>
          <w:rFonts w:ascii="proximanova_light" w:hAnsi="proximanova_light"/>
          <w:sz w:val="20"/>
          <w:szCs w:val="20"/>
        </w:rPr>
        <w:t xml:space="preserve"> </w:t>
      </w:r>
      <w:r w:rsidRPr="004C69D4">
        <w:rPr>
          <w:rFonts w:ascii="proximanova_light" w:hAnsi="proximanova_light" w:cs="proximanova_light"/>
          <w:sz w:val="20"/>
          <w:szCs w:val="20"/>
        </w:rPr>
        <w:t>т</w:t>
      </w:r>
      <w:r w:rsidRPr="004C69D4">
        <w:rPr>
          <w:rFonts w:ascii="proximanova_light" w:hAnsi="proximanova_light"/>
          <w:sz w:val="20"/>
          <w:szCs w:val="20"/>
        </w:rPr>
        <w:t>.</w:t>
      </w:r>
      <w:r w:rsidRPr="004C69D4">
        <w:rPr>
          <w:rFonts w:ascii="proximanova_light" w:hAnsi="proximanova_light" w:cs="proximanova_light"/>
          <w:sz w:val="20"/>
          <w:szCs w:val="20"/>
        </w:rPr>
        <w:t>д</w:t>
      </w:r>
      <w:r w:rsidRPr="004C69D4">
        <w:rPr>
          <w:rFonts w:ascii="proximanova_light" w:hAnsi="proximanova_light"/>
          <w:sz w:val="20"/>
          <w:szCs w:val="20"/>
        </w:rPr>
        <w:t>.).3Затворить смесь водой в пропорции: на 1 кг смеси – 0,20–0,22 л воды; на 25 кг смеси – 5,0–5,5 л воды. Сухую смесь постепенно добавляют в воду</w:t>
      </w:r>
      <w:r w:rsidR="00A80EAD">
        <w:rPr>
          <w:rFonts w:asciiTheme="minorHAnsi" w:hAnsiTheme="minorHAnsi"/>
          <w:sz w:val="20"/>
          <w:szCs w:val="20"/>
        </w:rPr>
        <w:t xml:space="preserve">. </w:t>
      </w:r>
    </w:p>
    <w:p w:rsidR="00A80EAD" w:rsidRPr="00A80EAD" w:rsidRDefault="004C69D4" w:rsidP="00A80EAD">
      <w:pPr>
        <w:pStyle w:val="a3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80EAD">
        <w:rPr>
          <w:rFonts w:ascii="proximanova_light" w:hAnsi="proximanova_light"/>
          <w:sz w:val="20"/>
          <w:szCs w:val="20"/>
        </w:rPr>
        <w:t>Перемешать, равномерно засыпая сухую смесь в воду до получения однородной массы. 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400-800 в минуту.</w:t>
      </w:r>
    </w:p>
    <w:p w:rsidR="004C69D4" w:rsidRPr="00A80EAD" w:rsidRDefault="004C69D4" w:rsidP="00A80EAD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sz w:val="20"/>
          <w:szCs w:val="20"/>
          <w:lang w:eastAsia="ru-RU"/>
        </w:rPr>
      </w:pPr>
      <w:r w:rsidRPr="00A80EAD">
        <w:rPr>
          <w:rFonts w:ascii="proximanova_light" w:hAnsi="proximanova_light"/>
          <w:sz w:val="20"/>
          <w:szCs w:val="20"/>
        </w:rPr>
        <w:t>Подождать 5 минут, пока закончатся все химические реакции.6Повторно перемешать.7Готовая смесь должна быть использована в течение 90 минут.</w:t>
      </w:r>
    </w:p>
    <w:p w:rsidR="00A80EAD" w:rsidRPr="00A80EAD" w:rsidRDefault="00A80EAD" w:rsidP="00A80EAD">
      <w:pPr>
        <w:pStyle w:val="a3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4C69D4" w:rsidRDefault="004C69D4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Theme="minorHAnsi" w:hAnsiTheme="minorHAnsi"/>
          <w:color w:val="044E6E"/>
        </w:rPr>
        <w:t xml:space="preserve">                                            </w:t>
      </w:r>
      <w:r>
        <w:rPr>
          <w:rFonts w:ascii="proximanova" w:hAnsi="proximanova"/>
          <w:color w:val="044E6E"/>
        </w:rPr>
        <w:t>Порядок работы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30"/>
      </w:tblGrid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Работы следует выполнять в средствах индивидуальной защиты рук и глаз. Не допускать попадания материала в глаза и дыхательные пути.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Работы в условиях пониженных температур производить в соответствии с СП 293.1325800.2017, п. 8.3.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2.1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При выполнении работ температура воздуха и основания должна быть от –10 до +15 </w:t>
            </w:r>
            <w:r w:rsidRPr="004C69D4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℃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,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влажность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воздуха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не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должна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превышать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80%.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2.2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В случае понижения температуры ниже –10</w:t>
            </w:r>
            <w:r w:rsidRPr="004C69D4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℃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в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течение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следующих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72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часов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необходимо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устройство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теплового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proximanova_light"/>
                <w:sz w:val="20"/>
                <w:szCs w:val="20"/>
                <w:lang w:eastAsia="ru-RU"/>
              </w:rPr>
              <w:t>контура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В случае использования минераловатных плит  состав  наносится в два приема – сначала шпателем с нажимом, чтобы получился тонкий адгезивный слой, и сразу на него наносится основной, монтажный слой.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Default="004C69D4" w:rsidP="004C69D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4</w:t>
            </w:r>
          </w:p>
          <w:p w:rsidR="00A80EAD" w:rsidRPr="004C69D4" w:rsidRDefault="00A80EAD" w:rsidP="004C69D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646464"/>
                <w:sz w:val="21"/>
                <w:szCs w:val="21"/>
                <w:lang w:eastAsia="ru-RU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В случае если поверхность пенополистирольных плит гладка</w:t>
            </w:r>
            <w:r w:rsidR="00A80EAD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я, ее 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для повышения адгезии с составом рекомендуется «</w:t>
            </w:r>
            <w:proofErr w:type="spellStart"/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загрубить</w:t>
            </w:r>
            <w:proofErr w:type="spellEnd"/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» при помощи терки с грубой шлифовальной тканью или бумагой. Пыль и крошки после шлифования необходимо удалить с поверхности.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lastRenderedPageBreak/>
              <w:t>5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Крепление плит утеплителя.</w:t>
            </w:r>
            <w:r w:rsidR="00A80EAD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В зависимости от неровностей стены состав наносится на плиты утеплителя одним из следующих способов.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6.1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A80EAD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Основание имеет неровности </w:t>
            </w:r>
            <w:r w:rsidR="004C69D4"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более 5 мм:</w:t>
            </w:r>
            <w:r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Состав </w:t>
            </w:r>
            <w:r w:rsidR="004C69D4"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наносится полосой шириной не менее 10 см по периметру плиты утеплителя с отступом от края плиты 3–4 см. Толщина наносимого состава подбирается в зависимости от неровностей стены, но не более 10 мм. Посередине плиты наносят не менее 3 точек диаметром 20 см, они должны располагаться так, чтобы дюбеля, находящиеся в центре плиты, проходили через них.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6.2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 xml:space="preserve">Ровная стена, без отклонений и </w:t>
            </w:r>
            <w:proofErr w:type="gramStart"/>
            <w:r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выступов</w:t>
            </w: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:-</w:t>
            </w:r>
            <w:proofErr w:type="gramEnd"/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Состав наносится по всей поверхности плиты (только для пенополистирольных плит) и разравнивается зубчатым шпателем с размером зубца 8–10 мм.- Общая площадь нанесения состава должна составлять не менее 40 % от площади плиты.- Плиту с нанесенным составом сразу монтируют на основание, прижимают и уплотняют правилом по уровню.- Корректировать плиту можно в течение 15 минут после прикрепления.- Монтаж плит необходимо осуществлять встык. Избегать заполнения стыков плит растворной смесью для того, чтобы не допустить появления мостиков холода. При возникновении зазоров более 2 мм их необходимо заполнить материалом теплоизоляционного слоя.- Швы между теплоизоляционными плитами следует располагать на расстоянии не менее 100 мм от края выступа на плоскости основания или от границы различных стеновых материалов основания.- Механическое крепление и дальнейшие работы с плитами рекомендуется проводить после затвердевания раствора (через 24 часа при нормальных условиях твердения, через 72 часа в условиях пониженных температур).- Механическое крепление плит утеплителя осуществляется с помощью специальных тарельчатых дюбелей через 24 часа при нормальном температурно-влажностном режиме и через 3 суток после прикрепления в условиях пониженных температур.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 xml:space="preserve">Внимание! Сквозняк, плохо подготовленная поверхность, пониженная влажность или повышенная температура могут сократить открытое время и </w:t>
            </w:r>
            <w:proofErr w:type="spellStart"/>
            <w:r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сохраняемость</w:t>
            </w:r>
            <w:proofErr w:type="spellEnd"/>
            <w:r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 xml:space="preserve"> готовой смеси.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Внимание! При прикреплении плит утеплителя следует избегать попадания атмосферных осадков на утеплитель. Рекомендуем при таких условиях закрыть строительные леса специальной сеткой или пленкой, на здании установить водоотливы.</w:t>
            </w:r>
          </w:p>
        </w:tc>
      </w:tr>
      <w:tr w:rsidR="004C69D4" w:rsidRPr="004C69D4" w:rsidTr="004C69D4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color w:val="646464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C69D4" w:rsidRPr="004C69D4" w:rsidRDefault="004C69D4" w:rsidP="004C69D4">
            <w:pPr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  <w:lang w:eastAsia="ru-RU"/>
              </w:rPr>
            </w:pPr>
            <w:r w:rsidRPr="004C69D4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Помимо данного технического описания и указанных инструкций, при работе с материалом необходимо руководствоваться соответствующими  нормами и п</w:t>
            </w:r>
            <w:r w:rsidR="00A80EAD">
              <w:rPr>
                <w:rFonts w:ascii="proximanova_light" w:eastAsia="Times New Roman" w:hAnsi="proximanova_light" w:cs="Times New Roman"/>
                <w:sz w:val="20"/>
                <w:szCs w:val="20"/>
                <w:lang w:eastAsia="ru-RU"/>
              </w:rPr>
              <w:t>равилами, действующими в РТ.</w:t>
            </w:r>
          </w:p>
        </w:tc>
      </w:tr>
    </w:tbl>
    <w:p w:rsidR="004C69D4" w:rsidRDefault="004C69D4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C69D4" w:rsidRDefault="00A80EAD" w:rsidP="00A80EAD">
      <w:pPr>
        <w:shd w:val="clear" w:color="auto" w:fill="FFFFFF"/>
        <w:spacing w:after="0" w:line="240" w:lineRule="auto"/>
        <w:textAlignment w:val="baseline"/>
        <w:rPr>
          <w:rFonts w:ascii="proximanova" w:hAnsi="proximanova"/>
          <w:color w:val="044E6E"/>
        </w:rPr>
      </w:pPr>
      <w:r>
        <w:rPr>
          <w:rFonts w:asciiTheme="minorHAnsi" w:hAnsiTheme="minorHAnsi"/>
          <w:color w:val="044E6E"/>
        </w:rPr>
        <w:t xml:space="preserve">                                               </w:t>
      </w:r>
      <w:r w:rsidR="004C69D4">
        <w:rPr>
          <w:rFonts w:ascii="proximanova" w:hAnsi="proximanova"/>
          <w:color w:val="044E6E"/>
        </w:rPr>
        <w:t>Техника безопасности</w:t>
      </w:r>
    </w:p>
    <w:p w:rsidR="004C69D4" w:rsidRPr="00A80EAD" w:rsidRDefault="00A80EAD" w:rsidP="00E03DA9">
      <w:pPr>
        <w:pStyle w:val="a3"/>
        <w:rPr>
          <w:rFonts w:ascii="Calibri" w:eastAsia="Times New Roman" w:hAnsi="Calibri" w:cs="Times New Roman"/>
          <w:sz w:val="20"/>
          <w:szCs w:val="20"/>
          <w:lang w:eastAsia="ru-RU"/>
        </w:rPr>
      </w:pPr>
      <w:r w:rsidRPr="00A80EAD">
        <w:rPr>
          <w:rFonts w:ascii="proximanova_light" w:hAnsi="proximanova_light"/>
          <w:sz w:val="20"/>
          <w:szCs w:val="20"/>
          <w:shd w:val="clear" w:color="auto" w:fill="FFFFFF"/>
        </w:rPr>
        <w:t>Работы следует выполнять в средствах индивидуальной защиты рук и глаз. Не допускайте попадания материала в глаза и дыхательные пути.</w:t>
      </w:r>
    </w:p>
    <w:p w:rsidR="004C69D4" w:rsidRDefault="004C69D4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C69D4" w:rsidRDefault="00A80EAD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Theme="minorHAnsi" w:hAnsiTheme="minorHAnsi"/>
          <w:color w:val="044E6E"/>
        </w:rPr>
        <w:t xml:space="preserve">                                             </w:t>
      </w:r>
      <w:r w:rsidR="004C69D4">
        <w:rPr>
          <w:rFonts w:ascii="proximanova" w:hAnsi="proximanova"/>
          <w:color w:val="044E6E"/>
        </w:rPr>
        <w:t>Хранение</w:t>
      </w:r>
    </w:p>
    <w:p w:rsidR="00A80EAD" w:rsidRPr="00A80EAD" w:rsidRDefault="00A80EAD" w:rsidP="00A80EAD">
      <w:pPr>
        <w:pStyle w:val="a4"/>
        <w:spacing w:before="0" w:beforeAutospacing="0" w:after="0" w:afterAutospacing="0"/>
        <w:textAlignment w:val="baseline"/>
        <w:rPr>
          <w:rFonts w:ascii="proximanova_light" w:hAnsi="proximanova_light"/>
          <w:sz w:val="20"/>
          <w:szCs w:val="20"/>
        </w:rPr>
      </w:pPr>
      <w:r w:rsidRPr="00A80EAD">
        <w:rPr>
          <w:rFonts w:asciiTheme="minorHAnsi" w:hAnsiTheme="minorHAnsi"/>
          <w:sz w:val="20"/>
          <w:szCs w:val="20"/>
        </w:rPr>
        <w:t>Г</w:t>
      </w:r>
      <w:r w:rsidRPr="00A80EAD">
        <w:rPr>
          <w:rFonts w:ascii="proximanova_light" w:hAnsi="proximanova_light"/>
          <w:sz w:val="20"/>
          <w:szCs w:val="20"/>
        </w:rPr>
        <w:t xml:space="preserve">арантийный срок хранения в сухом помещении и закрытой заводской упаковке составляет 12 месяцев со дня изготовления. По истечении гарантийного срока хранения растворная смесь должна быть проверена на соответствие </w:t>
      </w:r>
      <w:r w:rsidR="00791C50">
        <w:rPr>
          <w:rFonts w:ascii="proximanova_light" w:hAnsi="proximanova_light"/>
          <w:sz w:val="20"/>
          <w:szCs w:val="20"/>
        </w:rPr>
        <w:t>требованиям стандарта</w:t>
      </w:r>
      <w:r w:rsidRPr="00A80EAD">
        <w:rPr>
          <w:rFonts w:ascii="proximanova_light" w:hAnsi="proximanova_light"/>
          <w:sz w:val="20"/>
          <w:szCs w:val="20"/>
        </w:rPr>
        <w:t>. В случае соответствия смесь может быть использована по назначению.</w:t>
      </w:r>
    </w:p>
    <w:p w:rsidR="00A80EAD" w:rsidRPr="00A80EAD" w:rsidRDefault="00A80EAD" w:rsidP="00A80EAD">
      <w:pPr>
        <w:pStyle w:val="a4"/>
        <w:spacing w:before="0" w:beforeAutospacing="0" w:after="0" w:afterAutospacing="0"/>
        <w:textAlignment w:val="baseline"/>
        <w:rPr>
          <w:rFonts w:ascii="proximanova_light" w:hAnsi="proximanova_light"/>
          <w:sz w:val="20"/>
          <w:szCs w:val="20"/>
        </w:rPr>
      </w:pPr>
      <w:r w:rsidRPr="00A80EA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Внимание!</w:t>
      </w:r>
      <w:r w:rsidRPr="00A80EAD">
        <w:rPr>
          <w:rFonts w:ascii="proximanova_light" w:hAnsi="proximanova_light"/>
          <w:sz w:val="20"/>
          <w:szCs w:val="20"/>
        </w:rPr>
        <w:t> Изготовитель не несет ответственности при несоблюдении технологии работ с материалом, за его применение в целях и условиях, не предусмотренных данной инструкцией, а также в случае ввода посторонних компонентов и веществ в состав продукта.</w:t>
      </w:r>
    </w:p>
    <w:p w:rsidR="004C69D4" w:rsidRPr="00A80EAD" w:rsidRDefault="004C69D4" w:rsidP="00E03DA9">
      <w:pPr>
        <w:pStyle w:val="a3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4C69D4" w:rsidRDefault="004C69D4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C69D4" w:rsidRDefault="004C69D4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E03DA9" w:rsidRDefault="00E03DA9" w:rsidP="00006832">
      <w:pPr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Pr="00006832" w:rsidRDefault="00006832" w:rsidP="00006832">
      <w:pPr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AF25DA" w:rsidRPr="00006832" w:rsidRDefault="00B27C0F" w:rsidP="00887DF0">
      <w:pPr>
        <w:pStyle w:val="a3"/>
        <w:numPr>
          <w:ilvl w:val="0"/>
          <w:numId w:val="9"/>
        </w:numPr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006832">
        <w:rPr>
          <w:rFonts w:ascii="Bodoni MT" w:eastAsia="Times New Roman" w:hAnsi="Bodoni MT" w:cs="Times New Roman"/>
          <w:sz w:val="24"/>
          <w:szCs w:val="24"/>
          <w:lang w:val="en-US" w:eastAsia="ru-RU"/>
        </w:rPr>
        <w:t>EYMIR</w:t>
      </w:r>
      <w:r w:rsidRPr="00006832">
        <w:rPr>
          <w:rFonts w:ascii="Bodoni MT" w:eastAsia="Times New Roman" w:hAnsi="Bodoni MT" w:cs="Times New Roman"/>
          <w:sz w:val="24"/>
          <w:szCs w:val="24"/>
          <w:lang w:eastAsia="ru-RU"/>
        </w:rPr>
        <w:t xml:space="preserve"> </w:t>
      </w:r>
      <w:r w:rsidRPr="00006832">
        <w:rPr>
          <w:rFonts w:ascii="Bodoni MT" w:eastAsia="Times New Roman" w:hAnsi="Bodoni MT" w:cs="Times New Roman"/>
          <w:sz w:val="24"/>
          <w:szCs w:val="24"/>
          <w:lang w:val="en-US" w:eastAsia="ru-RU"/>
        </w:rPr>
        <w:t>DEMIX</w:t>
      </w:r>
      <w:r w:rsidRPr="00006832">
        <w:rPr>
          <w:rFonts w:ascii="Bodoni MT" w:eastAsia="Times New Roman" w:hAnsi="Bodoni MT" w:cs="Times New Roman"/>
          <w:sz w:val="24"/>
          <w:szCs w:val="24"/>
          <w:lang w:eastAsia="ru-RU"/>
        </w:rPr>
        <w:t xml:space="preserve"> – </w:t>
      </w:r>
      <w:r w:rsidRPr="00006832">
        <w:rPr>
          <w:rFonts w:ascii="Bodoni MT" w:eastAsia="Times New Roman" w:hAnsi="Bodoni MT" w:cs="Times New Roman"/>
          <w:sz w:val="24"/>
          <w:szCs w:val="24"/>
          <w:lang w:val="en-US" w:eastAsia="ru-RU"/>
        </w:rPr>
        <w:t>BLOK</w:t>
      </w:r>
      <w:r w:rsidRPr="00006832">
        <w:rPr>
          <w:rFonts w:ascii="Bodoni MT" w:eastAsia="Times New Roman" w:hAnsi="Bodoni MT" w:cs="Times New Roman"/>
          <w:sz w:val="24"/>
          <w:szCs w:val="24"/>
          <w:lang w:eastAsia="ru-RU"/>
        </w:rPr>
        <w:t xml:space="preserve"> </w:t>
      </w:r>
      <w:r w:rsidRPr="00006832">
        <w:rPr>
          <w:rFonts w:asciiTheme="minorHAnsi" w:eastAsia="Times New Roman" w:hAnsiTheme="minorHAnsi" w:cs="Times New Roman"/>
          <w:sz w:val="24"/>
          <w:szCs w:val="24"/>
          <w:lang w:eastAsia="ru-RU"/>
        </w:rPr>
        <w:t>(</w:t>
      </w:r>
      <w:r w:rsidRPr="00006832">
        <w:rPr>
          <w:rFonts w:ascii="Bodoni MT" w:eastAsia="Times New Roman" w:hAnsi="Bodoni MT" w:cs="Times New Roman"/>
          <w:sz w:val="24"/>
          <w:szCs w:val="24"/>
          <w:lang w:val="en-US" w:eastAsia="ru-RU"/>
        </w:rPr>
        <w:t>SN</w:t>
      </w:r>
      <w:r w:rsidRPr="00006832">
        <w:rPr>
          <w:rFonts w:ascii="Bodoni MT" w:eastAsia="Times New Roman" w:hAnsi="Bodoni MT" w:cs="Times New Roman"/>
          <w:sz w:val="24"/>
          <w:szCs w:val="24"/>
          <w:lang w:eastAsia="ru-RU"/>
        </w:rPr>
        <w:t>-15</w:t>
      </w:r>
      <w:r w:rsidRPr="0000683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)    </w:t>
      </w:r>
    </w:p>
    <w:p w:rsidR="00FA1324" w:rsidRPr="00DC4442" w:rsidRDefault="00FA1324" w:rsidP="00FA1324">
      <w:pPr>
        <w:pStyle w:val="a3"/>
        <w:rPr>
          <w:rFonts w:eastAsia="Times New Roman" w:cs="Times New Roman"/>
          <w:color w:val="FF0000"/>
          <w:sz w:val="20"/>
          <w:szCs w:val="20"/>
          <w:lang w:eastAsia="ru-RU"/>
        </w:rPr>
      </w:pP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>КЛ</w:t>
      </w:r>
      <w:r w:rsidR="00DC4442">
        <w:rPr>
          <w:rFonts w:eastAsia="Times New Roman" w:cs="Times New Roman"/>
          <w:color w:val="FF0000"/>
          <w:sz w:val="20"/>
          <w:szCs w:val="20"/>
          <w:lang w:eastAsia="ru-RU"/>
        </w:rPr>
        <w:t>Е</w:t>
      </w: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 xml:space="preserve">Й ДЛЯ ЯЧЕИСТЫХ БЛОКОВ </w:t>
      </w:r>
    </w:p>
    <w:p w:rsidR="00AF25DA" w:rsidRPr="00FA1324" w:rsidRDefault="002D5D11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B802CD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Высокая прочность кладки</w:t>
      </w:r>
    </w:p>
    <w:p w:rsidR="00FA1324" w:rsidRPr="00FA1324" w:rsidRDefault="002D5D11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B802CD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Пластичность</w:t>
      </w:r>
    </w:p>
    <w:p w:rsidR="00FA1324" w:rsidRPr="00FA1324" w:rsidRDefault="002D5D11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D5D1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Для внутренних и наружных работ</w:t>
      </w:r>
    </w:p>
    <w:p w:rsidR="00FA1324" w:rsidRDefault="002D5D11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val="en-US" w:eastAsia="ru-RU"/>
        </w:rPr>
        <w:t>-</w:t>
      </w:r>
      <w:r w:rsidR="00FA1324" w:rsidRPr="00FA1324">
        <w:rPr>
          <w:rFonts w:ascii="Calibri" w:eastAsia="Times New Roman" w:hAnsi="Calibri" w:cs="Times New Roman"/>
          <w:sz w:val="24"/>
          <w:szCs w:val="24"/>
          <w:lang w:eastAsia="ru-RU"/>
        </w:rPr>
        <w:t>Возможность кладки шва 2-3мм</w:t>
      </w:r>
      <w:r w:rsidR="00FA1324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</w:p>
    <w:p w:rsidR="00E03DA9" w:rsidRDefault="002D5D11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val="en-US" w:eastAsia="ru-RU"/>
        </w:rPr>
        <w:t>-</w:t>
      </w:r>
      <w:r w:rsidR="00E03DA9">
        <w:rPr>
          <w:rFonts w:ascii="Calibri" w:eastAsia="Times New Roman" w:hAnsi="Calibri" w:cs="Times New Roman"/>
          <w:sz w:val="24"/>
          <w:szCs w:val="24"/>
          <w:lang w:eastAsia="ru-RU"/>
        </w:rPr>
        <w:t>Подходит для «Теплого пола»</w:t>
      </w:r>
    </w:p>
    <w:p w:rsidR="00CB20F1" w:rsidRDefault="00CB20F1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 </w:t>
      </w:r>
      <w:r w:rsidRPr="00B802CD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>Тип покрытия*</w:t>
      </w:r>
    </w:p>
    <w:p w:rsidR="00CB20F1" w:rsidRPr="00B802CD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Ячеистые Блоки</w:t>
      </w: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Газоблоки</w:t>
      </w: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B20F1" w:rsidRPr="004B3189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Пеноблоки</w:t>
      </w:r>
    </w:p>
    <w:p w:rsid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CB20F1" w:rsidRPr="00CB20F1" w:rsidRDefault="00CB20F1" w:rsidP="00CB20F1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Силикатный кирпич</w:t>
      </w:r>
    </w:p>
    <w:p w:rsidR="00CB20F1" w:rsidRPr="00B802CD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B20F1" w:rsidRP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 w:rsidRPr="00B802CD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CB20F1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>Сфера работ</w:t>
      </w:r>
    </w:p>
    <w:p w:rsidR="00CB20F1" w:rsidRPr="00A97BE4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B20F1" w:rsidRPr="00A97BE4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</w:t>
      </w:r>
    </w:p>
    <w:p w:rsidR="00CB20F1" w:rsidRPr="00CB20F1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CB20F1" w:rsidRPr="00B802CD" w:rsidRDefault="00CB20F1" w:rsidP="00CB20F1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Наружные работы.</w:t>
      </w:r>
    </w:p>
    <w:p w:rsidR="00CB20F1" w:rsidRDefault="00CB20F1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CB20F1" w:rsidRDefault="00CB20F1" w:rsidP="00E03DA9">
      <w:pPr>
        <w:pStyle w:val="a3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 w:rsidRPr="00CB20F1">
        <w:rPr>
          <w:rFonts w:ascii="AGBengaly" w:eastAsia="Times New Roman" w:hAnsi="AGBengaly" w:cs="Times New Roman"/>
          <w:b/>
          <w:sz w:val="20"/>
          <w:szCs w:val="20"/>
          <w:lang w:eastAsia="ru-RU"/>
        </w:rPr>
        <w:t xml:space="preserve">  </w:t>
      </w:r>
      <w:r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>Способ нанесения</w:t>
      </w:r>
    </w:p>
    <w:p w:rsidR="00CB20F1" w:rsidRDefault="00CB20F1" w:rsidP="00E03DA9">
      <w:pPr>
        <w:pStyle w:val="a3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</w:p>
    <w:p w:rsidR="00CB20F1" w:rsidRDefault="00CB20F1" w:rsidP="00E03DA9">
      <w:pPr>
        <w:pStyle w:val="a3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CB20F1">
        <w:rPr>
          <w:rFonts w:ascii="AGBengaly" w:eastAsia="Times New Roman" w:hAnsi="AGBengaly" w:cs="Times New Roman"/>
          <w:b/>
          <w:sz w:val="20"/>
          <w:szCs w:val="20"/>
          <w:lang w:eastAsia="ru-RU"/>
        </w:rPr>
        <w:t xml:space="preserve"> 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>Ручное нанесение</w:t>
      </w:r>
    </w:p>
    <w:p w:rsidR="00CB20F1" w:rsidRPr="00CB20F1" w:rsidRDefault="00CB20F1" w:rsidP="00CB20F1">
      <w:pPr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CB20F1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CB20F1" w:rsidRPr="00CB20F1" w:rsidRDefault="00CB20F1" w:rsidP="00CB20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2265">
        <w:rPr>
          <w:rFonts w:ascii="proximanova_bold" w:eastAsia="Times New Roman" w:hAnsi="proximanova_bold" w:cs="Times New Roman"/>
          <w:b/>
          <w:color w:val="4C97B6"/>
          <w:spacing w:val="30"/>
          <w:sz w:val="27"/>
          <w:szCs w:val="27"/>
          <w:bdr w:val="none" w:sz="0" w:space="0" w:color="auto" w:frame="1"/>
          <w:lang w:eastAsia="ru-RU"/>
        </w:rPr>
        <w:t>Состав:</w:t>
      </w:r>
    </w:p>
    <w:p w:rsidR="00CB20F1" w:rsidRPr="00CB20F1" w:rsidRDefault="00CB20F1" w:rsidP="00CB20F1">
      <w:pPr>
        <w:shd w:val="clear" w:color="auto" w:fill="FFFFFF"/>
        <w:spacing w:after="0" w:line="390" w:lineRule="atLeast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CB20F1">
        <w:rPr>
          <w:rFonts w:ascii="proximanova" w:eastAsia="Times New Roman" w:hAnsi="proximanova" w:cs="Times New Roman"/>
          <w:sz w:val="20"/>
          <w:szCs w:val="20"/>
          <w:lang w:eastAsia="ru-RU"/>
        </w:rPr>
        <w:t>Цементное вяжущее, фракционированный песок, минеральные добавки, модифицирующие полимерные добавки</w:t>
      </w:r>
    </w:p>
    <w:p w:rsidR="00CB20F1" w:rsidRPr="00CB20F1" w:rsidRDefault="00CB20F1" w:rsidP="00887DF0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2"/>
          <w:lang w:eastAsia="ru-RU"/>
        </w:rPr>
      </w:pPr>
      <w:r w:rsidRPr="00CB20F1">
        <w:rPr>
          <w:rFonts w:ascii="proximanova_semibold" w:eastAsia="Times New Roman" w:hAnsi="proximanova_semibold" w:cs="Times New Roman"/>
          <w:b/>
          <w:sz w:val="22"/>
          <w:lang w:eastAsia="ru-RU"/>
        </w:rPr>
        <w:t>Характеристика продукта</w:t>
      </w:r>
    </w:p>
    <w:p w:rsidR="00CB20F1" w:rsidRPr="00CB20F1" w:rsidRDefault="00CB20F1" w:rsidP="00887DF0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Цвет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Серый</w:t>
      </w:r>
    </w:p>
    <w:p w:rsidR="00CB20F1" w:rsidRPr="00CB20F1" w:rsidRDefault="00CB20F1" w:rsidP="00887DF0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Вяжущее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Цемент</w:t>
      </w:r>
    </w:p>
    <w:p w:rsidR="00CB20F1" w:rsidRPr="00CB20F1" w:rsidRDefault="00CB20F1" w:rsidP="00887DF0">
      <w:pPr>
        <w:numPr>
          <w:ilvl w:val="0"/>
          <w:numId w:val="24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Максимальная фракция песка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до 0,63 мм</w:t>
      </w:r>
    </w:p>
    <w:p w:rsidR="00CB20F1" w:rsidRPr="00CB20F1" w:rsidRDefault="00CB20F1" w:rsidP="00887DF0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2"/>
          <w:lang w:eastAsia="ru-RU"/>
        </w:rPr>
      </w:pPr>
      <w:r w:rsidRPr="00CB20F1">
        <w:rPr>
          <w:rFonts w:ascii="proximanova_semibold" w:eastAsia="Times New Roman" w:hAnsi="proximanova_semibold" w:cs="Times New Roman"/>
          <w:b/>
          <w:sz w:val="22"/>
          <w:lang w:eastAsia="ru-RU"/>
        </w:rPr>
        <w:t>Характеристика применения</w:t>
      </w:r>
    </w:p>
    <w:p w:rsidR="00CB20F1" w:rsidRPr="00CB20F1" w:rsidRDefault="00CB20F1" w:rsidP="00887DF0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Расход сухой смеси на 1 кв. м при слое 3 мм*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~ 2,5 кг</w:t>
      </w:r>
    </w:p>
    <w:p w:rsidR="00CB20F1" w:rsidRPr="00CB20F1" w:rsidRDefault="00CB20F1" w:rsidP="00887DF0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Рекомендуемая толщина слоя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2-3 мм</w:t>
      </w:r>
    </w:p>
    <w:p w:rsidR="00CB20F1" w:rsidRPr="00CB20F1" w:rsidRDefault="00CB20F1" w:rsidP="00887DF0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Сохраняемость готового раствора в открытой таре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 часа</w:t>
      </w:r>
    </w:p>
    <w:p w:rsidR="00CB20F1" w:rsidRPr="00CB20F1" w:rsidRDefault="00CB20F1" w:rsidP="00887DF0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Открытое время после нанесения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15 мин</w:t>
      </w:r>
    </w:p>
    <w:p w:rsidR="00CB20F1" w:rsidRPr="00CB20F1" w:rsidRDefault="00CB20F1" w:rsidP="00887DF0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 полного набора прочности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28 суток</w:t>
      </w:r>
    </w:p>
    <w:p w:rsidR="00CB20F1" w:rsidRPr="00CB20F1" w:rsidRDefault="00CB20F1" w:rsidP="00887DF0">
      <w:pPr>
        <w:numPr>
          <w:ilvl w:val="0"/>
          <w:numId w:val="25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Проведение работ при температуре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 +5 до +25 С</w:t>
      </w:r>
    </w:p>
    <w:p w:rsidR="00CB20F1" w:rsidRPr="00CB20F1" w:rsidRDefault="00CB20F1" w:rsidP="00887DF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2"/>
          <w:lang w:eastAsia="ru-RU"/>
        </w:rPr>
      </w:pPr>
      <w:r w:rsidRPr="00CB20F1">
        <w:rPr>
          <w:rFonts w:ascii="proximanova_semibold" w:eastAsia="Times New Roman" w:hAnsi="proximanova_semibold" w:cs="Times New Roman"/>
          <w:b/>
          <w:sz w:val="22"/>
          <w:lang w:eastAsia="ru-RU"/>
        </w:rPr>
        <w:t>Характеристика эксплуатации</w:t>
      </w:r>
    </w:p>
    <w:p w:rsidR="00CB20F1" w:rsidRPr="00CB20F1" w:rsidRDefault="00CB20F1" w:rsidP="00887DF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Марочная прочность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M 50</w:t>
      </w:r>
    </w:p>
    <w:p w:rsidR="00CB20F1" w:rsidRPr="00CB20F1" w:rsidRDefault="00CB20F1" w:rsidP="00887DF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на сжатие (через 28 суток)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5 МПа</w:t>
      </w:r>
    </w:p>
    <w:p w:rsidR="00CB20F1" w:rsidRPr="00CB20F1" w:rsidRDefault="00CB20F1" w:rsidP="00887DF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сцепления с основанием (через 28 суток)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0,4 МПа</w:t>
      </w:r>
    </w:p>
    <w:p w:rsidR="00CB20F1" w:rsidRPr="00CB20F1" w:rsidRDefault="00CB20F1" w:rsidP="00887DF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Морозостойкость</w:t>
      </w:r>
      <w:r w:rsidR="007E2265" w:rsidRPr="007E226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F 35</w:t>
      </w:r>
    </w:p>
    <w:p w:rsidR="007E2265" w:rsidRPr="007E2265" w:rsidRDefault="00CB20F1" w:rsidP="00887DF0">
      <w:pPr>
        <w:numPr>
          <w:ilvl w:val="0"/>
          <w:numId w:val="26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Температура </w:t>
      </w:r>
      <w:proofErr w:type="spellStart"/>
      <w:r w:rsidRPr="00CB20F1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эксплуатации</w:t>
      </w:r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</w:t>
      </w:r>
      <w:proofErr w:type="spellEnd"/>
      <w:r w:rsidRPr="00CB20F1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– 50 до + 70 С</w:t>
      </w:r>
    </w:p>
    <w:p w:rsidR="00CB20F1" w:rsidRPr="007E2265" w:rsidRDefault="00CB20F1" w:rsidP="00887DF0">
      <w:pPr>
        <w:numPr>
          <w:ilvl w:val="0"/>
          <w:numId w:val="26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*при выполнении работ зубчатым шпателем с размером зуба 6 мм</w:t>
      </w:r>
    </w:p>
    <w:p w:rsidR="001B0C0D" w:rsidRDefault="001B0C0D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Default="00006832" w:rsidP="00E03DA9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E2265" w:rsidRPr="007E2265" w:rsidRDefault="007E2265" w:rsidP="007E2265">
      <w:pPr>
        <w:shd w:val="clear" w:color="auto" w:fill="F8F8F8"/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7E2265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lastRenderedPageBreak/>
        <w:t>Инструкция</w:t>
      </w:r>
    </w:p>
    <w:p w:rsidR="007E2265" w:rsidRPr="007E2265" w:rsidRDefault="007E2265" w:rsidP="00887DF0">
      <w:pPr>
        <w:numPr>
          <w:ilvl w:val="0"/>
          <w:numId w:val="27"/>
        </w:numPr>
        <w:shd w:val="clear" w:color="auto" w:fill="50B0F5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 w:rsidRPr="007E2265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Подготовка основания</w:t>
      </w:r>
    </w:p>
    <w:p w:rsidR="007E2265" w:rsidRPr="007E2265" w:rsidRDefault="007E2265" w:rsidP="007E2265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должна быть очищена от пыли, грязи, снега, льда, инея, масляных пятен – всего, что может ухудшить сцепление материала.</w:t>
      </w:r>
    </w:p>
    <w:p w:rsidR="007E2265" w:rsidRP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                                    </w:t>
      </w:r>
      <w:r w:rsidRPr="007E2265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</w:p>
    <w:p w:rsidR="007E2265" w:rsidRP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приготовления раствора используйте чистые емкости и инструменты.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Внимание! Свойства продукта гарантированы только при строгом соблюдении пропорций затворения водой и порядка приготовления раствора.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 </w:t>
      </w:r>
    </w:p>
    <w:p w:rsidR="007E2265" w:rsidRPr="007E2265" w:rsidRDefault="007E2265" w:rsidP="00887DF0">
      <w:pPr>
        <w:numPr>
          <w:ilvl w:val="0"/>
          <w:numId w:val="28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Для стандартной версии продукта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 использовать воду температурой от +5 до +25 </w:t>
      </w:r>
      <w:r w:rsidRPr="007E2265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7E2265" w:rsidRPr="007E2265" w:rsidRDefault="007E2265" w:rsidP="00887DF0">
      <w:pPr>
        <w:numPr>
          <w:ilvl w:val="0"/>
          <w:numId w:val="28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Для зимней версии продукта 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отрицательной температуре воздуха для приготовления раствора необходимо использовать теплую воду +25±2</w:t>
      </w:r>
      <w:r w:rsidRPr="007E2265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Сухая смесь должна иметь положительную температуру не ниже +5</w:t>
      </w:r>
      <w:r w:rsidRPr="007E2265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Затворение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смеси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производить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специально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отведенных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помещениях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,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которых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должна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поддерживаться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постоянная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температура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воздуха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(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не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E2265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ниже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15</w:t>
      </w:r>
      <w:r w:rsidRPr="007E2265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)</w:t>
      </w:r>
    </w:p>
    <w:p w:rsidR="007E2265" w:rsidRPr="007E2265" w:rsidRDefault="007E2265" w:rsidP="00887DF0">
      <w:pPr>
        <w:numPr>
          <w:ilvl w:val="0"/>
          <w:numId w:val="2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Затворить смесь водой в пропорции: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Сухую смесь постепенно добавляют в воду.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на 1 кг смеси – 0,25 – 0,28 л воды;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на 25 кг смеси – 6,25 – 7,0 л воды.</w:t>
      </w:r>
    </w:p>
    <w:p w:rsidR="007E2265" w:rsidRPr="007E2265" w:rsidRDefault="007E2265" w:rsidP="00887DF0">
      <w:pPr>
        <w:numPr>
          <w:ilvl w:val="0"/>
          <w:numId w:val="3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Перемешать, равномерно засыпая сухую смесь в воду до получения однородной массы***.</w:t>
      </w:r>
    </w:p>
    <w:p w:rsidR="007E2265" w:rsidRPr="007E2265" w:rsidRDefault="007E2265" w:rsidP="00887DF0">
      <w:pPr>
        <w:numPr>
          <w:ilvl w:val="0"/>
          <w:numId w:val="3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Подождать 5 минут, пока закончатся все химические реакции.</w:t>
      </w:r>
    </w:p>
    <w:p w:rsidR="007E2265" w:rsidRPr="007E2265" w:rsidRDefault="007E2265" w:rsidP="00887DF0">
      <w:pPr>
        <w:numPr>
          <w:ilvl w:val="0"/>
          <w:numId w:val="3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Повторно перемешать.</w:t>
      </w:r>
    </w:p>
    <w:p w:rsidR="007E2265" w:rsidRPr="007E2265" w:rsidRDefault="007E2265" w:rsidP="00887DF0">
      <w:pPr>
        <w:numPr>
          <w:ilvl w:val="0"/>
          <w:numId w:val="30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Готовая смесь должна быть использована в течение 120 минут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vertAlign w:val="superscript"/>
          <w:lang w:eastAsia="ru-RU"/>
        </w:rPr>
        <w:t>***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500 в минуту.</w:t>
      </w:r>
    </w:p>
    <w:p w:rsid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</w:t>
      </w:r>
    </w:p>
    <w:p w:rsid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7E2265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</w:p>
    <w:p w:rsid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7E2265" w:rsidRPr="007E2265" w:rsidRDefault="007E2265" w:rsidP="00887DF0">
      <w:pPr>
        <w:numPr>
          <w:ilvl w:val="0"/>
          <w:numId w:val="3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Работы следует выполнять согласно СП 70.13330.2012</w:t>
      </w:r>
    </w:p>
    <w:p w:rsidR="007E2265" w:rsidRPr="007E2265" w:rsidRDefault="007E2265" w:rsidP="00887DF0">
      <w:pPr>
        <w:numPr>
          <w:ilvl w:val="0"/>
          <w:numId w:val="31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Раствор необходимо нанести на такую площадь, которая может быть обработана в течение следующих минут (открытое время):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для стандартных версий в течение 15 минут</w:t>
      </w:r>
    </w:p>
    <w:p w:rsidR="007E2265" w:rsidRPr="007E2265" w:rsidRDefault="007E2265" w:rsidP="007E2265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для зимних версий в течение 10 минут</w:t>
      </w:r>
    </w:p>
    <w:p w:rsidR="007E2265" w:rsidRPr="007E2265" w:rsidRDefault="007E2265" w:rsidP="00887DF0">
      <w:pPr>
        <w:numPr>
          <w:ilvl w:val="0"/>
          <w:numId w:val="32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Нанести приготовленную смесь равномерно с помощью гладкого шпателя на вертикальную и горизонтальную поверхность соседних уже приклеенных блоков и придать гребенчатую структуру зубчатым шпателем с размером зуба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</w:t>
      </w: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6 мм</w:t>
      </w:r>
    </w:p>
    <w:p w:rsidR="007E2265" w:rsidRPr="007E2265" w:rsidRDefault="007E2265" w:rsidP="00887DF0">
      <w:pPr>
        <w:numPr>
          <w:ilvl w:val="0"/>
          <w:numId w:val="32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Толщина кладочного раствора должна быть не более 3 мм, что исключает возможность образования «мостиков холода» и промерзания стены.</w:t>
      </w:r>
    </w:p>
    <w:p w:rsidR="007E2265" w:rsidRPr="007E2265" w:rsidRDefault="007E2265" w:rsidP="00887DF0">
      <w:pPr>
        <w:numPr>
          <w:ilvl w:val="0"/>
          <w:numId w:val="32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растворную смесь уложить блок и откорректировать его положение.</w:t>
      </w:r>
    </w:p>
    <w:p w:rsidR="007E2265" w:rsidRPr="007E2265" w:rsidRDefault="007E2265" w:rsidP="00887DF0">
      <w:pPr>
        <w:numPr>
          <w:ilvl w:val="0"/>
          <w:numId w:val="32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Установить блок на основание и постучать резиновым молотком для равномерного распределения раствора.</w:t>
      </w:r>
    </w:p>
    <w:p w:rsidR="007E2265" w:rsidRPr="007E2265" w:rsidRDefault="007E2265" w:rsidP="00887DF0">
      <w:pPr>
        <w:numPr>
          <w:ilvl w:val="0"/>
          <w:numId w:val="32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Рекомендуемая толщина шва – 2-3 мм.</w:t>
      </w:r>
    </w:p>
    <w:p w:rsidR="007E2265" w:rsidRPr="007E2265" w:rsidRDefault="007E2265" w:rsidP="00887DF0">
      <w:pPr>
        <w:numPr>
          <w:ilvl w:val="0"/>
          <w:numId w:val="32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2265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Свежеуложенную кладку следует защищать от снега, льда, дождя, сильного ветра.</w:t>
      </w:r>
    </w:p>
    <w:p w:rsidR="007E2265" w:rsidRP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</w:t>
      </w:r>
      <w:r w:rsidRPr="007E2265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7E2265" w:rsidRP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7E2265" w:rsidRDefault="007E2265" w:rsidP="007E2265">
      <w:pPr>
        <w:pStyle w:val="a3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 w:rsidRPr="007E2265">
        <w:rPr>
          <w:rFonts w:ascii="proximanova_light" w:hAnsi="proximanova_light"/>
          <w:sz w:val="20"/>
          <w:szCs w:val="20"/>
          <w:shd w:val="clear" w:color="auto" w:fill="FFFFFF"/>
        </w:rPr>
        <w:t>Работы следует выполнять в средствах индивидуальной защиты рук и глаз. Не допускайте попадания материала в глаза и дыхательные пути. Не допускайте попадания материала в глаза и дыхательные пути</w:t>
      </w:r>
      <w:r>
        <w:rPr>
          <w:rFonts w:ascii="proximanova_light" w:hAnsi="proximanova_light"/>
          <w:color w:val="646464"/>
          <w:sz w:val="21"/>
          <w:szCs w:val="21"/>
          <w:shd w:val="clear" w:color="auto" w:fill="FFFFFF"/>
        </w:rPr>
        <w:t>.</w:t>
      </w:r>
    </w:p>
    <w:p w:rsid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          </w:t>
      </w:r>
      <w:r w:rsidRPr="007E2265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7E2265" w:rsidRPr="007E2265" w:rsidRDefault="007E2265" w:rsidP="007E226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7E2265">
        <w:rPr>
          <w:rFonts w:ascii="proximanova_light" w:hAnsi="proximanova_light"/>
          <w:sz w:val="20"/>
          <w:szCs w:val="20"/>
          <w:shd w:val="clear" w:color="auto" w:fill="FFFFFF"/>
        </w:rPr>
        <w:t>Гарантийный срок хранения в сухом помещении и закрытой заводской упаковке составляет 12 месяцев от даты изготовления. По истечении гарантийного срока хранения растворная смесь должна быть проверена на соо</w:t>
      </w:r>
      <w:r>
        <w:rPr>
          <w:rFonts w:ascii="proximanova_light" w:hAnsi="proximanova_light"/>
          <w:sz w:val="20"/>
          <w:szCs w:val="20"/>
          <w:shd w:val="clear" w:color="auto" w:fill="FFFFFF"/>
        </w:rPr>
        <w:t>тветствие требованиям</w:t>
      </w:r>
      <w:r w:rsidRPr="007E2265">
        <w:rPr>
          <w:rFonts w:ascii="proximanova_light" w:hAnsi="proximanova_light"/>
          <w:sz w:val="20"/>
          <w:szCs w:val="20"/>
          <w:shd w:val="clear" w:color="auto" w:fill="FFFFFF"/>
        </w:rPr>
        <w:t>. В случае соответствия смесь может быть использована по назначению.</w:t>
      </w:r>
    </w:p>
    <w:p w:rsidR="007E2265" w:rsidRDefault="007E2265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E2265" w:rsidRDefault="007E2265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E2265" w:rsidRDefault="007E2265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E2265" w:rsidRDefault="007E2265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E2265" w:rsidRPr="00FA1324" w:rsidRDefault="007E2265" w:rsidP="00AF25DA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E03DA9" w:rsidRPr="00E03DA9" w:rsidRDefault="00B27C0F" w:rsidP="00E03DA9">
      <w:pPr>
        <w:pStyle w:val="a3"/>
        <w:rPr>
          <w:rFonts w:asciiTheme="minorHAnsi" w:eastAsia="Times New Roman" w:hAnsiTheme="minorHAnsi" w:cs="Times New Roman"/>
          <w:color w:val="C00000"/>
          <w:sz w:val="24"/>
          <w:szCs w:val="24"/>
          <w:lang w:eastAsia="ru-RU"/>
        </w:rPr>
      </w:pPr>
      <w:r w:rsidRPr="00FA1324">
        <w:rPr>
          <w:rFonts w:ascii="Bodoni MT" w:eastAsia="Times New Roman" w:hAnsi="Bodoni MT" w:cs="Times New Roman"/>
          <w:color w:val="C00000"/>
          <w:sz w:val="24"/>
          <w:szCs w:val="24"/>
          <w:lang w:eastAsia="ru-RU"/>
        </w:rPr>
        <w:t xml:space="preserve">        </w:t>
      </w:r>
    </w:p>
    <w:p w:rsidR="00B27C0F" w:rsidRPr="00006832" w:rsidRDefault="00B27C0F" w:rsidP="00887DF0">
      <w:pPr>
        <w:pStyle w:val="a3"/>
        <w:numPr>
          <w:ilvl w:val="0"/>
          <w:numId w:val="9"/>
        </w:numPr>
        <w:rPr>
          <w:rFonts w:asciiTheme="minorHAnsi" w:eastAsia="Times New Roman" w:hAnsiTheme="minorHAnsi" w:cs="Times New Roman"/>
          <w:color w:val="C00000"/>
          <w:sz w:val="24"/>
          <w:szCs w:val="24"/>
          <w:lang w:val="en-US" w:eastAsia="ru-RU"/>
        </w:rPr>
      </w:pPr>
      <w:r w:rsidRPr="00006832">
        <w:rPr>
          <w:rFonts w:ascii="Bodoni MT" w:eastAsia="Times New Roman" w:hAnsi="Bodoni MT" w:cs="Times New Roman"/>
          <w:sz w:val="24"/>
          <w:szCs w:val="24"/>
          <w:lang w:val="en-US" w:eastAsia="ru-RU"/>
        </w:rPr>
        <w:lastRenderedPageBreak/>
        <w:t>EYMIR DEMIX—MOZAIK</w:t>
      </w:r>
      <w:r w:rsidRPr="00006832"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 xml:space="preserve"> </w:t>
      </w:r>
      <w:r w:rsidRPr="00006832">
        <w:rPr>
          <w:rFonts w:ascii="AGBengaly" w:eastAsia="Times New Roman" w:hAnsi="AGBengaly" w:cs="Times New Roman"/>
          <w:color w:val="000000"/>
          <w:sz w:val="24"/>
          <w:szCs w:val="24"/>
          <w:lang w:val="en-US" w:eastAsia="ru-RU"/>
        </w:rPr>
        <w:t>(ST-100).</w:t>
      </w:r>
    </w:p>
    <w:p w:rsidR="007B5ABE" w:rsidRPr="007B5ABE" w:rsidRDefault="007B5ABE" w:rsidP="007B5ABE">
      <w:pPr>
        <w:pStyle w:val="a3"/>
        <w:rPr>
          <w:rFonts w:eastAsia="Times New Roman" w:cs="Times New Roman"/>
          <w:color w:val="FF0000"/>
          <w:sz w:val="20"/>
          <w:szCs w:val="20"/>
          <w:lang w:eastAsia="ru-RU"/>
        </w:rPr>
      </w:pPr>
      <w:r w:rsidRPr="007B5ABE">
        <w:rPr>
          <w:rFonts w:eastAsia="Times New Roman" w:cs="Times New Roman"/>
          <w:color w:val="FF0000"/>
          <w:sz w:val="20"/>
          <w:szCs w:val="20"/>
          <w:lang w:eastAsia="ru-RU"/>
        </w:rPr>
        <w:t>КЛЕЙ БЕЛЫЙ ДЛЯ МОЗАИКИ И ПРОЗРАЧНОЙ ПЛИТКИ</w:t>
      </w:r>
    </w:p>
    <w:p w:rsidR="00DC4442" w:rsidRDefault="002D5D11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D5D1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DC4442">
        <w:rPr>
          <w:rFonts w:ascii="Calibri" w:eastAsia="Times New Roman" w:hAnsi="Calibri" w:cs="Times New Roman"/>
          <w:sz w:val="24"/>
          <w:szCs w:val="24"/>
          <w:lang w:eastAsia="ru-RU"/>
        </w:rPr>
        <w:t>Рекомендовано для бассейнов</w:t>
      </w:r>
    </w:p>
    <w:p w:rsidR="007B5ABE" w:rsidRDefault="002D5D11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D5D1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7B5ABE">
        <w:rPr>
          <w:rFonts w:ascii="Calibri" w:eastAsia="Times New Roman" w:hAnsi="Calibri" w:cs="Times New Roman"/>
          <w:sz w:val="24"/>
          <w:szCs w:val="24"/>
          <w:lang w:eastAsia="ru-RU"/>
        </w:rPr>
        <w:t>Повышенная фиксация</w:t>
      </w:r>
    </w:p>
    <w:p w:rsidR="007B5ABE" w:rsidRDefault="002D5D11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D5D1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7B5ABE">
        <w:rPr>
          <w:rFonts w:ascii="Calibri" w:eastAsia="Times New Roman" w:hAnsi="Calibri" w:cs="Times New Roman"/>
          <w:sz w:val="24"/>
          <w:szCs w:val="24"/>
          <w:lang w:eastAsia="ru-RU"/>
        </w:rPr>
        <w:t>Сверхпрочный</w:t>
      </w:r>
    </w:p>
    <w:p w:rsidR="007B5ABE" w:rsidRDefault="002D5D11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="007B5ABE">
        <w:rPr>
          <w:rFonts w:ascii="Calibri" w:eastAsia="Times New Roman" w:hAnsi="Calibri" w:cs="Times New Roman"/>
          <w:sz w:val="24"/>
          <w:szCs w:val="24"/>
          <w:lang w:eastAsia="ru-RU"/>
        </w:rPr>
        <w:t>Подходит для «Теплого пола»</w:t>
      </w: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 </w:t>
      </w:r>
      <w:r w:rsidRPr="00B802CD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>Тип покрытия*</w:t>
      </w:r>
    </w:p>
    <w:p w:rsidR="007E2265" w:rsidRPr="00B802CD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</w:p>
    <w:p w:rsidR="007E2265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Керамическая и крупноформатная </w:t>
      </w: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плитка</w:t>
      </w: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керамическая и маловпитывающая</w:t>
      </w:r>
    </w:p>
    <w:p w:rsidR="007E2265" w:rsidRPr="006A4EC7" w:rsidRDefault="006A4EC7" w:rsidP="006A4EC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плитка </w:t>
      </w: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Природный и искусственный камень*</w:t>
      </w: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Прозрачная плитка, мозаика**,</w:t>
      </w: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мрамор </w:t>
      </w:r>
    </w:p>
    <w:p w:rsidR="007E2265" w:rsidRPr="00B802CD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 w:rsidRPr="00B802CD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B802CD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 xml:space="preserve">Тип основания </w:t>
      </w:r>
    </w:p>
    <w:p w:rsidR="007E2265" w:rsidRPr="00B802CD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</w:p>
    <w:p w:rsidR="007E2265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Недеформирующееся </w:t>
      </w: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Деформирующееся***</w:t>
      </w:r>
    </w:p>
    <w:p w:rsidR="007E2265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7E2265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«Теплый Пол»</w:t>
      </w: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7E2265" w:rsidRPr="00B802CD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B802CD">
        <w:rPr>
          <w:rFonts w:ascii="AGBengaly" w:eastAsia="Times New Roman" w:hAnsi="AGBengaly" w:cs="Times New Roman"/>
          <w:b/>
          <w:sz w:val="20"/>
          <w:szCs w:val="20"/>
          <w:u w:val="single"/>
          <w:lang w:eastAsia="ru-RU"/>
        </w:rPr>
        <w:t>Сфера работ</w:t>
      </w:r>
    </w:p>
    <w:p w:rsidR="007E2265" w:rsidRPr="00A97BE4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7E2265" w:rsidRPr="00A97BE4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нормальной </w:t>
      </w:r>
    </w:p>
    <w:p w:rsidR="007E2265" w:rsidRPr="00A97BE4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7E2265" w:rsidRPr="00A97BE4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6A4EC7" w:rsidRPr="006A4EC7" w:rsidRDefault="007E2265" w:rsidP="006A4EC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повышенной </w:t>
      </w: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6A4EC7" w:rsidRDefault="006A4EC7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Бассейны</w:t>
      </w:r>
    </w:p>
    <w:p w:rsidR="007E2265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7E2265" w:rsidRPr="00B802CD" w:rsidRDefault="007E2265" w:rsidP="007E2265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Наружные работы. Фасад, </w:t>
      </w: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6A4EC7" w:rsidRPr="006A4EC7" w:rsidRDefault="006A4EC7" w:rsidP="006A4EC7">
      <w:pPr>
        <w:shd w:val="clear" w:color="auto" w:fill="F8F8F8"/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6A4EC7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6A4EC7" w:rsidRPr="006A4EC7" w:rsidRDefault="006A4EC7" w:rsidP="006A4EC7">
      <w:pPr>
        <w:shd w:val="clear" w:color="auto" w:fill="F8F8F8"/>
        <w:spacing w:after="0" w:line="240" w:lineRule="auto"/>
        <w:textAlignment w:val="baseline"/>
        <w:rPr>
          <w:rFonts w:ascii="gothamProRegular" w:eastAsia="Times New Roman" w:hAnsi="gothamProRegular" w:cs="Times New Roman"/>
          <w:b/>
          <w:sz w:val="24"/>
          <w:szCs w:val="24"/>
          <w:lang w:eastAsia="ru-RU"/>
        </w:rPr>
      </w:pPr>
      <w:r w:rsidRPr="00B52249">
        <w:rPr>
          <w:rFonts w:ascii="proximanova_bold" w:eastAsia="Times New Roman" w:hAnsi="proximanova_bold" w:cs="Times New Roman"/>
          <w:b/>
          <w:spacing w:val="30"/>
          <w:sz w:val="24"/>
          <w:szCs w:val="24"/>
          <w:bdr w:val="none" w:sz="0" w:space="0" w:color="auto" w:frame="1"/>
          <w:lang w:eastAsia="ru-RU"/>
        </w:rPr>
        <w:t>Состав:</w:t>
      </w:r>
    </w:p>
    <w:p w:rsidR="006A4EC7" w:rsidRPr="006A4EC7" w:rsidRDefault="006A4EC7" w:rsidP="006A4EC7">
      <w:pPr>
        <w:shd w:val="clear" w:color="auto" w:fill="FFFFFF"/>
        <w:spacing w:after="0" w:line="390" w:lineRule="atLeast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6A4EC7">
        <w:rPr>
          <w:rFonts w:ascii="proximanova" w:eastAsia="Times New Roman" w:hAnsi="proximanova" w:cs="Times New Roman"/>
          <w:sz w:val="20"/>
          <w:szCs w:val="20"/>
          <w:lang w:eastAsia="ru-RU"/>
        </w:rPr>
        <w:t>Цементное вяжущее, фракционированный песок, минеральные наполнители, модифицирующие полимерные добавки.</w:t>
      </w:r>
    </w:p>
    <w:p w:rsidR="006A4EC7" w:rsidRPr="006A4EC7" w:rsidRDefault="006A4EC7" w:rsidP="00887DF0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</w:pPr>
      <w:r w:rsidRPr="006A4EC7"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  <w:t>Характеристика продукта</w:t>
      </w:r>
    </w:p>
    <w:p w:rsidR="006A4EC7" w:rsidRPr="006A4EC7" w:rsidRDefault="006A4EC7" w:rsidP="00887DF0">
      <w:pPr>
        <w:numPr>
          <w:ilvl w:val="0"/>
          <w:numId w:val="33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Цвет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Белый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</w:pPr>
      <w:r w:rsidRPr="006A4EC7"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  <w:t>Характеристика применения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Расход сухой смеси на 1 </w:t>
      </w:r>
      <w:proofErr w:type="spellStart"/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кв.м</w:t>
      </w:r>
      <w:proofErr w:type="spellEnd"/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. при слое 1 мм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 1,2 кг*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Рекомендуемая толщина слоя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3-10 мм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Затирка швов допускается через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12ч /24ч**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Можно ходить через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24 часа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 полного набора прочности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28 суток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Жизнеспособность готового раствора в открытой таре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 часа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Открытое время</w:t>
      </w:r>
      <w:r w:rsidR="00B5224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30 мин</w:t>
      </w:r>
    </w:p>
    <w:p w:rsidR="006A4EC7" w:rsidRPr="006A4EC7" w:rsidRDefault="006A4EC7" w:rsidP="00887DF0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Стойкость к сползанию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более 0,5 мм</w:t>
      </w:r>
    </w:p>
    <w:p w:rsidR="00B52249" w:rsidRPr="00B52249" w:rsidRDefault="006A4EC7" w:rsidP="00887DF0">
      <w:pPr>
        <w:numPr>
          <w:ilvl w:val="0"/>
          <w:numId w:val="34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Проведение работ при температуре основания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+ 5 до +30 С</w:t>
      </w:r>
    </w:p>
    <w:p w:rsidR="006A4EC7" w:rsidRPr="00B52249" w:rsidRDefault="006A4EC7" w:rsidP="00887DF0">
      <w:pPr>
        <w:numPr>
          <w:ilvl w:val="0"/>
          <w:numId w:val="34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Наибольшая крупность зерен заполнителя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1,25 мм</w:t>
      </w:r>
    </w:p>
    <w:p w:rsidR="00B52249" w:rsidRPr="006A4EC7" w:rsidRDefault="00B52249" w:rsidP="00B52249">
      <w:pPr>
        <w:pBdr>
          <w:bottom w:val="single" w:sz="6" w:space="17" w:color="E9E9E9"/>
        </w:pBdr>
        <w:shd w:val="clear" w:color="auto" w:fill="FFFFFF"/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(адгезия) после выдерживания в воздушно-сухой среде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1,2 МПа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после выдерживания в водной среде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МПа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после выдерживания при высоких температурах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МПа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клеевого соединения после циклического замораживания и оттаивания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МПа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Морозостойкость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F 100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Температура эксплуатации после полного набора прочности</w:t>
      </w:r>
      <w:r w:rsidR="00776DF5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6A4EC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от -50 до +70 </w:t>
      </w:r>
      <w:r w:rsidRPr="006A4EC7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shd w:val="clear" w:color="auto" w:fill="FFFFFF"/>
          <w:lang w:eastAsia="ru-RU"/>
        </w:rPr>
        <w:t>℃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*Указан нормативный расход для предварительной оценки необходимого объема материала, установленный производителем в эталонных лабораторных условиях. Фактические значения могут отличаться, что обусловлено качеством подготовки основания, его перепадами и неровностями, квалификацией исполнителей работ, объемом воды затворения, используемыми инструментами, а также другими факторами за которые производитель ответственности не несёт.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**для вертикальных/для горизонтальных швов</w:t>
      </w:r>
    </w:p>
    <w:p w:rsidR="006A4EC7" w:rsidRPr="006A4EC7" w:rsidRDefault="006A4EC7" w:rsidP="00887DF0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6A4EC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Внимание! время затирки швов и прохода указано из расчета в следующих условиях: температура окружающего воздуха – 20-22С. Влажность – 50-70% Более высокие температуры сокращают время, низкие увеличивают время обработки и высыхания.</w:t>
      </w: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1179BD" w:rsidRPr="001179BD" w:rsidRDefault="001179BD" w:rsidP="001179BD">
      <w:pPr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1179BD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1179BD" w:rsidRPr="001179BD" w:rsidRDefault="001179BD" w:rsidP="00887DF0">
      <w:pPr>
        <w:numPr>
          <w:ilvl w:val="0"/>
          <w:numId w:val="36"/>
        </w:numPr>
        <w:shd w:val="clear" w:color="auto" w:fill="50B0F5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 w:rsidRPr="001179BD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ПОДГОТОВКА К ПРОВЕДЕНИЮ РАБОТ</w:t>
      </w:r>
    </w:p>
    <w:p w:rsidR="001179BD" w:rsidRPr="001179BD" w:rsidRDefault="001179BD" w:rsidP="00887DF0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</w:p>
    <w:tbl>
      <w:tblPr>
        <w:tblW w:w="9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30"/>
      </w:tblGrid>
      <w:tr w:rsidR="001179BD" w:rsidRPr="001179BD" w:rsidTr="001179B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Основание должно соответствовать требованиям СП 71.13330.2017 и обладать достаточной несущей способностью.</w:t>
            </w:r>
          </w:p>
        </w:tc>
      </w:tr>
      <w:tr w:rsidR="001179BD" w:rsidRPr="001179BD" w:rsidTr="001179B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 проведении работ в системе «Тёплый пол» рекомендуется отключить нагрев не менее чем за 2 суток до начала работ. Включение «Тёплого пола» возможно через 7 суток.</w:t>
            </w:r>
          </w:p>
        </w:tc>
      </w:tr>
      <w:tr w:rsidR="001179BD" w:rsidRPr="001179BD" w:rsidTr="001179B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Очистить поверхность от грязи и пыли, отслаивающихся старых покрытий и масляных пятен – всего, что может ухудшить адгезию материала к основанию.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случае необходимости произвести выравнивание поверхности.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Для неровностей до 10 мм. </w:t>
            </w: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Рекомендуется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использовать клей </w:t>
            </w: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для заделки локальных неровностей не менее чем за 1 сутки до приклеивания плитки.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Для неровностей более 10 мм.</w:t>
            </w: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Рекомендуется использовать соответств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ующий материал из линейки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EYMIR DEMIX</w:t>
            </w:r>
          </w:p>
        </w:tc>
      </w:tr>
      <w:tr w:rsidR="001179BD" w:rsidRPr="001179BD" w:rsidTr="001179B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Подготовленное основание необходим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 обработать грунтовкой SHEDERA</w:t>
            </w: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согласно данным из таблицы. </w:t>
            </w:r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 xml:space="preserve">Внимание! В случае если поверхность основания не будет </w:t>
            </w:r>
            <w:proofErr w:type="spellStart"/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прогрунтована</w:t>
            </w:r>
            <w:proofErr w:type="spellEnd"/>
            <w:r w:rsidRPr="00117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 xml:space="preserve"> возможны следующие последствия: уменьшение открытого времени и низкая прочность сцепления плитки с основанием.</w:t>
            </w:r>
          </w:p>
        </w:tc>
      </w:tr>
    </w:tbl>
    <w:p w:rsidR="001179BD" w:rsidRPr="001179BD" w:rsidRDefault="001179BD" w:rsidP="001179BD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</w:pPr>
      <w:r w:rsidRPr="001179BD">
        <w:rPr>
          <w:rFonts w:ascii="proximanova_light" w:eastAsia="Times New Roman" w:hAnsi="proximanova_light" w:cs="Times New Roman"/>
          <w:b/>
          <w:bCs/>
          <w:color w:val="646464"/>
          <w:sz w:val="21"/>
          <w:szCs w:val="21"/>
          <w:bdr w:val="none" w:sz="0" w:space="0" w:color="auto" w:frame="1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1695"/>
        <w:gridCol w:w="1425"/>
        <w:gridCol w:w="1350"/>
        <w:gridCol w:w="1515"/>
      </w:tblGrid>
      <w:tr w:rsidR="001179BD" w:rsidRPr="001179BD" w:rsidTr="001179BD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Тип грунтовки</w:t>
            </w: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</w:t>
            </w: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Тип основания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1179BD" w:rsidRPr="001179BD" w:rsidTr="001179BD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Ячеистый блок, </w:t>
            </w:r>
            <w:proofErr w:type="spellStart"/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газоблок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(1:2, 2 раза)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1179BD" w:rsidRPr="001179BD" w:rsidTr="001179BD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ГКЛ, ЦСП, ГВЛ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</w:t>
            </w:r>
          </w:p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(1:2)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1179BD" w:rsidRPr="001179BD" w:rsidTr="001179BD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Цементная штукатурка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</w:t>
            </w:r>
          </w:p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(1:3)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1179BD" w:rsidRPr="001179BD" w:rsidTr="001179BD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Бетон, железобетон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+(1:3)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1179BD" w:rsidRPr="001179BD" w:rsidTr="001179BD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Гладкий бетон, старая керамическая плитка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1179BD" w:rsidRPr="001179BD" w:rsidTr="001179BD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  <w:t>Цементная гидроизоляция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  <w:t>+</w:t>
            </w:r>
          </w:p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  <w:t>(1:3)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1179BD" w:rsidRPr="001179BD" w:rsidRDefault="001179BD" w:rsidP="001179B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1"/>
                <w:szCs w:val="21"/>
                <w:lang w:eastAsia="ru-RU"/>
              </w:rPr>
            </w:pPr>
            <w:r w:rsidRPr="001179BD"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179BD" w:rsidRPr="001179BD" w:rsidRDefault="001179BD" w:rsidP="001179BD">
            <w:pPr>
              <w:spacing w:after="0" w:line="240" w:lineRule="auto"/>
              <w:jc w:val="center"/>
              <w:textAlignment w:val="baseline"/>
              <w:rPr>
                <w:rFonts w:ascii="proximanova_light" w:eastAsia="Times New Roman" w:hAnsi="proximanova_light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79BD" w:rsidRPr="001179BD" w:rsidRDefault="001179BD" w:rsidP="0011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79B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</w:p>
        </w:tc>
      </w:tr>
    </w:tbl>
    <w:p w:rsidR="00796FEC" w:rsidRPr="001179BD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1179BD" w:rsidRDefault="001179B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1179BD" w:rsidRDefault="001179B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6A4EC7" w:rsidRPr="00BF5CCD" w:rsidRDefault="001179BD" w:rsidP="00887DF0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 w:rsidRPr="001179BD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lastRenderedPageBreak/>
        <w:t>ПРИГОТОВЛЕНИЕ РАСТВОР</w:t>
      </w:r>
      <w:r w:rsidR="00BF5CCD"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>А</w:t>
      </w:r>
    </w:p>
    <w:p w:rsidR="00BF5CCD" w:rsidRDefault="00BF5CCD" w:rsidP="00BF5CCD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BF5CCD" w:rsidRPr="00BF5CCD" w:rsidRDefault="00BF5CCD" w:rsidP="00BF5CCD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2"/>
          <w:lang w:eastAsia="ru-RU"/>
        </w:rPr>
      </w:pPr>
      <w:r w:rsidRPr="00BF5CCD">
        <w:rPr>
          <w:rFonts w:asciiTheme="minorHAnsi" w:eastAsia="Times New Roman" w:hAnsiTheme="minorHAnsi" w:cs="Times New Roman"/>
          <w:color w:val="044E6E"/>
          <w:sz w:val="22"/>
          <w:lang w:eastAsia="ru-RU"/>
        </w:rPr>
        <w:t>1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 xml:space="preserve">. 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 xml:space="preserve">Для приготовления раствора используйте чистые емкости и инструменты. </w:t>
      </w:r>
    </w:p>
    <w:p w:rsidR="00BF5CCD" w:rsidRPr="00BF5CCD" w:rsidRDefault="00BF5CCD" w:rsidP="00BF5CCD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2"/>
          <w:lang w:eastAsia="ru-RU"/>
        </w:rPr>
      </w:pPr>
      <w:r w:rsidRPr="00BF5CCD">
        <w:rPr>
          <w:rFonts w:asciiTheme="minorHAnsi" w:eastAsia="Times New Roman" w:hAnsiTheme="minorHAnsi" w:cs="Times New Roman"/>
          <w:sz w:val="22"/>
          <w:lang w:eastAsia="ru-RU"/>
        </w:rPr>
        <w:t>2. З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>атворить смесь водой (от +5 до +25 0С) в пропорции (сухую смесь добавляют в воду постепенно):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 xml:space="preserve"> 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>на 1 кг смеси –  0,26 – 0,28 л воды;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 xml:space="preserve"> 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>на 25 кг смеси – 6,5 – 7,0 л воды.</w:t>
      </w:r>
    </w:p>
    <w:p w:rsidR="00BF5CCD" w:rsidRPr="00BF5CCD" w:rsidRDefault="00BF5CCD" w:rsidP="00BF5CCD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b/>
          <w:sz w:val="22"/>
          <w:lang w:eastAsia="ru-RU"/>
        </w:rPr>
      </w:pPr>
      <w:r w:rsidRPr="00BF5CCD">
        <w:rPr>
          <w:rFonts w:asciiTheme="minorHAnsi" w:eastAsia="Times New Roman" w:hAnsiTheme="minorHAnsi" w:cs="Times New Roman"/>
          <w:b/>
          <w:sz w:val="22"/>
          <w:lang w:eastAsia="ru-RU"/>
        </w:rPr>
        <w:t>Внимание! Свойства продукта гарантированы только при строгом соблюдении пропорций затворения водой и порядка приготовления раствора.</w:t>
      </w:r>
    </w:p>
    <w:p w:rsidR="00BF5CCD" w:rsidRPr="00BF5CCD" w:rsidRDefault="00BF5CCD" w:rsidP="00BF5CCD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2"/>
          <w:lang w:eastAsia="ru-RU"/>
        </w:rPr>
      </w:pPr>
      <w:r w:rsidRPr="00BF5CCD">
        <w:rPr>
          <w:rFonts w:asciiTheme="minorHAnsi" w:eastAsia="Times New Roman" w:hAnsiTheme="minorHAnsi" w:cs="Times New Roman"/>
          <w:sz w:val="22"/>
          <w:lang w:eastAsia="ru-RU"/>
        </w:rPr>
        <w:t xml:space="preserve">3. 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>Перемешать до получения однородной массы (перемешивание рекомендуется проводить с использованием специального миксера для сухих смесей или обычной дрели с насадкой, количество оборотов от 400 до 800 в минуту)</w:t>
      </w:r>
    </w:p>
    <w:p w:rsidR="00BF5CCD" w:rsidRPr="00BF5CCD" w:rsidRDefault="00BF5CCD" w:rsidP="00BF5CCD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2"/>
          <w:lang w:eastAsia="ru-RU"/>
        </w:rPr>
      </w:pPr>
      <w:r w:rsidRPr="00BF5CCD">
        <w:rPr>
          <w:rFonts w:asciiTheme="minorHAnsi" w:eastAsia="Times New Roman" w:hAnsiTheme="minorHAnsi" w:cs="Times New Roman"/>
          <w:sz w:val="22"/>
          <w:lang w:eastAsia="ru-RU"/>
        </w:rPr>
        <w:t>4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 xml:space="preserve">. 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>Подождать 5 минут, пока закончатся все химические реакции.</w:t>
      </w:r>
    </w:p>
    <w:p w:rsidR="00BF5CCD" w:rsidRPr="00757F8B" w:rsidRDefault="00BF5CCD" w:rsidP="00757F8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2"/>
          <w:lang w:eastAsia="ru-RU"/>
        </w:rPr>
      </w:pPr>
      <w:r w:rsidRPr="00BF5CCD">
        <w:rPr>
          <w:rFonts w:asciiTheme="minorHAnsi" w:eastAsia="Times New Roman" w:hAnsiTheme="minorHAnsi" w:cs="Times New Roman"/>
          <w:sz w:val="22"/>
          <w:lang w:eastAsia="ru-RU"/>
        </w:rPr>
        <w:t xml:space="preserve">5. </w:t>
      </w:r>
      <w:r w:rsidRPr="00BF5CCD">
        <w:rPr>
          <w:rFonts w:asciiTheme="minorHAnsi" w:eastAsia="Times New Roman" w:hAnsiTheme="minorHAnsi" w:cs="Times New Roman"/>
          <w:sz w:val="22"/>
          <w:lang w:eastAsia="ru-RU"/>
        </w:rPr>
        <w:t>Повторно перемешать.</w:t>
      </w:r>
    </w:p>
    <w:p w:rsidR="00BF5CCD" w:rsidRPr="00757F8B" w:rsidRDefault="00BF5CCD" w:rsidP="00757F8B">
      <w:pPr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                                                               </w:t>
      </w:r>
      <w:r w:rsidR="00757F8B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1. </w:t>
      </w:r>
      <w:r w:rsidRPr="00BF5CCD">
        <w:rPr>
          <w:rFonts w:ascii="proximanova_light" w:hAnsi="proximanova_light"/>
          <w:sz w:val="20"/>
          <w:szCs w:val="20"/>
        </w:rPr>
        <w:t>Работы следует выполнять в средствах индивидуальной защиты рук и глаз. Не допускайте попадания материала в глаза и дыхательные пути.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2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>Нанести приготовленную смесь ровной гранью шпателя на основание. Клей необходимо нанести на такую площадь, которая может быть облицована в течение следующих 30 минут (открытое время).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3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>Плитку запрещается смачивать! В случае запыления плитки следует обработать её поверхность слегка влажной тряпкой. Наличие ангоба на тыльной стороне плитки не допускается.</w:t>
      </w:r>
    </w:p>
    <w:p w:rsidR="00BF5CCD" w:rsidRDefault="00BF5CCD" w:rsidP="00DC4442">
      <w:pPr>
        <w:pStyle w:val="a3"/>
        <w:rPr>
          <w:rStyle w:val="a5"/>
          <w:rFonts w:asciiTheme="minorHAnsi" w:hAnsiTheme="minorHAnsi"/>
          <w:sz w:val="20"/>
          <w:szCs w:val="20"/>
          <w:bdr w:val="none" w:sz="0" w:space="0" w:color="auto" w:frame="1"/>
        </w:rPr>
      </w:pPr>
      <w:r w:rsidRPr="00BF5CCD">
        <w:rPr>
          <w:rFonts w:ascii="proximanova_light" w:hAnsi="proximanova_light"/>
          <w:sz w:val="20"/>
          <w:szCs w:val="20"/>
        </w:rPr>
        <w:t>4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>Нанесенная смесь разравнивается зубчатым шпателем. При нанесении смеси на плитку типа «Мозаика» (стеклянную, прозрачную) рекомендуется использовать универсальный или плоский шпатель</w:t>
      </w:r>
      <w:r w:rsidRPr="00BF5CC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 xml:space="preserve">. </w:t>
      </w:r>
    </w:p>
    <w:p w:rsidR="00BF5CCD" w:rsidRDefault="00BF5CCD" w:rsidP="00DC4442">
      <w:pPr>
        <w:pStyle w:val="a3"/>
        <w:rPr>
          <w:rStyle w:val="a5"/>
          <w:rFonts w:asciiTheme="minorHAnsi" w:hAnsiTheme="minorHAnsi"/>
          <w:sz w:val="20"/>
          <w:szCs w:val="20"/>
          <w:bdr w:val="none" w:sz="0" w:space="0" w:color="auto" w:frame="1"/>
        </w:rPr>
      </w:pPr>
      <w:r w:rsidRPr="00BF5CC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Внимание! Запрещается использовать клей на мозаику с зеркальным напылением (амальгамой).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Выбор шпателя зависит от размера плитки:</w:t>
      </w:r>
      <w:r>
        <w:rPr>
          <w:rFonts w:asciiTheme="minorHAnsi" w:hAnsiTheme="minorHAnsi"/>
          <w:sz w:val="20"/>
          <w:szCs w:val="20"/>
        </w:rPr>
        <w:t xml:space="preserve"> </w:t>
      </w:r>
      <w:r w:rsidRPr="00BF5CCD">
        <w:rPr>
          <w:rFonts w:ascii="proximanova_light" w:hAnsi="proximanova_light"/>
          <w:sz w:val="20"/>
          <w:szCs w:val="20"/>
        </w:rPr>
        <w:t xml:space="preserve">Для плитки со стороной до 10 см – размер зубца шпателя 4 </w:t>
      </w:r>
      <w:proofErr w:type="gramStart"/>
      <w:r w:rsidRPr="00BF5CCD">
        <w:rPr>
          <w:rFonts w:ascii="proximanova_light" w:hAnsi="proximanova_light"/>
          <w:sz w:val="20"/>
          <w:szCs w:val="20"/>
        </w:rPr>
        <w:t>мм;</w:t>
      </w:r>
      <w:r>
        <w:rPr>
          <w:rFonts w:asciiTheme="minorHAnsi" w:hAnsiTheme="minorHAnsi"/>
          <w:sz w:val="20"/>
          <w:szCs w:val="20"/>
        </w:rPr>
        <w:t xml:space="preserve">   </w:t>
      </w:r>
      <w:proofErr w:type="gramEnd"/>
      <w:r>
        <w:rPr>
          <w:rFonts w:asciiTheme="minorHAnsi" w:hAnsiTheme="minorHAnsi"/>
          <w:sz w:val="20"/>
          <w:szCs w:val="20"/>
        </w:rPr>
        <w:t xml:space="preserve">   </w:t>
      </w:r>
      <w:r w:rsidRPr="00BF5CCD">
        <w:rPr>
          <w:rFonts w:ascii="proximanova_light" w:hAnsi="proximanova_light"/>
          <w:sz w:val="20"/>
          <w:szCs w:val="20"/>
        </w:rPr>
        <w:t>Для плитки со стороной до 30 см – размер зубца шпателя 6-8 мм;</w:t>
      </w:r>
      <w:r>
        <w:rPr>
          <w:rFonts w:asciiTheme="minorHAnsi" w:hAnsiTheme="minorHAnsi"/>
          <w:sz w:val="20"/>
          <w:szCs w:val="20"/>
        </w:rPr>
        <w:t xml:space="preserve"> </w:t>
      </w:r>
      <w:r w:rsidRPr="00BF5CCD">
        <w:rPr>
          <w:rFonts w:ascii="proximanova_light" w:hAnsi="proximanova_light"/>
          <w:sz w:val="20"/>
          <w:szCs w:val="20"/>
        </w:rPr>
        <w:t>Для плитки со стороной до 60 см – размер зубца шпателя 8-12 мм.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5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 xml:space="preserve">Корректировать положение плитки можно в течение 20 минут. Расположите плитку </w:t>
      </w:r>
      <w:proofErr w:type="gramStart"/>
      <w:r w:rsidRPr="00BF5CCD">
        <w:rPr>
          <w:rFonts w:ascii="proximanova_light" w:hAnsi="proximanova_light"/>
          <w:sz w:val="20"/>
          <w:szCs w:val="20"/>
        </w:rPr>
        <w:t>так</w:t>
      </w:r>
      <w:r>
        <w:rPr>
          <w:rFonts w:asciiTheme="minorHAnsi" w:hAnsiTheme="minorHAnsi"/>
          <w:sz w:val="20"/>
          <w:szCs w:val="20"/>
        </w:rPr>
        <w:t>,</w:t>
      </w:r>
      <w:r w:rsidR="00887DF0">
        <w:rPr>
          <w:rFonts w:asciiTheme="minorHAnsi" w:hAnsiTheme="minorHAnsi"/>
          <w:sz w:val="20"/>
          <w:szCs w:val="20"/>
        </w:rPr>
        <w:t xml:space="preserve"> </w:t>
      </w:r>
      <w:r w:rsidRPr="00BF5CCD">
        <w:rPr>
          <w:rFonts w:ascii="proximanova_light" w:hAnsi="proximanova_light"/>
          <w:sz w:val="20"/>
          <w:szCs w:val="20"/>
        </w:rPr>
        <w:t>что бы</w:t>
      </w:r>
      <w:proofErr w:type="gramEnd"/>
      <w:r w:rsidRPr="00BF5CCD">
        <w:rPr>
          <w:rFonts w:ascii="proximanova_light" w:hAnsi="proximanova_light"/>
          <w:sz w:val="20"/>
          <w:szCs w:val="20"/>
        </w:rPr>
        <w:t xml:space="preserve"> зазор с другими плитками составлял не менее 1 мм. Шов между плитками может быть заполнен клеем не более чем наполовину. Требуемую ширину швов между плитками определить исходя из размера плитки, эксплуатационных и эстетических особенностей.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6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>При работе с плитами большого размера, мало</w:t>
      </w:r>
      <w:r w:rsidR="00887DF0">
        <w:rPr>
          <w:rFonts w:asciiTheme="minorHAnsi" w:hAnsiTheme="minorHAnsi"/>
          <w:sz w:val="20"/>
          <w:szCs w:val="20"/>
        </w:rPr>
        <w:t xml:space="preserve"> </w:t>
      </w:r>
      <w:r w:rsidRPr="00BF5CCD">
        <w:rPr>
          <w:rFonts w:ascii="proximanova_light" w:hAnsi="proximanova_light"/>
          <w:sz w:val="20"/>
          <w:szCs w:val="20"/>
        </w:rPr>
        <w:t>впитывающей плиткой или природным камнем, необходимо дополнительно нанести клей на тыльную сторону плитки и также разровнять зубчатым шпателем. Для лучшего сцепления направление бороздок нанесенной на плитку смеси должно быть перпендикулярно направлению бороздок на основании.</w:t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7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>Убрать излишки клея с поверхности плитки с помощью влажной губки до его высыхания. После высыхания излишки клея можно убрать только механическим способом.</w:t>
      </w:r>
    </w:p>
    <w:p w:rsidR="00BF5CCD" w:rsidRPr="00887DF0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8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>Затирка швов допускается через 12 часов после крепления плитки для вертикальных поверхностей и через 24 часа для г</w:t>
      </w:r>
      <w:r w:rsidR="00887DF0">
        <w:rPr>
          <w:rFonts w:ascii="proximanova_light" w:hAnsi="proximanova_light"/>
          <w:sz w:val="20"/>
          <w:szCs w:val="20"/>
        </w:rPr>
        <w:t xml:space="preserve">оризонтальных поверхностей. </w:t>
      </w:r>
    </w:p>
    <w:p w:rsidR="00BF5CCD" w:rsidRDefault="00BF5CCD" w:rsidP="00DC4442">
      <w:pPr>
        <w:pStyle w:val="a3"/>
        <w:rPr>
          <w:rFonts w:asciiTheme="minorHAnsi" w:hAnsiTheme="minorHAnsi"/>
          <w:sz w:val="20"/>
          <w:szCs w:val="20"/>
        </w:rPr>
      </w:pPr>
      <w:r w:rsidRPr="00BF5CCD">
        <w:rPr>
          <w:rFonts w:ascii="proximanova_light" w:hAnsi="proximanova_light"/>
          <w:sz w:val="20"/>
          <w:szCs w:val="20"/>
        </w:rPr>
        <w:t>9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Fonts w:ascii="proximanova_light" w:hAnsi="proximanova_light"/>
          <w:sz w:val="20"/>
          <w:szCs w:val="20"/>
        </w:rPr>
        <w:t>При укладке плитки в ванной или бассейне начало эксплуатации рекомендуется не ранее, чем через 7 суток – для ванной, 28 суток – для бассейна, после окончания облицовочных работ.</w:t>
      </w:r>
    </w:p>
    <w:p w:rsidR="00BF5CCD" w:rsidRDefault="00BF5CCD" w:rsidP="00DC4442">
      <w:pPr>
        <w:pStyle w:val="a3"/>
        <w:rPr>
          <w:rStyle w:val="a5"/>
          <w:rFonts w:asciiTheme="minorHAnsi" w:hAnsiTheme="minorHAnsi"/>
          <w:sz w:val="20"/>
          <w:szCs w:val="20"/>
          <w:bdr w:val="none" w:sz="0" w:space="0" w:color="auto" w:frame="1"/>
        </w:rPr>
      </w:pPr>
      <w:r w:rsidRPr="00BF5CCD">
        <w:rPr>
          <w:rFonts w:ascii="proximanova_light" w:hAnsi="proximanova_light"/>
          <w:sz w:val="20"/>
          <w:szCs w:val="20"/>
        </w:rPr>
        <w:t>10</w:t>
      </w:r>
      <w:r>
        <w:rPr>
          <w:rFonts w:asciiTheme="minorHAnsi" w:hAnsiTheme="minorHAnsi"/>
          <w:sz w:val="20"/>
          <w:szCs w:val="20"/>
        </w:rPr>
        <w:t xml:space="preserve">. </w:t>
      </w:r>
      <w:r w:rsidRPr="00BF5CC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Пор</w:t>
      </w:r>
      <w:r w:rsidR="00887DF0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ядок работы при монтаже плитки </w:t>
      </w:r>
      <w:bookmarkStart w:id="0" w:name="_GoBack"/>
      <w:bookmarkEnd w:id="0"/>
      <w:r w:rsidRPr="00BF5CC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типа «Мозаика»</w:t>
      </w:r>
      <w:r w:rsidRPr="00BF5CCD">
        <w:rPr>
          <w:rFonts w:ascii="proximanova_light" w:hAnsi="proximanova_light"/>
          <w:sz w:val="20"/>
          <w:szCs w:val="20"/>
        </w:rPr>
        <w:t>- Нанести клей на обратную сторону плитки универсальным или плоским шпателем (это нужно, чтобы борозды клея не просвечивали сквозь прозрачную плитку).</w:t>
      </w:r>
      <w:r w:rsidRPr="00BF5CC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-</w:t>
      </w:r>
      <w:r w:rsidRPr="00BF5CCD">
        <w:rPr>
          <w:rFonts w:ascii="proximanova_light" w:hAnsi="proximanova_light"/>
          <w:sz w:val="20"/>
          <w:szCs w:val="20"/>
        </w:rPr>
        <w:t> Установить листы с мозаикой лицевой стороной наружу;- Аккуратно вбить с помощью деревянного бруска и молотка в клеящий состав;- По окончании работ удалить защитную плёнку с декоративной стороны плитки. </w:t>
      </w:r>
      <w:r w:rsidRPr="00BF5CC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Остальные этапы работы аналогичны обозначенным выше пунктам.</w:t>
      </w:r>
    </w:p>
    <w:p w:rsidR="00BF5CCD" w:rsidRPr="00BF5CCD" w:rsidRDefault="00BF5CCD" w:rsidP="00DC4442">
      <w:pPr>
        <w:pStyle w:val="a3"/>
        <w:rPr>
          <w:rFonts w:ascii="Calibri" w:eastAsia="Times New Roman" w:hAnsi="Calibri" w:cs="Times New Roman"/>
          <w:sz w:val="20"/>
          <w:szCs w:val="20"/>
          <w:lang w:eastAsia="ru-RU"/>
        </w:rPr>
      </w:pPr>
      <w:r w:rsidRPr="00BF5CCD">
        <w:rPr>
          <w:rFonts w:ascii="proximanova_light" w:hAnsi="proximanova_light"/>
          <w:sz w:val="20"/>
          <w:szCs w:val="20"/>
        </w:rPr>
        <w:t>11</w:t>
      </w:r>
      <w:r>
        <w:rPr>
          <w:rFonts w:asciiTheme="minorHAnsi" w:hAnsiTheme="minorHAnsi"/>
          <w:sz w:val="20"/>
          <w:szCs w:val="20"/>
        </w:rPr>
        <w:t>.</w:t>
      </w:r>
      <w:r>
        <w:rPr>
          <w:rStyle w:val="a5"/>
          <w:rFonts w:asciiTheme="minorHAnsi" w:hAnsiTheme="minorHAnsi"/>
          <w:sz w:val="20"/>
          <w:szCs w:val="20"/>
          <w:bdr w:val="none" w:sz="0" w:space="0" w:color="auto" w:frame="1"/>
        </w:rPr>
        <w:t xml:space="preserve"> </w:t>
      </w:r>
      <w:r w:rsidRPr="00BF5CCD">
        <w:rPr>
          <w:rStyle w:val="a5"/>
          <w:rFonts w:ascii="proximanova_light" w:hAnsi="proximanova_light"/>
          <w:sz w:val="20"/>
          <w:szCs w:val="20"/>
          <w:bdr w:val="none" w:sz="0" w:space="0" w:color="auto" w:frame="1"/>
        </w:rPr>
        <w:t>Внимание! Сквозняк, плохо подготовленная поверхность, пониженная влажность или повышенная температура могут сократить открытое время и жизнеспособность готовой смеси.</w:t>
      </w: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555D7E" w:rsidRDefault="00555D7E" w:rsidP="00555D7E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</w:t>
      </w:r>
      <w:r w:rsidRPr="007E2265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555D7E" w:rsidRPr="007E2265" w:rsidRDefault="00555D7E" w:rsidP="00555D7E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555D7E" w:rsidRDefault="00555D7E" w:rsidP="00555D7E">
      <w:pPr>
        <w:pStyle w:val="a3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 w:rsidRPr="007E2265">
        <w:rPr>
          <w:rFonts w:ascii="proximanova_light" w:hAnsi="proximanova_light"/>
          <w:sz w:val="20"/>
          <w:szCs w:val="20"/>
          <w:shd w:val="clear" w:color="auto" w:fill="FFFFFF"/>
        </w:rPr>
        <w:t>Работы следует выполнять в средствах индивидуальной защиты рук и глаз. Не допускайте попадания материала в глаза и дыхательные пути. Не допускайте попадания материала в глаза и дыхательные пути</w:t>
      </w:r>
      <w:r>
        <w:rPr>
          <w:rFonts w:ascii="proximanova_light" w:hAnsi="proximanova_light"/>
          <w:color w:val="646464"/>
          <w:sz w:val="21"/>
          <w:szCs w:val="21"/>
          <w:shd w:val="clear" w:color="auto" w:fill="FFFFFF"/>
        </w:rPr>
        <w:t>.</w:t>
      </w:r>
    </w:p>
    <w:p w:rsidR="00555D7E" w:rsidRDefault="00555D7E" w:rsidP="00555D7E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          </w:t>
      </w:r>
      <w:r w:rsidRPr="007E2265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555D7E" w:rsidRPr="007E2265" w:rsidRDefault="00555D7E" w:rsidP="00555D7E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7E2265">
        <w:rPr>
          <w:rFonts w:ascii="proximanova_light" w:hAnsi="proximanova_light"/>
          <w:sz w:val="20"/>
          <w:szCs w:val="20"/>
          <w:shd w:val="clear" w:color="auto" w:fill="FFFFFF"/>
        </w:rPr>
        <w:t>Гарантийный срок хранения в сухом помещении и закрытой заводской упаковке составляет 12 месяцев от даты изготовления. По истечении гарантийного срока хранения растворная смесь должна быть проверена на соо</w:t>
      </w:r>
      <w:r>
        <w:rPr>
          <w:rFonts w:ascii="proximanova_light" w:hAnsi="proximanova_light"/>
          <w:sz w:val="20"/>
          <w:szCs w:val="20"/>
          <w:shd w:val="clear" w:color="auto" w:fill="FFFFFF"/>
        </w:rPr>
        <w:t>тветствие требованиям</w:t>
      </w:r>
      <w:r w:rsidRPr="007E2265">
        <w:rPr>
          <w:rFonts w:ascii="proximanova_light" w:hAnsi="proximanova_light"/>
          <w:sz w:val="20"/>
          <w:szCs w:val="20"/>
          <w:shd w:val="clear" w:color="auto" w:fill="FFFFFF"/>
        </w:rPr>
        <w:t>. В случае соответствия смесь может быть использована по назначению.</w:t>
      </w:r>
    </w:p>
    <w:p w:rsidR="00555D7E" w:rsidRDefault="00555D7E" w:rsidP="00555D7E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555D7E" w:rsidRPr="00BF5CCD" w:rsidRDefault="00555D7E" w:rsidP="00DC4442">
      <w:pPr>
        <w:pStyle w:val="a3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BF5CCD" w:rsidRPr="00BF5CCD" w:rsidRDefault="00BF5CCD" w:rsidP="00DC4442">
      <w:pPr>
        <w:pStyle w:val="a3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BF5CCD" w:rsidRDefault="00BF5CCD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06832" w:rsidRPr="00682AB3" w:rsidRDefault="00006832" w:rsidP="00887DF0">
      <w:pPr>
        <w:pStyle w:val="a3"/>
        <w:numPr>
          <w:ilvl w:val="0"/>
          <w:numId w:val="9"/>
        </w:numPr>
        <w:rPr>
          <w:rFonts w:ascii="Bodoni MT" w:eastAsia="Times New Roman" w:hAnsi="Bodoni MT" w:cs="Times New Roman"/>
          <w:color w:val="C00000"/>
          <w:sz w:val="24"/>
          <w:szCs w:val="24"/>
          <w:lang w:eastAsia="ru-RU"/>
        </w:rPr>
      </w:pPr>
      <w:r w:rsidRPr="00AF25DA">
        <w:rPr>
          <w:rFonts w:ascii="Bodoni MT" w:eastAsia="Times New Roman" w:hAnsi="Bodoni MT" w:cs="Times New Roman"/>
          <w:color w:val="000000"/>
          <w:sz w:val="24"/>
          <w:szCs w:val="24"/>
          <w:lang w:val="en-US" w:eastAsia="ru-RU"/>
        </w:rPr>
        <w:t>EYMIR</w:t>
      </w:r>
      <w:r w:rsidRPr="00FA1324"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  <w:t xml:space="preserve"> </w:t>
      </w:r>
      <w:r w:rsidRPr="00AF25DA">
        <w:rPr>
          <w:rFonts w:ascii="Bodoni MT" w:eastAsia="Times New Roman" w:hAnsi="Bodoni MT" w:cs="Times New Roman"/>
          <w:color w:val="000000"/>
          <w:sz w:val="24"/>
          <w:szCs w:val="24"/>
          <w:lang w:val="en-US" w:eastAsia="ru-RU"/>
        </w:rPr>
        <w:t>DEMIX</w:t>
      </w:r>
      <w:r w:rsidRPr="00FA1324"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  <w:t xml:space="preserve">-- </w:t>
      </w:r>
      <w:r w:rsidRPr="00AF25DA">
        <w:rPr>
          <w:rFonts w:ascii="Bodoni MT" w:eastAsia="Times New Roman" w:hAnsi="Bodoni MT" w:cs="Times New Roman"/>
          <w:color w:val="000000"/>
          <w:sz w:val="24"/>
          <w:szCs w:val="24"/>
          <w:lang w:val="en-US" w:eastAsia="ru-RU"/>
        </w:rPr>
        <w:t>GIFES</w:t>
      </w:r>
      <w:r w:rsidRPr="00FA1324"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  <w:t xml:space="preserve"> </w:t>
      </w:r>
      <w:r w:rsidRPr="00FA1324">
        <w:rPr>
          <w:rFonts w:asciiTheme="minorHAnsi" w:eastAsia="Times New Roman" w:hAnsiTheme="minorHAnsi" w:cs="Times New Roman"/>
          <w:color w:val="000000"/>
          <w:sz w:val="24"/>
          <w:szCs w:val="24"/>
          <w:lang w:eastAsia="ru-RU"/>
        </w:rPr>
        <w:t>(</w:t>
      </w:r>
      <w:r w:rsidRPr="00AF25DA">
        <w:rPr>
          <w:rFonts w:ascii="Bodoni MT" w:eastAsia="Times New Roman" w:hAnsi="Bodoni MT" w:cs="Times New Roman"/>
          <w:color w:val="000000"/>
          <w:sz w:val="24"/>
          <w:szCs w:val="24"/>
          <w:lang w:val="en-US" w:eastAsia="ru-RU"/>
        </w:rPr>
        <w:t>SN</w:t>
      </w:r>
      <w:r w:rsidRPr="00FA1324"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  <w:t>-50</w:t>
      </w:r>
      <w:r w:rsidRPr="00FA1324">
        <w:rPr>
          <w:rFonts w:asciiTheme="minorHAnsi" w:eastAsia="Times New Roman" w:hAnsiTheme="minorHAnsi" w:cs="Times New Roman"/>
          <w:color w:val="000000"/>
          <w:sz w:val="24"/>
          <w:szCs w:val="24"/>
          <w:lang w:eastAsia="ru-RU"/>
        </w:rPr>
        <w:t>)</w:t>
      </w:r>
      <w:r w:rsidRPr="00FA1324"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  <w:t xml:space="preserve"> </w:t>
      </w:r>
      <w:r w:rsidRPr="00FA1324">
        <w:rPr>
          <w:rFonts w:ascii="Bodoni MT" w:eastAsia="Times New Roman" w:hAnsi="Bodoni MT" w:cs="Times New Roman"/>
          <w:color w:val="C00000"/>
          <w:sz w:val="24"/>
          <w:szCs w:val="24"/>
          <w:lang w:eastAsia="ru-RU"/>
        </w:rPr>
        <w:t>(</w:t>
      </w:r>
      <w:r w:rsidRPr="00AF25DA">
        <w:rPr>
          <w:rFonts w:ascii="Cambria" w:eastAsia="Times New Roman" w:hAnsi="Cambria" w:cs="Cambria"/>
          <w:color w:val="C00000"/>
          <w:sz w:val="24"/>
          <w:szCs w:val="24"/>
          <w:lang w:eastAsia="ru-RU"/>
        </w:rPr>
        <w:t>ГИПСОВЫЙ</w:t>
      </w:r>
      <w:r w:rsidRPr="00FA1324">
        <w:rPr>
          <w:rFonts w:ascii="Bodoni MT" w:eastAsia="Times New Roman" w:hAnsi="Bodoni MT" w:cs="Times New Roman"/>
          <w:color w:val="C00000"/>
          <w:sz w:val="24"/>
          <w:szCs w:val="24"/>
          <w:lang w:eastAsia="ru-RU"/>
        </w:rPr>
        <w:t xml:space="preserve"> </w:t>
      </w:r>
      <w:r w:rsidRPr="00AF25DA">
        <w:rPr>
          <w:rFonts w:ascii="Cambria" w:eastAsia="Times New Roman" w:hAnsi="Cambria" w:cs="Cambria"/>
          <w:color w:val="C00000"/>
          <w:sz w:val="24"/>
          <w:szCs w:val="24"/>
          <w:lang w:eastAsia="ru-RU"/>
        </w:rPr>
        <w:t>КЛЕЙ</w:t>
      </w:r>
      <w:r w:rsidRPr="00FA1324">
        <w:rPr>
          <w:rFonts w:ascii="Bodoni MT" w:eastAsia="Times New Roman" w:hAnsi="Bodoni MT" w:cs="Times New Roman"/>
          <w:color w:val="C00000"/>
          <w:sz w:val="24"/>
          <w:szCs w:val="24"/>
          <w:lang w:eastAsia="ru-RU"/>
        </w:rPr>
        <w:t>).</w:t>
      </w:r>
    </w:p>
    <w:p w:rsidR="00006832" w:rsidRDefault="00006832" w:rsidP="00006832">
      <w:pPr>
        <w:pStyle w:val="a3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ГИПСОВЫЙ </w:t>
      </w: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>КЛ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Е</w:t>
      </w:r>
      <w:r w:rsidRPr="00DC4442">
        <w:rPr>
          <w:rFonts w:eastAsia="Times New Roman" w:cs="Times New Roman"/>
          <w:color w:val="FF0000"/>
          <w:sz w:val="20"/>
          <w:szCs w:val="20"/>
          <w:lang w:eastAsia="ru-RU"/>
        </w:rPr>
        <w:t>Й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ДЛЯ ГИПСОБЛОКОВ </w:t>
      </w:r>
    </w:p>
    <w:p w:rsidR="00006832" w:rsidRPr="00682AB3" w:rsidRDefault="00006832" w:rsidP="00006832">
      <w:pPr>
        <w:pStyle w:val="a3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    И ГИПСОКАРТОННЫХ ПЛИТ</w:t>
      </w:r>
    </w:p>
    <w:p w:rsidR="00006832" w:rsidRPr="00FA1324" w:rsidRDefault="00006832" w:rsidP="0000683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D5D1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FA1324">
        <w:rPr>
          <w:rFonts w:ascii="Calibri" w:eastAsia="Times New Roman" w:hAnsi="Calibri" w:cs="Times New Roman"/>
          <w:sz w:val="24"/>
          <w:szCs w:val="24"/>
          <w:lang w:eastAsia="ru-RU"/>
        </w:rPr>
        <w:t>Высокая прочность кладки</w:t>
      </w:r>
    </w:p>
    <w:p w:rsidR="00006832" w:rsidRPr="00FA1324" w:rsidRDefault="00006832" w:rsidP="0000683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D5D1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FA1324">
        <w:rPr>
          <w:rFonts w:ascii="Calibri" w:eastAsia="Times New Roman" w:hAnsi="Calibri" w:cs="Times New Roman"/>
          <w:sz w:val="24"/>
          <w:szCs w:val="24"/>
          <w:lang w:eastAsia="ru-RU"/>
        </w:rPr>
        <w:t>Пластичность</w:t>
      </w:r>
    </w:p>
    <w:p w:rsidR="00006832" w:rsidRPr="00FA1324" w:rsidRDefault="00006832" w:rsidP="0000683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D5D11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FA1324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Для 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внутренних</w:t>
      </w:r>
      <w:r w:rsidRPr="00FA1324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работ</w:t>
      </w:r>
    </w:p>
    <w:p w:rsidR="00006832" w:rsidRDefault="00006832" w:rsidP="0000683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sz w:val="24"/>
          <w:szCs w:val="24"/>
          <w:lang w:val="en-US" w:eastAsia="ru-RU"/>
        </w:rPr>
        <w:t>-</w:t>
      </w:r>
      <w:r w:rsidRPr="00FA1324">
        <w:rPr>
          <w:rFonts w:ascii="Calibri" w:eastAsia="Times New Roman" w:hAnsi="Calibri" w:cs="Times New Roman"/>
          <w:sz w:val="24"/>
          <w:szCs w:val="24"/>
          <w:lang w:eastAsia="ru-RU"/>
        </w:rPr>
        <w:t>Возможность кладки шва 2-3мм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6FEC" w:rsidRDefault="00796FEC" w:rsidP="00DC4442">
      <w:pPr>
        <w:pStyle w:val="a3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130AC7" w:rsidRDefault="00130AC7" w:rsidP="00B5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6EFB" w:rsidRDefault="00B56EFB" w:rsidP="00B5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6EFB" w:rsidRDefault="00B56EFB" w:rsidP="00B5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6EFB" w:rsidRDefault="00B56EFB" w:rsidP="00B5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6EFB" w:rsidRDefault="00B56EFB" w:rsidP="00B5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6EFB" w:rsidRDefault="00B56EFB" w:rsidP="00B5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6EFB" w:rsidRPr="00D765DB" w:rsidRDefault="00B56EFB" w:rsidP="00B56EFB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122EF5" w:rsidRPr="00130AC7" w:rsidRDefault="00122EF5" w:rsidP="00122EF5">
      <w:pPr>
        <w:rPr>
          <w:rFonts w:asciiTheme="minorHAnsi" w:eastAsia="Times New Roman" w:hAnsiTheme="minorHAnsi" w:cs="Times New Roman"/>
          <w:color w:val="000000"/>
          <w:sz w:val="18"/>
          <w:szCs w:val="18"/>
          <w:lang w:eastAsia="ru-RU"/>
        </w:rPr>
      </w:pPr>
    </w:p>
    <w:p w:rsidR="00B56EFB" w:rsidRDefault="00B56EFB" w:rsidP="005976A3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B56EFB" w:rsidRDefault="00B56EFB" w:rsidP="005976A3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B56EFB" w:rsidRPr="007371D2" w:rsidRDefault="00B56EFB" w:rsidP="005976A3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7371D2" w:rsidRPr="007371D2" w:rsidRDefault="007371D2" w:rsidP="005976A3">
      <w:pPr>
        <w:pStyle w:val="a3"/>
        <w:ind w:left="675"/>
        <w:rPr>
          <w:rFonts w:eastAsia="Times New Roman" w:cs="Times New Roman"/>
          <w:color w:val="FF0000"/>
          <w:sz w:val="24"/>
          <w:szCs w:val="24"/>
          <w:lang w:eastAsia="ru-RU"/>
        </w:rPr>
      </w:pPr>
    </w:p>
    <w:p w:rsidR="007371D2" w:rsidRPr="007371D2" w:rsidRDefault="007371D2" w:rsidP="005976A3">
      <w:pPr>
        <w:pStyle w:val="a3"/>
        <w:ind w:left="675"/>
        <w:rPr>
          <w:rFonts w:ascii="Calibri" w:eastAsia="Times New Roman" w:hAnsi="Calibri" w:cs="Times New Roman"/>
          <w:color w:val="375623"/>
          <w:sz w:val="24"/>
          <w:szCs w:val="24"/>
          <w:lang w:eastAsia="ru-RU"/>
        </w:rPr>
      </w:pPr>
    </w:p>
    <w:p w:rsidR="005C6C00" w:rsidRPr="007371D2" w:rsidRDefault="005C6C00" w:rsidP="005C6C00">
      <w:pPr>
        <w:rPr>
          <w:rFonts w:asciiTheme="minorHAnsi" w:eastAsia="Times New Roman" w:hAnsiTheme="minorHAnsi" w:cs="Times New Roman"/>
          <w:color w:val="000000"/>
          <w:sz w:val="18"/>
          <w:szCs w:val="18"/>
          <w:lang w:eastAsia="ru-RU"/>
        </w:rPr>
      </w:pPr>
    </w:p>
    <w:p w:rsidR="005C6C00" w:rsidRPr="007371D2" w:rsidRDefault="005C6C00" w:rsidP="005C6C00">
      <w:pPr>
        <w:rPr>
          <w:rFonts w:asciiTheme="minorHAnsi" w:eastAsia="Times New Roman" w:hAnsiTheme="minorHAnsi" w:cs="Times New Roman"/>
          <w:color w:val="00B050"/>
          <w:sz w:val="18"/>
          <w:szCs w:val="18"/>
          <w:lang w:eastAsia="ru-RU"/>
        </w:rPr>
      </w:pPr>
    </w:p>
    <w:p w:rsidR="005358BD" w:rsidRPr="007371D2" w:rsidRDefault="005358BD" w:rsidP="00130AC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5C6C00" w:rsidRPr="007371D2" w:rsidRDefault="005C6C00" w:rsidP="00130AC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122EF5" w:rsidRPr="007371D2" w:rsidRDefault="00122EF5" w:rsidP="00122EF5">
      <w:pPr>
        <w:rPr>
          <w:rFonts w:asciiTheme="minorHAnsi" w:eastAsia="Times New Roman" w:hAnsiTheme="minorHAnsi" w:cs="Times New Roman"/>
          <w:color w:val="000000"/>
          <w:sz w:val="18"/>
          <w:szCs w:val="18"/>
          <w:lang w:eastAsia="ru-RU"/>
        </w:rPr>
      </w:pPr>
    </w:p>
    <w:p w:rsidR="003A0371" w:rsidRPr="007371D2" w:rsidRDefault="003A0371" w:rsidP="00D075D2">
      <w:pPr>
        <w:rPr>
          <w:rFonts w:ascii="Calibri" w:eastAsia="Times New Roman" w:hAnsi="Calibri" w:cs="Times New Roman"/>
          <w:color w:val="C00000"/>
          <w:sz w:val="24"/>
          <w:szCs w:val="24"/>
          <w:lang w:eastAsia="ru-RU"/>
        </w:rPr>
      </w:pPr>
    </w:p>
    <w:p w:rsidR="005976A3" w:rsidRPr="007371D2" w:rsidRDefault="005976A3" w:rsidP="00D075D2">
      <w:pPr>
        <w:rPr>
          <w:rFonts w:ascii="Calibri" w:eastAsia="Times New Roman" w:hAnsi="Calibri" w:cs="Times New Roman"/>
          <w:color w:val="C00000"/>
          <w:sz w:val="24"/>
          <w:szCs w:val="24"/>
          <w:lang w:eastAsia="ru-RU"/>
        </w:rPr>
      </w:pPr>
    </w:p>
    <w:p w:rsidR="00553F75" w:rsidRPr="007371D2" w:rsidRDefault="00553F75" w:rsidP="00553F75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553F75" w:rsidRPr="007371D2" w:rsidRDefault="00553F75" w:rsidP="00553F75">
      <w:pPr>
        <w:spacing w:after="0" w:line="240" w:lineRule="auto"/>
        <w:rPr>
          <w:rFonts w:asciiTheme="minorHAnsi" w:eastAsia="Times New Roman" w:hAnsiTheme="minorHAnsi" w:cs="Times New Roman"/>
          <w:color w:val="C00000"/>
          <w:sz w:val="16"/>
          <w:szCs w:val="16"/>
          <w:lang w:eastAsia="ru-RU"/>
        </w:rPr>
      </w:pPr>
    </w:p>
    <w:p w:rsidR="00F45C55" w:rsidRPr="007371D2" w:rsidRDefault="00BF0EF4" w:rsidP="00BF0EF4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</w:pPr>
      <w:r w:rsidRPr="007371D2"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  <w:t xml:space="preserve"> </w:t>
      </w:r>
    </w:p>
    <w:p w:rsidR="00BF0EF4" w:rsidRPr="007371D2" w:rsidRDefault="00BF0EF4" w:rsidP="00BF0EF4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</w:pPr>
      <w:r w:rsidRPr="007371D2">
        <w:rPr>
          <w:rFonts w:ascii="Bodoni MT" w:eastAsia="Times New Roman" w:hAnsi="Bodoni MT" w:cs="Times New Roman"/>
          <w:color w:val="000000"/>
          <w:sz w:val="24"/>
          <w:szCs w:val="24"/>
          <w:lang w:eastAsia="ru-RU"/>
        </w:rPr>
        <w:t xml:space="preserve">   </w:t>
      </w:r>
    </w:p>
    <w:p w:rsidR="00694DF3" w:rsidRPr="007371D2" w:rsidRDefault="00694DF3"/>
    <w:sectPr w:rsidR="00694DF3" w:rsidRPr="007371D2" w:rsidSect="00A97BE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GBengal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proximanova_bold"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oximanova_light">
    <w:panose1 w:val="020B0604020202020204"/>
    <w:charset w:val="00"/>
    <w:family w:val="roman"/>
    <w:notTrueType/>
    <w:pitch w:val="default"/>
  </w:font>
  <w:font w:name="proximanova"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thamProRegular">
    <w:panose1 w:val="00000000000000000000"/>
    <w:charset w:val="00"/>
    <w:family w:val="roman"/>
    <w:notTrueType/>
    <w:pitch w:val="default"/>
  </w:font>
  <w:font w:name="proximanova_semibold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C35"/>
    <w:multiLevelType w:val="hybridMultilevel"/>
    <w:tmpl w:val="91AC1CA8"/>
    <w:lvl w:ilvl="0" w:tplc="21DE8A0C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AB8"/>
    <w:multiLevelType w:val="multilevel"/>
    <w:tmpl w:val="691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615AF"/>
    <w:multiLevelType w:val="multilevel"/>
    <w:tmpl w:val="4440CB7C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43EB4"/>
    <w:multiLevelType w:val="multilevel"/>
    <w:tmpl w:val="8466D2DE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24706"/>
    <w:multiLevelType w:val="multilevel"/>
    <w:tmpl w:val="CE74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53D12"/>
    <w:multiLevelType w:val="multilevel"/>
    <w:tmpl w:val="510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55BB7"/>
    <w:multiLevelType w:val="multilevel"/>
    <w:tmpl w:val="826859D4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C3D03"/>
    <w:multiLevelType w:val="multilevel"/>
    <w:tmpl w:val="B82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15599"/>
    <w:multiLevelType w:val="multilevel"/>
    <w:tmpl w:val="176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87FB3"/>
    <w:multiLevelType w:val="multilevel"/>
    <w:tmpl w:val="BA3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B2DAB"/>
    <w:multiLevelType w:val="multilevel"/>
    <w:tmpl w:val="77D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606FF3"/>
    <w:multiLevelType w:val="multilevel"/>
    <w:tmpl w:val="3AF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E848E0"/>
    <w:multiLevelType w:val="multilevel"/>
    <w:tmpl w:val="E87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B76D7"/>
    <w:multiLevelType w:val="multilevel"/>
    <w:tmpl w:val="B53A06A0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D6451E"/>
    <w:multiLevelType w:val="multilevel"/>
    <w:tmpl w:val="9BD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92E70"/>
    <w:multiLevelType w:val="multilevel"/>
    <w:tmpl w:val="511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8141C"/>
    <w:multiLevelType w:val="multilevel"/>
    <w:tmpl w:val="561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1655E"/>
    <w:multiLevelType w:val="multilevel"/>
    <w:tmpl w:val="1DF6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BE54E2"/>
    <w:multiLevelType w:val="multilevel"/>
    <w:tmpl w:val="4CD29A5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AB1DC9"/>
    <w:multiLevelType w:val="multilevel"/>
    <w:tmpl w:val="B31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947365"/>
    <w:multiLevelType w:val="multilevel"/>
    <w:tmpl w:val="60E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521A9"/>
    <w:multiLevelType w:val="multilevel"/>
    <w:tmpl w:val="02783080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5D7FF8"/>
    <w:multiLevelType w:val="multilevel"/>
    <w:tmpl w:val="65AC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B50A4C"/>
    <w:multiLevelType w:val="multilevel"/>
    <w:tmpl w:val="5C3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B5F09"/>
    <w:multiLevelType w:val="multilevel"/>
    <w:tmpl w:val="646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C2DAD"/>
    <w:multiLevelType w:val="multilevel"/>
    <w:tmpl w:val="E1A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A759F5"/>
    <w:multiLevelType w:val="multilevel"/>
    <w:tmpl w:val="B188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B0B27"/>
    <w:multiLevelType w:val="multilevel"/>
    <w:tmpl w:val="126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BA05D8"/>
    <w:multiLevelType w:val="multilevel"/>
    <w:tmpl w:val="B93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04E18"/>
    <w:multiLevelType w:val="multilevel"/>
    <w:tmpl w:val="6096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8139B5"/>
    <w:multiLevelType w:val="multilevel"/>
    <w:tmpl w:val="32B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8646B"/>
    <w:multiLevelType w:val="multilevel"/>
    <w:tmpl w:val="4936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44C44"/>
    <w:multiLevelType w:val="multilevel"/>
    <w:tmpl w:val="200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60BF9"/>
    <w:multiLevelType w:val="multilevel"/>
    <w:tmpl w:val="243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72957"/>
    <w:multiLevelType w:val="multilevel"/>
    <w:tmpl w:val="6C04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A47CD"/>
    <w:multiLevelType w:val="multilevel"/>
    <w:tmpl w:val="720E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4"/>
  </w:num>
  <w:num w:numId="4">
    <w:abstractNumId w:val="16"/>
  </w:num>
  <w:num w:numId="5">
    <w:abstractNumId w:val="14"/>
  </w:num>
  <w:num w:numId="6">
    <w:abstractNumId w:val="27"/>
  </w:num>
  <w:num w:numId="7">
    <w:abstractNumId w:val="2"/>
  </w:num>
  <w:num w:numId="8">
    <w:abstractNumId w:val="17"/>
  </w:num>
  <w:num w:numId="9">
    <w:abstractNumId w:val="26"/>
  </w:num>
  <w:num w:numId="10">
    <w:abstractNumId w:val="3"/>
  </w:num>
  <w:num w:numId="11">
    <w:abstractNumId w:val="12"/>
  </w:num>
  <w:num w:numId="12">
    <w:abstractNumId w:val="20"/>
  </w:num>
  <w:num w:numId="13">
    <w:abstractNumId w:val="4"/>
  </w:num>
  <w:num w:numId="14">
    <w:abstractNumId w:val="33"/>
  </w:num>
  <w:num w:numId="15">
    <w:abstractNumId w:val="11"/>
  </w:num>
  <w:num w:numId="16">
    <w:abstractNumId w:val="10"/>
  </w:num>
  <w:num w:numId="17">
    <w:abstractNumId w:val="18"/>
  </w:num>
  <w:num w:numId="18">
    <w:abstractNumId w:val="22"/>
  </w:num>
  <w:num w:numId="19">
    <w:abstractNumId w:val="35"/>
  </w:num>
  <w:num w:numId="20">
    <w:abstractNumId w:val="25"/>
  </w:num>
  <w:num w:numId="21">
    <w:abstractNumId w:val="19"/>
  </w:num>
  <w:num w:numId="22">
    <w:abstractNumId w:val="24"/>
  </w:num>
  <w:num w:numId="23">
    <w:abstractNumId w:val="9"/>
  </w:num>
  <w:num w:numId="24">
    <w:abstractNumId w:val="8"/>
  </w:num>
  <w:num w:numId="25">
    <w:abstractNumId w:val="31"/>
  </w:num>
  <w:num w:numId="26">
    <w:abstractNumId w:val="23"/>
  </w:num>
  <w:num w:numId="27">
    <w:abstractNumId w:val="32"/>
  </w:num>
  <w:num w:numId="28">
    <w:abstractNumId w:val="29"/>
  </w:num>
  <w:num w:numId="29">
    <w:abstractNumId w:val="6"/>
  </w:num>
  <w:num w:numId="30">
    <w:abstractNumId w:val="21"/>
  </w:num>
  <w:num w:numId="31">
    <w:abstractNumId w:val="15"/>
  </w:num>
  <w:num w:numId="32">
    <w:abstractNumId w:val="13"/>
  </w:num>
  <w:num w:numId="33">
    <w:abstractNumId w:val="28"/>
  </w:num>
  <w:num w:numId="34">
    <w:abstractNumId w:val="1"/>
  </w:num>
  <w:num w:numId="35">
    <w:abstractNumId w:val="7"/>
  </w:num>
  <w:num w:numId="36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4"/>
    <w:rsid w:val="00006832"/>
    <w:rsid w:val="00027073"/>
    <w:rsid w:val="001179BD"/>
    <w:rsid w:val="00122EF5"/>
    <w:rsid w:val="00130AC7"/>
    <w:rsid w:val="001B0C0D"/>
    <w:rsid w:val="00230DA7"/>
    <w:rsid w:val="00232983"/>
    <w:rsid w:val="00257A58"/>
    <w:rsid w:val="00264D66"/>
    <w:rsid w:val="0028755A"/>
    <w:rsid w:val="00290BFB"/>
    <w:rsid w:val="002D5D11"/>
    <w:rsid w:val="00385D2F"/>
    <w:rsid w:val="003A0371"/>
    <w:rsid w:val="003A6B0A"/>
    <w:rsid w:val="003B693C"/>
    <w:rsid w:val="003D2D63"/>
    <w:rsid w:val="00440532"/>
    <w:rsid w:val="004B3189"/>
    <w:rsid w:val="004C69D4"/>
    <w:rsid w:val="004D1DAF"/>
    <w:rsid w:val="004F44AC"/>
    <w:rsid w:val="005358BD"/>
    <w:rsid w:val="00553F75"/>
    <w:rsid w:val="00555D7E"/>
    <w:rsid w:val="005976A3"/>
    <w:rsid w:val="005C6C00"/>
    <w:rsid w:val="005D13CD"/>
    <w:rsid w:val="006343B5"/>
    <w:rsid w:val="0065372C"/>
    <w:rsid w:val="00682AB3"/>
    <w:rsid w:val="00694DF3"/>
    <w:rsid w:val="006A4EC7"/>
    <w:rsid w:val="00724300"/>
    <w:rsid w:val="007371D2"/>
    <w:rsid w:val="00757F8B"/>
    <w:rsid w:val="007740E1"/>
    <w:rsid w:val="00776DF5"/>
    <w:rsid w:val="00790877"/>
    <w:rsid w:val="00791C50"/>
    <w:rsid w:val="00796FEC"/>
    <w:rsid w:val="007B2181"/>
    <w:rsid w:val="007B5ABE"/>
    <w:rsid w:val="007D79D7"/>
    <w:rsid w:val="007E2265"/>
    <w:rsid w:val="007E320C"/>
    <w:rsid w:val="0081236B"/>
    <w:rsid w:val="00887DF0"/>
    <w:rsid w:val="00A80EAD"/>
    <w:rsid w:val="00A97BE4"/>
    <w:rsid w:val="00AF25DA"/>
    <w:rsid w:val="00B27C0F"/>
    <w:rsid w:val="00B52249"/>
    <w:rsid w:val="00B56EFB"/>
    <w:rsid w:val="00B802CD"/>
    <w:rsid w:val="00BD4D04"/>
    <w:rsid w:val="00BF0EF4"/>
    <w:rsid w:val="00BF5CCD"/>
    <w:rsid w:val="00C338E8"/>
    <w:rsid w:val="00C86EEC"/>
    <w:rsid w:val="00CB20F1"/>
    <w:rsid w:val="00D018EE"/>
    <w:rsid w:val="00D075D2"/>
    <w:rsid w:val="00D765DB"/>
    <w:rsid w:val="00D928DA"/>
    <w:rsid w:val="00DC4442"/>
    <w:rsid w:val="00E03DA9"/>
    <w:rsid w:val="00E73C8F"/>
    <w:rsid w:val="00EF72C7"/>
    <w:rsid w:val="00F45C55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D70C"/>
  <w15:chartTrackingRefBased/>
  <w15:docId w15:val="{65717294-63C6-4667-85C6-767F95FB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3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5DA"/>
    <w:pPr>
      <w:ind w:left="720"/>
      <w:contextualSpacing/>
    </w:pPr>
  </w:style>
  <w:style w:type="character" w:customStyle="1" w:styleId="shipmentcomposition">
    <w:name w:val="shipment_composition"/>
    <w:basedOn w:val="a0"/>
    <w:rsid w:val="0065372C"/>
  </w:style>
  <w:style w:type="paragraph" w:styleId="a4">
    <w:name w:val="Normal (Web)"/>
    <w:basedOn w:val="a"/>
    <w:uiPriority w:val="99"/>
    <w:semiHidden/>
    <w:unhideWhenUsed/>
    <w:rsid w:val="0065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37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5372C"/>
    <w:rPr>
      <w:b/>
      <w:bCs/>
    </w:rPr>
  </w:style>
  <w:style w:type="character" w:styleId="a6">
    <w:name w:val="Emphasis"/>
    <w:basedOn w:val="a0"/>
    <w:uiPriority w:val="20"/>
    <w:qFormat/>
    <w:rsid w:val="006537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31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0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267">
              <w:marLeft w:val="0"/>
              <w:marRight w:val="0"/>
              <w:marTop w:val="0"/>
              <w:marBottom w:val="0"/>
              <w:divBdr>
                <w:top w:val="none" w:sz="0" w:space="17" w:color="auto"/>
                <w:left w:val="none" w:sz="0" w:space="0" w:color="auto"/>
                <w:bottom w:val="single" w:sz="6" w:space="17" w:color="E9E9E9"/>
                <w:right w:val="none" w:sz="0" w:space="0" w:color="auto"/>
              </w:divBdr>
            </w:div>
            <w:div w:id="2063020301">
              <w:marLeft w:val="0"/>
              <w:marRight w:val="0"/>
              <w:marTop w:val="0"/>
              <w:marBottom w:val="0"/>
              <w:divBdr>
                <w:top w:val="none" w:sz="0" w:space="17" w:color="auto"/>
                <w:left w:val="none" w:sz="0" w:space="0" w:color="auto"/>
                <w:bottom w:val="single" w:sz="6" w:space="17" w:color="E9E9E9"/>
                <w:right w:val="none" w:sz="0" w:space="0" w:color="auto"/>
              </w:divBdr>
            </w:div>
          </w:divsChild>
        </w:div>
      </w:divsChild>
    </w:div>
    <w:div w:id="895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3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1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C20D4-9CFF-42BE-A60B-7A6063FF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16</Pages>
  <Words>5244</Words>
  <Characters>29895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44</cp:revision>
  <dcterms:created xsi:type="dcterms:W3CDTF">2022-10-16T12:30:00Z</dcterms:created>
  <dcterms:modified xsi:type="dcterms:W3CDTF">2022-11-18T19:29:00Z</dcterms:modified>
</cp:coreProperties>
</file>