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86" w:rsidRPr="00B27C0F" w:rsidRDefault="009A3B86" w:rsidP="009A3B8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4. </w:t>
      </w:r>
      <w:r>
        <w:rPr>
          <w:rFonts w:eastAsia="Times New Roman" w:cs="Times New Roman"/>
          <w:sz w:val="32"/>
          <w:szCs w:val="32"/>
          <w:lang w:eastAsia="ru-RU"/>
        </w:rPr>
        <w:t>ПОЛЫ</w:t>
      </w:r>
    </w:p>
    <w:p w:rsidR="009A3B86" w:rsidRDefault="009A3B86" w:rsidP="009A3B8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         Горизонтальная поверхность.</w:t>
      </w:r>
    </w:p>
    <w:p w:rsidR="009A3B86" w:rsidRDefault="009A3B86" w:rsidP="009A3B8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Выравнивание пола-одна из самых важных 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ремонтных задач. Необходимость в выравнивание 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возникает в процессе капитальной реконструкции и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во время косметического ремонта, когда снимается 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старое покрытие и открываются все недостатки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базового пола. 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Ровнители служат для устранения различных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дефектов, который может иметь пол после окончания</w:t>
      </w:r>
    </w:p>
    <w:p w:rsidR="009A3B86" w:rsidRPr="007371D2" w:rsidRDefault="009A3B86" w:rsidP="009A3B86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процесса строительства.</w:t>
      </w:r>
    </w:p>
    <w:p w:rsidR="009A3B86" w:rsidRDefault="009A3B86" w:rsidP="009A3B86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9A3B86" w:rsidRPr="00B56EFB" w:rsidRDefault="009A3B86" w:rsidP="009A3B86">
      <w:pPr>
        <w:pStyle w:val="a3"/>
        <w:numPr>
          <w:ilvl w:val="0"/>
          <w:numId w:val="1"/>
        </w:numPr>
        <w:rPr>
          <w:rFonts w:ascii="Bell MT" w:eastAsia="Times New Roman" w:hAnsi="Bell MT" w:cs="Times New Roman"/>
          <w:color w:val="00B050"/>
          <w:sz w:val="24"/>
          <w:szCs w:val="24"/>
          <w:lang w:eastAsia="ru-RU"/>
        </w:rPr>
      </w:pPr>
      <w:r w:rsidRPr="00D765DB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EYMIR</w:t>
      </w:r>
      <w:r w:rsidRPr="00D765DB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D765DB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DEMIX</w:t>
      </w:r>
      <w:r w:rsidRPr="00D765DB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-- </w:t>
      </w:r>
      <w:r w:rsidRPr="00D765DB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PLATO</w:t>
      </w:r>
      <w:r w:rsidRPr="00D765DB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  </w:t>
      </w:r>
      <w:r w:rsidRPr="00D765DB"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  <w:t xml:space="preserve">                                </w:t>
      </w:r>
    </w:p>
    <w:p w:rsidR="009A3B86" w:rsidRPr="00B56EFB" w:rsidRDefault="009A3B86" w:rsidP="009A3B86">
      <w:pPr>
        <w:pStyle w:val="a3"/>
        <w:ind w:left="675"/>
        <w:rPr>
          <w:rFonts w:ascii="Bell MT" w:eastAsia="Times New Roman" w:hAnsi="Bell MT" w:cs="Times New Roman"/>
          <w:color w:val="00B050"/>
          <w:sz w:val="24"/>
          <w:szCs w:val="24"/>
          <w:lang w:eastAsia="ru-RU"/>
        </w:rPr>
      </w:pPr>
      <w:r w:rsidRPr="00B56EFB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БАЗОВЫЙ РОНИТЕЛЬ НА ЦЕМЕНТНОЙ ОСНОВЕ</w:t>
      </w:r>
    </w:p>
    <w:p w:rsidR="009A3B86" w:rsidRDefault="009A3B86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 w:rsidRPr="00EF72C7"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-</w:t>
      </w:r>
      <w:proofErr w:type="spellStart"/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Трещиностойкий</w:t>
      </w:r>
      <w:proofErr w:type="spellEnd"/>
    </w:p>
    <w:p w:rsidR="009A3B86" w:rsidRDefault="009A3B86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 w:rsidRPr="00EF72C7"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-</w:t>
      </w: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Слой за одно нанесение от 5мм до 50мм</w:t>
      </w:r>
    </w:p>
    <w:p w:rsidR="009A3B86" w:rsidRDefault="009A3B86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 w:rsidRPr="00EF72C7"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-</w:t>
      </w: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Повышенная эластичность смеси</w:t>
      </w:r>
    </w:p>
    <w:p w:rsidR="009A3B86" w:rsidRDefault="009A3B86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 w:rsidRPr="00EF72C7"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-</w:t>
      </w: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 xml:space="preserve">Подходит для «ТЕПЛОГО ПОЛА" </w:t>
      </w:r>
    </w:p>
    <w:p w:rsidR="00966DAD" w:rsidRDefault="00966DAD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966DAD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966DAD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Слой нанесения</w:t>
      </w:r>
    </w:p>
    <w:p w:rsidR="00966DAD" w:rsidRPr="00966DAD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 5-50мм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966DAD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Монолитный бетон, железобетонная</w:t>
      </w:r>
    </w:p>
    <w:p w:rsidR="00966DAD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Плита перекрытия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Черновая базовая стяжка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Наливной пол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Ламинат, паркетная доска, штучный паркет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Выстилающее покрытие (ковралин,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линолеум).</w:t>
      </w:r>
    </w:p>
    <w:p w:rsid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66DAD" w:rsidRPr="00966DAD" w:rsidRDefault="00966DAD" w:rsidP="00966DA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966DAD" w:rsidRPr="00A97BE4" w:rsidRDefault="00966DAD" w:rsidP="00966DA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(ванная) </w:t>
      </w:r>
    </w:p>
    <w:p w:rsidR="00966DAD" w:rsidRDefault="00966DAD" w:rsidP="009A3B86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9A3B86" w:rsidRDefault="00966DAD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  <w:t xml:space="preserve">   </w:t>
      </w:r>
      <w:r w:rsidR="00E57B2A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E57B2A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Ручной </w:t>
      </w: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Машинный </w:t>
      </w: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E57B2A" w:rsidRDefault="00E57B2A" w:rsidP="009A3B86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A39EE" w:rsidRPr="003A39EE" w:rsidRDefault="003A39EE" w:rsidP="003A39EE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24"/>
          <w:szCs w:val="24"/>
          <w:lang w:eastAsia="ru-RU"/>
        </w:rPr>
      </w:pPr>
      <w:r w:rsidRPr="003A39EE">
        <w:rPr>
          <w:rFonts w:ascii="proximanova_bold" w:eastAsia="Times New Roman" w:hAnsi="proximanova_bold" w:cs="Times New Roman"/>
          <w:b/>
          <w:bCs/>
          <w:color w:val="044E6E"/>
          <w:sz w:val="24"/>
          <w:szCs w:val="24"/>
          <w:lang w:eastAsia="ru-RU"/>
        </w:rPr>
        <w:lastRenderedPageBreak/>
        <w:t>Характеристики</w:t>
      </w:r>
    </w:p>
    <w:p w:rsidR="003A39EE" w:rsidRPr="003A39EE" w:rsidRDefault="003A39EE" w:rsidP="003A39EE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3A39EE">
        <w:rPr>
          <w:rFonts w:ascii="proximanova_bold" w:eastAsia="Times New Roman" w:hAnsi="proximanova_bold" w:cs="Times New Roman"/>
          <w:color w:val="4C97B6"/>
          <w:spacing w:val="30"/>
          <w:sz w:val="24"/>
          <w:szCs w:val="24"/>
          <w:lang w:eastAsia="ru-RU"/>
        </w:rPr>
        <w:t>Состав:</w:t>
      </w:r>
      <w:r w:rsidRPr="003A39EE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</w:p>
    <w:p w:rsidR="003A39EE" w:rsidRPr="003A39EE" w:rsidRDefault="003A39EE" w:rsidP="003A39EE">
      <w:pPr>
        <w:shd w:val="clear" w:color="auto" w:fill="FFFFFF"/>
        <w:spacing w:before="100" w:beforeAutospacing="1" w:after="100" w:afterAutospacing="1" w:line="390" w:lineRule="atLeast"/>
        <w:rPr>
          <w:rFonts w:ascii="proximanova" w:eastAsia="Times New Roman" w:hAnsi="proximanova" w:cs="Times New Roman"/>
          <w:sz w:val="22"/>
          <w:lang w:eastAsia="ru-RU"/>
        </w:rPr>
      </w:pPr>
      <w:r w:rsidRPr="003A39EE">
        <w:rPr>
          <w:rFonts w:ascii="proximanova" w:eastAsia="Times New Roman" w:hAnsi="proximanova" w:cs="Times New Roman"/>
          <w:sz w:val="22"/>
          <w:lang w:eastAsia="ru-RU"/>
        </w:rPr>
        <w:t>Цементное вяжущее, фракционированный песок, минеральные наполнители, модифицирующие полимерные добавки.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Характеристика продукта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Серый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10 мм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18-20 кг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слоя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5 мм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слоя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50 мм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Сохраняемость готового раствора в открытой таре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</w:t>
      </w:r>
      <w:proofErr w:type="gramEnd"/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 xml:space="preserve"> менее 1 часа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Укладка напольных покрытий (в зависимости от типа покрытия)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3 суток*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до +25 °С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эксплуатации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Марочная прочность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 150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Прочие характеристики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фракция песка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до 1,25 мм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Цемент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слоя при частичном выравнивании60 мм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Частичная нагрузка (можно ходить) через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48 часов*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Время полного набора прочности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28 суток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изгиб (через 28 суток)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2,5 М</w:t>
      </w:r>
      <w:r w:rsidRPr="003A39EE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сжатие (через 28 суток)</w:t>
      </w:r>
      <w:r w:rsidRPr="003A39EE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15 М</w:t>
      </w:r>
      <w:r w:rsidRPr="003A39EE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3A39EE" w:rsidRPr="003A39EE" w:rsidRDefault="003A39EE" w:rsidP="003A39EE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*При нормальных условиях твердения (температура окружающей среды 20С, влажность 60%)</w:t>
      </w:r>
    </w:p>
    <w:p w:rsidR="003A39EE" w:rsidRPr="003A39EE" w:rsidRDefault="003A39EE" w:rsidP="003A39EE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3A39EE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3A39EE" w:rsidRPr="003A39EE" w:rsidRDefault="003A39EE" w:rsidP="003A39EE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          </w:t>
      </w:r>
      <w:r w:rsidRPr="003A39EE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Требования к основанию</w:t>
      </w:r>
    </w:p>
    <w:p w:rsidR="003A39EE" w:rsidRDefault="003A39EE" w:rsidP="003A39EE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3A39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соответствовать требованиям СП 29.13330.2011, при проведении работ в системе «Теплый пол» рекомендуется отключить нагрев не менее, чем за 2 суток до начала работ.</w:t>
      </w:r>
      <w:r w:rsidRPr="003A39E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3A39E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иметь марочную прочность не менее 10 МПа (М100).</w:t>
      </w:r>
    </w:p>
    <w:p w:rsidR="003A39EE" w:rsidRDefault="003A39EE" w:rsidP="003A39EE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</w:t>
      </w:r>
      <w:r w:rsidRPr="003A39EE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Подготовка к проведению работ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началом работ убедитесь, что оконные и дверные проемы закрыты, в помещении нет сквозняков, температура основания в пределах от +5 до +25</w:t>
      </w:r>
      <w:r w:rsidRPr="0071646D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и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такой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температурный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режим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сохранялся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помещении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течение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не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менее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5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дней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перед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началом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работ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и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трех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дней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после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н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анесения.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основания должна быть очищена от грязи и пыли, лакокрасочных покрытий и клея, отслаивающихся старых покрытий и масляных пятен – всего, что может ухудшить адгезию материала к основанию.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Слабые участки основания, выступы и неровности необходимо удалить методом шлифования или фрезерования.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Все трещины, глубокие выбоины в основании, стыки плит необходимо за сутки до начала проведения работ по выравниванию пола расшить, очистить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от пыли, обработать грунтовкой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должно быть обработано грунтовкой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>.</w:t>
      </w:r>
    </w:p>
    <w:p w:rsidR="0071646D" w:rsidRPr="0071646D" w:rsidRDefault="0071646D" w:rsidP="0071646D">
      <w:pPr>
        <w:numPr>
          <w:ilvl w:val="0"/>
          <w:numId w:val="8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Сухие и сильно впитывающие основания необходимо прогрунтовать 2 раза. Перед повторным нанесением первый слой грунтовки необходимо высушить в течение 1 часа. Работы по устройству пола следует проводить не ранее 4 часов.</w:t>
      </w:r>
    </w:p>
    <w:p w:rsidR="0071646D" w:rsidRPr="0071646D" w:rsidRDefault="0071646D" w:rsidP="0071646D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 случае если поверхность основания не будет прогрунтована, возможно возникновение трещин в период твердения пола и снижение прочности затвердевшего раствора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71646D" w:rsidRPr="003A39EE" w:rsidRDefault="0071646D" w:rsidP="0071646D">
      <w:pPr>
        <w:shd w:val="clear" w:color="auto" w:fill="FFFFFF"/>
        <w:spacing w:before="100" w:beforeAutospacing="1" w:after="100" w:afterAutospacing="1" w:line="240" w:lineRule="auto"/>
        <w:ind w:left="-336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3A39EE" w:rsidRPr="0071646D" w:rsidRDefault="003A39EE" w:rsidP="003A39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 w:rsidRPr="003A39EE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71646D" w:rsidRPr="0071646D" w:rsidRDefault="0071646D" w:rsidP="0071646D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З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атворить смесь водой (от +5 до +25</w:t>
      </w:r>
      <w:r w:rsidRPr="0071646D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)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71646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пропорции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.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      Сухую смесь постепенно добавляют в воду.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на 1 кг смеси – 0,17 – 0,19 л воды;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на 20 кг смеси – 3,4 – 3,8 л воды;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на 25 кг смеси – 4,25 – 4,75 л воды.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массы***.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3-5 минут, пока закончатся все химические реакции.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*** 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500 в минуту. При большом количестве оборотов в смесь будет вовлекаться большое количество воздуха, что может отрицательно сказаться на качестве поверхности –  возможно образование бугров и кратеров.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</w:t>
      </w:r>
      <w:r w:rsidRPr="0071646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71646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затворения</w:t>
      </w:r>
      <w:proofErr w:type="spellEnd"/>
      <w:r w:rsidRPr="0071646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 водой и порядка приготовления раствора.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</w:t>
      </w:r>
      <w:r w:rsidRPr="0071646D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Смесь должна быть израсходована в течение 1 часа с момента приготовления.</w:t>
      </w:r>
    </w:p>
    <w:p w:rsidR="003A39EE" w:rsidRDefault="0071646D" w:rsidP="0071646D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</w:t>
      </w:r>
      <w:r w:rsidR="003A39EE" w:rsidRPr="003A39EE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Установить маяки параллельно друг другу, так что бы во время нанесения и разравнивания они были как рельсы для правила, которым будет разравниваться смесь. Запрещается устанавливать маяки на гипсовую смесь, рекомендуется использовать б</w:t>
      </w:r>
      <w:r w:rsidR="000377CB">
        <w:rPr>
          <w:rFonts w:ascii="proximanova_light" w:eastAsia="Times New Roman" w:hAnsi="proximanova_light" w:cs="Times New Roman"/>
          <w:sz w:val="20"/>
          <w:szCs w:val="20"/>
          <w:lang w:eastAsia="ru-RU"/>
        </w:rPr>
        <w:t>ыстротвердеющую смесь или густо разведенную смесь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По периметру комнаты необходимо наклеить демпферную ленту (высота ленты должна быть больше толщины </w:t>
      </w:r>
      <w:r w:rsidR="000377CB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нанесения </w:t>
      </w:r>
      <w:r w:rsidR="000377CB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EYMIR</w:t>
      </w:r>
      <w:r w:rsidR="000377CB" w:rsidRPr="000377C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="000377CB">
        <w:rPr>
          <w:rFonts w:asciiTheme="minorHAnsi" w:eastAsia="Times New Roman" w:hAnsiTheme="minorHAnsi" w:cs="Times New Roman"/>
          <w:sz w:val="20"/>
          <w:szCs w:val="20"/>
          <w:lang w:val="en-US" w:eastAsia="ru-RU"/>
        </w:rPr>
        <w:t>PLATO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на 1 см, минимальная толщина ленты 5 мм).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После приготовления раствора равномерно распределить его между маяками с помощью мастерка или шпателя. Нанесение необходимо производить от дальнего угла (по отношению к дверному проему), постепенно двигаясь к выходу.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Толщина нанесения должна превышать высоту маяка на 1-3 мм.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После распределения раствора, необходимо произвести его выравнивание с помощью трапециевидного правила.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Правило поставить на маяки, после чего без отрыва от маяков протягивать его «на себя», держа правило под углом 60°.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Остатки смеси, оставшиеся на правиле убрать мастерком и использовать повторно.</w:t>
      </w:r>
    </w:p>
    <w:p w:rsidR="0071646D" w:rsidRPr="0071646D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Деформационные швы организуются через 24 часа после нанесения пола.</w:t>
      </w:r>
    </w:p>
    <w:p w:rsidR="0071646D" w:rsidRPr="000377CB" w:rsidRDefault="0071646D" w:rsidP="0071646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Деформационные швы должны быть перпендикулярны друг другу, площадь между швами, по возможности, должна максимально совпадать с формой квадрата. Расстояние между параллельными швами должно быть 3-6 м, ширина шва 3-5 мм, глубина – треть толщины стяжки. Швы должны совпадать с осями колон и швами плит перекрытия.</w:t>
      </w:r>
      <w:r w:rsidRPr="000377C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</w:t>
      </w:r>
      <w:r w:rsidRPr="000377CB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Внимание!</w:t>
      </w:r>
      <w:r w:rsidRPr="0071646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При устройстве пола в помещениях со сложной геометрической формой требуется прорезка деформационных швов после твердения смеси. Деформационные швы необходимо организовывать в дверных проемах, сужениях в помещениях с неправильной геометрической формой и с диагональю более 10 метров. Также при устройстве пола следует повторить имеющиеся в основании деформационные швы.</w:t>
      </w:r>
    </w:p>
    <w:p w:rsidR="000377CB" w:rsidRPr="0071646D" w:rsidRDefault="000377CB" w:rsidP="000377CB">
      <w:pPr>
        <w:shd w:val="clear" w:color="auto" w:fill="FFFFFF"/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71646D" w:rsidRPr="003A39EE" w:rsidRDefault="0071646D" w:rsidP="0071646D">
      <w:pPr>
        <w:shd w:val="clear" w:color="auto" w:fill="FFFFFF"/>
        <w:spacing w:before="100" w:beforeAutospacing="1" w:after="100" w:afterAutospacing="1" w:line="240" w:lineRule="auto"/>
        <w:ind w:left="-336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3A39EE" w:rsidRPr="0071646D" w:rsidRDefault="003A39EE" w:rsidP="003A39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 w:rsidRPr="003A39EE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lastRenderedPageBreak/>
        <w:t>Уход за поверхностью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>
        <w:rPr>
          <w:rFonts w:ascii="proximanova_light" w:hAnsi="proximanova_light"/>
          <w:color w:val="646464"/>
          <w:sz w:val="21"/>
          <w:szCs w:val="21"/>
        </w:rPr>
        <w:t xml:space="preserve">В </w:t>
      </w:r>
      <w:r w:rsidRPr="0071646D">
        <w:rPr>
          <w:rFonts w:ascii="proximanova_light" w:hAnsi="proximanova_light"/>
          <w:sz w:val="20"/>
          <w:szCs w:val="20"/>
        </w:rPr>
        <w:t>период твердения (первые 7 суток после заливки) избегать сквозняков в помещении и попадания на поверхность прямых солнечных лучей, чтобы не вызвать преждевременного пересыхания пола и появления трещин. Проход по выровненной поверхности возможен через 48 часов**.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Включение «Теплого пола» возможно не ранее чем через 14 суток.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 xml:space="preserve">Перед укладкой финишных покрытий поверхность может быть выровнена наливными полами </w:t>
      </w:r>
      <w:r w:rsidR="000377CB">
        <w:rPr>
          <w:rFonts w:asciiTheme="minorHAnsi" w:hAnsiTheme="minorHAnsi"/>
          <w:sz w:val="20"/>
          <w:szCs w:val="20"/>
          <w:lang w:val="en-US"/>
        </w:rPr>
        <w:t>EYMIR</w:t>
      </w:r>
      <w:r w:rsidR="000377CB" w:rsidRPr="000377CB">
        <w:rPr>
          <w:rFonts w:asciiTheme="minorHAnsi" w:hAnsiTheme="minorHAnsi"/>
          <w:sz w:val="20"/>
          <w:szCs w:val="20"/>
        </w:rPr>
        <w:t xml:space="preserve"> </w:t>
      </w:r>
      <w:r w:rsidR="000377CB">
        <w:rPr>
          <w:rFonts w:asciiTheme="minorHAnsi" w:hAnsiTheme="minorHAnsi"/>
          <w:sz w:val="20"/>
          <w:szCs w:val="20"/>
          <w:lang w:val="en-US"/>
        </w:rPr>
        <w:t>DEMIX</w:t>
      </w:r>
      <w:r w:rsidRPr="0071646D">
        <w:rPr>
          <w:rFonts w:ascii="proximanova_light" w:hAnsi="proximanova_light"/>
          <w:sz w:val="20"/>
          <w:szCs w:val="20"/>
        </w:rPr>
        <w:t>.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Поверхность пригодна для: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—</w:t>
      </w:r>
      <w:r w:rsidR="000377CB">
        <w:rPr>
          <w:rFonts w:ascii="proximanova_light" w:hAnsi="proximanova_light"/>
          <w:sz w:val="20"/>
          <w:szCs w:val="20"/>
        </w:rPr>
        <w:t xml:space="preserve"> устройства гидроизоляции EYMIR</w:t>
      </w:r>
      <w:r w:rsidRPr="0071646D">
        <w:rPr>
          <w:rFonts w:ascii="proximanova_light" w:hAnsi="proximanova_light"/>
          <w:sz w:val="20"/>
          <w:szCs w:val="20"/>
        </w:rPr>
        <w:t xml:space="preserve"> </w:t>
      </w:r>
      <w:proofErr w:type="spellStart"/>
      <w:r w:rsidRPr="0071646D">
        <w:rPr>
          <w:rFonts w:ascii="proximanova_light" w:hAnsi="proximanova_light"/>
          <w:sz w:val="20"/>
          <w:szCs w:val="20"/>
        </w:rPr>
        <w:t>Hydrostop</w:t>
      </w:r>
      <w:proofErr w:type="spellEnd"/>
      <w:r w:rsidRPr="0071646D">
        <w:rPr>
          <w:rFonts w:ascii="proximanova_light" w:hAnsi="proximanova_light"/>
          <w:sz w:val="20"/>
          <w:szCs w:val="20"/>
        </w:rPr>
        <w:t xml:space="preserve"> – в соответствии с инструкцией на упаковке;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— укладки плитки всех типов и размеров – через 3 суток**;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— заливки финишными цементными и гипсовыми смесями — через 14 суток;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 xml:space="preserve">— укладки </w:t>
      </w:r>
      <w:proofErr w:type="spellStart"/>
      <w:r w:rsidRPr="0071646D">
        <w:rPr>
          <w:rFonts w:ascii="proximanova_light" w:hAnsi="proximanova_light"/>
          <w:sz w:val="20"/>
          <w:szCs w:val="20"/>
        </w:rPr>
        <w:t>ковролина</w:t>
      </w:r>
      <w:proofErr w:type="spellEnd"/>
      <w:r w:rsidRPr="0071646D">
        <w:rPr>
          <w:rFonts w:ascii="proximanova_light" w:hAnsi="proximanova_light"/>
          <w:sz w:val="20"/>
          <w:szCs w:val="20"/>
        </w:rPr>
        <w:t>, линолеума и др. рулонных покрытий — через 7 суток (ос</w:t>
      </w:r>
      <w:r w:rsidR="000377CB">
        <w:rPr>
          <w:rFonts w:ascii="proximanova_light" w:hAnsi="proximanova_light"/>
          <w:sz w:val="20"/>
          <w:szCs w:val="20"/>
        </w:rPr>
        <w:t xml:space="preserve">таточная влажность EYMIR PLATO </w:t>
      </w:r>
      <w:r w:rsidRPr="0071646D">
        <w:rPr>
          <w:rFonts w:ascii="proximanova_light" w:hAnsi="proximanova_light"/>
          <w:sz w:val="20"/>
          <w:szCs w:val="20"/>
        </w:rPr>
        <w:t>должна быть не более 2%).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— укладки паркета, ламината, паркетной доски и др.  — через 14-21 сутки, в зависимости от условий высыхания (ос</w:t>
      </w:r>
      <w:r w:rsidR="000377CB">
        <w:rPr>
          <w:rFonts w:ascii="proximanova_light" w:hAnsi="proximanova_light"/>
          <w:sz w:val="20"/>
          <w:szCs w:val="20"/>
        </w:rPr>
        <w:t xml:space="preserve">таточная влажность EYMIR </w:t>
      </w:r>
      <w:proofErr w:type="spellStart"/>
      <w:r w:rsidR="000377CB">
        <w:rPr>
          <w:rFonts w:ascii="proximanova_light" w:hAnsi="proximanova_light"/>
          <w:sz w:val="20"/>
          <w:szCs w:val="20"/>
        </w:rPr>
        <w:t>PLATO</w:t>
      </w:r>
      <w:r w:rsidRPr="0071646D">
        <w:rPr>
          <w:rFonts w:ascii="proximanova_light" w:hAnsi="proximanova_light"/>
          <w:sz w:val="20"/>
          <w:szCs w:val="20"/>
        </w:rPr>
        <w:t>должна</w:t>
      </w:r>
      <w:proofErr w:type="spellEnd"/>
      <w:r w:rsidRPr="0071646D">
        <w:rPr>
          <w:rFonts w:ascii="proximanova_light" w:hAnsi="proximanova_light"/>
          <w:sz w:val="20"/>
          <w:szCs w:val="20"/>
        </w:rPr>
        <w:t xml:space="preserve"> быть не более 1,5%).</w:t>
      </w:r>
    </w:p>
    <w:p w:rsidR="0071646D" w:rsidRPr="0071646D" w:rsidRDefault="0071646D" w:rsidP="0071646D">
      <w:pPr>
        <w:pStyle w:val="a4"/>
        <w:numPr>
          <w:ilvl w:val="2"/>
          <w:numId w:val="7"/>
        </w:numPr>
        <w:shd w:val="clear" w:color="auto" w:fill="FFFFFF"/>
        <w:spacing w:line="330" w:lineRule="atLeast"/>
        <w:rPr>
          <w:rFonts w:ascii="proximanova_light" w:hAnsi="proximanova_light"/>
          <w:sz w:val="20"/>
          <w:szCs w:val="20"/>
        </w:rPr>
      </w:pPr>
      <w:r w:rsidRPr="0071646D">
        <w:rPr>
          <w:rFonts w:ascii="proximanova_light" w:hAnsi="proximanova_light"/>
          <w:sz w:val="20"/>
          <w:szCs w:val="20"/>
        </w:rPr>
        <w:t>Поверхность пола не рекомендуется оставлять без напольного покрытия.</w:t>
      </w:r>
    </w:p>
    <w:p w:rsidR="003A39EE" w:rsidRDefault="0071646D" w:rsidP="0071646D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</w:t>
      </w:r>
      <w:r w:rsidR="003A39EE" w:rsidRPr="003A39EE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0377CB" w:rsidRDefault="0071646D" w:rsidP="000377CB">
      <w:pPr>
        <w:pStyle w:val="a4"/>
        <w:shd w:val="clear" w:color="auto" w:fill="FFFFFF"/>
        <w:spacing w:line="330" w:lineRule="atLeast"/>
        <w:rPr>
          <w:rFonts w:asciiTheme="minorHAnsi" w:hAnsiTheme="minorHAnsi"/>
          <w:color w:val="646464"/>
          <w:sz w:val="21"/>
          <w:szCs w:val="21"/>
        </w:rPr>
      </w:pPr>
      <w:r w:rsidRPr="000377CB">
        <w:rPr>
          <w:rFonts w:ascii="proximanova_light" w:hAnsi="proximanova_light"/>
          <w:sz w:val="20"/>
          <w:szCs w:val="20"/>
        </w:rPr>
        <w:t>Гарантийный срок хранения в сухом помещении и закрытой заводской упаковке составляет 12 месяцев от даты изготовления. По истечении гарантийного срока хранения растворная смесь должна быть проверена на соответствие требованиям станда</w:t>
      </w:r>
      <w:r w:rsidR="000377CB">
        <w:rPr>
          <w:rFonts w:ascii="proximanova_light" w:hAnsi="proximanova_light"/>
          <w:sz w:val="20"/>
          <w:szCs w:val="20"/>
        </w:rPr>
        <w:t>рт</w:t>
      </w:r>
      <w:r w:rsidR="000377CB">
        <w:rPr>
          <w:rFonts w:asciiTheme="minorHAnsi" w:hAnsiTheme="minorHAnsi"/>
          <w:sz w:val="20"/>
          <w:szCs w:val="20"/>
        </w:rPr>
        <w:t>ов</w:t>
      </w:r>
      <w:r w:rsidRPr="000377CB">
        <w:rPr>
          <w:rFonts w:ascii="proximanova_light" w:hAnsi="proximanova_light"/>
          <w:sz w:val="20"/>
          <w:szCs w:val="20"/>
        </w:rPr>
        <w:t>. В случае соответствия смесь может быть использована по назначению.</w:t>
      </w:r>
      <w:r w:rsidR="000377CB" w:rsidRPr="000377CB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Pr="000377CB">
        <w:rPr>
          <w:rStyle w:val="a5"/>
          <w:rFonts w:ascii="proximanova_light" w:hAnsi="proximanova_light"/>
          <w:sz w:val="20"/>
          <w:szCs w:val="20"/>
        </w:rPr>
        <w:t>ВНИМАНИЕ!</w:t>
      </w:r>
      <w:r w:rsidRPr="000377CB">
        <w:rPr>
          <w:rFonts w:ascii="proximanova_light" w:hAnsi="proximanova_light"/>
          <w:sz w:val="20"/>
          <w:szCs w:val="20"/>
        </w:rPr>
        <w:t xml:space="preserve"> 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</w:t>
      </w:r>
      <w:r>
        <w:rPr>
          <w:rFonts w:ascii="proximanova_light" w:hAnsi="proximanova_light"/>
          <w:color w:val="646464"/>
          <w:sz w:val="21"/>
          <w:szCs w:val="21"/>
        </w:rPr>
        <w:t>.</w:t>
      </w:r>
    </w:p>
    <w:p w:rsidR="00E57B2A" w:rsidRDefault="000377CB" w:rsidP="000377CB">
      <w:pPr>
        <w:pStyle w:val="a4"/>
        <w:shd w:val="clear" w:color="auto" w:fill="FFFFFF"/>
        <w:spacing w:line="330" w:lineRule="atLeast"/>
        <w:rPr>
          <w:rFonts w:asciiTheme="minorHAnsi" w:hAnsiTheme="minorHAnsi"/>
          <w:color w:val="044E6E"/>
        </w:rPr>
      </w:pPr>
      <w:r>
        <w:rPr>
          <w:rFonts w:asciiTheme="minorHAnsi" w:hAnsiTheme="minorHAnsi"/>
          <w:color w:val="646464"/>
          <w:sz w:val="21"/>
          <w:szCs w:val="21"/>
        </w:rPr>
        <w:t xml:space="preserve">                                                                   </w:t>
      </w:r>
      <w:r w:rsidR="0071646D" w:rsidRPr="000377CB">
        <w:rPr>
          <w:rFonts w:asciiTheme="minorHAnsi" w:hAnsiTheme="minorHAnsi"/>
          <w:color w:val="044E6E"/>
        </w:rPr>
        <w:t xml:space="preserve">  </w:t>
      </w:r>
      <w:r w:rsidR="003A39EE" w:rsidRPr="000377CB">
        <w:rPr>
          <w:rFonts w:ascii="proximanova" w:hAnsi="proximanova"/>
          <w:color w:val="044E6E"/>
        </w:rPr>
        <w:t>Техника безопасности</w:t>
      </w:r>
    </w:p>
    <w:p w:rsidR="000377CB" w:rsidRPr="000377CB" w:rsidRDefault="000377CB" w:rsidP="000377CB">
      <w:pPr>
        <w:pStyle w:val="a4"/>
        <w:shd w:val="clear" w:color="auto" w:fill="FFFFFF"/>
        <w:spacing w:line="330" w:lineRule="atLeast"/>
        <w:rPr>
          <w:rFonts w:asciiTheme="minorHAnsi" w:hAnsiTheme="minorHAnsi"/>
          <w:sz w:val="20"/>
          <w:szCs w:val="20"/>
        </w:rPr>
      </w:pPr>
      <w:r w:rsidRPr="000377CB">
        <w:rPr>
          <w:rFonts w:ascii="proximanova_light" w:hAnsi="proximanova_light"/>
          <w:sz w:val="20"/>
          <w:szCs w:val="20"/>
        </w:rPr>
        <w:t>Работы следует выполнять в средствах индивидуальной защиты рук и глаз. Не допускайте попадания материала в глаза и дыхательные пути.</w:t>
      </w:r>
    </w:p>
    <w:p w:rsidR="00E57B2A" w:rsidRDefault="00E57B2A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9106C" w:rsidRPr="00E57B2A" w:rsidRDefault="0099106C" w:rsidP="009A3B86">
      <w:pPr>
        <w:pStyle w:val="a3"/>
        <w:ind w:left="675"/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</w:pPr>
    </w:p>
    <w:p w:rsidR="009A3B86" w:rsidRPr="0071646D" w:rsidRDefault="009A3B86" w:rsidP="009A3B86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  <w:r w:rsidRPr="00E73C8F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lastRenderedPageBreak/>
        <w:t>EYMIR</w:t>
      </w:r>
      <w:r w:rsidRPr="003A39EE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E73C8F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DEMIX</w:t>
      </w:r>
      <w:r w:rsidRPr="0071646D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-- </w:t>
      </w:r>
      <w:r w:rsidRPr="00E73C8F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BODEN</w:t>
      </w:r>
      <w:r w:rsidRPr="0071646D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E73C8F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ZEMENT</w:t>
      </w:r>
      <w:r w:rsidRPr="0071646D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E73C8F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MEDIUM</w:t>
      </w:r>
      <w:r w:rsidRPr="0071646D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</w:p>
    <w:p w:rsidR="009A3B86" w:rsidRDefault="009A3B86" w:rsidP="009A3B86">
      <w:pPr>
        <w:pStyle w:val="a3"/>
        <w:ind w:left="67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НАЛИВНОЙ ПОЛ НА ЦЕМЕНТНОЙ ОСНОВЕ</w:t>
      </w:r>
    </w:p>
    <w:p w:rsidR="009A3B86" w:rsidRPr="00E73C8F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Идеально п</w:t>
      </w:r>
      <w:r w:rsidRPr="00E73C8F">
        <w:rPr>
          <w:rFonts w:asciiTheme="minorHAnsi" w:eastAsia="Times New Roman" w:hAnsiTheme="minorHAnsi" w:cs="Times New Roman"/>
          <w:sz w:val="24"/>
          <w:szCs w:val="24"/>
          <w:lang w:eastAsia="ru-RU"/>
        </w:rPr>
        <w:t>одходит для «ТЕПЛОГО ПОЛА»</w:t>
      </w:r>
    </w:p>
    <w:p w:rsidR="009A3B86" w:rsidRPr="00E73C8F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E73C8F">
        <w:rPr>
          <w:rFonts w:asciiTheme="minorHAnsi" w:eastAsia="Times New Roman" w:hAnsiTheme="minorHAnsi" w:cs="Times New Roman"/>
          <w:sz w:val="24"/>
          <w:szCs w:val="24"/>
          <w:lang w:eastAsia="ru-RU"/>
        </w:rPr>
        <w:t>Высокая прочность</w:t>
      </w: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E73C8F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от 5мм до 60мм за одно нанесение</w:t>
      </w: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proofErr w:type="spellStart"/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Трещиностойкий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99106C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</w:p>
    <w:p w:rsidR="0099106C" w:rsidRPr="008A4059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 </w:t>
      </w:r>
      <w:r w:rsidRPr="008A4059">
        <w:rPr>
          <w:rFonts w:ascii="AGBengaly" w:eastAsia="Times New Roman" w:hAnsi="AGBengaly" w:cs="Times New Roman"/>
          <w:sz w:val="20"/>
          <w:szCs w:val="20"/>
          <w:lang w:eastAsia="ru-RU"/>
        </w:rPr>
        <w:t>Слой нанесения</w:t>
      </w:r>
    </w:p>
    <w:p w:rsidR="0099106C" w:rsidRPr="008A4059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8A4059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5-50мм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99106C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Монолитный бетон, железобетонная</w:t>
      </w:r>
    </w:p>
    <w:p w:rsidR="0099106C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Плита перекрытия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Черновая базовая стяжка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Наливной пол</w:t>
      </w:r>
    </w:p>
    <w:p w:rsidR="001031D2" w:rsidRDefault="001031D2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1031D2" w:rsidRDefault="001031D2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Система «Теплый Пол»</w:t>
      </w:r>
    </w:p>
    <w:p w:rsidR="001031D2" w:rsidRDefault="001031D2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1031D2" w:rsidRDefault="001031D2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Дерево**</w:t>
      </w:r>
    </w:p>
    <w:p w:rsid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</w:t>
      </w:r>
      <w:proofErr w:type="spellStart"/>
      <w:r>
        <w:rPr>
          <w:rFonts w:ascii="AGBengaly" w:eastAsia="Times New Roman" w:hAnsi="AGBengaly" w:cs="Times New Roman"/>
          <w:sz w:val="20"/>
          <w:szCs w:val="20"/>
          <w:lang w:eastAsia="ru-RU"/>
        </w:rPr>
        <w:t>Звуко</w:t>
      </w:r>
      <w:proofErr w:type="spellEnd"/>
      <w:r>
        <w:rPr>
          <w:rFonts w:ascii="AGBengaly" w:eastAsia="Times New Roman" w:hAnsi="AGBengaly" w:cs="Times New Roman"/>
          <w:sz w:val="20"/>
          <w:szCs w:val="20"/>
          <w:lang w:eastAsia="ru-RU"/>
        </w:rPr>
        <w:t>-и теплоизолирующий слой</w:t>
      </w:r>
    </w:p>
    <w:p w:rsid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(</w:t>
      </w:r>
      <w:proofErr w:type="spellStart"/>
      <w:r>
        <w:rPr>
          <w:rFonts w:ascii="AGBengaly" w:eastAsia="Times New Roman" w:hAnsi="AGBengaly" w:cs="Times New Roman"/>
          <w:sz w:val="20"/>
          <w:szCs w:val="20"/>
          <w:lang w:eastAsia="ru-RU"/>
        </w:rPr>
        <w:t>пенополистерол</w:t>
      </w:r>
      <w:proofErr w:type="spellEnd"/>
      <w:r>
        <w:rPr>
          <w:rFonts w:ascii="AGBengaly" w:eastAsia="Times New Roman" w:hAnsi="AGBengaly" w:cs="Times New Roman"/>
          <w:sz w:val="20"/>
          <w:szCs w:val="20"/>
          <w:lang w:eastAsia="ru-RU"/>
        </w:rPr>
        <w:t>, керамзит и т.д.)</w:t>
      </w:r>
    </w:p>
    <w:p w:rsid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</w:t>
      </w:r>
    </w:p>
    <w:p w:rsidR="008A4059" w:rsidRP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</w:t>
      </w:r>
      <w:r w:rsidRPr="008A4059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Вид напольного покрытия при</w:t>
      </w:r>
    </w:p>
    <w:p w:rsidR="008A4059" w:rsidRPr="008A4059" w:rsidRDefault="008A4059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8A4059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</w:t>
      </w:r>
      <w:r w:rsidRPr="008A4059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внутренних работах</w:t>
      </w:r>
    </w:p>
    <w:p w:rsidR="0099106C" w:rsidRPr="008A4059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8A4059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Ламинат, паркетная доска, штучный паркет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Выстилающее покрытие (ковралин,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линолеум).</w:t>
      </w:r>
    </w:p>
    <w:p w:rsidR="0099106C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9106C" w:rsidRPr="00966DAD" w:rsidRDefault="0099106C" w:rsidP="0099106C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нормальной 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Помещение с повышенной </w:t>
      </w:r>
    </w:p>
    <w:p w:rsidR="0099106C" w:rsidRPr="00A97BE4" w:rsidRDefault="0099106C" w:rsidP="0099106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влажностью (ванная) </w:t>
      </w:r>
    </w:p>
    <w:p w:rsidR="0099106C" w:rsidRDefault="0099106C" w:rsidP="0099106C">
      <w:pPr>
        <w:pStyle w:val="a3"/>
        <w:ind w:left="675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99106C" w:rsidRDefault="0099106C" w:rsidP="0099106C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Calibri" w:eastAsia="Times New Roman" w:hAnsi="Calibri" w:cs="Times New Roman"/>
          <w:color w:val="00B050"/>
          <w:sz w:val="24"/>
          <w:szCs w:val="24"/>
          <w:lang w:eastAsia="ru-RU"/>
        </w:rPr>
        <w:t xml:space="preserve">   </w:t>
      </w: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99106C" w:rsidRDefault="0099106C" w:rsidP="0099106C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99106C" w:rsidRDefault="0099106C" w:rsidP="0099106C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E57B2A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Ручной</w:t>
      </w:r>
    </w:p>
    <w:p w:rsidR="0099106C" w:rsidRDefault="0099106C" w:rsidP="0099106C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E57B2A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99106C" w:rsidRDefault="0099106C" w:rsidP="0099106C">
      <w:pPr>
        <w:pStyle w:val="a3"/>
        <w:ind w:left="675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Машинный </w:t>
      </w: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Pr="008A4059" w:rsidRDefault="0099106C" w:rsidP="008A4059">
      <w:pPr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9106C" w:rsidRDefault="0099106C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bookmarkStart w:id="0" w:name="_GoBack"/>
      <w:bookmarkEnd w:id="0"/>
    </w:p>
    <w:p w:rsidR="008A4059" w:rsidRPr="00E73C8F" w:rsidRDefault="008A4059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A3B86" w:rsidRPr="00E73C8F" w:rsidRDefault="009A3B86" w:rsidP="009A3B8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E73C8F">
        <w:rPr>
          <w:rFonts w:ascii="Bell MT" w:eastAsia="Times New Roman" w:hAnsi="Bell MT" w:cs="Times New Roman"/>
          <w:sz w:val="24"/>
          <w:szCs w:val="24"/>
          <w:lang w:val="en-US" w:eastAsia="ru-RU"/>
        </w:rPr>
        <w:t>EYMIR</w:t>
      </w:r>
      <w:r w:rsidRPr="00E73C8F">
        <w:rPr>
          <w:rFonts w:ascii="Bell MT" w:eastAsia="Times New Roman" w:hAnsi="Bell MT" w:cs="Times New Roman"/>
          <w:sz w:val="24"/>
          <w:szCs w:val="24"/>
          <w:lang w:eastAsia="ru-RU"/>
        </w:rPr>
        <w:t xml:space="preserve"> </w:t>
      </w:r>
      <w:r w:rsidRPr="00E73C8F">
        <w:rPr>
          <w:rFonts w:ascii="Bell MT" w:eastAsia="Times New Roman" w:hAnsi="Bell MT" w:cs="Times New Roman"/>
          <w:sz w:val="24"/>
          <w:szCs w:val="24"/>
          <w:lang w:val="en-US" w:eastAsia="ru-RU"/>
        </w:rPr>
        <w:t>DEMIX</w:t>
      </w:r>
      <w:r w:rsidRPr="00E73C8F">
        <w:rPr>
          <w:rFonts w:ascii="Bell MT" w:eastAsia="Times New Roman" w:hAnsi="Bell MT" w:cs="Times New Roman"/>
          <w:sz w:val="24"/>
          <w:szCs w:val="24"/>
          <w:lang w:eastAsia="ru-RU"/>
        </w:rPr>
        <w:t xml:space="preserve"> – </w:t>
      </w:r>
      <w:r w:rsidRPr="00E73C8F">
        <w:rPr>
          <w:rFonts w:ascii="Bell MT" w:eastAsia="Times New Roman" w:hAnsi="Bell MT" w:cs="Times New Roman"/>
          <w:sz w:val="24"/>
          <w:szCs w:val="24"/>
          <w:lang w:val="en-US" w:eastAsia="ru-RU"/>
        </w:rPr>
        <w:t>NIVELIR</w:t>
      </w:r>
    </w:p>
    <w:p w:rsidR="009A3B86" w:rsidRDefault="009A3B86" w:rsidP="009A3B86">
      <w:pPr>
        <w:pStyle w:val="a3"/>
        <w:ind w:left="67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НАЛИВНОЙ ПОЛ НА ГИПСОВОЙ ОСНОВЕ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Идеально гладкая поверхность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Высокая прочность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proofErr w:type="spellStart"/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Экологичность</w:t>
      </w:r>
      <w:proofErr w:type="spellEnd"/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F72C7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от 5мм до 80мм за одно нанесение</w:t>
      </w:r>
    </w:p>
    <w:p w:rsidR="009A3B86" w:rsidRPr="007371D2" w:rsidRDefault="009A3B86" w:rsidP="009A3B86">
      <w:pPr>
        <w:pStyle w:val="a3"/>
        <w:ind w:left="675"/>
        <w:rPr>
          <w:rFonts w:eastAsia="Times New Roman" w:cs="Times New Roman"/>
          <w:color w:val="FF0000"/>
          <w:sz w:val="24"/>
          <w:szCs w:val="24"/>
          <w:lang w:eastAsia="ru-RU"/>
        </w:rPr>
      </w:pPr>
    </w:p>
    <w:p w:rsidR="009A3B86" w:rsidRPr="00E73C8F" w:rsidRDefault="009A3B86" w:rsidP="009A3B86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E73C8F">
        <w:rPr>
          <w:rFonts w:ascii="Bell MT" w:eastAsia="Times New Roman" w:hAnsi="Bell MT" w:cs="Times New Roman"/>
          <w:sz w:val="24"/>
          <w:szCs w:val="24"/>
          <w:lang w:val="en-US" w:eastAsia="ru-RU"/>
        </w:rPr>
        <w:t xml:space="preserve">EYMIR HIDROSTOP </w:t>
      </w:r>
      <w:r w:rsidRPr="00E73C8F"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</w:t>
      </w:r>
    </w:p>
    <w:p w:rsidR="009A3B86" w:rsidRDefault="009A3B86" w:rsidP="009A3B86">
      <w:pPr>
        <w:pStyle w:val="a3"/>
        <w:ind w:left="67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ЦЕМЕНТНАЯ ГИДРОИОЛЯЦИЯ ОБМАЗОЧНОГО ТИПА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Водонепроницаемая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proofErr w:type="spellStart"/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Трещиностойкая</w:t>
      </w:r>
      <w:proofErr w:type="spellEnd"/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Легко наносится шпателем и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кистью.</w:t>
      </w:r>
    </w:p>
    <w:p w:rsidR="009A3B86" w:rsidRPr="007371D2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Для внутренних и </w:t>
      </w: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 xml:space="preserve">  </w:t>
      </w:r>
      <w:r w:rsidRPr="007371D2">
        <w:rPr>
          <w:rFonts w:asciiTheme="minorHAnsi" w:eastAsia="Times New Roman" w:hAnsiTheme="minorHAnsi" w:cs="Times New Roman"/>
          <w:sz w:val="24"/>
          <w:szCs w:val="24"/>
          <w:lang w:eastAsia="ru-RU"/>
        </w:rPr>
        <w:t>наружных работ</w:t>
      </w: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A3B86" w:rsidRDefault="009A3B86" w:rsidP="009A3B86">
      <w:pPr>
        <w:pStyle w:val="a3"/>
        <w:ind w:left="67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CE0A63" w:rsidRDefault="00CE0A63"/>
    <w:sectPr w:rsidR="00CE0A63" w:rsidSect="009A3B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nova_bold">
    <w:panose1 w:val="020B0604020202020204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Bengal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gothamProRegular">
    <w:panose1 w:val="00000000000000000000"/>
    <w:charset w:val="00"/>
    <w:family w:val="roman"/>
    <w:notTrueType/>
    <w:pitch w:val="default"/>
  </w:font>
  <w:font w:name="proximanova">
    <w:panose1 w:val="020B0604020202020204"/>
    <w:charset w:val="00"/>
    <w:family w:val="roman"/>
    <w:notTrueType/>
    <w:pitch w:val="default"/>
  </w:font>
  <w:font w:name="proximanova_light"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D10"/>
    <w:multiLevelType w:val="multilevel"/>
    <w:tmpl w:val="9BB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C48DE"/>
    <w:multiLevelType w:val="multilevel"/>
    <w:tmpl w:val="3CC235C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E5E26"/>
    <w:multiLevelType w:val="multilevel"/>
    <w:tmpl w:val="3A900E90"/>
    <w:lvl w:ilvl="0">
      <w:start w:val="1"/>
      <w:numFmt w:val="bullet"/>
      <w:lvlText w:val=""/>
      <w:lvlJc w:val="left"/>
      <w:pPr>
        <w:tabs>
          <w:tab w:val="num" w:pos="-1392"/>
        </w:tabs>
        <w:ind w:left="-139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672"/>
        </w:tabs>
        <w:ind w:left="-6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48"/>
        </w:tabs>
        <w:ind w:left="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68"/>
        </w:tabs>
        <w:ind w:left="436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D3E42"/>
    <w:multiLevelType w:val="multilevel"/>
    <w:tmpl w:val="5F7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A6484"/>
    <w:multiLevelType w:val="multilevel"/>
    <w:tmpl w:val="CB60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A25A3"/>
    <w:multiLevelType w:val="hybridMultilevel"/>
    <w:tmpl w:val="C4AC75C6"/>
    <w:lvl w:ilvl="0" w:tplc="D03416AA">
      <w:start w:val="1"/>
      <w:numFmt w:val="decimal"/>
      <w:lvlText w:val="%1."/>
      <w:lvlJc w:val="left"/>
      <w:pPr>
        <w:ind w:left="675" w:hanging="360"/>
      </w:pPr>
      <w:rPr>
        <w:rFonts w:ascii="Times New Roman Tj" w:hAnsi="Times New Roman Tj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560C4F4D"/>
    <w:multiLevelType w:val="multilevel"/>
    <w:tmpl w:val="FE10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E0C04"/>
    <w:multiLevelType w:val="multilevel"/>
    <w:tmpl w:val="317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10879"/>
    <w:multiLevelType w:val="multilevel"/>
    <w:tmpl w:val="68E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A5391"/>
    <w:multiLevelType w:val="multilevel"/>
    <w:tmpl w:val="69E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73E17"/>
    <w:multiLevelType w:val="multilevel"/>
    <w:tmpl w:val="5D84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86"/>
    <w:rsid w:val="000377CB"/>
    <w:rsid w:val="001031D2"/>
    <w:rsid w:val="003A39EE"/>
    <w:rsid w:val="0071646D"/>
    <w:rsid w:val="008A4059"/>
    <w:rsid w:val="00966DAD"/>
    <w:rsid w:val="0099106C"/>
    <w:rsid w:val="009A3B86"/>
    <w:rsid w:val="00CE0A63"/>
    <w:rsid w:val="00E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FB28"/>
  <w15:chartTrackingRefBased/>
  <w15:docId w15:val="{5145D240-1163-46DA-BE7E-6CE6336E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A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ipmentcomposition1">
    <w:name w:val="shipment_composition1"/>
    <w:basedOn w:val="a0"/>
    <w:rsid w:val="003A39EE"/>
    <w:rPr>
      <w:rFonts w:ascii="proximanova_bold" w:hAnsi="proximanova_bold" w:hint="default"/>
      <w:color w:val="4C97B6"/>
      <w:spacing w:val="30"/>
      <w:sz w:val="27"/>
      <w:szCs w:val="27"/>
    </w:rPr>
  </w:style>
  <w:style w:type="character" w:styleId="a5">
    <w:name w:val="Strong"/>
    <w:basedOn w:val="a0"/>
    <w:uiPriority w:val="22"/>
    <w:qFormat/>
    <w:rsid w:val="00716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08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7447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73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3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61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766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059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5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4926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36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179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3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285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3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525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27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958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6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2022-11-18T18:19:00Z</dcterms:created>
  <dcterms:modified xsi:type="dcterms:W3CDTF">2022-12-02T07:25:00Z</dcterms:modified>
</cp:coreProperties>
</file>