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AC87" w14:textId="5C0CEC26" w:rsidR="00030EA7" w:rsidRDefault="00AE3277">
      <w:r w:rsidRPr="00AE3277">
        <w:t>Proszę sporządzić diagram klas dla następującego zestawu klas:</w:t>
      </w:r>
      <w:r w:rsidRPr="00AE3277">
        <w:br/>
        <w:t>Środek transportu, pojazd o  napędzie silnikowym, pojazd o napędzie wiatrowym, pojazd lądowy, pojazd wodny, ciężarówka, żaglówka, amfibia, rower. </w:t>
      </w:r>
      <w:r w:rsidRPr="00AE3277">
        <w:br/>
        <w:t>Proszę uwzględnić, że</w:t>
      </w:r>
      <w:r w:rsidRPr="00AE3277">
        <w:br/>
        <w:t>1)    Ciężarówka, żaglówka i amfibia mają publiczne pole numer rejestracyjny</w:t>
      </w:r>
      <w:r w:rsidRPr="00AE3277">
        <w:br/>
        <w:t>2)    Ciężarówka ma pole ładowność, które jest wspólne dla wszystkich obiektów tej klasy</w:t>
      </w:r>
      <w:r w:rsidRPr="00AE3277">
        <w:br/>
        <w:t>3)    Klasa pojazd lądowy implementuje abstrakcyjną metodę „jedź()”,</w:t>
      </w:r>
    </w:p>
    <w:p w14:paraId="516013AC" w14:textId="4576288A" w:rsidR="00090707" w:rsidRDefault="00A63FF6">
      <w:r>
        <w:rPr>
          <w:noProof/>
        </w:rPr>
        <w:drawing>
          <wp:inline distT="0" distB="0" distL="0" distR="0" wp14:anchorId="12DD7B76" wp14:editId="60FE1A4F">
            <wp:extent cx="5749925" cy="2907030"/>
            <wp:effectExtent l="0" t="0" r="3175" b="7620"/>
            <wp:docPr id="6378310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0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50"/>
    <w:rsid w:val="00030EA7"/>
    <w:rsid w:val="00090707"/>
    <w:rsid w:val="00145238"/>
    <w:rsid w:val="001C1EFC"/>
    <w:rsid w:val="00A16950"/>
    <w:rsid w:val="00A63FF6"/>
    <w:rsid w:val="00AE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F52D5"/>
  <w15:chartTrackingRefBased/>
  <w15:docId w15:val="{07C30EA4-0342-40F3-8BA2-6318EAE7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1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1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16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16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16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16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16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16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16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16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6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6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695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695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695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695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695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695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1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6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16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6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1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1695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1695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1695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16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1695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16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402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Dawid</dc:creator>
  <cp:keywords/>
  <dc:description/>
  <cp:lastModifiedBy>Kacper Dawid</cp:lastModifiedBy>
  <cp:revision>4</cp:revision>
  <dcterms:created xsi:type="dcterms:W3CDTF">2025-11-15T15:20:00Z</dcterms:created>
  <dcterms:modified xsi:type="dcterms:W3CDTF">2025-11-15T15:21:00Z</dcterms:modified>
</cp:coreProperties>
</file>