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A0DB" w14:textId="759FE01A" w:rsidR="001A4B19" w:rsidRPr="008D25C2" w:rsidRDefault="001A4B19" w:rsidP="008D25C2">
      <w:pPr>
        <w:jc w:val="center"/>
        <w:rPr>
          <w:rFonts w:ascii="Times New Roman" w:hAnsi="Times New Roman" w:cs="Times New Roman"/>
          <w:b/>
          <w:bCs/>
          <w:i/>
          <w:iCs/>
          <w:sz w:val="24"/>
          <w:szCs w:val="24"/>
          <w:shd w:val="clear" w:color="auto" w:fill="FFFFFF"/>
          <w:lang w:val="en-GB"/>
        </w:rPr>
      </w:pPr>
      <w:r w:rsidRPr="003F6544">
        <w:rPr>
          <w:rFonts w:ascii="Times New Roman" w:hAnsi="Times New Roman" w:cs="Times New Roman"/>
          <w:b/>
          <w:bCs/>
          <w:i/>
          <w:iCs/>
          <w:sz w:val="24"/>
          <w:szCs w:val="24"/>
          <w:shd w:val="clear" w:color="auto" w:fill="FFFFFF"/>
          <w:lang w:val="en-GB"/>
        </w:rPr>
        <w:t>How to tame your wandering mind?</w:t>
      </w:r>
    </w:p>
    <w:p w14:paraId="1DEEDFDB" w14:textId="77777777" w:rsidR="001A4B19" w:rsidRPr="003F6544" w:rsidRDefault="001A4B19" w:rsidP="0088552F">
      <w:pPr>
        <w:spacing w:before="60" w:after="0" w:line="240" w:lineRule="auto"/>
        <w:jc w:val="both"/>
        <w:rPr>
          <w:rFonts w:ascii="Times New Roman" w:hAnsi="Times New Roman" w:cs="Times New Roman"/>
          <w:b/>
          <w:bCs/>
          <w:sz w:val="24"/>
          <w:szCs w:val="24"/>
          <w:lang w:val="en-GB"/>
        </w:rPr>
      </w:pPr>
    </w:p>
    <w:p w14:paraId="700E966B" w14:textId="77777777" w:rsidR="001A4B19" w:rsidRPr="003F6544" w:rsidRDefault="001A4B19" w:rsidP="0088552F">
      <w:pPr>
        <w:spacing w:before="60" w:after="0" w:line="240" w:lineRule="auto"/>
        <w:jc w:val="both"/>
        <w:rPr>
          <w:rFonts w:ascii="Times New Roman" w:hAnsi="Times New Roman" w:cs="Times New Roman"/>
          <w:b/>
          <w:bCs/>
          <w:sz w:val="24"/>
          <w:szCs w:val="24"/>
          <w:u w:val="single"/>
          <w:lang w:val="en-GB"/>
        </w:rPr>
      </w:pPr>
      <w:r w:rsidRPr="003F6544">
        <w:rPr>
          <w:rFonts w:ascii="Times New Roman" w:hAnsi="Times New Roman" w:cs="Times New Roman"/>
          <w:b/>
          <w:bCs/>
          <w:sz w:val="24"/>
          <w:szCs w:val="24"/>
          <w:u w:val="single"/>
          <w:lang w:val="en-GB"/>
        </w:rPr>
        <w:t>A. Discuss these questions with your partner(s).</w:t>
      </w:r>
    </w:p>
    <w:p w14:paraId="7AAD7A1C" w14:textId="77777777" w:rsidR="001A4B19" w:rsidRPr="003F6544" w:rsidRDefault="001A4B19" w:rsidP="00253455">
      <w:pPr>
        <w:spacing w:before="60" w:after="0" w:line="240" w:lineRule="auto"/>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1 In your opinion, what is the relationship between attention and stress?</w:t>
      </w:r>
    </w:p>
    <w:p w14:paraId="6C326BF2" w14:textId="77777777" w:rsidR="001A4B19" w:rsidRPr="003F6544" w:rsidRDefault="001A4B19" w:rsidP="00253455">
      <w:pPr>
        <w:spacing w:before="60" w:after="0" w:line="240" w:lineRule="auto"/>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2 What do you think is mind-wandering? How often does it happen? Is this good or bad?</w:t>
      </w:r>
    </w:p>
    <w:p w14:paraId="656412C8" w14:textId="77777777" w:rsidR="001A4B19" w:rsidRPr="003F6544" w:rsidRDefault="001A4B19" w:rsidP="0088552F">
      <w:pPr>
        <w:spacing w:before="60" w:after="0" w:line="240" w:lineRule="auto"/>
        <w:jc w:val="both"/>
        <w:rPr>
          <w:rFonts w:ascii="Times New Roman" w:hAnsi="Times New Roman" w:cs="Times New Roman"/>
          <w:sz w:val="24"/>
          <w:szCs w:val="24"/>
          <w:lang w:val="en-GB"/>
        </w:rPr>
      </w:pPr>
    </w:p>
    <w:p w14:paraId="4B3163D6" w14:textId="77777777" w:rsidR="001A4B19" w:rsidRPr="003F6544" w:rsidRDefault="001A4B19" w:rsidP="0088552F">
      <w:pPr>
        <w:spacing w:before="60" w:after="0" w:line="240" w:lineRule="auto"/>
        <w:jc w:val="both"/>
        <w:rPr>
          <w:rFonts w:ascii="Times New Roman" w:hAnsi="Times New Roman" w:cs="Times New Roman"/>
          <w:b/>
          <w:bCs/>
          <w:sz w:val="24"/>
          <w:szCs w:val="24"/>
          <w:u w:val="single"/>
          <w:lang w:val="en-GB"/>
        </w:rPr>
      </w:pPr>
      <w:r w:rsidRPr="003F6544">
        <w:rPr>
          <w:rFonts w:ascii="Times New Roman" w:hAnsi="Times New Roman" w:cs="Times New Roman"/>
          <w:b/>
          <w:bCs/>
          <w:sz w:val="24"/>
          <w:szCs w:val="24"/>
          <w:u w:val="single"/>
          <w:lang w:val="en-GB"/>
        </w:rPr>
        <w:t xml:space="preserve">B. You are going to watch the </w:t>
      </w:r>
      <w:r w:rsidRPr="003F6544">
        <w:rPr>
          <w:rFonts w:ascii="Times New Roman" w:hAnsi="Times New Roman" w:cs="Times New Roman"/>
          <w:b/>
          <w:bCs/>
          <w:sz w:val="24"/>
          <w:szCs w:val="24"/>
          <w:u w:val="single"/>
          <w:shd w:val="clear" w:color="auto" w:fill="FFFFFF"/>
          <w:lang w:val="en-GB"/>
        </w:rPr>
        <w:t>TEDx Talk by Amishi Jha, a neuroscientist specializing in the brain mechanisms of attention.</w:t>
      </w:r>
      <w:r w:rsidRPr="003F6544">
        <w:rPr>
          <w:rFonts w:ascii="Times New Roman" w:hAnsi="Times New Roman" w:cs="Times New Roman"/>
          <w:b/>
          <w:bCs/>
          <w:sz w:val="24"/>
          <w:szCs w:val="24"/>
          <w:u w:val="single"/>
          <w:lang w:val="en-GB"/>
        </w:rPr>
        <w:t xml:space="preserve"> Read the introduction. What is the subject of the researcher’s work?</w:t>
      </w:r>
    </w:p>
    <w:p w14:paraId="40CFF923" w14:textId="77777777" w:rsidR="001A4B19" w:rsidRPr="003F6544" w:rsidRDefault="001A4B19" w:rsidP="00087961">
      <w:pPr>
        <w:shd w:val="clear" w:color="auto" w:fill="FFFFFF"/>
        <w:spacing w:before="60" w:after="0" w:line="240" w:lineRule="auto"/>
        <w:jc w:val="both"/>
        <w:rPr>
          <w:rFonts w:ascii="Times New Roman" w:hAnsi="Times New Roman" w:cs="Times New Roman"/>
          <w:sz w:val="24"/>
          <w:szCs w:val="24"/>
          <w:lang w:val="en-GB" w:eastAsia="pl-PL"/>
        </w:rPr>
      </w:pPr>
    </w:p>
    <w:p w14:paraId="059578E1" w14:textId="77777777" w:rsidR="001A4B19" w:rsidRPr="003F6544" w:rsidRDefault="001A4B19" w:rsidP="008F7D88">
      <w:pPr>
        <w:shd w:val="clear" w:color="auto" w:fill="FFFFFF"/>
        <w:spacing w:before="60" w:after="0" w:line="360" w:lineRule="auto"/>
        <w:jc w:val="both"/>
        <w:rPr>
          <w:rFonts w:ascii="Times New Roman" w:hAnsi="Times New Roman" w:cs="Times New Roman"/>
          <w:sz w:val="24"/>
          <w:szCs w:val="24"/>
          <w:lang w:val="en-GB" w:eastAsia="pl-PL"/>
        </w:rPr>
      </w:pPr>
      <w:r w:rsidRPr="003F6544">
        <w:rPr>
          <w:rFonts w:ascii="Times New Roman" w:hAnsi="Times New Roman" w:cs="Times New Roman"/>
          <w:sz w:val="24"/>
          <w:szCs w:val="24"/>
          <w:lang w:val="en-GB" w:eastAsia="pl-PL"/>
        </w:rPr>
        <w:t xml:space="preserve">Neuroscientist Amishi Jha studies how to keep the brain’s attention systems in peak shape over high-pressure intervals. In her laboratory at the University of Miami, she uses functional MRI, electrophysiological recordings and </w:t>
      </w:r>
      <w:proofErr w:type="spellStart"/>
      <w:r w:rsidRPr="003F6544">
        <w:rPr>
          <w:rFonts w:ascii="Times New Roman" w:hAnsi="Times New Roman" w:cs="Times New Roman"/>
          <w:sz w:val="24"/>
          <w:szCs w:val="24"/>
          <w:lang w:val="en-GB" w:eastAsia="pl-PL"/>
        </w:rPr>
        <w:t>behavioral</w:t>
      </w:r>
      <w:proofErr w:type="spellEnd"/>
      <w:r w:rsidRPr="003F6544">
        <w:rPr>
          <w:rFonts w:ascii="Times New Roman" w:hAnsi="Times New Roman" w:cs="Times New Roman"/>
          <w:sz w:val="24"/>
          <w:szCs w:val="24"/>
          <w:lang w:val="en-GB" w:eastAsia="pl-PL"/>
        </w:rPr>
        <w:t xml:space="preserve"> analysis techniques to understand why our attention sometimes fails us, and if it can be trained for greater focus and less distractibility.</w:t>
      </w:r>
    </w:p>
    <w:p w14:paraId="524AF5F3" w14:textId="77777777" w:rsidR="001A4B19" w:rsidRDefault="001A4B19" w:rsidP="008F7D88">
      <w:pPr>
        <w:shd w:val="clear" w:color="auto" w:fill="FFFFFF"/>
        <w:spacing w:before="60" w:after="0" w:line="360" w:lineRule="auto"/>
        <w:jc w:val="both"/>
        <w:rPr>
          <w:rFonts w:ascii="Times New Roman" w:hAnsi="Times New Roman" w:cs="Times New Roman"/>
          <w:sz w:val="24"/>
          <w:szCs w:val="24"/>
          <w:lang w:val="en-GB" w:eastAsia="pl-PL"/>
        </w:rPr>
      </w:pPr>
      <w:r w:rsidRPr="003F6544">
        <w:rPr>
          <w:rFonts w:ascii="Times New Roman" w:hAnsi="Times New Roman" w:cs="Times New Roman"/>
          <w:sz w:val="24"/>
          <w:szCs w:val="24"/>
          <w:lang w:val="en-GB" w:eastAsia="pl-PL"/>
        </w:rPr>
        <w:t xml:space="preserve">In 2008, Jha launched the first-ever study to offer mindfulness training tools to </w:t>
      </w:r>
      <w:proofErr w:type="gramStart"/>
      <w:r w:rsidRPr="003F6544">
        <w:rPr>
          <w:rFonts w:ascii="Times New Roman" w:hAnsi="Times New Roman" w:cs="Times New Roman"/>
          <w:sz w:val="24"/>
          <w:szCs w:val="24"/>
          <w:lang w:val="en-GB" w:eastAsia="pl-PL"/>
        </w:rPr>
        <w:t>active duty</w:t>
      </w:r>
      <w:proofErr w:type="gramEnd"/>
      <w:r w:rsidRPr="003F6544">
        <w:rPr>
          <w:rFonts w:ascii="Times New Roman" w:hAnsi="Times New Roman" w:cs="Times New Roman"/>
          <w:sz w:val="24"/>
          <w:szCs w:val="24"/>
          <w:lang w:val="en-GB" w:eastAsia="pl-PL"/>
        </w:rPr>
        <w:t xml:space="preserve"> military service members as they prepared for deployment. What she has discovered over the past 10 years of research on this topic is that without intervention, soldiers’ attention and working memory are compromised, and </w:t>
      </w:r>
      <w:proofErr w:type="gramStart"/>
      <w:r w:rsidRPr="003F6544">
        <w:rPr>
          <w:rFonts w:ascii="Times New Roman" w:hAnsi="Times New Roman" w:cs="Times New Roman"/>
          <w:sz w:val="24"/>
          <w:szCs w:val="24"/>
          <w:lang w:val="en-GB" w:eastAsia="pl-PL"/>
        </w:rPr>
        <w:t>their  attention</w:t>
      </w:r>
      <w:proofErr w:type="gramEnd"/>
      <w:r w:rsidRPr="003F6544">
        <w:rPr>
          <w:rFonts w:ascii="Times New Roman" w:hAnsi="Times New Roman" w:cs="Times New Roman"/>
          <w:sz w:val="24"/>
          <w:szCs w:val="24"/>
          <w:lang w:val="en-GB" w:eastAsia="pl-PL"/>
        </w:rPr>
        <w:t xml:space="preserve"> lapses increase.  She has found similar patterns in students and athletes, too. The good news is that engaging in mindfulness training to cultivate greater present moment awareness protects against these effects. Her research is continuing to explore how attention can be trained for optimal performance and well-being.</w:t>
      </w:r>
    </w:p>
    <w:p w14:paraId="20CA5D8C" w14:textId="77777777" w:rsidR="001A4B19" w:rsidRPr="00F05711" w:rsidRDefault="001A4B19" w:rsidP="008F7D88">
      <w:pPr>
        <w:shd w:val="clear" w:color="auto" w:fill="FFFFFF"/>
        <w:spacing w:before="60" w:after="0" w:line="360" w:lineRule="auto"/>
        <w:jc w:val="right"/>
        <w:rPr>
          <w:rFonts w:ascii="Times New Roman" w:hAnsi="Times New Roman" w:cs="Times New Roman"/>
          <w:sz w:val="24"/>
          <w:szCs w:val="24"/>
          <w:lang w:val="en-US" w:eastAsia="pl-PL"/>
        </w:rPr>
      </w:pPr>
      <w:r w:rsidRPr="00F05711">
        <w:rPr>
          <w:rFonts w:ascii="Times New Roman" w:hAnsi="Times New Roman" w:cs="Times New Roman"/>
          <w:i/>
          <w:iCs/>
          <w:sz w:val="24"/>
          <w:szCs w:val="24"/>
          <w:lang w:val="en-US" w:eastAsia="pl-PL"/>
        </w:rPr>
        <w:t>Source: https://www.ted.com/speakers/amishi_jha</w:t>
      </w:r>
    </w:p>
    <w:p w14:paraId="0E73776A" w14:textId="77777777" w:rsidR="001A4B19" w:rsidRPr="003F6544" w:rsidRDefault="001A4B19" w:rsidP="00CC6AB0">
      <w:pPr>
        <w:spacing w:before="60" w:after="0" w:line="240" w:lineRule="auto"/>
        <w:jc w:val="both"/>
        <w:rPr>
          <w:rFonts w:ascii="Times New Roman" w:hAnsi="Times New Roman" w:cs="Times New Roman"/>
          <w:b/>
          <w:bCs/>
          <w:sz w:val="24"/>
          <w:szCs w:val="24"/>
          <w:shd w:val="clear" w:color="auto" w:fill="FFFFFF"/>
          <w:lang w:val="en-GB"/>
        </w:rPr>
      </w:pPr>
    </w:p>
    <w:p w14:paraId="7EB8CFC8" w14:textId="77777777" w:rsidR="001A4B19" w:rsidRPr="003F6544" w:rsidRDefault="001A4B19" w:rsidP="008F7D88">
      <w:pPr>
        <w:spacing w:before="60" w:after="0" w:line="360" w:lineRule="auto"/>
        <w:jc w:val="both"/>
        <w:rPr>
          <w:rFonts w:ascii="Times New Roman" w:hAnsi="Times New Roman" w:cs="Times New Roman"/>
          <w:b/>
          <w:bCs/>
          <w:sz w:val="24"/>
          <w:szCs w:val="24"/>
          <w:u w:val="single"/>
          <w:lang w:val="en-GB"/>
        </w:rPr>
      </w:pPr>
      <w:r w:rsidRPr="003F6544">
        <w:rPr>
          <w:rFonts w:ascii="Times New Roman" w:hAnsi="Times New Roman" w:cs="Times New Roman"/>
          <w:b/>
          <w:bCs/>
          <w:sz w:val="24"/>
          <w:szCs w:val="24"/>
          <w:u w:val="single"/>
          <w:lang w:val="en-GB"/>
        </w:rPr>
        <w:t xml:space="preserve">C. Watch the first part of the talk. (0:00-1:20) Are the following statements True or False? </w:t>
      </w:r>
    </w:p>
    <w:p w14:paraId="1308274A" w14:textId="77777777" w:rsidR="001A4B19" w:rsidRPr="003F6544" w:rsidRDefault="001A4B19" w:rsidP="008F7D88">
      <w:pPr>
        <w:spacing w:before="60" w:after="0" w:line="360" w:lineRule="auto"/>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 xml:space="preserve">1 Human </w:t>
      </w:r>
      <w:proofErr w:type="gramStart"/>
      <w:r w:rsidRPr="003F6544">
        <w:rPr>
          <w:rFonts w:ascii="Times New Roman" w:hAnsi="Times New Roman" w:cs="Times New Roman"/>
          <w:sz w:val="24"/>
          <w:szCs w:val="24"/>
          <w:lang w:val="en-GB"/>
        </w:rPr>
        <w:t>beings</w:t>
      </w:r>
      <w:proofErr w:type="gramEnd"/>
      <w:r w:rsidRPr="003F6544">
        <w:rPr>
          <w:rFonts w:ascii="Times New Roman" w:hAnsi="Times New Roman" w:cs="Times New Roman"/>
          <w:sz w:val="24"/>
          <w:szCs w:val="24"/>
          <w:lang w:val="en-GB"/>
        </w:rPr>
        <w:t xml:space="preserve"> use only 10% of their brain capacity.</w:t>
      </w:r>
      <w:r w:rsidRPr="003F6544">
        <w:rPr>
          <w:rFonts w:ascii="Times New Roman" w:hAnsi="Times New Roman" w:cs="Times New Roman"/>
          <w:sz w:val="24"/>
          <w:szCs w:val="24"/>
          <w:lang w:val="en-GB"/>
        </w:rPr>
        <w:tab/>
      </w:r>
    </w:p>
    <w:p w14:paraId="3AD8107C" w14:textId="77777777" w:rsidR="001A4B19" w:rsidRPr="003F6544" w:rsidRDefault="001A4B19" w:rsidP="008F7D88">
      <w:pPr>
        <w:spacing w:before="60" w:after="0" w:line="360" w:lineRule="auto"/>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 xml:space="preserve">2 There’s far too much information in the environment than the brain can fully process.   </w:t>
      </w:r>
    </w:p>
    <w:p w14:paraId="0DFD2D48" w14:textId="77777777" w:rsidR="001A4B19" w:rsidRPr="003F6544" w:rsidRDefault="001A4B19" w:rsidP="008F7D88">
      <w:pPr>
        <w:spacing w:before="60" w:after="0" w:line="360" w:lineRule="auto"/>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3 Attention is the brain’s way of dealing with information overload.</w:t>
      </w:r>
      <w:r w:rsidRPr="003F6544">
        <w:rPr>
          <w:rFonts w:ascii="Times New Roman" w:hAnsi="Times New Roman" w:cs="Times New Roman"/>
          <w:sz w:val="24"/>
          <w:szCs w:val="24"/>
          <w:lang w:val="en-GB"/>
        </w:rPr>
        <w:tab/>
      </w:r>
    </w:p>
    <w:p w14:paraId="44BEDA87" w14:textId="77777777" w:rsidR="001A4B19" w:rsidRPr="003F6544" w:rsidRDefault="001A4B19" w:rsidP="008F7D88">
      <w:pPr>
        <w:spacing w:before="60" w:after="0" w:line="360" w:lineRule="auto"/>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4 Attention can be called the leader of the brain.</w:t>
      </w:r>
      <w:r w:rsidRPr="003F6544">
        <w:rPr>
          <w:rFonts w:ascii="Times New Roman" w:hAnsi="Times New Roman" w:cs="Times New Roman"/>
          <w:sz w:val="24"/>
          <w:szCs w:val="24"/>
          <w:lang w:val="en-GB"/>
        </w:rPr>
        <w:tab/>
      </w:r>
    </w:p>
    <w:p w14:paraId="68D24FCC" w14:textId="77777777" w:rsidR="001A4B19" w:rsidRPr="003F6544" w:rsidRDefault="001A4B19" w:rsidP="008F7D88">
      <w:pPr>
        <w:shd w:val="clear" w:color="auto" w:fill="FFFFFF"/>
        <w:spacing w:before="60" w:after="0" w:line="360" w:lineRule="auto"/>
        <w:textAlignment w:val="top"/>
        <w:rPr>
          <w:rFonts w:ascii="Times New Roman" w:hAnsi="Times New Roman" w:cs="Times New Roman"/>
          <w:i/>
          <w:iCs/>
          <w:sz w:val="24"/>
          <w:szCs w:val="24"/>
          <w:lang w:val="en-GB" w:eastAsia="pl-PL"/>
        </w:rPr>
      </w:pPr>
    </w:p>
    <w:p w14:paraId="674C2E62" w14:textId="77777777" w:rsidR="001A4B19" w:rsidRPr="003F6544" w:rsidRDefault="001A4B19" w:rsidP="008F7D88">
      <w:pPr>
        <w:spacing w:before="60" w:after="0" w:line="360" w:lineRule="auto"/>
        <w:jc w:val="both"/>
        <w:rPr>
          <w:rFonts w:ascii="Times New Roman" w:hAnsi="Times New Roman" w:cs="Times New Roman"/>
          <w:b/>
          <w:bCs/>
          <w:sz w:val="24"/>
          <w:szCs w:val="24"/>
          <w:u w:val="single"/>
          <w:lang w:val="en-GB"/>
        </w:rPr>
      </w:pPr>
      <w:r>
        <w:rPr>
          <w:rFonts w:ascii="Times New Roman" w:hAnsi="Times New Roman" w:cs="Times New Roman"/>
          <w:b/>
          <w:bCs/>
          <w:sz w:val="24"/>
          <w:szCs w:val="24"/>
          <w:u w:val="single"/>
          <w:lang w:val="en-GB"/>
        </w:rPr>
        <w:br w:type="page"/>
      </w:r>
      <w:r w:rsidRPr="003F6544">
        <w:rPr>
          <w:rFonts w:ascii="Times New Roman" w:hAnsi="Times New Roman" w:cs="Times New Roman"/>
          <w:b/>
          <w:bCs/>
          <w:sz w:val="24"/>
          <w:szCs w:val="24"/>
          <w:u w:val="single"/>
          <w:lang w:val="en-GB"/>
        </w:rPr>
        <w:lastRenderedPageBreak/>
        <w:t>D. Complete the missing words. (1:21-2:03)</w:t>
      </w:r>
    </w:p>
    <w:p w14:paraId="709C474E" w14:textId="77777777" w:rsidR="001A4B19" w:rsidRPr="003F6544" w:rsidRDefault="001A4B19" w:rsidP="008F7D88">
      <w:pPr>
        <w:spacing w:before="60" w:after="0" w:line="360" w:lineRule="auto"/>
        <w:jc w:val="both"/>
        <w:rPr>
          <w:rFonts w:ascii="Times New Roman" w:hAnsi="Times New Roman" w:cs="Times New Roman"/>
          <w:sz w:val="24"/>
          <w:szCs w:val="24"/>
          <w:lang w:val="en-GB"/>
        </w:rPr>
      </w:pPr>
      <w:r w:rsidRPr="003F6544">
        <w:rPr>
          <w:rFonts w:ascii="Times New Roman" w:hAnsi="Times New Roman" w:cs="Times New Roman"/>
          <w:sz w:val="24"/>
          <w:szCs w:val="24"/>
          <w:lang w:val="en-GB" w:eastAsia="pl-PL"/>
        </w:rPr>
        <w:t>Wherever attention goes, the rest of the brain follows. In some sense, it's your brain's boss.</w:t>
      </w:r>
      <w:r w:rsidRPr="003F6544">
        <w:rPr>
          <w:rFonts w:ascii="Times New Roman" w:hAnsi="Times New Roman" w:cs="Times New Roman"/>
          <w:sz w:val="24"/>
          <w:szCs w:val="24"/>
          <w:shd w:val="clear" w:color="auto" w:fill="FFFFFF"/>
          <w:lang w:val="en-GB"/>
        </w:rPr>
        <w:t xml:space="preserve"> If it is indeed the case that our attention is the brain's boss, is it a good boss? Does it </w:t>
      </w:r>
      <w:proofErr w:type="gramStart"/>
      <w:r w:rsidRPr="003F6544">
        <w:rPr>
          <w:rFonts w:ascii="Times New Roman" w:hAnsi="Times New Roman" w:cs="Times New Roman"/>
          <w:sz w:val="24"/>
          <w:szCs w:val="24"/>
          <w:shd w:val="clear" w:color="auto" w:fill="FFFFFF"/>
          <w:lang w:val="en-GB"/>
        </w:rPr>
        <w:t>actually guide</w:t>
      </w:r>
      <w:proofErr w:type="gramEnd"/>
      <w:r w:rsidRPr="003F6544">
        <w:rPr>
          <w:rFonts w:ascii="Times New Roman" w:hAnsi="Times New Roman" w:cs="Times New Roman"/>
          <w:sz w:val="24"/>
          <w:szCs w:val="24"/>
          <w:shd w:val="clear" w:color="auto" w:fill="FFFFFF"/>
          <w:lang w:val="en-GB"/>
        </w:rPr>
        <w:t xml:space="preserve"> us well? And </w:t>
      </w:r>
      <w:proofErr w:type="gramStart"/>
      <w:r w:rsidRPr="003F6544">
        <w:rPr>
          <w:rFonts w:ascii="Times New Roman" w:hAnsi="Times New Roman" w:cs="Times New Roman"/>
          <w:sz w:val="24"/>
          <w:szCs w:val="24"/>
          <w:shd w:val="clear" w:color="auto" w:fill="FFFFFF"/>
          <w:lang w:val="en-GB"/>
        </w:rPr>
        <w:t>to  (1)</w:t>
      </w:r>
      <w:r w:rsidRPr="003F6544">
        <w:rPr>
          <w:rFonts w:ascii="Times New Roman" w:hAnsi="Times New Roman" w:cs="Times New Roman"/>
          <w:b/>
          <w:bCs/>
          <w:sz w:val="24"/>
          <w:szCs w:val="24"/>
          <w:shd w:val="clear" w:color="auto" w:fill="FFFFFF"/>
          <w:lang w:val="en-GB"/>
        </w:rPr>
        <w:t>.....................................</w:t>
      </w:r>
      <w:proofErr w:type="gramEnd"/>
      <w:r w:rsidRPr="003F6544">
        <w:rPr>
          <w:rFonts w:ascii="Times New Roman" w:hAnsi="Times New Roman" w:cs="Times New Roman"/>
          <w:b/>
          <w:bCs/>
          <w:sz w:val="24"/>
          <w:szCs w:val="24"/>
          <w:shd w:val="clear" w:color="auto" w:fill="FFFFFF"/>
          <w:lang w:val="en-GB"/>
        </w:rPr>
        <w:t xml:space="preserve"> </w:t>
      </w:r>
      <w:r w:rsidRPr="003F6544">
        <w:rPr>
          <w:rFonts w:ascii="Times New Roman" w:hAnsi="Times New Roman" w:cs="Times New Roman"/>
          <w:sz w:val="24"/>
          <w:szCs w:val="24"/>
          <w:shd w:val="clear" w:color="auto" w:fill="FFFFFF"/>
          <w:lang w:val="en-GB"/>
        </w:rPr>
        <w:t xml:space="preserve"> in on this big question, I wanted to know three things. First, how does attention control our (</w:t>
      </w:r>
      <w:proofErr w:type="gramStart"/>
      <w:r w:rsidRPr="003F6544">
        <w:rPr>
          <w:rFonts w:ascii="Times New Roman" w:hAnsi="Times New Roman" w:cs="Times New Roman"/>
          <w:sz w:val="24"/>
          <w:szCs w:val="24"/>
          <w:shd w:val="clear" w:color="auto" w:fill="FFFFFF"/>
          <w:lang w:val="en-GB"/>
        </w:rPr>
        <w:t>2)</w:t>
      </w:r>
      <w:r w:rsidRPr="003F6544">
        <w:rPr>
          <w:rFonts w:ascii="Times New Roman" w:hAnsi="Times New Roman" w:cs="Times New Roman"/>
          <w:b/>
          <w:bCs/>
          <w:sz w:val="24"/>
          <w:szCs w:val="24"/>
          <w:shd w:val="clear" w:color="auto" w:fill="FFFFFF"/>
          <w:lang w:val="en-GB"/>
        </w:rPr>
        <w:t>....................................</w:t>
      </w:r>
      <w:proofErr w:type="gramEnd"/>
      <w:r w:rsidRPr="003F6544">
        <w:rPr>
          <w:rFonts w:ascii="Times New Roman" w:hAnsi="Times New Roman" w:cs="Times New Roman"/>
          <w:sz w:val="24"/>
          <w:szCs w:val="24"/>
          <w:shd w:val="clear" w:color="auto" w:fill="FFFFFF"/>
          <w:lang w:val="en-GB"/>
        </w:rPr>
        <w:t>? Second, why does it fail us, often leaving us feeling foggy and (</w:t>
      </w:r>
      <w:proofErr w:type="gramStart"/>
      <w:r w:rsidRPr="003F6544">
        <w:rPr>
          <w:rFonts w:ascii="Times New Roman" w:hAnsi="Times New Roman" w:cs="Times New Roman"/>
          <w:sz w:val="24"/>
          <w:szCs w:val="24"/>
          <w:shd w:val="clear" w:color="auto" w:fill="FFFFFF"/>
          <w:lang w:val="en-GB"/>
        </w:rPr>
        <w:t>3)</w:t>
      </w:r>
      <w:r w:rsidRPr="003F6544">
        <w:rPr>
          <w:rFonts w:ascii="Times New Roman" w:hAnsi="Times New Roman" w:cs="Times New Roman"/>
          <w:b/>
          <w:bCs/>
          <w:sz w:val="24"/>
          <w:szCs w:val="24"/>
          <w:shd w:val="clear" w:color="auto" w:fill="FFFFFF"/>
          <w:lang w:val="en-GB"/>
        </w:rPr>
        <w:t>.....................................</w:t>
      </w:r>
      <w:proofErr w:type="gramEnd"/>
      <w:r w:rsidRPr="003F6544">
        <w:rPr>
          <w:rFonts w:ascii="Times New Roman" w:hAnsi="Times New Roman" w:cs="Times New Roman"/>
          <w:sz w:val="24"/>
          <w:szCs w:val="24"/>
          <w:shd w:val="clear" w:color="auto" w:fill="FFFFFF"/>
          <w:lang w:val="en-GB"/>
        </w:rPr>
        <w:t>? And third, can we do anything about this fogginess, can we (</w:t>
      </w:r>
      <w:proofErr w:type="gramStart"/>
      <w:r w:rsidRPr="003F6544">
        <w:rPr>
          <w:rFonts w:ascii="Times New Roman" w:hAnsi="Times New Roman" w:cs="Times New Roman"/>
          <w:sz w:val="24"/>
          <w:szCs w:val="24"/>
          <w:shd w:val="clear" w:color="auto" w:fill="FFFFFF"/>
          <w:lang w:val="en-GB"/>
        </w:rPr>
        <w:t>4)</w:t>
      </w:r>
      <w:r w:rsidRPr="003F6544">
        <w:rPr>
          <w:rFonts w:ascii="Times New Roman" w:hAnsi="Times New Roman" w:cs="Times New Roman"/>
          <w:b/>
          <w:bCs/>
          <w:sz w:val="24"/>
          <w:szCs w:val="24"/>
          <w:shd w:val="clear" w:color="auto" w:fill="FFFFFF"/>
          <w:lang w:val="en-GB"/>
        </w:rPr>
        <w:t>.....................................</w:t>
      </w:r>
      <w:proofErr w:type="gramEnd"/>
      <w:r w:rsidRPr="003F6544">
        <w:rPr>
          <w:rFonts w:ascii="Times New Roman" w:hAnsi="Times New Roman" w:cs="Times New Roman"/>
          <w:b/>
          <w:bCs/>
          <w:sz w:val="24"/>
          <w:szCs w:val="24"/>
          <w:shd w:val="clear" w:color="auto" w:fill="FFFFFF"/>
          <w:lang w:val="en-GB"/>
        </w:rPr>
        <w:t xml:space="preserve"> </w:t>
      </w:r>
      <w:r w:rsidRPr="003F6544">
        <w:rPr>
          <w:rFonts w:ascii="Times New Roman" w:hAnsi="Times New Roman" w:cs="Times New Roman"/>
          <w:sz w:val="24"/>
          <w:szCs w:val="24"/>
          <w:shd w:val="clear" w:color="auto" w:fill="FFFFFF"/>
          <w:lang w:val="en-GB"/>
        </w:rPr>
        <w:t xml:space="preserve"> our brain to pay better attention? To have </w:t>
      </w:r>
      <w:proofErr w:type="gramStart"/>
      <w:r w:rsidRPr="003F6544">
        <w:rPr>
          <w:rFonts w:ascii="Times New Roman" w:hAnsi="Times New Roman" w:cs="Times New Roman"/>
          <w:sz w:val="24"/>
          <w:szCs w:val="24"/>
          <w:shd w:val="clear" w:color="auto" w:fill="FFFFFF"/>
          <w:lang w:val="en-GB"/>
        </w:rPr>
        <w:t>more strong</w:t>
      </w:r>
      <w:proofErr w:type="gramEnd"/>
      <w:r w:rsidRPr="003F6544">
        <w:rPr>
          <w:rFonts w:ascii="Times New Roman" w:hAnsi="Times New Roman" w:cs="Times New Roman"/>
          <w:sz w:val="24"/>
          <w:szCs w:val="24"/>
          <w:shd w:val="clear" w:color="auto" w:fill="FFFFFF"/>
          <w:lang w:val="en-GB"/>
        </w:rPr>
        <w:t xml:space="preserve"> and (</w:t>
      </w:r>
      <w:proofErr w:type="gramStart"/>
      <w:r w:rsidRPr="003F6544">
        <w:rPr>
          <w:rFonts w:ascii="Times New Roman" w:hAnsi="Times New Roman" w:cs="Times New Roman"/>
          <w:sz w:val="24"/>
          <w:szCs w:val="24"/>
          <w:shd w:val="clear" w:color="auto" w:fill="FFFFFF"/>
          <w:lang w:val="en-GB"/>
        </w:rPr>
        <w:t>5)</w:t>
      </w:r>
      <w:r w:rsidRPr="003F6544">
        <w:rPr>
          <w:rFonts w:ascii="Times New Roman" w:hAnsi="Times New Roman" w:cs="Times New Roman"/>
          <w:b/>
          <w:bCs/>
          <w:sz w:val="24"/>
          <w:szCs w:val="24"/>
          <w:shd w:val="clear" w:color="auto" w:fill="FFFFFF"/>
          <w:lang w:val="en-GB"/>
        </w:rPr>
        <w:t>.....................................</w:t>
      </w:r>
      <w:proofErr w:type="gramEnd"/>
      <w:r w:rsidRPr="003F6544">
        <w:rPr>
          <w:rFonts w:ascii="Times New Roman" w:hAnsi="Times New Roman" w:cs="Times New Roman"/>
          <w:b/>
          <w:bCs/>
          <w:sz w:val="24"/>
          <w:szCs w:val="24"/>
          <w:shd w:val="clear" w:color="auto" w:fill="FFFFFF"/>
          <w:lang w:val="en-GB"/>
        </w:rPr>
        <w:t xml:space="preserve"> </w:t>
      </w:r>
      <w:r w:rsidRPr="003F6544">
        <w:rPr>
          <w:rFonts w:ascii="Times New Roman" w:hAnsi="Times New Roman" w:cs="Times New Roman"/>
          <w:sz w:val="24"/>
          <w:szCs w:val="24"/>
          <w:shd w:val="clear" w:color="auto" w:fill="FFFFFF"/>
          <w:lang w:val="en-GB"/>
        </w:rPr>
        <w:t xml:space="preserve"> attention in the work that we do in our lives.</w:t>
      </w:r>
    </w:p>
    <w:p w14:paraId="36687625" w14:textId="77777777" w:rsidR="001A4B19" w:rsidRPr="003F6544" w:rsidRDefault="001A4B19" w:rsidP="00CC6AB0">
      <w:pPr>
        <w:spacing w:before="60" w:after="0" w:line="240" w:lineRule="auto"/>
        <w:jc w:val="both"/>
        <w:rPr>
          <w:rFonts w:ascii="Times New Roman" w:hAnsi="Times New Roman" w:cs="Times New Roman"/>
          <w:b/>
          <w:bCs/>
          <w:sz w:val="24"/>
          <w:szCs w:val="24"/>
          <w:shd w:val="clear" w:color="auto" w:fill="FFFFFF"/>
          <w:lang w:val="en-GB"/>
        </w:rPr>
      </w:pPr>
    </w:p>
    <w:p w14:paraId="60893830" w14:textId="77777777" w:rsidR="001A4B19" w:rsidRPr="003F6544" w:rsidRDefault="001A4B19" w:rsidP="008F7D88">
      <w:pPr>
        <w:spacing w:before="60" w:after="0" w:line="360" w:lineRule="auto"/>
        <w:jc w:val="both"/>
        <w:rPr>
          <w:rFonts w:ascii="Times New Roman" w:hAnsi="Times New Roman" w:cs="Times New Roman"/>
          <w:b/>
          <w:bCs/>
          <w:sz w:val="24"/>
          <w:szCs w:val="24"/>
          <w:u w:val="single"/>
          <w:lang w:val="en-GB"/>
        </w:rPr>
      </w:pPr>
      <w:r w:rsidRPr="003F6544">
        <w:rPr>
          <w:rFonts w:ascii="Times New Roman" w:hAnsi="Times New Roman" w:cs="Times New Roman"/>
          <w:b/>
          <w:bCs/>
          <w:sz w:val="24"/>
          <w:szCs w:val="24"/>
          <w:u w:val="single"/>
          <w:lang w:val="en-GB"/>
        </w:rPr>
        <w:t>E. Match the words below to their definitions.</w:t>
      </w:r>
    </w:p>
    <w:p w14:paraId="0B3D85F9" w14:textId="77777777" w:rsidR="001A4B19" w:rsidRPr="003F6544" w:rsidRDefault="001A4B19" w:rsidP="008F7D88">
      <w:pPr>
        <w:pBdr>
          <w:top w:val="single" w:sz="4" w:space="1" w:color="auto"/>
          <w:left w:val="single" w:sz="4" w:space="4" w:color="auto"/>
          <w:bottom w:val="single" w:sz="4" w:space="1" w:color="auto"/>
          <w:right w:val="single" w:sz="4" w:space="4" w:color="auto"/>
        </w:pBdr>
        <w:spacing w:before="60" w:after="0" w:line="360" w:lineRule="auto"/>
        <w:jc w:val="center"/>
        <w:rPr>
          <w:rFonts w:ascii="Times New Roman" w:hAnsi="Times New Roman" w:cs="Times New Roman"/>
          <w:b/>
          <w:bCs/>
          <w:sz w:val="24"/>
          <w:szCs w:val="24"/>
          <w:shd w:val="clear" w:color="auto" w:fill="FFFFFF"/>
          <w:lang w:val="en-GB"/>
        </w:rPr>
      </w:pPr>
      <w:r w:rsidRPr="003F6544">
        <w:rPr>
          <w:rFonts w:ascii="Times New Roman" w:hAnsi="Times New Roman" w:cs="Times New Roman"/>
          <w:b/>
          <w:bCs/>
          <w:sz w:val="24"/>
          <w:szCs w:val="24"/>
          <w:shd w:val="clear" w:color="auto" w:fill="FFFFFF"/>
          <w:lang w:val="en-GB"/>
        </w:rPr>
        <w:t>barely perceptible</w:t>
      </w:r>
      <w:r w:rsidRPr="003F6544">
        <w:rPr>
          <w:rFonts w:ascii="Times New Roman" w:hAnsi="Times New Roman" w:cs="Times New Roman"/>
          <w:sz w:val="24"/>
          <w:szCs w:val="24"/>
          <w:shd w:val="clear" w:color="auto" w:fill="FFFFFF"/>
          <w:lang w:val="en-GB"/>
        </w:rPr>
        <w:t xml:space="preserve"> / </w:t>
      </w:r>
      <w:r w:rsidRPr="003F6544">
        <w:rPr>
          <w:rFonts w:ascii="Times New Roman" w:hAnsi="Times New Roman" w:cs="Times New Roman"/>
          <w:b/>
          <w:bCs/>
          <w:sz w:val="24"/>
          <w:szCs w:val="24"/>
          <w:shd w:val="clear" w:color="auto" w:fill="FFFFFF"/>
          <w:lang w:val="en-GB"/>
        </w:rPr>
        <w:t>to</w:t>
      </w:r>
      <w:r w:rsidRPr="003F6544">
        <w:rPr>
          <w:rFonts w:ascii="Times New Roman" w:hAnsi="Times New Roman" w:cs="Times New Roman"/>
          <w:sz w:val="24"/>
          <w:szCs w:val="24"/>
          <w:shd w:val="clear" w:color="auto" w:fill="FFFFFF"/>
          <w:lang w:val="en-GB"/>
        </w:rPr>
        <w:t xml:space="preserve"> </w:t>
      </w:r>
      <w:r w:rsidRPr="003F6544">
        <w:rPr>
          <w:rFonts w:ascii="Times New Roman" w:hAnsi="Times New Roman" w:cs="Times New Roman"/>
          <w:b/>
          <w:bCs/>
          <w:sz w:val="24"/>
          <w:szCs w:val="24"/>
          <w:shd w:val="clear" w:color="auto" w:fill="FFFFFF"/>
          <w:lang w:val="en-GB"/>
        </w:rPr>
        <w:t>diminish / a hunch / to perturb / salient / vulnerable / to withhold</w:t>
      </w:r>
    </w:p>
    <w:p w14:paraId="52495096" w14:textId="77777777" w:rsidR="001A4B19" w:rsidRPr="003F6544" w:rsidRDefault="001A4B19" w:rsidP="008F7D88">
      <w:pPr>
        <w:spacing w:before="60" w:after="0" w:line="360" w:lineRule="auto"/>
        <w:jc w:val="both"/>
        <w:rPr>
          <w:rFonts w:ascii="Times New Roman" w:hAnsi="Times New Roman" w:cs="Times New Roman"/>
          <w:b/>
          <w:bCs/>
          <w:sz w:val="24"/>
          <w:szCs w:val="24"/>
          <w:shd w:val="clear" w:color="auto" w:fill="FFFFFF"/>
          <w:lang w:val="en-GB"/>
        </w:rPr>
      </w:pPr>
    </w:p>
    <w:p w14:paraId="61A56DFF" w14:textId="77777777" w:rsidR="001A4B19" w:rsidRDefault="001A4B19" w:rsidP="008F7D88">
      <w:pPr>
        <w:spacing w:before="60" w:after="0" w:line="360" w:lineRule="auto"/>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lang w:val="en-GB"/>
        </w:rPr>
        <w:t>1 able</w:t>
      </w:r>
      <w:r w:rsidRPr="003F6544">
        <w:rPr>
          <w:rFonts w:ascii="Times New Roman" w:hAnsi="Times New Roman" w:cs="Times New Roman"/>
          <w:sz w:val="24"/>
          <w:szCs w:val="24"/>
          <w:shd w:val="clear" w:color="auto" w:fill="FFFFFF"/>
          <w:lang w:val="en-GB"/>
        </w:rPr>
        <w:t> to be </w:t>
      </w:r>
      <w:r w:rsidRPr="003F6544">
        <w:rPr>
          <w:rFonts w:ascii="Times New Roman" w:hAnsi="Times New Roman" w:cs="Times New Roman"/>
          <w:sz w:val="24"/>
          <w:szCs w:val="24"/>
          <w:lang w:val="en-GB"/>
        </w:rPr>
        <w:t>easily</w:t>
      </w:r>
      <w:r w:rsidRPr="003F6544">
        <w:rPr>
          <w:rFonts w:ascii="Times New Roman" w:hAnsi="Times New Roman" w:cs="Times New Roman"/>
          <w:sz w:val="24"/>
          <w:szCs w:val="24"/>
          <w:shd w:val="clear" w:color="auto" w:fill="FFFFFF"/>
          <w:lang w:val="en-GB"/>
        </w:rPr>
        <w:t> </w:t>
      </w:r>
      <w:r w:rsidRPr="003F6544">
        <w:rPr>
          <w:rFonts w:ascii="Times New Roman" w:hAnsi="Times New Roman" w:cs="Times New Roman"/>
          <w:sz w:val="24"/>
          <w:szCs w:val="24"/>
          <w:lang w:val="en-GB"/>
        </w:rPr>
        <w:t>physically</w:t>
      </w:r>
      <w:r w:rsidRPr="003F6544">
        <w:rPr>
          <w:rFonts w:ascii="Times New Roman" w:hAnsi="Times New Roman" w:cs="Times New Roman"/>
          <w:sz w:val="24"/>
          <w:szCs w:val="24"/>
          <w:shd w:val="clear" w:color="auto" w:fill="FFFFFF"/>
          <w:lang w:val="en-GB"/>
        </w:rPr>
        <w:t>, </w:t>
      </w:r>
      <w:r w:rsidRPr="003F6544">
        <w:rPr>
          <w:rFonts w:ascii="Times New Roman" w:hAnsi="Times New Roman" w:cs="Times New Roman"/>
          <w:sz w:val="24"/>
          <w:szCs w:val="24"/>
          <w:lang w:val="en-GB"/>
        </w:rPr>
        <w:t>emotionally</w:t>
      </w:r>
      <w:r w:rsidRPr="003F6544">
        <w:rPr>
          <w:rFonts w:ascii="Times New Roman" w:hAnsi="Times New Roman" w:cs="Times New Roman"/>
          <w:sz w:val="24"/>
          <w:szCs w:val="24"/>
          <w:shd w:val="clear" w:color="auto" w:fill="FFFFFF"/>
          <w:lang w:val="en-GB"/>
        </w:rPr>
        <w:t>, or </w:t>
      </w:r>
      <w:r w:rsidRPr="003F6544">
        <w:rPr>
          <w:rFonts w:ascii="Times New Roman" w:hAnsi="Times New Roman" w:cs="Times New Roman"/>
          <w:sz w:val="24"/>
          <w:szCs w:val="24"/>
          <w:lang w:val="en-GB"/>
        </w:rPr>
        <w:t>mentally</w:t>
      </w:r>
      <w:r w:rsidRPr="003F6544">
        <w:rPr>
          <w:rFonts w:ascii="Times New Roman" w:hAnsi="Times New Roman" w:cs="Times New Roman"/>
          <w:sz w:val="24"/>
          <w:szCs w:val="24"/>
          <w:shd w:val="clear" w:color="auto" w:fill="FFFFFF"/>
          <w:lang w:val="en-GB"/>
        </w:rPr>
        <w:t> </w:t>
      </w:r>
      <w:r w:rsidRPr="003F6544">
        <w:rPr>
          <w:rFonts w:ascii="Times New Roman" w:hAnsi="Times New Roman" w:cs="Times New Roman"/>
          <w:sz w:val="24"/>
          <w:szCs w:val="24"/>
          <w:lang w:val="en-GB"/>
        </w:rPr>
        <w:t>hurt</w:t>
      </w:r>
      <w:r w:rsidRPr="003F6544">
        <w:rPr>
          <w:rFonts w:ascii="Times New Roman" w:hAnsi="Times New Roman" w:cs="Times New Roman"/>
          <w:sz w:val="24"/>
          <w:szCs w:val="24"/>
          <w:shd w:val="clear" w:color="auto" w:fill="FFFFFF"/>
          <w:lang w:val="en-GB"/>
        </w:rPr>
        <w:t>, </w:t>
      </w:r>
      <w:r w:rsidRPr="003F6544">
        <w:rPr>
          <w:rFonts w:ascii="Times New Roman" w:hAnsi="Times New Roman" w:cs="Times New Roman"/>
          <w:sz w:val="24"/>
          <w:szCs w:val="24"/>
          <w:lang w:val="en-GB"/>
        </w:rPr>
        <w:t>influenced</w:t>
      </w:r>
      <w:r w:rsidRPr="003F6544">
        <w:rPr>
          <w:rFonts w:ascii="Times New Roman" w:hAnsi="Times New Roman" w:cs="Times New Roman"/>
          <w:sz w:val="24"/>
          <w:szCs w:val="24"/>
          <w:shd w:val="clear" w:color="auto" w:fill="FFFFFF"/>
          <w:lang w:val="en-GB"/>
        </w:rPr>
        <w:t xml:space="preserve">, or </w:t>
      </w:r>
      <w:r w:rsidRPr="003F6544">
        <w:rPr>
          <w:rFonts w:ascii="Times New Roman" w:hAnsi="Times New Roman" w:cs="Times New Roman"/>
          <w:sz w:val="24"/>
          <w:szCs w:val="24"/>
          <w:lang w:val="en-GB"/>
        </w:rPr>
        <w:t>attacked</w:t>
      </w:r>
      <w:r w:rsidRPr="003F6544">
        <w:rPr>
          <w:rFonts w:ascii="Times New Roman" w:hAnsi="Times New Roman" w:cs="Times New Roman"/>
          <w:sz w:val="24"/>
          <w:szCs w:val="24"/>
          <w:shd w:val="clear" w:color="auto" w:fill="FFFFFF"/>
          <w:lang w:val="en-GB"/>
        </w:rPr>
        <w:t xml:space="preserve"> </w:t>
      </w:r>
    </w:p>
    <w:p w14:paraId="2279B1DF" w14:textId="77777777" w:rsidR="001A4B19" w:rsidRPr="003F6544" w:rsidRDefault="001A4B19" w:rsidP="008F7D88">
      <w:pPr>
        <w:spacing w:before="60" w:after="0" w:line="360" w:lineRule="auto"/>
        <w:ind w:left="708"/>
        <w:rPr>
          <w:rFonts w:ascii="Times New Roman" w:hAnsi="Times New Roman" w:cs="Times New Roman"/>
          <w:sz w:val="24"/>
          <w:szCs w:val="24"/>
          <w:shd w:val="clear" w:color="auto" w:fill="FFFFFF"/>
          <w:lang w:val="en-GB"/>
        </w:rPr>
      </w:pP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lang w:val="en-GB"/>
        </w:rPr>
        <w:t>........................................</w:t>
      </w:r>
    </w:p>
    <w:p w14:paraId="31A97082"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2 an </w:t>
      </w:r>
      <w:r w:rsidRPr="003F6544">
        <w:rPr>
          <w:rFonts w:ascii="Times New Roman" w:hAnsi="Times New Roman" w:cs="Times New Roman"/>
          <w:sz w:val="24"/>
          <w:szCs w:val="24"/>
          <w:lang w:val="en-GB"/>
        </w:rPr>
        <w:t>idea</w:t>
      </w:r>
      <w:r w:rsidRPr="003F6544">
        <w:rPr>
          <w:rFonts w:ascii="Times New Roman" w:hAnsi="Times New Roman" w:cs="Times New Roman"/>
          <w:sz w:val="24"/>
          <w:szCs w:val="24"/>
          <w:shd w:val="clear" w:color="auto" w:fill="FFFFFF"/>
          <w:lang w:val="en-GB"/>
        </w:rPr>
        <w:t> that is </w:t>
      </w:r>
      <w:r w:rsidRPr="003F6544">
        <w:rPr>
          <w:rFonts w:ascii="Times New Roman" w:hAnsi="Times New Roman" w:cs="Times New Roman"/>
          <w:sz w:val="24"/>
          <w:szCs w:val="24"/>
          <w:lang w:val="en-GB"/>
        </w:rPr>
        <w:t>based</w:t>
      </w:r>
      <w:r w:rsidRPr="003F6544">
        <w:rPr>
          <w:rFonts w:ascii="Times New Roman" w:hAnsi="Times New Roman" w:cs="Times New Roman"/>
          <w:sz w:val="24"/>
          <w:szCs w:val="24"/>
          <w:shd w:val="clear" w:color="auto" w:fill="FFFFFF"/>
          <w:lang w:val="en-GB"/>
        </w:rPr>
        <w:t> on </w:t>
      </w:r>
      <w:r w:rsidRPr="003F6544">
        <w:rPr>
          <w:rFonts w:ascii="Times New Roman" w:hAnsi="Times New Roman" w:cs="Times New Roman"/>
          <w:sz w:val="24"/>
          <w:szCs w:val="24"/>
          <w:lang w:val="en-GB"/>
        </w:rPr>
        <w:t>feeling</w:t>
      </w:r>
      <w:r w:rsidRPr="003F6544">
        <w:rPr>
          <w:rFonts w:ascii="Times New Roman" w:hAnsi="Times New Roman" w:cs="Times New Roman"/>
          <w:sz w:val="24"/>
          <w:szCs w:val="24"/>
          <w:shd w:val="clear" w:color="auto" w:fill="FFFFFF"/>
          <w:lang w:val="en-GB"/>
        </w:rPr>
        <w:t> and for which there is no </w:t>
      </w:r>
      <w:r w:rsidRPr="003F6544">
        <w:rPr>
          <w:rFonts w:ascii="Times New Roman" w:hAnsi="Times New Roman" w:cs="Times New Roman"/>
          <w:sz w:val="24"/>
          <w:szCs w:val="24"/>
          <w:lang w:val="en-GB"/>
        </w:rPr>
        <w:t>proof</w:t>
      </w:r>
      <w:r w:rsidRPr="003F6544">
        <w:rPr>
          <w:rFonts w:ascii="Times New Roman" w:hAnsi="Times New Roman" w:cs="Times New Roman"/>
          <w:sz w:val="24"/>
          <w:szCs w:val="24"/>
          <w:shd w:val="clear" w:color="auto" w:fill="FFFFFF"/>
          <w:lang w:val="en-GB"/>
        </w:rPr>
        <w:t xml:space="preserve"> </w:t>
      </w:r>
      <w:r>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lang w:val="en-GB"/>
        </w:rPr>
        <w:t>.........................................</w:t>
      </w:r>
    </w:p>
    <w:p w14:paraId="4C4E036B"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3 the most important facts and qualities about something</w:t>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lang w:val="en-GB"/>
        </w:rPr>
        <w:t>.........................................</w:t>
      </w:r>
    </w:p>
    <w:p w14:paraId="67E5F1B1" w14:textId="77777777" w:rsidR="001A4B19" w:rsidRPr="003F6544" w:rsidRDefault="001A4B19" w:rsidP="008F7D88">
      <w:pPr>
        <w:spacing w:before="60" w:after="0" w:line="360" w:lineRule="auto"/>
        <w:jc w:val="both"/>
        <w:rPr>
          <w:rFonts w:ascii="Times New Roman" w:hAnsi="Times New Roman" w:cs="Times New Roman"/>
          <w:sz w:val="24"/>
          <w:szCs w:val="24"/>
          <w:lang w:val="en-GB"/>
        </w:rPr>
      </w:pPr>
      <w:r w:rsidRPr="003F6544">
        <w:rPr>
          <w:rFonts w:ascii="Times New Roman" w:hAnsi="Times New Roman" w:cs="Times New Roman"/>
          <w:sz w:val="24"/>
          <w:szCs w:val="24"/>
          <w:shd w:val="clear" w:color="auto" w:fill="FFFFFF"/>
          <w:lang w:val="en-GB"/>
        </w:rPr>
        <w:t>4 to </w:t>
      </w:r>
      <w:r w:rsidRPr="003F6544">
        <w:rPr>
          <w:rFonts w:ascii="Times New Roman" w:hAnsi="Times New Roman" w:cs="Times New Roman"/>
          <w:sz w:val="24"/>
          <w:szCs w:val="24"/>
          <w:lang w:val="en-GB"/>
        </w:rPr>
        <w:t>reduce</w:t>
      </w:r>
      <w:r w:rsidRPr="003F6544">
        <w:rPr>
          <w:rFonts w:ascii="Times New Roman" w:hAnsi="Times New Roman" w:cs="Times New Roman"/>
          <w:sz w:val="24"/>
          <w:szCs w:val="24"/>
          <w:shd w:val="clear" w:color="auto" w:fill="FFFFFF"/>
          <w:lang w:val="en-GB"/>
        </w:rPr>
        <w:t> or be </w:t>
      </w:r>
      <w:r w:rsidRPr="003F6544">
        <w:rPr>
          <w:rFonts w:ascii="Times New Roman" w:hAnsi="Times New Roman" w:cs="Times New Roman"/>
          <w:sz w:val="24"/>
          <w:szCs w:val="24"/>
          <w:lang w:val="en-GB"/>
        </w:rPr>
        <w:t>reduced</w:t>
      </w:r>
      <w:r w:rsidRPr="003F6544">
        <w:rPr>
          <w:rFonts w:ascii="Times New Roman" w:hAnsi="Times New Roman" w:cs="Times New Roman"/>
          <w:sz w:val="24"/>
          <w:szCs w:val="24"/>
          <w:shd w:val="clear" w:color="auto" w:fill="FFFFFF"/>
          <w:lang w:val="en-GB"/>
        </w:rPr>
        <w:t> in </w:t>
      </w:r>
      <w:r w:rsidRPr="003F6544">
        <w:rPr>
          <w:rFonts w:ascii="Times New Roman" w:hAnsi="Times New Roman" w:cs="Times New Roman"/>
          <w:sz w:val="24"/>
          <w:szCs w:val="24"/>
          <w:lang w:val="en-GB"/>
        </w:rPr>
        <w:t>size</w:t>
      </w:r>
      <w:r w:rsidRPr="003F6544">
        <w:rPr>
          <w:rFonts w:ascii="Times New Roman" w:hAnsi="Times New Roman" w:cs="Times New Roman"/>
          <w:sz w:val="24"/>
          <w:szCs w:val="24"/>
          <w:shd w:val="clear" w:color="auto" w:fill="FFFFFF"/>
          <w:lang w:val="en-GB"/>
        </w:rPr>
        <w:t> or </w:t>
      </w:r>
      <w:r>
        <w:rPr>
          <w:rFonts w:ascii="Times New Roman" w:hAnsi="Times New Roman" w:cs="Times New Roman"/>
          <w:sz w:val="24"/>
          <w:szCs w:val="24"/>
          <w:lang w:val="en-GB"/>
        </w:rPr>
        <w:t>importance</w:t>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sidRPr="003F6544">
        <w:rPr>
          <w:rFonts w:ascii="Times New Roman" w:hAnsi="Times New Roman" w:cs="Times New Roman"/>
          <w:sz w:val="24"/>
          <w:szCs w:val="24"/>
          <w:lang w:val="en-GB"/>
        </w:rPr>
        <w:t>.........................................</w:t>
      </w:r>
    </w:p>
    <w:p w14:paraId="7B75FAA0" w14:textId="77777777" w:rsidR="001A4B19" w:rsidRPr="003F6544" w:rsidRDefault="001A4B19" w:rsidP="008F7D88">
      <w:pPr>
        <w:spacing w:before="60" w:after="0" w:line="360" w:lineRule="auto"/>
        <w:jc w:val="both"/>
        <w:rPr>
          <w:rFonts w:ascii="Times New Roman" w:hAnsi="Times New Roman" w:cs="Times New Roman"/>
          <w:sz w:val="24"/>
          <w:szCs w:val="24"/>
          <w:lang w:val="en-GB"/>
        </w:rPr>
      </w:pPr>
      <w:r w:rsidRPr="003F6544">
        <w:rPr>
          <w:rFonts w:ascii="Times New Roman" w:hAnsi="Times New Roman" w:cs="Times New Roman"/>
          <w:sz w:val="24"/>
          <w:szCs w:val="24"/>
          <w:shd w:val="clear" w:color="auto" w:fill="FFFFFF"/>
          <w:lang w:val="en-GB"/>
        </w:rPr>
        <w:t>5 to </w:t>
      </w:r>
      <w:r w:rsidRPr="003F6544">
        <w:rPr>
          <w:rFonts w:ascii="Times New Roman" w:hAnsi="Times New Roman" w:cs="Times New Roman"/>
          <w:sz w:val="24"/>
          <w:szCs w:val="24"/>
          <w:lang w:val="en-GB"/>
        </w:rPr>
        <w:t>refuse</w:t>
      </w:r>
      <w:r w:rsidRPr="003F6544">
        <w:rPr>
          <w:rFonts w:ascii="Times New Roman" w:hAnsi="Times New Roman" w:cs="Times New Roman"/>
          <w:sz w:val="24"/>
          <w:szCs w:val="24"/>
          <w:shd w:val="clear" w:color="auto" w:fill="FFFFFF"/>
          <w:lang w:val="en-GB"/>
        </w:rPr>
        <w:t> to give something or to </w:t>
      </w:r>
      <w:proofErr w:type="gramStart"/>
      <w:r w:rsidRPr="003F6544">
        <w:rPr>
          <w:rFonts w:ascii="Times New Roman" w:hAnsi="Times New Roman" w:cs="Times New Roman"/>
          <w:sz w:val="24"/>
          <w:szCs w:val="24"/>
          <w:lang w:val="en-GB"/>
        </w:rPr>
        <w:t>keep</w:t>
      </w:r>
      <w:r w:rsidRPr="003F6544">
        <w:rPr>
          <w:rFonts w:ascii="Times New Roman" w:hAnsi="Times New Roman" w:cs="Times New Roman"/>
          <w:sz w:val="24"/>
          <w:szCs w:val="24"/>
          <w:shd w:val="clear" w:color="auto" w:fill="FFFFFF"/>
          <w:lang w:val="en-GB"/>
        </w:rPr>
        <w:t>  something</w:t>
      </w:r>
      <w:proofErr w:type="gramEnd"/>
      <w:r w:rsidRPr="003F6544">
        <w:rPr>
          <w:rFonts w:ascii="Times New Roman" w:hAnsi="Times New Roman" w:cs="Times New Roman"/>
          <w:sz w:val="24"/>
          <w:szCs w:val="24"/>
          <w:lang w:val="en-GB"/>
        </w:rPr>
        <w:t xml:space="preserve"> </w:t>
      </w:r>
      <w:r w:rsidRPr="003F6544">
        <w:rPr>
          <w:rFonts w:ascii="Times New Roman" w:hAnsi="Times New Roman" w:cs="Times New Roman"/>
          <w:sz w:val="24"/>
          <w:szCs w:val="24"/>
          <w:shd w:val="clear" w:color="auto" w:fill="FFFFFF"/>
          <w:lang w:val="en-GB"/>
        </w:rPr>
        <w:t>back</w:t>
      </w:r>
      <w:r>
        <w:rPr>
          <w:rFonts w:ascii="Times New Roman" w:hAnsi="Times New Roman" w:cs="Times New Roman"/>
          <w:sz w:val="24"/>
          <w:szCs w:val="24"/>
          <w:shd w:val="clear" w:color="auto" w:fill="FFFFFF"/>
          <w:lang w:val="en-GB"/>
        </w:rPr>
        <w:tab/>
      </w:r>
      <w:r>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lang w:val="en-GB"/>
        </w:rPr>
        <w:t>.........................................</w:t>
      </w:r>
    </w:p>
    <w:p w14:paraId="781CB878"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6 to </w:t>
      </w:r>
      <w:r w:rsidRPr="003F6544">
        <w:rPr>
          <w:rFonts w:ascii="Times New Roman" w:hAnsi="Times New Roman" w:cs="Times New Roman"/>
          <w:sz w:val="24"/>
          <w:szCs w:val="24"/>
          <w:lang w:val="en-GB"/>
        </w:rPr>
        <w:t>worry</w:t>
      </w:r>
      <w:r w:rsidRPr="003F6544">
        <w:rPr>
          <w:rFonts w:ascii="Times New Roman" w:hAnsi="Times New Roman" w:cs="Times New Roman"/>
          <w:sz w:val="24"/>
          <w:szCs w:val="24"/>
          <w:shd w:val="clear" w:color="auto" w:fill="FFFFFF"/>
          <w:lang w:val="en-GB"/>
        </w:rPr>
        <w:t xml:space="preserve"> someone </w:t>
      </w:r>
      <w:r w:rsidRPr="003F6544">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shd w:val="clear" w:color="auto" w:fill="FFFFFF"/>
          <w:lang w:val="en-GB"/>
        </w:rPr>
        <w:tab/>
      </w:r>
      <w:r w:rsidRPr="003F6544">
        <w:rPr>
          <w:rFonts w:ascii="Times New Roman" w:hAnsi="Times New Roman" w:cs="Times New Roman"/>
          <w:sz w:val="24"/>
          <w:szCs w:val="24"/>
          <w:lang w:val="en-GB"/>
        </w:rPr>
        <w:t>.........................................</w:t>
      </w:r>
    </w:p>
    <w:p w14:paraId="00DDC677"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lang w:val="en-GB"/>
        </w:rPr>
        <w:t>7 very difficult to be seen, almost invisible</w:t>
      </w:r>
      <w:r w:rsidRPr="003F6544">
        <w:rPr>
          <w:rFonts w:ascii="Times New Roman" w:hAnsi="Times New Roman" w:cs="Times New Roman"/>
          <w:sz w:val="24"/>
          <w:szCs w:val="24"/>
          <w:lang w:val="en-GB"/>
        </w:rPr>
        <w:tab/>
      </w:r>
      <w:r w:rsidRPr="003F6544">
        <w:rPr>
          <w:rFonts w:ascii="Times New Roman" w:hAnsi="Times New Roman" w:cs="Times New Roman"/>
          <w:sz w:val="24"/>
          <w:szCs w:val="24"/>
          <w:lang w:val="en-GB"/>
        </w:rPr>
        <w:tab/>
      </w:r>
      <w:r w:rsidRPr="003F6544">
        <w:rPr>
          <w:rFonts w:ascii="Times New Roman" w:hAnsi="Times New Roman" w:cs="Times New Roman"/>
          <w:sz w:val="24"/>
          <w:szCs w:val="24"/>
          <w:lang w:val="en-GB"/>
        </w:rPr>
        <w:tab/>
      </w:r>
      <w:r w:rsidRPr="003F6544">
        <w:rPr>
          <w:rFonts w:ascii="Times New Roman" w:hAnsi="Times New Roman" w:cs="Times New Roman"/>
          <w:sz w:val="24"/>
          <w:szCs w:val="24"/>
          <w:lang w:val="en-GB"/>
        </w:rPr>
        <w:tab/>
        <w:t>.........................................</w:t>
      </w:r>
      <w:r w:rsidRPr="003F6544">
        <w:rPr>
          <w:rFonts w:ascii="Times New Roman" w:hAnsi="Times New Roman" w:cs="Times New Roman"/>
          <w:sz w:val="24"/>
          <w:szCs w:val="24"/>
          <w:shd w:val="clear" w:color="auto" w:fill="FFFFFF"/>
          <w:lang w:val="en-GB"/>
        </w:rPr>
        <w:t xml:space="preserve"> </w:t>
      </w:r>
    </w:p>
    <w:p w14:paraId="571361E0" w14:textId="77777777" w:rsidR="001A4B19" w:rsidRDefault="001A4B19" w:rsidP="008F7D88">
      <w:pPr>
        <w:spacing w:before="60" w:after="0" w:line="360" w:lineRule="auto"/>
        <w:jc w:val="both"/>
        <w:rPr>
          <w:rFonts w:ascii="Times New Roman" w:hAnsi="Times New Roman" w:cs="Times New Roman"/>
          <w:b/>
          <w:bCs/>
          <w:sz w:val="24"/>
          <w:szCs w:val="24"/>
          <w:u w:val="single"/>
          <w:shd w:val="clear" w:color="auto" w:fill="FFFFFF"/>
          <w:lang w:val="en-GB"/>
        </w:rPr>
      </w:pPr>
    </w:p>
    <w:p w14:paraId="1D9EB362" w14:textId="77777777" w:rsidR="001A4B19" w:rsidRPr="003F6544" w:rsidRDefault="001A4B19" w:rsidP="008F7D88">
      <w:pPr>
        <w:spacing w:before="60" w:after="0" w:line="360" w:lineRule="auto"/>
        <w:jc w:val="both"/>
        <w:rPr>
          <w:rFonts w:ascii="Times New Roman" w:hAnsi="Times New Roman" w:cs="Times New Roman"/>
          <w:b/>
          <w:bCs/>
          <w:sz w:val="24"/>
          <w:szCs w:val="24"/>
          <w:u w:val="single"/>
          <w:shd w:val="clear" w:color="auto" w:fill="FFFFFF"/>
          <w:lang w:val="en-GB"/>
        </w:rPr>
      </w:pPr>
      <w:r w:rsidRPr="003F6544">
        <w:rPr>
          <w:rFonts w:ascii="Times New Roman" w:hAnsi="Times New Roman" w:cs="Times New Roman"/>
          <w:b/>
          <w:bCs/>
          <w:sz w:val="24"/>
          <w:szCs w:val="24"/>
          <w:u w:val="single"/>
          <w:shd w:val="clear" w:color="auto" w:fill="FFFFFF"/>
          <w:lang w:val="en-GB"/>
        </w:rPr>
        <w:t xml:space="preserve">F. The speaker is describing some experiments that investigate how attention works. Complete the gaps in the summary with some words from the previous exercise. </w:t>
      </w:r>
      <w:r w:rsidRPr="003F6544">
        <w:rPr>
          <w:rFonts w:ascii="Times New Roman" w:hAnsi="Times New Roman" w:cs="Times New Roman"/>
          <w:b/>
          <w:bCs/>
          <w:sz w:val="24"/>
          <w:szCs w:val="24"/>
          <w:u w:val="single"/>
          <w:lang w:val="en-GB"/>
        </w:rPr>
        <w:t>(02:03-8:46)</w:t>
      </w:r>
    </w:p>
    <w:p w14:paraId="6C546FD8"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Many studies of attention involve brain-wave recordings - participants wear special caps with electrodes which pick up the ongoing brain electrical activity with millisecond precision. By doing this, the scientists can very precisely plot the timing of the brain's activity. </w:t>
      </w:r>
    </w:p>
    <w:p w14:paraId="7E53A8FA"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About 170 milliseconds after seeing a face on the screen, there is a detectable brain signature at the back of the scalp, above the regions of the brain that are involved in face processing.  It is called the N170 </w:t>
      </w:r>
      <w:proofErr w:type="gramStart"/>
      <w:r w:rsidRPr="003F6544">
        <w:rPr>
          <w:rFonts w:ascii="Times New Roman" w:hAnsi="Times New Roman" w:cs="Times New Roman"/>
          <w:sz w:val="24"/>
          <w:szCs w:val="24"/>
          <w:shd w:val="clear" w:color="auto" w:fill="FFFFFF"/>
          <w:lang w:val="en-GB"/>
        </w:rPr>
        <w:t>component</w:t>
      </w:r>
      <w:proofErr w:type="gramEnd"/>
      <w:r w:rsidRPr="003F6544">
        <w:rPr>
          <w:rFonts w:ascii="Times New Roman" w:hAnsi="Times New Roman" w:cs="Times New Roman"/>
          <w:sz w:val="24"/>
          <w:szCs w:val="24"/>
          <w:shd w:val="clear" w:color="auto" w:fill="FFFFFF"/>
          <w:lang w:val="en-GB"/>
        </w:rPr>
        <w:t xml:space="preserve"> and it shows the impact that attention may have on perception.</w:t>
      </w:r>
    </w:p>
    <w:p w14:paraId="6A86743B"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lastRenderedPageBreak/>
        <w:t xml:space="preserve">Participants are viewing a series of images of a face and a scene overlaid on each other. They are asked to do something with their attention, for example pay attention to the face (is it male or female) or tell what the scene was (indoor or outdoor). This way, the researchers can manipulate attention and confirm that the participants are </w:t>
      </w:r>
      <w:proofErr w:type="gramStart"/>
      <w:r w:rsidRPr="003F6544">
        <w:rPr>
          <w:rFonts w:ascii="Times New Roman" w:hAnsi="Times New Roman" w:cs="Times New Roman"/>
          <w:sz w:val="24"/>
          <w:szCs w:val="24"/>
          <w:shd w:val="clear" w:color="auto" w:fill="FFFFFF"/>
          <w:lang w:val="en-GB"/>
        </w:rPr>
        <w:t>actually doing</w:t>
      </w:r>
      <w:proofErr w:type="gramEnd"/>
      <w:r w:rsidRPr="003F6544">
        <w:rPr>
          <w:rFonts w:ascii="Times New Roman" w:hAnsi="Times New Roman" w:cs="Times New Roman"/>
          <w:sz w:val="24"/>
          <w:szCs w:val="24"/>
          <w:shd w:val="clear" w:color="auto" w:fill="FFFFFF"/>
          <w:lang w:val="en-GB"/>
        </w:rPr>
        <w:t xml:space="preserve"> what they are expected to. </w:t>
      </w:r>
    </w:p>
    <w:p w14:paraId="4325ED8D"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One hypothesis is that attention works like an amplifier - when we direct attention to the face, it becomes clearer and more (1) ..........................., but when we direct it to the scene, the face becomes (2) ........................... as we process the scene information.</w:t>
      </w:r>
    </w:p>
    <w:p w14:paraId="21170634"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When [participants] paid attention to the face, the N170 was larger and when they paid attention to the scene, it was smaller. Attention is the only thing that changed, as the images were identical. Attention changes perception very quickly - within 170 milliseconds of seeing a face. </w:t>
      </w:r>
    </w:p>
    <w:p w14:paraId="0B55B36A"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In follow-up studies the neuroscientists tested how they could (3) ........................... or (4) ........................... this effect. Their (5) ........................... was that if you put people in a stressful environment, if you distract them with disturbing, negative images of suffering and violence, it affects their attention, as it was indeed proven later. </w:t>
      </w:r>
    </w:p>
    <w:p w14:paraId="71D097A9"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If stressful images are shown during this experiment, the gap of attention shrinks - its power diminishes. </w:t>
      </w:r>
    </w:p>
    <w:p w14:paraId="6A572A66"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As stress has a powerful influence on attention through external distraction, the scientists wanted to see what happens if we don't use external distraction but if we distract ourselves. They came up with an experiment in which people generated their own mind-wandering – which means having off-task thoughts while we're engaged in an ongoing task of some sort. </w:t>
      </w:r>
    </w:p>
    <w:p w14:paraId="2D027C93"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The trick to mind-wandering is that essentially people are bored and while they are bored, they happily generate all kinds of internal content to occupy themselves. In probably one of the world's most boring experiments, the participants saw were a series of faces on the screen, one after another. They pressed the button every time they saw the face. </w:t>
      </w:r>
    </w:p>
    <w:p w14:paraId="5371CDFF"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Sometimes the face would be upside down, and it would happen very infrequently, and on those </w:t>
      </w:r>
      <w:proofErr w:type="gramStart"/>
      <w:r w:rsidRPr="003F6544">
        <w:rPr>
          <w:rFonts w:ascii="Times New Roman" w:hAnsi="Times New Roman" w:cs="Times New Roman"/>
          <w:sz w:val="24"/>
          <w:szCs w:val="24"/>
          <w:shd w:val="clear" w:color="auto" w:fill="FFFFFF"/>
          <w:lang w:val="en-GB"/>
        </w:rPr>
        <w:t>trials</w:t>
      </w:r>
      <w:proofErr w:type="gramEnd"/>
      <w:r w:rsidRPr="003F6544">
        <w:rPr>
          <w:rFonts w:ascii="Times New Roman" w:hAnsi="Times New Roman" w:cs="Times New Roman"/>
          <w:sz w:val="24"/>
          <w:szCs w:val="24"/>
          <w:shd w:val="clear" w:color="auto" w:fill="FFFFFF"/>
          <w:lang w:val="en-GB"/>
        </w:rPr>
        <w:t xml:space="preserve"> participants were told just to (6) ........................... the response. Soon it was evident they were successfully mind-wandering, because they pressed the button when that face was upside down. </w:t>
      </w:r>
    </w:p>
    <w:p w14:paraId="4FF88B20"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The neuroscientists found out that mind-wandering, that is internal distraction, also shrinks the gap of attention, just like external stress and external distraction in the environment.</w:t>
      </w:r>
    </w:p>
    <w:p w14:paraId="0CFE1C27"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lastRenderedPageBreak/>
        <w:t>Attention is very powerful in terms of affecting our perception, but also fragile and (7) ............................ And things like stress and mind-wandering diminish its power. </w:t>
      </w:r>
    </w:p>
    <w:p w14:paraId="0B8AA943" w14:textId="77777777" w:rsidR="001A4B19" w:rsidRPr="003F6544" w:rsidRDefault="001A4B19" w:rsidP="008F7D88">
      <w:pPr>
        <w:spacing w:before="60" w:after="0" w:line="360" w:lineRule="auto"/>
        <w:jc w:val="both"/>
        <w:rPr>
          <w:rFonts w:ascii="Times New Roman" w:hAnsi="Times New Roman" w:cs="Times New Roman"/>
          <w:b/>
          <w:bCs/>
          <w:i/>
          <w:iCs/>
          <w:sz w:val="24"/>
          <w:szCs w:val="24"/>
          <w:u w:val="single"/>
          <w:shd w:val="clear" w:color="auto" w:fill="FFFFFF"/>
          <w:lang w:val="en-GB"/>
        </w:rPr>
      </w:pPr>
    </w:p>
    <w:p w14:paraId="618C1F71" w14:textId="77777777" w:rsidR="001A4B19" w:rsidRPr="003F6544" w:rsidRDefault="001A4B19" w:rsidP="008F7D88">
      <w:pPr>
        <w:spacing w:line="360" w:lineRule="auto"/>
        <w:rPr>
          <w:rFonts w:ascii="Times New Roman" w:hAnsi="Times New Roman" w:cs="Times New Roman"/>
          <w:b/>
          <w:bCs/>
          <w:sz w:val="24"/>
          <w:szCs w:val="24"/>
          <w:u w:val="single"/>
          <w:lang w:val="en-GB"/>
        </w:rPr>
      </w:pPr>
      <w:r w:rsidRPr="003F6544">
        <w:rPr>
          <w:rFonts w:ascii="Times New Roman" w:hAnsi="Times New Roman" w:cs="Times New Roman"/>
          <w:b/>
          <w:bCs/>
          <w:sz w:val="24"/>
          <w:szCs w:val="24"/>
          <w:u w:val="single"/>
          <w:lang w:val="en-GB"/>
        </w:rPr>
        <w:t>G. Match the definitions on the left with the words or expressions on the right.</w:t>
      </w:r>
    </w:p>
    <w:tbl>
      <w:tblPr>
        <w:tblW w:w="9142" w:type="dxa"/>
        <w:tblInd w:w="2"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6874"/>
        <w:gridCol w:w="2268"/>
      </w:tblGrid>
      <w:tr w:rsidR="001A4B19" w:rsidRPr="003F6544" w14:paraId="22F6188F" w14:textId="77777777">
        <w:tc>
          <w:tcPr>
            <w:tcW w:w="6874" w:type="dxa"/>
            <w:tcBorders>
              <w:top w:val="single" w:sz="4" w:space="0" w:color="auto"/>
            </w:tcBorders>
          </w:tcPr>
          <w:p w14:paraId="579F236B"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(figuratively) a set of something </w:t>
            </w:r>
          </w:p>
        </w:tc>
        <w:tc>
          <w:tcPr>
            <w:tcW w:w="2268" w:type="dxa"/>
            <w:tcBorders>
              <w:top w:val="single" w:sz="4" w:space="0" w:color="auto"/>
            </w:tcBorders>
          </w:tcPr>
          <w:p w14:paraId="0F1E92E5"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i/>
                <w:iCs/>
                <w:sz w:val="24"/>
                <w:szCs w:val="24"/>
                <w:shd w:val="clear" w:color="auto" w:fill="FFFFFF"/>
                <w:lang w:val="en-GB"/>
              </w:rPr>
              <w:t>exquisite</w:t>
            </w:r>
          </w:p>
        </w:tc>
      </w:tr>
      <w:tr w:rsidR="001A4B19" w:rsidRPr="003F6544" w14:paraId="0EBB77B5" w14:textId="77777777">
        <w:tc>
          <w:tcPr>
            <w:tcW w:w="6874" w:type="dxa"/>
          </w:tcPr>
          <w:p w14:paraId="5618F6B9"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 xml:space="preserve">very difficult to be seen, almost invisible </w:t>
            </w:r>
          </w:p>
        </w:tc>
        <w:tc>
          <w:tcPr>
            <w:tcW w:w="2268" w:type="dxa"/>
          </w:tcPr>
          <w:p w14:paraId="16BDE9B5"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i/>
                <w:iCs/>
                <w:sz w:val="24"/>
                <w:szCs w:val="24"/>
                <w:lang w:val="en-GB"/>
              </w:rPr>
              <w:t>compelling</w:t>
            </w:r>
          </w:p>
        </w:tc>
      </w:tr>
      <w:tr w:rsidR="001A4B19" w:rsidRPr="003F6544" w14:paraId="5B4F7B55" w14:textId="77777777">
        <w:tc>
          <w:tcPr>
            <w:tcW w:w="6874" w:type="dxa"/>
          </w:tcPr>
          <w:p w14:paraId="48EC2203"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very </w:t>
            </w:r>
            <w:r w:rsidRPr="003F6544">
              <w:rPr>
                <w:rFonts w:ascii="Times New Roman" w:hAnsi="Times New Roman" w:cs="Times New Roman"/>
                <w:sz w:val="24"/>
                <w:szCs w:val="24"/>
                <w:lang w:val="en-GB"/>
              </w:rPr>
              <w:t>beautiful</w:t>
            </w:r>
            <w:r w:rsidRPr="003F6544">
              <w:rPr>
                <w:rFonts w:ascii="Times New Roman" w:hAnsi="Times New Roman" w:cs="Times New Roman"/>
                <w:sz w:val="24"/>
                <w:szCs w:val="24"/>
                <w:shd w:val="clear" w:color="auto" w:fill="FFFFFF"/>
                <w:lang w:val="en-GB"/>
              </w:rPr>
              <w:t> and </w:t>
            </w:r>
            <w:r w:rsidRPr="003F6544">
              <w:rPr>
                <w:rFonts w:ascii="Times New Roman" w:hAnsi="Times New Roman" w:cs="Times New Roman"/>
                <w:sz w:val="24"/>
                <w:szCs w:val="24"/>
                <w:lang w:val="en-GB"/>
              </w:rPr>
              <w:t>delicate</w:t>
            </w:r>
            <w:r w:rsidRPr="003F6544">
              <w:rPr>
                <w:rFonts w:ascii="Times New Roman" w:hAnsi="Times New Roman" w:cs="Times New Roman"/>
                <w:sz w:val="24"/>
                <w:szCs w:val="24"/>
                <w:shd w:val="clear" w:color="auto" w:fill="FFFFFF"/>
                <w:lang w:val="en-GB"/>
              </w:rPr>
              <w:t xml:space="preserve">, excellent </w:t>
            </w:r>
          </w:p>
        </w:tc>
        <w:tc>
          <w:tcPr>
            <w:tcW w:w="2268" w:type="dxa"/>
          </w:tcPr>
          <w:p w14:paraId="25E19CF7"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i/>
                <w:iCs/>
                <w:sz w:val="24"/>
                <w:szCs w:val="24"/>
                <w:shd w:val="clear" w:color="auto" w:fill="FFFFFF"/>
                <w:lang w:val="en-GB"/>
              </w:rPr>
              <w:t>a lapse in something</w:t>
            </w:r>
          </w:p>
        </w:tc>
      </w:tr>
      <w:tr w:rsidR="001A4B19" w:rsidRPr="003F6544" w14:paraId="0AE774EE" w14:textId="77777777">
        <w:tc>
          <w:tcPr>
            <w:tcW w:w="6874" w:type="dxa"/>
          </w:tcPr>
          <w:p w14:paraId="133B5049"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lang w:val="en-GB"/>
              </w:rPr>
            </w:pPr>
            <w:r w:rsidRPr="003F6544">
              <w:rPr>
                <w:rFonts w:ascii="Times New Roman" w:hAnsi="Times New Roman" w:cs="Times New Roman"/>
                <w:sz w:val="24"/>
                <w:szCs w:val="24"/>
                <w:shd w:val="clear" w:color="auto" w:fill="FFFFFF"/>
                <w:lang w:val="en-GB"/>
              </w:rPr>
              <w:t>a feeling of the external situation </w:t>
            </w:r>
            <w:r w:rsidRPr="003F6544">
              <w:rPr>
                <w:rFonts w:ascii="Times New Roman" w:hAnsi="Times New Roman" w:cs="Times New Roman"/>
                <w:sz w:val="24"/>
                <w:szCs w:val="24"/>
                <w:lang w:val="en-GB"/>
              </w:rPr>
              <w:t xml:space="preserve">is more than you can bear </w:t>
            </w:r>
          </w:p>
        </w:tc>
        <w:tc>
          <w:tcPr>
            <w:tcW w:w="2268" w:type="dxa"/>
          </w:tcPr>
          <w:p w14:paraId="6583C347"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i/>
                <w:iCs/>
                <w:sz w:val="24"/>
                <w:szCs w:val="24"/>
                <w:shd w:val="clear" w:color="auto" w:fill="FFFFFF"/>
                <w:lang w:val="en-GB"/>
              </w:rPr>
              <w:t>barely perceptible</w:t>
            </w:r>
            <w:r w:rsidRPr="003F6544">
              <w:rPr>
                <w:rFonts w:ascii="Times New Roman" w:hAnsi="Times New Roman" w:cs="Times New Roman"/>
                <w:sz w:val="24"/>
                <w:szCs w:val="24"/>
                <w:shd w:val="clear" w:color="auto" w:fill="FFFFFF"/>
                <w:lang w:val="en-GB"/>
              </w:rPr>
              <w:t xml:space="preserve"> </w:t>
            </w:r>
          </w:p>
        </w:tc>
      </w:tr>
      <w:tr w:rsidR="001A4B19" w:rsidRPr="003F6544" w14:paraId="2DD17A28" w14:textId="77777777">
        <w:tc>
          <w:tcPr>
            <w:tcW w:w="6874" w:type="dxa"/>
          </w:tcPr>
          <w:p w14:paraId="6C7D84C8"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a </w:t>
            </w:r>
            <w:r w:rsidRPr="003F6544">
              <w:rPr>
                <w:rFonts w:ascii="Times New Roman" w:hAnsi="Times New Roman" w:cs="Times New Roman"/>
                <w:sz w:val="24"/>
                <w:szCs w:val="24"/>
                <w:lang w:val="en-GB"/>
              </w:rPr>
              <w:t>temporary</w:t>
            </w:r>
            <w:r w:rsidRPr="003F6544">
              <w:rPr>
                <w:rFonts w:ascii="Times New Roman" w:hAnsi="Times New Roman" w:cs="Times New Roman"/>
                <w:sz w:val="24"/>
                <w:szCs w:val="24"/>
                <w:shd w:val="clear" w:color="auto" w:fill="FFFFFF"/>
                <w:lang w:val="en-GB"/>
              </w:rPr>
              <w:t> </w:t>
            </w:r>
            <w:r w:rsidRPr="003F6544">
              <w:rPr>
                <w:rFonts w:ascii="Times New Roman" w:hAnsi="Times New Roman" w:cs="Times New Roman"/>
                <w:sz w:val="24"/>
                <w:szCs w:val="24"/>
                <w:lang w:val="en-GB"/>
              </w:rPr>
              <w:t>failure</w:t>
            </w:r>
            <w:r w:rsidRPr="003F6544">
              <w:rPr>
                <w:rFonts w:ascii="Times New Roman" w:hAnsi="Times New Roman" w:cs="Times New Roman"/>
                <w:sz w:val="24"/>
                <w:szCs w:val="24"/>
                <w:shd w:val="clear" w:color="auto" w:fill="FFFFFF"/>
                <w:lang w:val="en-GB"/>
              </w:rPr>
              <w:t xml:space="preserve"> or inability to do something</w:t>
            </w:r>
            <w:r w:rsidRPr="003F6544">
              <w:rPr>
                <w:rFonts w:ascii="Times New Roman" w:hAnsi="Times New Roman" w:cs="Times New Roman"/>
                <w:sz w:val="24"/>
                <w:szCs w:val="24"/>
                <w:shd w:val="clear" w:color="auto" w:fill="FFFFFF"/>
                <w:lang w:val="en-GB"/>
              </w:rPr>
              <w:tab/>
              <w:t xml:space="preserve"> </w:t>
            </w:r>
          </w:p>
        </w:tc>
        <w:tc>
          <w:tcPr>
            <w:tcW w:w="2268" w:type="dxa"/>
          </w:tcPr>
          <w:p w14:paraId="265BE0F2"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i/>
                <w:iCs/>
                <w:sz w:val="24"/>
                <w:szCs w:val="24"/>
                <w:shd w:val="clear" w:color="auto" w:fill="FFFFFF"/>
                <w:lang w:val="en-GB"/>
              </w:rPr>
              <w:t>in peak shape</w:t>
            </w:r>
          </w:p>
        </w:tc>
      </w:tr>
      <w:tr w:rsidR="001A4B19" w:rsidRPr="003F6544" w14:paraId="79476EA2" w14:textId="77777777">
        <w:tc>
          <w:tcPr>
            <w:tcW w:w="6874" w:type="dxa"/>
          </w:tcPr>
          <w:p w14:paraId="58482CFE"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lang w:val="en-GB"/>
              </w:rPr>
            </w:pPr>
            <w:r w:rsidRPr="003F6544">
              <w:rPr>
                <w:rFonts w:ascii="Times New Roman" w:hAnsi="Times New Roman" w:cs="Times New Roman"/>
                <w:sz w:val="24"/>
                <w:szCs w:val="24"/>
                <w:lang w:val="en-GB"/>
              </w:rPr>
              <w:t xml:space="preserve">an argument that </w:t>
            </w:r>
            <w:r w:rsidRPr="003F6544">
              <w:rPr>
                <w:rFonts w:ascii="Times New Roman" w:hAnsi="Times New Roman" w:cs="Times New Roman"/>
                <w:sz w:val="24"/>
                <w:szCs w:val="24"/>
                <w:shd w:val="clear" w:color="auto" w:fill="FFFFFF"/>
                <w:lang w:val="en-GB"/>
              </w:rPr>
              <w:t>makes you </w:t>
            </w:r>
            <w:r w:rsidRPr="003F6544">
              <w:rPr>
                <w:rFonts w:ascii="Times New Roman" w:hAnsi="Times New Roman" w:cs="Times New Roman"/>
                <w:sz w:val="24"/>
                <w:szCs w:val="24"/>
                <w:lang w:val="en-GB"/>
              </w:rPr>
              <w:t>believe</w:t>
            </w:r>
            <w:r w:rsidRPr="003F6544">
              <w:rPr>
                <w:rFonts w:ascii="Times New Roman" w:hAnsi="Times New Roman" w:cs="Times New Roman"/>
                <w:sz w:val="24"/>
                <w:szCs w:val="24"/>
                <w:shd w:val="clear" w:color="auto" w:fill="FFFFFF"/>
                <w:lang w:val="en-GB"/>
              </w:rPr>
              <w:t> it or </w:t>
            </w:r>
            <w:r w:rsidRPr="003F6544">
              <w:rPr>
                <w:rFonts w:ascii="Times New Roman" w:hAnsi="Times New Roman" w:cs="Times New Roman"/>
                <w:sz w:val="24"/>
                <w:szCs w:val="24"/>
                <w:lang w:val="en-GB"/>
              </w:rPr>
              <w:t>accept</w:t>
            </w:r>
            <w:r w:rsidRPr="003F6544">
              <w:rPr>
                <w:rFonts w:ascii="Times New Roman" w:hAnsi="Times New Roman" w:cs="Times New Roman"/>
                <w:sz w:val="24"/>
                <w:szCs w:val="24"/>
                <w:shd w:val="clear" w:color="auto" w:fill="FFFFFF"/>
                <w:lang w:val="en-GB"/>
              </w:rPr>
              <w:t> it because it is so </w:t>
            </w:r>
            <w:r w:rsidRPr="003F6544">
              <w:rPr>
                <w:rFonts w:ascii="Times New Roman" w:hAnsi="Times New Roman" w:cs="Times New Roman"/>
                <w:sz w:val="24"/>
                <w:szCs w:val="24"/>
                <w:lang w:val="en-GB"/>
              </w:rPr>
              <w:t xml:space="preserve">strong </w:t>
            </w:r>
          </w:p>
        </w:tc>
        <w:tc>
          <w:tcPr>
            <w:tcW w:w="2268" w:type="dxa"/>
          </w:tcPr>
          <w:p w14:paraId="63F2EBA8"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i/>
                <w:iCs/>
                <w:sz w:val="24"/>
                <w:szCs w:val="24"/>
                <w:shd w:val="clear" w:color="auto" w:fill="FFFFFF"/>
                <w:lang w:val="en-GB"/>
              </w:rPr>
              <w:t>a suite</w:t>
            </w:r>
            <w:r w:rsidRPr="003F6544">
              <w:rPr>
                <w:rFonts w:ascii="Times New Roman" w:hAnsi="Times New Roman" w:cs="Times New Roman"/>
                <w:sz w:val="24"/>
                <w:szCs w:val="24"/>
                <w:shd w:val="clear" w:color="auto" w:fill="FFFFFF"/>
                <w:lang w:val="en-GB"/>
              </w:rPr>
              <w:t xml:space="preserve"> </w:t>
            </w:r>
          </w:p>
        </w:tc>
      </w:tr>
      <w:tr w:rsidR="001A4B19" w:rsidRPr="003F6544" w14:paraId="68D8F88C" w14:textId="77777777">
        <w:tc>
          <w:tcPr>
            <w:tcW w:w="6874" w:type="dxa"/>
          </w:tcPr>
          <w:p w14:paraId="446C3E8D"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at the best possible state or level of performance </w:t>
            </w:r>
          </w:p>
        </w:tc>
        <w:tc>
          <w:tcPr>
            <w:tcW w:w="2268" w:type="dxa"/>
          </w:tcPr>
          <w:p w14:paraId="07A89140"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i/>
                <w:iCs/>
                <w:sz w:val="24"/>
                <w:szCs w:val="24"/>
                <w:shd w:val="clear" w:color="auto" w:fill="FFFFFF"/>
                <w:lang w:val="en-GB"/>
              </w:rPr>
            </w:pPr>
            <w:r w:rsidRPr="003F6544">
              <w:rPr>
                <w:rFonts w:ascii="Times New Roman" w:hAnsi="Times New Roman" w:cs="Times New Roman"/>
                <w:i/>
                <w:iCs/>
                <w:sz w:val="24"/>
                <w:szCs w:val="24"/>
                <w:shd w:val="clear" w:color="auto" w:fill="FFFFFF"/>
                <w:lang w:val="en-GB"/>
              </w:rPr>
              <w:t>an overwhelm</w:t>
            </w:r>
          </w:p>
        </w:tc>
      </w:tr>
      <w:tr w:rsidR="001A4B19" w:rsidRPr="003F6544" w14:paraId="6E88D476" w14:textId="77777777">
        <w:tc>
          <w:tcPr>
            <w:tcW w:w="6874" w:type="dxa"/>
            <w:tcBorders>
              <w:bottom w:val="single" w:sz="4" w:space="0" w:color="auto"/>
            </w:tcBorders>
          </w:tcPr>
          <w:p w14:paraId="66C40AD1" w14:textId="77777777" w:rsidR="001A4B19" w:rsidRPr="003F6544" w:rsidRDefault="001A4B19" w:rsidP="008F7D88">
            <w:pPr>
              <w:pStyle w:val="ListParagraph"/>
              <w:numPr>
                <w:ilvl w:val="0"/>
                <w:numId w:val="1"/>
              </w:numPr>
              <w:spacing w:before="60" w:after="0" w:line="360" w:lineRule="auto"/>
              <w:ind w:left="0"/>
              <w:jc w:val="both"/>
              <w:rPr>
                <w:rFonts w:ascii="Times New Roman" w:hAnsi="Times New Roman" w:cs="Times New Roman"/>
                <w:sz w:val="24"/>
                <w:szCs w:val="24"/>
                <w:lang w:val="en-GB"/>
              </w:rPr>
            </w:pPr>
            <w:r w:rsidRPr="003F6544">
              <w:rPr>
                <w:rFonts w:ascii="Times New Roman" w:hAnsi="Times New Roman" w:cs="Times New Roman"/>
                <w:sz w:val="24"/>
                <w:szCs w:val="24"/>
                <w:shd w:val="clear" w:color="auto" w:fill="FFFFFF"/>
                <w:lang w:val="en-GB"/>
              </w:rPr>
              <w:t>making you </w:t>
            </w:r>
            <w:r w:rsidRPr="003F6544">
              <w:rPr>
                <w:rFonts w:ascii="Times New Roman" w:hAnsi="Times New Roman" w:cs="Times New Roman"/>
                <w:sz w:val="24"/>
                <w:szCs w:val="24"/>
                <w:lang w:val="en-GB"/>
              </w:rPr>
              <w:t>feel</w:t>
            </w:r>
            <w:r w:rsidRPr="003F6544">
              <w:rPr>
                <w:rFonts w:ascii="Times New Roman" w:hAnsi="Times New Roman" w:cs="Times New Roman"/>
                <w:sz w:val="24"/>
                <w:szCs w:val="24"/>
                <w:shd w:val="clear" w:color="auto" w:fill="FFFFFF"/>
                <w:lang w:val="en-GB"/>
              </w:rPr>
              <w:t> </w:t>
            </w:r>
            <w:r w:rsidRPr="003F6544">
              <w:rPr>
                <w:rFonts w:ascii="Times New Roman" w:hAnsi="Times New Roman" w:cs="Times New Roman"/>
                <w:sz w:val="24"/>
                <w:szCs w:val="24"/>
                <w:lang w:val="en-GB"/>
              </w:rPr>
              <w:t>happier</w:t>
            </w:r>
            <w:r w:rsidRPr="003F6544">
              <w:rPr>
                <w:rFonts w:ascii="Times New Roman" w:hAnsi="Times New Roman" w:cs="Times New Roman"/>
                <w:sz w:val="24"/>
                <w:szCs w:val="24"/>
                <w:shd w:val="clear" w:color="auto" w:fill="FFFFFF"/>
                <w:lang w:val="en-GB"/>
              </w:rPr>
              <w:t> and more </w:t>
            </w:r>
            <w:r w:rsidRPr="003F6544">
              <w:rPr>
                <w:rFonts w:ascii="Times New Roman" w:hAnsi="Times New Roman" w:cs="Times New Roman"/>
                <w:sz w:val="24"/>
                <w:szCs w:val="24"/>
                <w:lang w:val="en-GB"/>
              </w:rPr>
              <w:t xml:space="preserve">positive </w:t>
            </w:r>
          </w:p>
        </w:tc>
        <w:tc>
          <w:tcPr>
            <w:tcW w:w="2268" w:type="dxa"/>
            <w:tcBorders>
              <w:bottom w:val="single" w:sz="4" w:space="0" w:color="auto"/>
            </w:tcBorders>
          </w:tcPr>
          <w:p w14:paraId="09DFECB7" w14:textId="77777777" w:rsidR="001A4B19" w:rsidRPr="003F6544" w:rsidRDefault="001A4B19" w:rsidP="008F7D88">
            <w:pPr>
              <w:pStyle w:val="ListParagraph"/>
              <w:numPr>
                <w:ilvl w:val="0"/>
                <w:numId w:val="2"/>
              </w:numPr>
              <w:spacing w:before="60" w:after="0" w:line="360" w:lineRule="auto"/>
              <w:ind w:left="0"/>
              <w:jc w:val="both"/>
              <w:rPr>
                <w:rFonts w:ascii="Times New Roman" w:hAnsi="Times New Roman" w:cs="Times New Roman"/>
                <w:i/>
                <w:iCs/>
                <w:sz w:val="24"/>
                <w:szCs w:val="24"/>
                <w:shd w:val="clear" w:color="auto" w:fill="FFFFFF"/>
                <w:lang w:val="en-GB"/>
              </w:rPr>
            </w:pPr>
            <w:r w:rsidRPr="003F6544">
              <w:rPr>
                <w:rFonts w:ascii="Times New Roman" w:hAnsi="Times New Roman" w:cs="Times New Roman"/>
                <w:i/>
                <w:iCs/>
                <w:sz w:val="24"/>
                <w:szCs w:val="24"/>
                <w:shd w:val="clear" w:color="auto" w:fill="FFFFFF"/>
                <w:lang w:val="en-GB"/>
              </w:rPr>
              <w:t>heartening</w:t>
            </w:r>
          </w:p>
        </w:tc>
      </w:tr>
    </w:tbl>
    <w:p w14:paraId="124BA49D" w14:textId="77777777" w:rsidR="001A4B19" w:rsidRPr="003F6544" w:rsidRDefault="001A4B19" w:rsidP="008F7D88">
      <w:pPr>
        <w:spacing w:before="60" w:after="0" w:line="360" w:lineRule="auto"/>
        <w:jc w:val="both"/>
        <w:rPr>
          <w:rFonts w:ascii="Times New Roman" w:hAnsi="Times New Roman" w:cs="Times New Roman"/>
          <w:b/>
          <w:bCs/>
          <w:i/>
          <w:iCs/>
          <w:sz w:val="24"/>
          <w:szCs w:val="24"/>
          <w:u w:val="single"/>
          <w:shd w:val="clear" w:color="auto" w:fill="FFFFFF"/>
          <w:lang w:val="en-GB"/>
        </w:rPr>
      </w:pPr>
    </w:p>
    <w:p w14:paraId="7AF6C42B" w14:textId="77777777" w:rsidR="001A4B19" w:rsidRPr="003F6544" w:rsidRDefault="001A4B19" w:rsidP="008F7D88">
      <w:pPr>
        <w:spacing w:before="60" w:after="0" w:line="360" w:lineRule="auto"/>
        <w:jc w:val="both"/>
        <w:rPr>
          <w:rFonts w:ascii="Times New Roman" w:hAnsi="Times New Roman" w:cs="Times New Roman"/>
          <w:b/>
          <w:bCs/>
          <w:sz w:val="24"/>
          <w:szCs w:val="24"/>
          <w:u w:val="single"/>
          <w:lang w:val="en-GB"/>
        </w:rPr>
      </w:pPr>
      <w:r w:rsidRPr="003F6544">
        <w:rPr>
          <w:rFonts w:ascii="Times New Roman" w:hAnsi="Times New Roman" w:cs="Times New Roman"/>
          <w:b/>
          <w:bCs/>
          <w:sz w:val="24"/>
          <w:szCs w:val="24"/>
          <w:u w:val="single"/>
          <w:lang w:val="en-GB"/>
        </w:rPr>
        <w:t>H. Listen to the talk and find answers for the following questions. (08:46-14:56)</w:t>
      </w:r>
    </w:p>
    <w:p w14:paraId="67D09B1B"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1 How much time on average do we spend mind-wandering in everyday life? </w:t>
      </w:r>
    </w:p>
    <w:p w14:paraId="48DB53D1"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212B602E"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2 Why can mind-wandering be problematic? When can it cause dire consequences?</w:t>
      </w:r>
    </w:p>
    <w:p w14:paraId="181583BA"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0C6B4732"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3 What </w:t>
      </w:r>
      <w:proofErr w:type="gramStart"/>
      <w:r w:rsidRPr="003F6544">
        <w:rPr>
          <w:rFonts w:ascii="Times New Roman" w:hAnsi="Times New Roman" w:cs="Times New Roman"/>
          <w:sz w:val="24"/>
          <w:szCs w:val="24"/>
          <w:shd w:val="clear" w:color="auto" w:fill="FFFFFF"/>
          <w:lang w:val="en-GB"/>
        </w:rPr>
        <w:t>device</w:t>
      </w:r>
      <w:proofErr w:type="gramEnd"/>
      <w:r w:rsidRPr="003F6544">
        <w:rPr>
          <w:rFonts w:ascii="Times New Roman" w:hAnsi="Times New Roman" w:cs="Times New Roman"/>
          <w:sz w:val="24"/>
          <w:szCs w:val="24"/>
          <w:shd w:val="clear" w:color="auto" w:fill="FFFFFF"/>
          <w:lang w:val="en-GB"/>
        </w:rPr>
        <w:t xml:space="preserve"> can your mind be compared to? </w:t>
      </w:r>
    </w:p>
    <w:p w14:paraId="0A970DBA"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5FF653C3"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4 What things can happen if we mind-wander without any awareness of doing it?</w:t>
      </w:r>
    </w:p>
    <w:p w14:paraId="07F84CB7"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5BA3B908"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5 What happens when we mind-wander in times of stress or overwhelm?</w:t>
      </w:r>
    </w:p>
    <w:p w14:paraId="32FE5CB8"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6337DF80"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6 What </w:t>
      </w:r>
      <w:proofErr w:type="gramStart"/>
      <w:r w:rsidRPr="003F6544">
        <w:rPr>
          <w:rFonts w:ascii="Times New Roman" w:hAnsi="Times New Roman" w:cs="Times New Roman"/>
          <w:sz w:val="24"/>
          <w:szCs w:val="24"/>
          <w:shd w:val="clear" w:color="auto" w:fill="FFFFFF"/>
          <w:lang w:val="en-GB"/>
        </w:rPr>
        <w:t>solution</w:t>
      </w:r>
      <w:proofErr w:type="gramEnd"/>
      <w:r w:rsidRPr="003F6544">
        <w:rPr>
          <w:rFonts w:ascii="Times New Roman" w:hAnsi="Times New Roman" w:cs="Times New Roman"/>
          <w:sz w:val="24"/>
          <w:szCs w:val="24"/>
          <w:shd w:val="clear" w:color="auto" w:fill="FFFFFF"/>
          <w:lang w:val="en-GB"/>
        </w:rPr>
        <w:t xml:space="preserve"> to minimize mind-wandering does the speaker suggest?</w:t>
      </w:r>
    </w:p>
    <w:p w14:paraId="7186177A"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403F8554"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7 How is it helping different groups of people?</w:t>
      </w:r>
    </w:p>
    <w:p w14:paraId="5FEAB178"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49A72D26"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lastRenderedPageBreak/>
        <w:t>8 Why is it important at what times these trainings are offered to participants? </w:t>
      </w:r>
    </w:p>
    <w:p w14:paraId="2D7BDB81"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03A0AF65"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9 How is the participants’ progress measured?</w:t>
      </w:r>
    </w:p>
    <w:p w14:paraId="46756CC3"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21DA6216"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10 On what condition can people fully benefit from the training?</w:t>
      </w:r>
    </w:p>
    <w:p w14:paraId="51F1B963"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4161EB2C"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11 Why should mindfulness training programs last eight weeks or longer?</w:t>
      </w:r>
    </w:p>
    <w:p w14:paraId="6487D983"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4AB07152"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 xml:space="preserve">12 In what way is mindfulness training </w:t>
      </w:r>
      <w:proofErr w:type="gramStart"/>
      <w:r w:rsidRPr="003F6544">
        <w:rPr>
          <w:rFonts w:ascii="Times New Roman" w:hAnsi="Times New Roman" w:cs="Times New Roman"/>
          <w:sz w:val="24"/>
          <w:szCs w:val="24"/>
          <w:shd w:val="clear" w:color="auto" w:fill="FFFFFF"/>
          <w:lang w:val="en-GB"/>
        </w:rPr>
        <w:t>similar to</w:t>
      </w:r>
      <w:proofErr w:type="gramEnd"/>
      <w:r w:rsidRPr="003F6544">
        <w:rPr>
          <w:rFonts w:ascii="Times New Roman" w:hAnsi="Times New Roman" w:cs="Times New Roman"/>
          <w:sz w:val="24"/>
          <w:szCs w:val="24"/>
          <w:shd w:val="clear" w:color="auto" w:fill="FFFFFF"/>
          <w:lang w:val="en-GB"/>
        </w:rPr>
        <w:t xml:space="preserve"> physical exercise?</w:t>
      </w:r>
    </w:p>
    <w:p w14:paraId="6DF844DB"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68767F3D" w14:textId="77777777" w:rsidR="001A4B19" w:rsidRPr="003F6544" w:rsidRDefault="001A4B19" w:rsidP="008F7D88">
      <w:pPr>
        <w:spacing w:before="60" w:after="0" w:line="360" w:lineRule="auto"/>
        <w:jc w:val="both"/>
        <w:rPr>
          <w:rFonts w:ascii="Times New Roman" w:hAnsi="Times New Roman" w:cs="Times New Roman"/>
          <w:b/>
          <w:bCs/>
          <w:i/>
          <w:iCs/>
          <w:sz w:val="24"/>
          <w:szCs w:val="24"/>
          <w:shd w:val="clear" w:color="auto" w:fill="FFFFFF"/>
          <w:lang w:val="en-GB"/>
        </w:rPr>
      </w:pPr>
    </w:p>
    <w:p w14:paraId="24FC46C4" w14:textId="77777777" w:rsidR="001A4B19" w:rsidRPr="003F6544" w:rsidRDefault="001A4B19" w:rsidP="008F7D88">
      <w:pPr>
        <w:spacing w:before="60" w:after="0" w:line="360" w:lineRule="auto"/>
        <w:jc w:val="both"/>
        <w:rPr>
          <w:rFonts w:ascii="Times New Roman" w:hAnsi="Times New Roman" w:cs="Times New Roman"/>
          <w:b/>
          <w:bCs/>
          <w:sz w:val="24"/>
          <w:szCs w:val="24"/>
          <w:u w:val="single"/>
          <w:lang w:val="en-GB"/>
        </w:rPr>
      </w:pPr>
      <w:r w:rsidRPr="003F6544">
        <w:rPr>
          <w:rFonts w:ascii="Times New Roman" w:hAnsi="Times New Roman" w:cs="Times New Roman"/>
          <w:b/>
          <w:bCs/>
          <w:sz w:val="24"/>
          <w:szCs w:val="24"/>
          <w:u w:val="single"/>
          <w:shd w:val="clear" w:color="auto" w:fill="FFFFFF"/>
          <w:lang w:val="en-GB"/>
        </w:rPr>
        <w:t xml:space="preserve">I. </w:t>
      </w:r>
      <w:r w:rsidRPr="003F6544">
        <w:rPr>
          <w:rFonts w:ascii="Times New Roman" w:hAnsi="Times New Roman" w:cs="Times New Roman"/>
          <w:b/>
          <w:bCs/>
          <w:sz w:val="24"/>
          <w:szCs w:val="24"/>
          <w:u w:val="single"/>
          <w:lang w:val="en-GB"/>
        </w:rPr>
        <w:t>A real person’s story inspired the speaker to investigate the topic. What was the story?</w:t>
      </w:r>
    </w:p>
    <w:p w14:paraId="7D338D7D"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3DC7EEC5"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3A1FC6DF"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p>
    <w:p w14:paraId="701D218A" w14:textId="77777777" w:rsidR="001A4B19" w:rsidRPr="003F6544" w:rsidRDefault="001A4B19" w:rsidP="008F7D88">
      <w:pPr>
        <w:spacing w:before="60" w:after="0" w:line="360" w:lineRule="auto"/>
        <w:jc w:val="both"/>
        <w:rPr>
          <w:rFonts w:ascii="Times New Roman" w:hAnsi="Times New Roman" w:cs="Times New Roman"/>
          <w:b/>
          <w:bCs/>
          <w:sz w:val="24"/>
          <w:szCs w:val="24"/>
          <w:shd w:val="clear" w:color="auto" w:fill="FFFFFF"/>
          <w:lang w:val="en-GB"/>
        </w:rPr>
      </w:pPr>
    </w:p>
    <w:p w14:paraId="289CA4BE" w14:textId="77777777" w:rsidR="001A4B19" w:rsidRPr="003F6544" w:rsidRDefault="001A4B19" w:rsidP="008F7D88">
      <w:pPr>
        <w:spacing w:before="60" w:after="0" w:line="360" w:lineRule="auto"/>
        <w:jc w:val="both"/>
        <w:rPr>
          <w:rFonts w:ascii="Times New Roman" w:hAnsi="Times New Roman" w:cs="Times New Roman"/>
          <w:b/>
          <w:bCs/>
          <w:sz w:val="24"/>
          <w:szCs w:val="24"/>
          <w:u w:val="single"/>
          <w:shd w:val="clear" w:color="auto" w:fill="FFFFFF"/>
          <w:lang w:val="en-GB"/>
        </w:rPr>
      </w:pPr>
      <w:r w:rsidRPr="003F6544">
        <w:rPr>
          <w:rFonts w:ascii="Times New Roman" w:hAnsi="Times New Roman" w:cs="Times New Roman"/>
          <w:b/>
          <w:bCs/>
          <w:sz w:val="24"/>
          <w:szCs w:val="24"/>
          <w:u w:val="single"/>
          <w:shd w:val="clear" w:color="auto" w:fill="FFFFFF"/>
          <w:lang w:val="en-GB"/>
        </w:rPr>
        <w:t xml:space="preserve">J. Listen to the rest of the talk (14:57-18.08) and summarize what the speaker says: </w:t>
      </w:r>
    </w:p>
    <w:p w14:paraId="1C68DF5F"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1 about the results of the training for Captain Davis and his marines</w:t>
      </w:r>
    </w:p>
    <w:p w14:paraId="7E4E0AE3"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r w:rsidRPr="00C86722">
        <w:rPr>
          <w:rFonts w:ascii="Times New Roman" w:hAnsi="Times New Roman" w:cs="Times New Roman"/>
          <w:sz w:val="24"/>
          <w:szCs w:val="24"/>
          <w:shd w:val="clear" w:color="auto" w:fill="FFFFFF"/>
          <w:lang w:val="en-GB"/>
        </w:rPr>
        <w:t xml:space="preserve"> </w:t>
      </w:r>
      <w:r w:rsidRPr="003F6544">
        <w:rPr>
          <w:rFonts w:ascii="Times New Roman" w:hAnsi="Times New Roman" w:cs="Times New Roman"/>
          <w:sz w:val="24"/>
          <w:szCs w:val="24"/>
          <w:shd w:val="clear" w:color="auto" w:fill="FFFFFF"/>
          <w:lang w:val="en-GB"/>
        </w:rPr>
        <w:t>.......................................................................................................................................................</w:t>
      </w:r>
    </w:p>
    <w:p w14:paraId="13049C55"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p>
    <w:p w14:paraId="32EE11B7"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2 the ending of Captain Davis’s personal story</w:t>
      </w:r>
    </w:p>
    <w:p w14:paraId="722A7318"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r w:rsidRPr="00C86722">
        <w:rPr>
          <w:rFonts w:ascii="Times New Roman" w:hAnsi="Times New Roman" w:cs="Times New Roman"/>
          <w:sz w:val="24"/>
          <w:szCs w:val="24"/>
          <w:shd w:val="clear" w:color="auto" w:fill="FFFFFF"/>
          <w:lang w:val="en-GB"/>
        </w:rPr>
        <w:t xml:space="preserve"> </w:t>
      </w:r>
      <w:r w:rsidRPr="003F6544">
        <w:rPr>
          <w:rFonts w:ascii="Times New Roman" w:hAnsi="Times New Roman" w:cs="Times New Roman"/>
          <w:sz w:val="24"/>
          <w:szCs w:val="24"/>
          <w:shd w:val="clear" w:color="auto" w:fill="FFFFFF"/>
          <w:lang w:val="en-GB"/>
        </w:rPr>
        <w:t>.......................................................................................................................................................</w:t>
      </w:r>
    </w:p>
    <w:p w14:paraId="618E42D9"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p>
    <w:p w14:paraId="29A764A9"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3 as her final message to the audience</w:t>
      </w:r>
    </w:p>
    <w:p w14:paraId="15CD7B78"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r w:rsidRPr="003F6544">
        <w:rPr>
          <w:rFonts w:ascii="Times New Roman" w:hAnsi="Times New Roman" w:cs="Times New Roman"/>
          <w:sz w:val="24"/>
          <w:szCs w:val="24"/>
          <w:shd w:val="clear" w:color="auto" w:fill="FFFFFF"/>
          <w:lang w:val="en-GB"/>
        </w:rPr>
        <w:t>.......................................................................................................................................................</w:t>
      </w:r>
      <w:r w:rsidRPr="00C86722">
        <w:rPr>
          <w:rFonts w:ascii="Times New Roman" w:hAnsi="Times New Roman" w:cs="Times New Roman"/>
          <w:sz w:val="24"/>
          <w:szCs w:val="24"/>
          <w:shd w:val="clear" w:color="auto" w:fill="FFFFFF"/>
          <w:lang w:val="en-GB"/>
        </w:rPr>
        <w:t xml:space="preserve"> </w:t>
      </w:r>
      <w:r w:rsidRPr="003F6544">
        <w:rPr>
          <w:rFonts w:ascii="Times New Roman" w:hAnsi="Times New Roman" w:cs="Times New Roman"/>
          <w:sz w:val="24"/>
          <w:szCs w:val="24"/>
          <w:shd w:val="clear" w:color="auto" w:fill="FFFFFF"/>
          <w:lang w:val="en-GB"/>
        </w:rPr>
        <w:t>.......................................................................................................................................................</w:t>
      </w:r>
    </w:p>
    <w:p w14:paraId="0706566E" w14:textId="77777777" w:rsidR="001A4B19" w:rsidRPr="003F6544" w:rsidRDefault="001A4B19" w:rsidP="008F7D88">
      <w:pPr>
        <w:spacing w:before="60" w:after="0" w:line="360" w:lineRule="auto"/>
        <w:jc w:val="both"/>
        <w:rPr>
          <w:rFonts w:ascii="Times New Roman" w:hAnsi="Times New Roman" w:cs="Times New Roman"/>
          <w:sz w:val="24"/>
          <w:szCs w:val="24"/>
          <w:shd w:val="clear" w:color="auto" w:fill="FFFFFF"/>
          <w:lang w:val="en-GB"/>
        </w:rPr>
      </w:pPr>
    </w:p>
    <w:p w14:paraId="192E7768" w14:textId="77777777" w:rsidR="001A4B19" w:rsidRPr="003F6544" w:rsidRDefault="001A4B19" w:rsidP="008F7D88">
      <w:pPr>
        <w:spacing w:before="60" w:after="0" w:line="360" w:lineRule="auto"/>
        <w:jc w:val="both"/>
        <w:rPr>
          <w:rFonts w:ascii="Times New Roman" w:hAnsi="Times New Roman" w:cs="Times New Roman"/>
          <w:i/>
          <w:iCs/>
          <w:sz w:val="24"/>
          <w:szCs w:val="24"/>
          <w:shd w:val="clear" w:color="auto" w:fill="FFFFFF"/>
          <w:lang w:val="en-GB"/>
        </w:rPr>
      </w:pPr>
    </w:p>
    <w:p w14:paraId="26A78229" w14:textId="77777777" w:rsidR="001A4B19" w:rsidRPr="003F6544" w:rsidRDefault="001A4B19" w:rsidP="008F7D88">
      <w:pPr>
        <w:spacing w:before="60" w:after="0" w:line="360" w:lineRule="auto"/>
        <w:jc w:val="both"/>
        <w:rPr>
          <w:rFonts w:ascii="Times New Roman" w:hAnsi="Times New Roman" w:cs="Times New Roman"/>
          <w:b/>
          <w:bCs/>
          <w:sz w:val="24"/>
          <w:szCs w:val="24"/>
          <w:u w:val="single"/>
          <w:shd w:val="clear" w:color="auto" w:fill="FFFFFF"/>
          <w:lang w:val="en-GB"/>
        </w:rPr>
      </w:pPr>
      <w:r w:rsidRPr="003F6544">
        <w:rPr>
          <w:rFonts w:ascii="Times New Roman" w:hAnsi="Times New Roman" w:cs="Times New Roman"/>
          <w:b/>
          <w:bCs/>
          <w:sz w:val="24"/>
          <w:szCs w:val="24"/>
          <w:u w:val="single"/>
          <w:shd w:val="clear" w:color="auto" w:fill="FFFFFF"/>
          <w:lang w:val="en-GB"/>
        </w:rPr>
        <w:t>K. What is your response to the ideas expressed in the talk? Discuss with a partner.</w:t>
      </w:r>
    </w:p>
    <w:p w14:paraId="03392D46" w14:textId="77777777" w:rsidR="001A4B19" w:rsidRPr="003F6544" w:rsidRDefault="001A4B19" w:rsidP="008F7D88">
      <w:pPr>
        <w:spacing w:before="60" w:after="0" w:line="360" w:lineRule="auto"/>
        <w:jc w:val="both"/>
        <w:rPr>
          <w:rFonts w:ascii="Times New Roman" w:hAnsi="Times New Roman" w:cs="Times New Roman"/>
          <w:b/>
          <w:bCs/>
          <w:sz w:val="24"/>
          <w:szCs w:val="24"/>
          <w:shd w:val="clear" w:color="auto" w:fill="FFFFFF"/>
          <w:lang w:val="en-GB"/>
        </w:rPr>
      </w:pPr>
    </w:p>
    <w:sectPr w:rsidR="001A4B19" w:rsidRPr="003F6544" w:rsidSect="00F964DD">
      <w:footerReference w:type="default" r:id="rId10"/>
      <w:pgSz w:w="11906" w:h="16838"/>
      <w:pgMar w:top="1417" w:right="1417" w:bottom="1417" w:left="1417" w:header="708" w:footer="708"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0945D" w14:textId="77777777" w:rsidR="00483048" w:rsidRDefault="00483048" w:rsidP="00F964DD">
      <w:pPr>
        <w:spacing w:after="0" w:line="240" w:lineRule="auto"/>
      </w:pPr>
      <w:r>
        <w:separator/>
      </w:r>
    </w:p>
  </w:endnote>
  <w:endnote w:type="continuationSeparator" w:id="0">
    <w:p w14:paraId="39233DC2" w14:textId="77777777" w:rsidR="00483048" w:rsidRDefault="00483048" w:rsidP="00F96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3167" w14:textId="77777777" w:rsidR="001A4B19" w:rsidRDefault="001A4B19" w:rsidP="00D943C8">
    <w:pPr>
      <w:pStyle w:val="Footer"/>
      <w:jc w:val="center"/>
    </w:pPr>
    <w:r w:rsidRPr="00D943C8">
      <w:rPr>
        <w:sz w:val="18"/>
        <w:szCs w:val="18"/>
      </w:rPr>
      <w:fldChar w:fldCharType="begin"/>
    </w:r>
    <w:r w:rsidRPr="00D943C8">
      <w:rPr>
        <w:sz w:val="18"/>
        <w:szCs w:val="18"/>
      </w:rPr>
      <w:instrText xml:space="preserve"> PAGE   \* MERGEFORMAT </w:instrText>
    </w:r>
    <w:r w:rsidRPr="00D943C8">
      <w:rPr>
        <w:sz w:val="18"/>
        <w:szCs w:val="18"/>
      </w:rPr>
      <w:fldChar w:fldCharType="separate"/>
    </w:r>
    <w:r w:rsidR="00D37046">
      <w:rPr>
        <w:noProof/>
        <w:sz w:val="18"/>
        <w:szCs w:val="18"/>
      </w:rPr>
      <w:t>1</w:t>
    </w:r>
    <w:r w:rsidRPr="00D943C8">
      <w:rPr>
        <w:sz w:val="18"/>
        <w:szCs w:val="18"/>
      </w:rPr>
      <w:fldChar w:fldCharType="end"/>
    </w:r>
  </w:p>
  <w:p w14:paraId="341DF4EA" w14:textId="77777777" w:rsidR="001A4B19" w:rsidRPr="00F05711" w:rsidRDefault="001A4B19">
    <w:pPr>
      <w:pStyle w:val="Footer"/>
      <w:rPr>
        <w:i/>
        <w:iCs/>
        <w:sz w:val="20"/>
        <w:szCs w:val="20"/>
        <w:lang w:val="en-GB"/>
      </w:rPr>
    </w:pPr>
    <w:r w:rsidRPr="00F05711">
      <w:rPr>
        <w:i/>
        <w:iCs/>
        <w:sz w:val="20"/>
        <w:szCs w:val="20"/>
        <w:lang w:val="en-GB"/>
      </w:rPr>
      <w:t xml:space="preserve">Exercises: Bernadeta </w:t>
    </w:r>
    <w:proofErr w:type="spellStart"/>
    <w:r w:rsidRPr="00F05711">
      <w:rPr>
        <w:i/>
        <w:iCs/>
        <w:sz w:val="20"/>
        <w:szCs w:val="20"/>
        <w:lang w:val="en-GB"/>
      </w:rPr>
      <w:t>Raczkiewicz</w:t>
    </w:r>
    <w:proofErr w:type="spellEnd"/>
  </w:p>
  <w:p w14:paraId="7C498D32" w14:textId="77777777" w:rsidR="001A4B19" w:rsidRPr="00F05711" w:rsidRDefault="001A4B19">
    <w:pPr>
      <w:pStyle w:val="Footer"/>
      <w:rPr>
        <w:i/>
        <w:iCs/>
        <w:sz w:val="20"/>
        <w:szCs w:val="20"/>
        <w:lang w:val="en-GB"/>
      </w:rPr>
    </w:pPr>
    <w:r w:rsidRPr="00F05711">
      <w:rPr>
        <w:i/>
        <w:iCs/>
        <w:sz w:val="20"/>
        <w:szCs w:val="20"/>
        <w:lang w:val="en-GB"/>
      </w:rPr>
      <w:t xml:space="preserve">Proofreading: Maria </w:t>
    </w:r>
    <w:proofErr w:type="spellStart"/>
    <w:r w:rsidRPr="00F05711">
      <w:rPr>
        <w:i/>
        <w:iCs/>
        <w:sz w:val="20"/>
        <w:szCs w:val="20"/>
        <w:lang w:val="en-GB"/>
      </w:rPr>
      <w:t>Opidowicz</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1244" w14:textId="77777777" w:rsidR="00483048" w:rsidRDefault="00483048" w:rsidP="00F964DD">
      <w:pPr>
        <w:spacing w:after="0" w:line="240" w:lineRule="auto"/>
      </w:pPr>
      <w:r>
        <w:separator/>
      </w:r>
    </w:p>
  </w:footnote>
  <w:footnote w:type="continuationSeparator" w:id="0">
    <w:p w14:paraId="6281C687" w14:textId="77777777" w:rsidR="00483048" w:rsidRDefault="00483048" w:rsidP="00F96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5661A"/>
    <w:multiLevelType w:val="multilevel"/>
    <w:tmpl w:val="1CA2E0DC"/>
    <w:name w:val="TeachPetList"/>
    <w:lvl w:ilvl="0">
      <w:start w:val="1"/>
      <w:numFmt w:val="decimal"/>
      <w:lvlRestart w:val="0"/>
      <w:suff w:val="space"/>
      <w:lvlText w:val="%1."/>
      <w:lvlJc w:val="left"/>
      <w:pPr>
        <w:tabs>
          <w:tab w:val="num" w:pos="0"/>
        </w:tabs>
      </w:pPr>
      <w:rPr>
        <w:b w:val="0"/>
        <w:bCs w:val="0"/>
        <w:i w:val="0"/>
        <w:i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8E409D8"/>
    <w:multiLevelType w:val="multilevel"/>
    <w:tmpl w:val="3AB82EF4"/>
    <w:name w:val="TeachPetList2"/>
    <w:lvl w:ilvl="0">
      <w:start w:val="1"/>
      <w:numFmt w:val="lowerLetter"/>
      <w:lvlRestart w:val="0"/>
      <w:suff w:val="space"/>
      <w:lvlText w:val="%1."/>
      <w:lvlJc w:val="left"/>
      <w:pPr>
        <w:tabs>
          <w:tab w:val="num" w:pos="0"/>
        </w:tabs>
      </w:pPr>
      <w:rPr>
        <w:b w:val="0"/>
        <w:bCs w:val="0"/>
        <w:i/>
        <w:i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27193063">
    <w:abstractNumId w:val="0"/>
  </w:num>
  <w:num w:numId="2" w16cid:durableId="1195466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defaultTabStop w:val="708"/>
  <w:hyphenationZone w:val="425"/>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65C1"/>
    <w:rsid w:val="000006E3"/>
    <w:rsid w:val="000121DB"/>
    <w:rsid w:val="00023F0A"/>
    <w:rsid w:val="0004522D"/>
    <w:rsid w:val="00056483"/>
    <w:rsid w:val="00087961"/>
    <w:rsid w:val="000C6040"/>
    <w:rsid w:val="0010436E"/>
    <w:rsid w:val="001261F0"/>
    <w:rsid w:val="00185BB6"/>
    <w:rsid w:val="001A292B"/>
    <w:rsid w:val="001A4B19"/>
    <w:rsid w:val="001B6212"/>
    <w:rsid w:val="001E3E7A"/>
    <w:rsid w:val="001F256E"/>
    <w:rsid w:val="001F5F1C"/>
    <w:rsid w:val="00253455"/>
    <w:rsid w:val="00276A8E"/>
    <w:rsid w:val="002A6F94"/>
    <w:rsid w:val="002D381D"/>
    <w:rsid w:val="002D4EC6"/>
    <w:rsid w:val="002D688A"/>
    <w:rsid w:val="00321023"/>
    <w:rsid w:val="003222AF"/>
    <w:rsid w:val="00391F2D"/>
    <w:rsid w:val="003B2F4A"/>
    <w:rsid w:val="003C6917"/>
    <w:rsid w:val="003E6982"/>
    <w:rsid w:val="003F5A5D"/>
    <w:rsid w:val="003F6544"/>
    <w:rsid w:val="00415510"/>
    <w:rsid w:val="00483048"/>
    <w:rsid w:val="00486B3B"/>
    <w:rsid w:val="004B37AC"/>
    <w:rsid w:val="004E432C"/>
    <w:rsid w:val="00536681"/>
    <w:rsid w:val="00553259"/>
    <w:rsid w:val="00561FF3"/>
    <w:rsid w:val="005976AF"/>
    <w:rsid w:val="005B3620"/>
    <w:rsid w:val="005C165A"/>
    <w:rsid w:val="005C4C3F"/>
    <w:rsid w:val="005F7BFD"/>
    <w:rsid w:val="00632B89"/>
    <w:rsid w:val="006367A1"/>
    <w:rsid w:val="006A109E"/>
    <w:rsid w:val="006B6E1F"/>
    <w:rsid w:val="006E169A"/>
    <w:rsid w:val="00723054"/>
    <w:rsid w:val="00741933"/>
    <w:rsid w:val="00750066"/>
    <w:rsid w:val="007A0330"/>
    <w:rsid w:val="007B0095"/>
    <w:rsid w:val="007B121E"/>
    <w:rsid w:val="007C6F52"/>
    <w:rsid w:val="007F36F2"/>
    <w:rsid w:val="008124FC"/>
    <w:rsid w:val="00814008"/>
    <w:rsid w:val="0088552F"/>
    <w:rsid w:val="008A6629"/>
    <w:rsid w:val="008D25C2"/>
    <w:rsid w:val="008F7D88"/>
    <w:rsid w:val="009D6CEC"/>
    <w:rsid w:val="00A365C1"/>
    <w:rsid w:val="00A44A0B"/>
    <w:rsid w:val="00AB0726"/>
    <w:rsid w:val="00AC7D86"/>
    <w:rsid w:val="00B15E86"/>
    <w:rsid w:val="00B902BF"/>
    <w:rsid w:val="00B9295F"/>
    <w:rsid w:val="00BC03BC"/>
    <w:rsid w:val="00BF1B63"/>
    <w:rsid w:val="00BF655C"/>
    <w:rsid w:val="00C13883"/>
    <w:rsid w:val="00C2156E"/>
    <w:rsid w:val="00C5356A"/>
    <w:rsid w:val="00C76B6B"/>
    <w:rsid w:val="00C86722"/>
    <w:rsid w:val="00CC6AB0"/>
    <w:rsid w:val="00CF69A0"/>
    <w:rsid w:val="00D37046"/>
    <w:rsid w:val="00D431FE"/>
    <w:rsid w:val="00D5077C"/>
    <w:rsid w:val="00D56624"/>
    <w:rsid w:val="00D868F6"/>
    <w:rsid w:val="00D943C8"/>
    <w:rsid w:val="00DB78A8"/>
    <w:rsid w:val="00DD1CF4"/>
    <w:rsid w:val="00E5581D"/>
    <w:rsid w:val="00E559A3"/>
    <w:rsid w:val="00E77B7E"/>
    <w:rsid w:val="00EC391F"/>
    <w:rsid w:val="00EE6E0B"/>
    <w:rsid w:val="00EF589E"/>
    <w:rsid w:val="00F05711"/>
    <w:rsid w:val="00F20D44"/>
    <w:rsid w:val="00F60A7A"/>
    <w:rsid w:val="00F91544"/>
    <w:rsid w:val="00F9598E"/>
    <w:rsid w:val="00F964DD"/>
    <w:rsid w:val="00FB6176"/>
    <w:rsid w:val="00FD619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A8BABE"/>
  <w15:docId w15:val="{8A7CDAC2-E098-7C40-8B80-C449D9CD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l-PL" w:eastAsia="pl-P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054"/>
    <w:pPr>
      <w:spacing w:after="200" w:line="276" w:lineRule="auto"/>
    </w:pPr>
    <w:rPr>
      <w:rFonts w:cs="Calibri"/>
      <w:lang w:eastAsia="en-US"/>
    </w:rPr>
  </w:style>
  <w:style w:type="paragraph" w:styleId="Heading3">
    <w:name w:val="heading 3"/>
    <w:basedOn w:val="Normal"/>
    <w:link w:val="Heading3Char"/>
    <w:uiPriority w:val="99"/>
    <w:qFormat/>
    <w:rsid w:val="00A365C1"/>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A365C1"/>
    <w:rPr>
      <w:rFonts w:ascii="Times New Roman" w:hAnsi="Times New Roman" w:cs="Times New Roman"/>
      <w:b/>
      <w:bCs/>
      <w:sz w:val="27"/>
      <w:szCs w:val="27"/>
      <w:lang w:eastAsia="pl-PL"/>
    </w:rPr>
  </w:style>
  <w:style w:type="paragraph" w:styleId="NormalWeb">
    <w:name w:val="Normal (Web)"/>
    <w:basedOn w:val="Normal"/>
    <w:uiPriority w:val="99"/>
    <w:semiHidden/>
    <w:rsid w:val="00A365C1"/>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yperlink">
    <w:name w:val="Hyperlink"/>
    <w:basedOn w:val="DefaultParagraphFont"/>
    <w:uiPriority w:val="99"/>
    <w:rsid w:val="00A365C1"/>
    <w:rPr>
      <w:color w:val="0000FF"/>
      <w:u w:val="single"/>
    </w:rPr>
  </w:style>
  <w:style w:type="paragraph" w:styleId="ListParagraph">
    <w:name w:val="List Paragraph"/>
    <w:basedOn w:val="Normal"/>
    <w:uiPriority w:val="99"/>
    <w:qFormat/>
    <w:rsid w:val="00741933"/>
    <w:pPr>
      <w:ind w:left="720"/>
    </w:pPr>
  </w:style>
  <w:style w:type="paragraph" w:customStyle="1" w:styleId="Default">
    <w:name w:val="Default"/>
    <w:uiPriority w:val="99"/>
    <w:rsid w:val="00F964DD"/>
    <w:pPr>
      <w:autoSpaceDE w:val="0"/>
      <w:autoSpaceDN w:val="0"/>
      <w:adjustRightInd w:val="0"/>
    </w:pPr>
    <w:rPr>
      <w:color w:val="000000"/>
      <w:sz w:val="24"/>
      <w:szCs w:val="24"/>
      <w:lang w:eastAsia="en-US"/>
    </w:rPr>
  </w:style>
  <w:style w:type="paragraph" w:styleId="Header">
    <w:name w:val="header"/>
    <w:basedOn w:val="Normal"/>
    <w:link w:val="HeaderChar"/>
    <w:uiPriority w:val="99"/>
    <w:semiHidden/>
    <w:rsid w:val="00F964DD"/>
    <w:pPr>
      <w:tabs>
        <w:tab w:val="center" w:pos="4536"/>
        <w:tab w:val="right" w:pos="9072"/>
      </w:tabs>
      <w:spacing w:after="0" w:line="240" w:lineRule="auto"/>
    </w:pPr>
  </w:style>
  <w:style w:type="character" w:customStyle="1" w:styleId="HeaderChar">
    <w:name w:val="Header Char"/>
    <w:basedOn w:val="DefaultParagraphFont"/>
    <w:link w:val="Header"/>
    <w:uiPriority w:val="99"/>
    <w:semiHidden/>
    <w:locked/>
    <w:rsid w:val="00F964DD"/>
  </w:style>
  <w:style w:type="paragraph" w:styleId="Footer">
    <w:name w:val="footer"/>
    <w:basedOn w:val="Normal"/>
    <w:link w:val="FooterChar"/>
    <w:uiPriority w:val="99"/>
    <w:rsid w:val="00F964DD"/>
    <w:pPr>
      <w:tabs>
        <w:tab w:val="center" w:pos="4536"/>
        <w:tab w:val="right" w:pos="9072"/>
      </w:tabs>
      <w:spacing w:after="0" w:line="240" w:lineRule="auto"/>
    </w:pPr>
  </w:style>
  <w:style w:type="character" w:customStyle="1" w:styleId="FooterChar">
    <w:name w:val="Footer Char"/>
    <w:basedOn w:val="DefaultParagraphFont"/>
    <w:link w:val="Footer"/>
    <w:uiPriority w:val="99"/>
    <w:locked/>
    <w:rsid w:val="00F964DD"/>
  </w:style>
  <w:style w:type="paragraph" w:styleId="BalloonText">
    <w:name w:val="Balloon Text"/>
    <w:basedOn w:val="Normal"/>
    <w:link w:val="BalloonTextChar"/>
    <w:uiPriority w:val="99"/>
    <w:semiHidden/>
    <w:rsid w:val="00F964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964DD"/>
    <w:rPr>
      <w:rFonts w:ascii="Tahoma" w:hAnsi="Tahoma" w:cs="Tahoma"/>
      <w:sz w:val="16"/>
      <w:szCs w:val="16"/>
    </w:rPr>
  </w:style>
  <w:style w:type="character" w:styleId="FollowedHyperlink">
    <w:name w:val="FollowedHyperlink"/>
    <w:basedOn w:val="DefaultParagraphFont"/>
    <w:uiPriority w:val="99"/>
    <w:rsid w:val="003F654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545846">
      <w:marLeft w:val="0"/>
      <w:marRight w:val="0"/>
      <w:marTop w:val="0"/>
      <w:marBottom w:val="0"/>
      <w:divBdr>
        <w:top w:val="none" w:sz="0" w:space="0" w:color="auto"/>
        <w:left w:val="none" w:sz="0" w:space="0" w:color="auto"/>
        <w:bottom w:val="none" w:sz="0" w:space="0" w:color="auto"/>
        <w:right w:val="none" w:sz="0" w:space="0" w:color="auto"/>
      </w:divBdr>
      <w:divsChild>
        <w:div w:id="1557545856">
          <w:marLeft w:val="0"/>
          <w:marRight w:val="0"/>
          <w:marTop w:val="0"/>
          <w:marBottom w:val="0"/>
          <w:divBdr>
            <w:top w:val="none" w:sz="0" w:space="0" w:color="auto"/>
            <w:left w:val="none" w:sz="0" w:space="0" w:color="auto"/>
            <w:bottom w:val="none" w:sz="0" w:space="0" w:color="auto"/>
            <w:right w:val="none" w:sz="0" w:space="0" w:color="auto"/>
          </w:divBdr>
        </w:div>
      </w:divsChild>
    </w:div>
    <w:div w:id="1557545848">
      <w:marLeft w:val="0"/>
      <w:marRight w:val="0"/>
      <w:marTop w:val="0"/>
      <w:marBottom w:val="0"/>
      <w:divBdr>
        <w:top w:val="none" w:sz="0" w:space="0" w:color="auto"/>
        <w:left w:val="none" w:sz="0" w:space="0" w:color="auto"/>
        <w:bottom w:val="none" w:sz="0" w:space="0" w:color="auto"/>
        <w:right w:val="none" w:sz="0" w:space="0" w:color="auto"/>
      </w:divBdr>
      <w:divsChild>
        <w:div w:id="1557545857">
          <w:marLeft w:val="0"/>
          <w:marRight w:val="0"/>
          <w:marTop w:val="0"/>
          <w:marBottom w:val="0"/>
          <w:divBdr>
            <w:top w:val="none" w:sz="0" w:space="0" w:color="auto"/>
            <w:left w:val="none" w:sz="0" w:space="0" w:color="auto"/>
            <w:bottom w:val="none" w:sz="0" w:space="0" w:color="auto"/>
            <w:right w:val="none" w:sz="0" w:space="0" w:color="auto"/>
          </w:divBdr>
        </w:div>
      </w:divsChild>
    </w:div>
    <w:div w:id="1557545849">
      <w:marLeft w:val="0"/>
      <w:marRight w:val="0"/>
      <w:marTop w:val="0"/>
      <w:marBottom w:val="0"/>
      <w:divBdr>
        <w:top w:val="none" w:sz="0" w:space="0" w:color="auto"/>
        <w:left w:val="none" w:sz="0" w:space="0" w:color="auto"/>
        <w:bottom w:val="none" w:sz="0" w:space="0" w:color="auto"/>
        <w:right w:val="none" w:sz="0" w:space="0" w:color="auto"/>
      </w:divBdr>
      <w:divsChild>
        <w:div w:id="1557545859">
          <w:marLeft w:val="0"/>
          <w:marRight w:val="0"/>
          <w:marTop w:val="0"/>
          <w:marBottom w:val="0"/>
          <w:divBdr>
            <w:top w:val="none" w:sz="0" w:space="0" w:color="auto"/>
            <w:left w:val="none" w:sz="0" w:space="0" w:color="auto"/>
            <w:bottom w:val="none" w:sz="0" w:space="0" w:color="auto"/>
            <w:right w:val="none" w:sz="0" w:space="0" w:color="auto"/>
          </w:divBdr>
        </w:div>
      </w:divsChild>
    </w:div>
    <w:div w:id="1557545850">
      <w:marLeft w:val="0"/>
      <w:marRight w:val="0"/>
      <w:marTop w:val="0"/>
      <w:marBottom w:val="0"/>
      <w:divBdr>
        <w:top w:val="none" w:sz="0" w:space="0" w:color="auto"/>
        <w:left w:val="none" w:sz="0" w:space="0" w:color="auto"/>
        <w:bottom w:val="none" w:sz="0" w:space="0" w:color="auto"/>
        <w:right w:val="none" w:sz="0" w:space="0" w:color="auto"/>
      </w:divBdr>
    </w:div>
    <w:div w:id="1557545852">
      <w:marLeft w:val="0"/>
      <w:marRight w:val="0"/>
      <w:marTop w:val="0"/>
      <w:marBottom w:val="0"/>
      <w:divBdr>
        <w:top w:val="none" w:sz="0" w:space="0" w:color="auto"/>
        <w:left w:val="none" w:sz="0" w:space="0" w:color="auto"/>
        <w:bottom w:val="none" w:sz="0" w:space="0" w:color="auto"/>
        <w:right w:val="none" w:sz="0" w:space="0" w:color="auto"/>
      </w:divBdr>
      <w:divsChild>
        <w:div w:id="1557545861">
          <w:marLeft w:val="0"/>
          <w:marRight w:val="0"/>
          <w:marTop w:val="0"/>
          <w:marBottom w:val="0"/>
          <w:divBdr>
            <w:top w:val="none" w:sz="0" w:space="0" w:color="auto"/>
            <w:left w:val="none" w:sz="0" w:space="0" w:color="auto"/>
            <w:bottom w:val="none" w:sz="0" w:space="0" w:color="auto"/>
            <w:right w:val="none" w:sz="0" w:space="0" w:color="auto"/>
          </w:divBdr>
        </w:div>
      </w:divsChild>
    </w:div>
    <w:div w:id="1557545860">
      <w:marLeft w:val="0"/>
      <w:marRight w:val="0"/>
      <w:marTop w:val="0"/>
      <w:marBottom w:val="0"/>
      <w:divBdr>
        <w:top w:val="none" w:sz="0" w:space="0" w:color="auto"/>
        <w:left w:val="none" w:sz="0" w:space="0" w:color="auto"/>
        <w:bottom w:val="none" w:sz="0" w:space="0" w:color="auto"/>
        <w:right w:val="none" w:sz="0" w:space="0" w:color="auto"/>
      </w:divBdr>
      <w:divsChild>
        <w:div w:id="1557545853">
          <w:marLeft w:val="0"/>
          <w:marRight w:val="0"/>
          <w:marTop w:val="0"/>
          <w:marBottom w:val="0"/>
          <w:divBdr>
            <w:top w:val="none" w:sz="0" w:space="0" w:color="auto"/>
            <w:left w:val="none" w:sz="0" w:space="0" w:color="auto"/>
            <w:bottom w:val="none" w:sz="0" w:space="0" w:color="auto"/>
            <w:right w:val="none" w:sz="0" w:space="0" w:color="auto"/>
          </w:divBdr>
        </w:div>
      </w:divsChild>
    </w:div>
    <w:div w:id="1557545863">
      <w:marLeft w:val="0"/>
      <w:marRight w:val="0"/>
      <w:marTop w:val="0"/>
      <w:marBottom w:val="0"/>
      <w:divBdr>
        <w:top w:val="none" w:sz="0" w:space="0" w:color="auto"/>
        <w:left w:val="none" w:sz="0" w:space="0" w:color="auto"/>
        <w:bottom w:val="none" w:sz="0" w:space="0" w:color="auto"/>
        <w:right w:val="none" w:sz="0" w:space="0" w:color="auto"/>
      </w:divBdr>
      <w:divsChild>
        <w:div w:id="1557545845">
          <w:marLeft w:val="0"/>
          <w:marRight w:val="0"/>
          <w:marTop w:val="0"/>
          <w:marBottom w:val="0"/>
          <w:divBdr>
            <w:top w:val="none" w:sz="0" w:space="0" w:color="auto"/>
            <w:left w:val="none" w:sz="0" w:space="0" w:color="auto"/>
            <w:bottom w:val="none" w:sz="0" w:space="0" w:color="auto"/>
            <w:right w:val="none" w:sz="0" w:space="0" w:color="auto"/>
          </w:divBdr>
        </w:div>
        <w:div w:id="1557545847">
          <w:marLeft w:val="0"/>
          <w:marRight w:val="0"/>
          <w:marTop w:val="0"/>
          <w:marBottom w:val="0"/>
          <w:divBdr>
            <w:top w:val="none" w:sz="0" w:space="0" w:color="auto"/>
            <w:left w:val="none" w:sz="0" w:space="0" w:color="auto"/>
            <w:bottom w:val="none" w:sz="0" w:space="0" w:color="auto"/>
            <w:right w:val="none" w:sz="0" w:space="0" w:color="auto"/>
          </w:divBdr>
        </w:div>
        <w:div w:id="1557545851">
          <w:marLeft w:val="0"/>
          <w:marRight w:val="0"/>
          <w:marTop w:val="0"/>
          <w:marBottom w:val="0"/>
          <w:divBdr>
            <w:top w:val="none" w:sz="0" w:space="0" w:color="auto"/>
            <w:left w:val="none" w:sz="0" w:space="0" w:color="auto"/>
            <w:bottom w:val="none" w:sz="0" w:space="0" w:color="auto"/>
            <w:right w:val="none" w:sz="0" w:space="0" w:color="auto"/>
          </w:divBdr>
        </w:div>
        <w:div w:id="1557545854">
          <w:marLeft w:val="0"/>
          <w:marRight w:val="0"/>
          <w:marTop w:val="0"/>
          <w:marBottom w:val="0"/>
          <w:divBdr>
            <w:top w:val="none" w:sz="0" w:space="0" w:color="auto"/>
            <w:left w:val="none" w:sz="0" w:space="0" w:color="auto"/>
            <w:bottom w:val="none" w:sz="0" w:space="0" w:color="auto"/>
            <w:right w:val="none" w:sz="0" w:space="0" w:color="auto"/>
          </w:divBdr>
        </w:div>
        <w:div w:id="1557545855">
          <w:marLeft w:val="0"/>
          <w:marRight w:val="0"/>
          <w:marTop w:val="0"/>
          <w:marBottom w:val="0"/>
          <w:divBdr>
            <w:top w:val="none" w:sz="0" w:space="0" w:color="auto"/>
            <w:left w:val="none" w:sz="0" w:space="0" w:color="auto"/>
            <w:bottom w:val="none" w:sz="0" w:space="0" w:color="auto"/>
            <w:right w:val="none" w:sz="0" w:space="0" w:color="auto"/>
          </w:divBdr>
        </w:div>
        <w:div w:id="1557545858">
          <w:marLeft w:val="0"/>
          <w:marRight w:val="0"/>
          <w:marTop w:val="0"/>
          <w:marBottom w:val="0"/>
          <w:divBdr>
            <w:top w:val="none" w:sz="0" w:space="0" w:color="auto"/>
            <w:left w:val="none" w:sz="0" w:space="0" w:color="auto"/>
            <w:bottom w:val="none" w:sz="0" w:space="0" w:color="auto"/>
            <w:right w:val="none" w:sz="0" w:space="0" w:color="auto"/>
          </w:divBdr>
        </w:div>
        <w:div w:id="1557545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0A9B6FB82D54347B7042A9841F02E58" ma:contentTypeVersion="0" ma:contentTypeDescription="Utwórz nowy dokument." ma:contentTypeScope="" ma:versionID="9b7abce20a231eb524272bcf02cad4a6">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80693D-D02D-4CBD-B30D-8E0FA3B960D9}">
  <ds:schemaRefs>
    <ds:schemaRef ds:uri="http://schemas.microsoft.com/sharepoint/v3/contenttype/forms"/>
  </ds:schemaRefs>
</ds:datastoreItem>
</file>

<file path=customXml/itemProps2.xml><?xml version="1.0" encoding="utf-8"?>
<ds:datastoreItem xmlns:ds="http://schemas.openxmlformats.org/officeDocument/2006/customXml" ds:itemID="{16A636CE-92C7-4F0C-B4D5-F5334EC4F0CA}"/>
</file>

<file path=customXml/itemProps3.xml><?xml version="1.0" encoding="utf-8"?>
<ds:datastoreItem xmlns:ds="http://schemas.openxmlformats.org/officeDocument/2006/customXml" ds:itemID="{F9349003-F7C0-4F02-A05A-E004906BBFC8}">
  <ds:schemaRefs>
    <ds:schemaRef ds:uri="http://schemas.microsoft.com/office/2006/metadata/properties"/>
    <ds:schemaRef ds:uri="http://schemas.microsoft.com/office/infopath/2007/PartnerControls"/>
    <ds:schemaRef ds:uri="ea9f4c68-4670-414e-876b-232ceafcf23c"/>
    <ds:schemaRef ds:uri="a1d43932-a6cc-4c2a-b63d-40ccc0106b6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1816</Words>
  <Characters>10357</Characters>
  <Application>Microsoft Office Word</Application>
  <DocSecurity>0</DocSecurity>
  <Lines>86</Lines>
  <Paragraphs>24</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Materiał dotyczy tematu Mindfulness i jest opracowaniem ok</dc:title>
  <dc:creator>Użytkownik systemu Windows</dc:creator>
  <cp:lastModifiedBy>Jolanta Rutkowska</cp:lastModifiedBy>
  <cp:revision>3</cp:revision>
  <dcterms:created xsi:type="dcterms:W3CDTF">2020-02-12T12:58:00Z</dcterms:created>
  <dcterms:modified xsi:type="dcterms:W3CDTF">2025-09-16T16:49:00Z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0x01010070A9B6FB82D54347B7042A9841F02E58</vt:lpwstr>
  </property>
  <property fmtid="{D5CDD505-2E9C-101B-9397-08002B2CF9AE}" pid="3" name="TemplateUrl">
    <vt:lpwstr/>
  </property>
  <property fmtid="{D5CDD505-2E9C-101B-9397-08002B2CF9AE}" pid="4" name="Order">
    <vt:r8>195100</vt:r8>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ies>
</file>