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D21F0" w:rsidRDefault="009D21F0">
      <w:pPr>
        <w:jc w:val="center"/>
      </w:pPr>
    </w:p>
    <w:p w14:paraId="0A37501D" w14:textId="77777777" w:rsidR="009D21F0" w:rsidRDefault="009D21F0">
      <w:pPr>
        <w:jc w:val="center"/>
      </w:pPr>
    </w:p>
    <w:p w14:paraId="127AF34F" w14:textId="77777777" w:rsidR="009D21F0" w:rsidRDefault="009D21F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Zaawansowane techniki programowania obiektowego w C++ </w:t>
      </w:r>
    </w:p>
    <w:p w14:paraId="5DAB6C7B" w14:textId="77777777" w:rsidR="009D21F0" w:rsidRDefault="009D21F0">
      <w:pPr>
        <w:jc w:val="center"/>
        <w:rPr>
          <w:sz w:val="30"/>
          <w:szCs w:val="30"/>
        </w:rPr>
      </w:pPr>
    </w:p>
    <w:p w14:paraId="099B335C" w14:textId="77777777" w:rsidR="009D21F0" w:rsidRDefault="009D21F0">
      <w:pPr>
        <w:jc w:val="center"/>
        <w:rPr>
          <w:sz w:val="30"/>
          <w:szCs w:val="30"/>
        </w:rPr>
      </w:pPr>
      <w:r>
        <w:rPr>
          <w:sz w:val="30"/>
          <w:szCs w:val="30"/>
        </w:rPr>
        <w:t>Zestaw nr 2</w:t>
      </w:r>
    </w:p>
    <w:p w14:paraId="02EB378F" w14:textId="77777777" w:rsidR="009D21F0" w:rsidRDefault="009D21F0">
      <w:pPr>
        <w:jc w:val="center"/>
        <w:rPr>
          <w:sz w:val="30"/>
          <w:szCs w:val="30"/>
        </w:rPr>
      </w:pPr>
    </w:p>
    <w:p w14:paraId="6A05A809" w14:textId="77777777" w:rsidR="009D21F0" w:rsidRDefault="009D21F0">
      <w:pPr>
        <w:ind w:left="435"/>
        <w:jc w:val="center"/>
        <w:rPr>
          <w:sz w:val="30"/>
          <w:szCs w:val="30"/>
        </w:rPr>
      </w:pPr>
    </w:p>
    <w:p w14:paraId="3E337261" w14:textId="77777777" w:rsidR="009D21F0" w:rsidRDefault="009D21F0">
      <w:pPr>
        <w:numPr>
          <w:ilvl w:val="0"/>
          <w:numId w:val="1"/>
        </w:numPr>
        <w:tabs>
          <w:tab w:val="left" w:pos="870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Podaj definicję pojęć: polimorfizm dynamiczny i statyczny, klasa abstrakcyjna, funkcja wirtualna. </w:t>
      </w:r>
    </w:p>
    <w:p w14:paraId="5A39BBE3" w14:textId="77777777" w:rsidR="009D21F0" w:rsidRDefault="009D21F0">
      <w:pPr>
        <w:tabs>
          <w:tab w:val="left" w:pos="870"/>
        </w:tabs>
        <w:ind w:left="435"/>
        <w:jc w:val="both"/>
      </w:pPr>
    </w:p>
    <w:p w14:paraId="4DBF87A7" w14:textId="77777777" w:rsidR="009D21F0" w:rsidRDefault="009D21F0">
      <w:pPr>
        <w:numPr>
          <w:ilvl w:val="0"/>
          <w:numId w:val="1"/>
        </w:numPr>
        <w:tabs>
          <w:tab w:val="left" w:pos="870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>Zaimplementuj krótki program w którym wykorzystany będzie polimorfizm dynamiczny oraz polimorfizm statyczny.</w:t>
      </w:r>
    </w:p>
    <w:p w14:paraId="41C8F396" w14:textId="7EF7B9D5" w:rsidR="009D21F0" w:rsidRDefault="1C9A921E">
      <w:pPr>
        <w:tabs>
          <w:tab w:val="left" w:pos="870"/>
        </w:tabs>
        <w:ind w:left="435"/>
        <w:jc w:val="both"/>
      </w:pPr>
      <w:r>
        <w:t>d</w:t>
      </w:r>
    </w:p>
    <w:p w14:paraId="69DFF659" w14:textId="77777777" w:rsidR="009D21F0" w:rsidRDefault="009D21F0">
      <w:pPr>
        <w:numPr>
          <w:ilvl w:val="0"/>
          <w:numId w:val="1"/>
        </w:numPr>
        <w:tabs>
          <w:tab w:val="left" w:pos="870"/>
        </w:tabs>
        <w:ind w:left="435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Zaimplementuj szablon funkcji </w:t>
      </w:r>
      <w:proofErr w:type="spellStart"/>
      <w:r>
        <w:rPr>
          <w:b/>
          <w:bCs/>
          <w:sz w:val="30"/>
          <w:szCs w:val="30"/>
        </w:rPr>
        <w:t>accumulate</w:t>
      </w:r>
      <w:proofErr w:type="spellEnd"/>
      <w:r>
        <w:rPr>
          <w:sz w:val="30"/>
          <w:szCs w:val="30"/>
        </w:rPr>
        <w:t xml:space="preserve">, której pierwszy i drugi argument są </w:t>
      </w:r>
      <w:proofErr w:type="spellStart"/>
      <w:r>
        <w:rPr>
          <w:i/>
          <w:iCs/>
          <w:sz w:val="30"/>
          <w:szCs w:val="30"/>
        </w:rPr>
        <w:t>iteratorami</w:t>
      </w:r>
      <w:proofErr w:type="spellEnd"/>
      <w:r>
        <w:rPr>
          <w:sz w:val="30"/>
          <w:szCs w:val="30"/>
        </w:rPr>
        <w:t xml:space="preserve"> dowolnego </w:t>
      </w:r>
      <w:r>
        <w:rPr>
          <w:i/>
          <w:iCs/>
          <w:sz w:val="30"/>
          <w:szCs w:val="30"/>
        </w:rPr>
        <w:t>kontenera</w:t>
      </w:r>
      <w:r>
        <w:rPr>
          <w:sz w:val="30"/>
          <w:szCs w:val="30"/>
        </w:rPr>
        <w:t xml:space="preserve"> STL. Funkcja ma za zadanie wyliczać sumę wszystkich elementów w przedziale podanych </w:t>
      </w:r>
      <w:proofErr w:type="spellStart"/>
      <w:r>
        <w:rPr>
          <w:sz w:val="30"/>
          <w:szCs w:val="30"/>
        </w:rPr>
        <w:t>iteratorów</w:t>
      </w:r>
      <w:proofErr w:type="spellEnd"/>
      <w:r>
        <w:rPr>
          <w:sz w:val="30"/>
          <w:szCs w:val="30"/>
        </w:rPr>
        <w:t>.</w:t>
      </w:r>
    </w:p>
    <w:p w14:paraId="72A3D3EC" w14:textId="77777777" w:rsidR="009D21F0" w:rsidRDefault="009D21F0">
      <w:pPr>
        <w:tabs>
          <w:tab w:val="left" w:pos="870"/>
        </w:tabs>
        <w:ind w:left="435"/>
        <w:jc w:val="both"/>
      </w:pPr>
    </w:p>
    <w:p w14:paraId="228859B3" w14:textId="40DD5F9C" w:rsidR="009D21F0" w:rsidRDefault="1D69C35F" w:rsidP="1D69C35F">
      <w:pPr>
        <w:numPr>
          <w:ilvl w:val="0"/>
          <w:numId w:val="1"/>
        </w:numPr>
        <w:tabs>
          <w:tab w:val="left" w:pos="870"/>
        </w:tabs>
        <w:ind w:left="435" w:firstLine="0"/>
        <w:jc w:val="both"/>
        <w:rPr>
          <w:i/>
          <w:iCs/>
          <w:sz w:val="30"/>
          <w:szCs w:val="30"/>
        </w:rPr>
      </w:pPr>
      <w:r w:rsidRPr="1D69C35F">
        <w:rPr>
          <w:sz w:val="30"/>
          <w:szCs w:val="30"/>
        </w:rPr>
        <w:t xml:space="preserve">Zaimplementuj klasę (funktor typu generator) </w:t>
      </w:r>
      <w:proofErr w:type="spellStart"/>
      <w:r w:rsidRPr="1D69C35F">
        <w:rPr>
          <w:b/>
          <w:bCs/>
          <w:sz w:val="30"/>
          <w:szCs w:val="30"/>
        </w:rPr>
        <w:t>SeqenceGen</w:t>
      </w:r>
      <w:proofErr w:type="spellEnd"/>
      <w:r w:rsidRPr="1D69C35F">
        <w:rPr>
          <w:sz w:val="30"/>
          <w:szCs w:val="30"/>
        </w:rPr>
        <w:t xml:space="preserve"> przy wykorzystaniu której wypełnij, za pomocą algorytmu </w:t>
      </w:r>
      <w:proofErr w:type="spellStart"/>
      <w:r w:rsidRPr="1D69C35F">
        <w:rPr>
          <w:i/>
          <w:iCs/>
          <w:sz w:val="30"/>
          <w:szCs w:val="30"/>
        </w:rPr>
        <w:t>generate_n</w:t>
      </w:r>
      <w:proofErr w:type="spellEnd"/>
      <w:r w:rsidRPr="1D69C35F">
        <w:rPr>
          <w:i/>
          <w:iCs/>
          <w:sz w:val="30"/>
          <w:szCs w:val="30"/>
        </w:rPr>
        <w:t>,</w:t>
      </w:r>
      <w:r w:rsidRPr="1D69C35F">
        <w:rPr>
          <w:sz w:val="30"/>
          <w:szCs w:val="30"/>
        </w:rPr>
        <w:t xml:space="preserve"> wektor sekwencją 20 pierwszych nieparzystych liczb całkowitych. Znajdź element większy od 4 przy wykorzystaniu adaptera </w:t>
      </w:r>
      <w:r w:rsidRPr="1D69C35F">
        <w:rPr>
          <w:i/>
          <w:iCs/>
          <w:sz w:val="30"/>
          <w:szCs w:val="30"/>
        </w:rPr>
        <w:t xml:space="preserve">bind2nd </w:t>
      </w:r>
      <w:r w:rsidRPr="1D69C35F">
        <w:rPr>
          <w:sz w:val="30"/>
          <w:szCs w:val="30"/>
        </w:rPr>
        <w:t xml:space="preserve">oraz algorytmu </w:t>
      </w:r>
      <w:proofErr w:type="spellStart"/>
      <w:r w:rsidRPr="1D69C35F">
        <w:rPr>
          <w:i/>
          <w:iCs/>
          <w:sz w:val="30"/>
          <w:szCs w:val="30"/>
        </w:rPr>
        <w:t>find_if</w:t>
      </w:r>
      <w:proofErr w:type="spellEnd"/>
      <w:r w:rsidRPr="1D69C35F">
        <w:rPr>
          <w:i/>
          <w:iCs/>
          <w:sz w:val="30"/>
          <w:szCs w:val="30"/>
        </w:rPr>
        <w:t>.</w:t>
      </w:r>
    </w:p>
    <w:p w14:paraId="3737560E" w14:textId="57A4CE94" w:rsidR="008604C2" w:rsidRDefault="008604C2">
      <w:pPr>
        <w:pStyle w:val="Tekstpodstawowy"/>
        <w:rPr>
          <w:i/>
          <w:iCs/>
          <w:sz w:val="30"/>
          <w:szCs w:val="30"/>
        </w:rPr>
      </w:pPr>
      <w:r w:rsidRPr="008604C2">
        <w:rPr>
          <w:i/>
          <w:iCs/>
          <w:sz w:val="30"/>
          <w:szCs w:val="30"/>
        </w:rPr>
        <w:br/>
      </w:r>
      <w:hyperlink r:id="rId5" w:tgtFrame="_blank" w:tooltip="https://wazniak.mimuw.edu.pl/index.php?title=Zaawansowane_CPP/Wyk%C5%82ad_2:_Programowanie_uog%C3%B3lnione" w:history="1">
        <w:r w:rsidRPr="008604C2">
          <w:rPr>
            <w:rStyle w:val="Hipercze"/>
            <w:i/>
            <w:iCs/>
            <w:sz w:val="30"/>
            <w:szCs w:val="30"/>
          </w:rPr>
          <w:t>https://wazniak.mimuw.edu.pl/index.php?title=Zaawansowane_CPP/Wyk%C5%82ad_2:_Programowanie_uog%C3%B3lnione</w:t>
        </w:r>
      </w:hyperlink>
      <w:r w:rsidRPr="008604C2">
        <w:rPr>
          <w:i/>
          <w:iCs/>
          <w:sz w:val="30"/>
          <w:szCs w:val="30"/>
        </w:rPr>
        <w:br/>
      </w:r>
      <w:r w:rsidRPr="008604C2">
        <w:rPr>
          <w:i/>
          <w:iCs/>
          <w:sz w:val="30"/>
          <w:szCs w:val="30"/>
        </w:rPr>
        <w:br/>
        <w:t>Proszę zwrócić uwagę na fakt, że bind2nd został już usunięty z C++17 a</w:t>
      </w:r>
      <w:r w:rsidRPr="008604C2">
        <w:rPr>
          <w:i/>
          <w:iCs/>
          <w:sz w:val="30"/>
          <w:szCs w:val="30"/>
        </w:rPr>
        <w:br/>
        <w:t xml:space="preserve">nawet w C++11 miał status </w:t>
      </w:r>
      <w:proofErr w:type="spellStart"/>
      <w:r w:rsidRPr="008604C2">
        <w:rPr>
          <w:i/>
          <w:iCs/>
          <w:sz w:val="30"/>
          <w:szCs w:val="30"/>
        </w:rPr>
        <w:t>deprecated</w:t>
      </w:r>
      <w:proofErr w:type="spellEnd"/>
      <w:r w:rsidRPr="008604C2">
        <w:rPr>
          <w:i/>
          <w:iCs/>
          <w:sz w:val="30"/>
          <w:szCs w:val="30"/>
        </w:rPr>
        <w:t>. Tak więc proszę go zastąpić</w:t>
      </w:r>
      <w:r w:rsidRPr="008604C2">
        <w:rPr>
          <w:i/>
          <w:iCs/>
          <w:sz w:val="30"/>
          <w:szCs w:val="30"/>
        </w:rPr>
        <w:br/>
      </w:r>
      <w:proofErr w:type="spellStart"/>
      <w:r w:rsidRPr="008604C2">
        <w:rPr>
          <w:i/>
          <w:iCs/>
          <w:sz w:val="30"/>
          <w:szCs w:val="30"/>
        </w:rPr>
        <w:t>std</w:t>
      </w:r>
      <w:proofErr w:type="spellEnd"/>
      <w:r w:rsidRPr="008604C2">
        <w:rPr>
          <w:i/>
          <w:iCs/>
          <w:sz w:val="30"/>
          <w:szCs w:val="30"/>
        </w:rPr>
        <w:t>::bind:</w:t>
      </w:r>
      <w:r w:rsidRPr="008604C2">
        <w:rPr>
          <w:i/>
          <w:iCs/>
          <w:sz w:val="30"/>
          <w:szCs w:val="30"/>
        </w:rPr>
        <w:br/>
      </w:r>
      <w:r w:rsidRPr="008604C2">
        <w:rPr>
          <w:i/>
          <w:iCs/>
          <w:sz w:val="30"/>
          <w:szCs w:val="30"/>
        </w:rPr>
        <w:br/>
      </w:r>
      <w:hyperlink r:id="rId6" w:tgtFrame="_blank" w:tooltip="https://en.cppreference.com/w/cpp/utility/functional/bind" w:history="1">
        <w:r w:rsidRPr="008604C2">
          <w:rPr>
            <w:rStyle w:val="Hipercze"/>
            <w:i/>
            <w:iCs/>
            <w:sz w:val="30"/>
            <w:szCs w:val="30"/>
          </w:rPr>
          <w:t>https://en.cppreference.com/w/cpp/utility/functional/bind</w:t>
        </w:r>
      </w:hyperlink>
      <w:r w:rsidRPr="008604C2">
        <w:rPr>
          <w:i/>
          <w:iCs/>
          <w:sz w:val="30"/>
          <w:szCs w:val="30"/>
        </w:rPr>
        <w:br/>
      </w:r>
      <w:r w:rsidRPr="008604C2">
        <w:rPr>
          <w:i/>
          <w:iCs/>
          <w:sz w:val="30"/>
          <w:szCs w:val="30"/>
        </w:rPr>
        <w:br/>
        <w:t>Przykładowe sposoby użycia można łatwo znaleźć:</w:t>
      </w:r>
      <w:r w:rsidRPr="008604C2">
        <w:rPr>
          <w:i/>
          <w:iCs/>
          <w:sz w:val="30"/>
          <w:szCs w:val="30"/>
        </w:rPr>
        <w:br/>
      </w:r>
      <w:r w:rsidRPr="008604C2">
        <w:rPr>
          <w:i/>
          <w:iCs/>
          <w:sz w:val="30"/>
          <w:szCs w:val="30"/>
        </w:rPr>
        <w:br/>
      </w:r>
      <w:hyperlink r:id="rId7" w:tgtFrame="_blank" w:tooltip="https://stackoverflow.com/questions/32739018/a-replacement-for-stdbind2nd" w:history="1">
        <w:r w:rsidRPr="008604C2">
          <w:rPr>
            <w:rStyle w:val="Hipercze"/>
            <w:i/>
            <w:iCs/>
            <w:sz w:val="30"/>
            <w:szCs w:val="30"/>
          </w:rPr>
          <w:t>https://stackoverflow.com/questions/32739018/a-replacement-for-stdbind2nd</w:t>
        </w:r>
      </w:hyperlink>
    </w:p>
    <w:p w14:paraId="0E27B00A" w14:textId="77777777" w:rsidR="009D21F0" w:rsidRDefault="009D21F0">
      <w:pPr>
        <w:tabs>
          <w:tab w:val="left" w:pos="870"/>
        </w:tabs>
        <w:ind w:left="435"/>
        <w:jc w:val="both"/>
      </w:pPr>
    </w:p>
    <w:p w14:paraId="60061E4C" w14:textId="77777777" w:rsidR="009D21F0" w:rsidRDefault="009D21F0">
      <w:pPr>
        <w:tabs>
          <w:tab w:val="left" w:pos="870"/>
        </w:tabs>
        <w:ind w:left="435"/>
      </w:pPr>
    </w:p>
    <w:p w14:paraId="44EAFD9C" w14:textId="77777777" w:rsidR="009D21F0" w:rsidRDefault="009D21F0">
      <w:pPr>
        <w:tabs>
          <w:tab w:val="left" w:pos="870"/>
        </w:tabs>
        <w:ind w:left="435"/>
      </w:pPr>
    </w:p>
    <w:p w14:paraId="4B94D5A5" w14:textId="77777777" w:rsidR="009D21F0" w:rsidRDefault="009D21F0">
      <w:pPr>
        <w:tabs>
          <w:tab w:val="left" w:pos="870"/>
        </w:tabs>
        <w:ind w:left="435"/>
      </w:pPr>
    </w:p>
    <w:p w14:paraId="3DEEC669" w14:textId="77777777" w:rsidR="009D21F0" w:rsidRDefault="009D21F0">
      <w:pPr>
        <w:tabs>
          <w:tab w:val="left" w:pos="870"/>
        </w:tabs>
        <w:ind w:left="435"/>
      </w:pPr>
    </w:p>
    <w:p w14:paraId="3656B9AB" w14:textId="77777777" w:rsidR="009D21F0" w:rsidRDefault="009D21F0">
      <w:pPr>
        <w:tabs>
          <w:tab w:val="left" w:pos="870"/>
        </w:tabs>
        <w:ind w:left="435"/>
      </w:pPr>
    </w:p>
    <w:p w14:paraId="12BB850B" w14:textId="77777777" w:rsidR="009D21F0" w:rsidRDefault="009D21F0">
      <w:pPr>
        <w:tabs>
          <w:tab w:val="left" w:pos="870"/>
        </w:tabs>
        <w:ind w:left="435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dr Marcin Misiaszek</w:t>
      </w:r>
    </w:p>
    <w:sectPr w:rsidR="009D21F0">
      <w:footnotePr>
        <w:pos w:val="beneathText"/>
      </w:footnotePr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EE"/>
    <w:family w:val="swiss"/>
    <w:pitch w:val="variable"/>
    <w:sig w:usb0="E7002EFF" w:usb1="D200FDFF" w:usb2="0A24602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 Mono">
    <w:altName w:val="Arial"/>
    <w:panose1 w:val="020B0609030804020204"/>
    <w:charset w:val="EE"/>
    <w:family w:val="modern"/>
    <w:pitch w:val="fixed"/>
    <w:sig w:usb0="E70026FF" w:usb1="D200F9FB" w:usb2="02000028" w:usb3="00000000" w:csb0="000001D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9781341">
    <w:abstractNumId w:val="0"/>
  </w:num>
  <w:num w:numId="2" w16cid:durableId="1542866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B8"/>
    <w:rsid w:val="00307090"/>
    <w:rsid w:val="008604C2"/>
    <w:rsid w:val="00952429"/>
    <w:rsid w:val="009B06C8"/>
    <w:rsid w:val="009D21F0"/>
    <w:rsid w:val="00B83EB8"/>
    <w:rsid w:val="00CB401F"/>
    <w:rsid w:val="00F533FA"/>
    <w:rsid w:val="00F57AE1"/>
    <w:rsid w:val="1C9A921E"/>
    <w:rsid w:val="1D69C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92882"/>
  <w15:chartTrackingRefBased/>
  <w15:docId w15:val="{98C39CEB-B23D-4AAE-A57F-D7772D27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NumberingSymbols">
    <w:name w:val="Numbering Symbols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</w:style>
  <w:style w:type="paragraph" w:customStyle="1" w:styleId="Legenda1">
    <w:name w:val="Legenda1"/>
    <w:basedOn w:val="Normalny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pPr>
      <w:suppressLineNumbers/>
    </w:pPr>
  </w:style>
  <w:style w:type="paragraph" w:customStyle="1" w:styleId="PreformattedText">
    <w:name w:val="Preformatted Text"/>
    <w:basedOn w:val="Normalny"/>
    <w:rPr>
      <w:rFonts w:ascii="DejaVu Sans Mono" w:eastAsia="DejaVu Sans Mono" w:hAnsi="DejaVu Sans Mono" w:cs="DejaVu Sans Mono"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8604C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60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32739018/a-replacement-for-stdbind2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cppreference.com/w/cpp/utility/functional/bind" TargetMode="External"/><Relationship Id="rId5" Type="http://schemas.openxmlformats.org/officeDocument/2006/relationships/hyperlink" Target="https://wazniak.mimuw.edu.pl/index.php?title=Zaawansowane_CPP/Wyk%C5%82ad_2:_Programowanie_uog%C3%B3lnio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Misiaszek</dc:creator>
  <cp:keywords/>
  <cp:lastModifiedBy>Kacper Dawid</cp:lastModifiedBy>
  <cp:revision>9</cp:revision>
  <cp:lastPrinted>1899-12-31T23:00:00Z</cp:lastPrinted>
  <dcterms:created xsi:type="dcterms:W3CDTF">2018-03-04T20:32:00Z</dcterms:created>
  <dcterms:modified xsi:type="dcterms:W3CDTF">2026-03-14T15:09:00Z</dcterms:modified>
</cp:coreProperties>
</file>