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2807" w14:textId="1987C366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Title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Establishments</w:t>
      </w:r>
      <w:proofErr w:type="gramEnd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service</w:t>
      </w:r>
    </w:p>
    <w:p w14:paraId="405851C2" w14:textId="77777777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AF55C64" w14:textId="77777777" w:rsidR="00CC5AEE" w:rsidRPr="000A57B3" w:rsidRDefault="00F85300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Project description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: In the modern world, it is difficult to find only one place where you can see detailed information about different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 This web service allows you to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f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ind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description for 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all types of establishments.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 th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establishments 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do not exist, the web service provides an opportunity to create your own type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and interface of the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It is also important that a person can update the rating of an institution with their voice using a unique token that the web service provides when 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the users authorize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Scenarios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1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When a user wants to put a review on one of the establishments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</w:t>
      </w:r>
      <w:proofErr w:type="gramStart"/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JWTTokenNeeded</w:t>
      </w:r>
      <w:proofErr w:type="gramEnd"/>
    </w:p>
    <w:p w14:paraId="61E64C0E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@POST</w:t>
      </w:r>
    </w:p>
    <w:p w14:paraId="7D54CDAC" w14:textId="5B00AC4C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@Path("/update/{id}/{rating}")</w:t>
      </w:r>
    </w:p>
    <w:p w14:paraId="174568AE" w14:textId="112AAEF4" w:rsidR="00F85300" w:rsidRPr="000A57B3" w:rsidRDefault="00F85300" w:rsidP="002D6BA3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id</w:t>
      </w:r>
      <w:r w:rsidR="002D6BA3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int </w:t>
      </w:r>
      <w:proofErr w:type="gramStart"/>
      <w:r w:rsidR="002D6BA3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rating</w:t>
      </w:r>
      <w:proofErr w:type="gramEnd"/>
    </w:p>
    <w:p w14:paraId="48E418B1" w14:textId="54465EBF" w:rsidR="002D6BA3" w:rsidRPr="000A57B3" w:rsidRDefault="002D6BA3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21C7D38" w14:textId="2B61FAD9" w:rsidR="005037F9" w:rsidRPr="000A57B3" w:rsidRDefault="005037F9" w:rsidP="00F85300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/auth/login)</w:t>
      </w:r>
    </w:p>
    <w:p w14:paraId="40B7A0EE" w14:textId="581BF0BB" w:rsidR="005037F9" w:rsidRPr="000A57B3" w:rsidRDefault="005037F9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Put the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token</w:t>
      </w:r>
      <w:proofErr w:type="gramEnd"/>
    </w:p>
    <w:p w14:paraId="6A7061FB" w14:textId="5FCAF761" w:rsidR="005037F9" w:rsidRPr="000A57B3" w:rsidRDefault="005037F9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Result Before:</w:t>
      </w:r>
    </w:p>
    <w:p w14:paraId="5FB3112C" w14:textId="7EB09A49" w:rsidR="005037F9" w:rsidRPr="000A57B3" w:rsidRDefault="002D6BA3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kk-KZ"/>
        </w:rPr>
      </w:pPr>
      <w:r w:rsidRPr="000A57B3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5833893" wp14:editId="0C27A2CF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B10" w14:textId="4F6C0960" w:rsidR="005037F9" w:rsidRPr="000A57B3" w:rsidRDefault="005037F9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Send (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kk-KZ"/>
        </w:rPr>
        <w:t>/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/establishments/update/1/5)</w:t>
      </w:r>
    </w:p>
    <w:p w14:paraId="3DA35F39" w14:textId="6816A7E4" w:rsidR="005037F9" w:rsidRPr="000A57B3" w:rsidRDefault="005037F9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Result after:</w:t>
      </w:r>
    </w:p>
    <w:p w14:paraId="479722D5" w14:textId="11DD7291" w:rsidR="005037F9" w:rsidRPr="000A57B3" w:rsidRDefault="005037F9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780DC58" wp14:editId="17986823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F6F" w14:textId="77777777" w:rsidR="005037F9" w:rsidRPr="000A57B3" w:rsidRDefault="005037F9" w:rsidP="00F85300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5CCD8F96" w14:textId="5CC3CDFE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2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see </w:t>
      </w:r>
      <w:r w:rsidR="005037F9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All </w:t>
      </w:r>
      <w:proofErr w:type="gramStart"/>
      <w:r w:rsidR="005037F9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establishments</w:t>
      </w:r>
      <w:proofErr w:type="gramEnd"/>
    </w:p>
    <w:p w14:paraId="1E138643" w14:textId="77777777" w:rsidR="00283CAF" w:rsidRPr="000A57B3" w:rsidRDefault="00F85300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283CAF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@JWTTokenNeeded</w:t>
      </w:r>
    </w:p>
    <w:p w14:paraId="550A460E" w14:textId="00B07D37" w:rsidR="00F85300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@GET</w:t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arguments:</w:t>
      </w:r>
    </w:p>
    <w:p w14:paraId="3225C43B" w14:textId="77777777" w:rsidR="00DB40BA" w:rsidRPr="000A57B3" w:rsidRDefault="00DB40BA" w:rsidP="00DB40BA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6DE5DB0B" w14:textId="7DDCD3A5" w:rsidR="00DB40BA" w:rsidRPr="000A57B3" w:rsidRDefault="00DB40BA" w:rsidP="00DB40BA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1BB06A5D" w14:textId="356EADB0" w:rsidR="00DB40BA" w:rsidRPr="000A57B3" w:rsidRDefault="00DB40BA" w:rsidP="00DB40B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GET THE ALL RESULT FROM TABLE</w:t>
      </w:r>
    </w:p>
    <w:p w14:paraId="3355DE42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lastRenderedPageBreak/>
        <w:t>[</w:t>
      </w:r>
    </w:p>
    <w:p w14:paraId="003C5CA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26BA2704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"Kazakhstan"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E77837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103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9FB719A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"Unknown"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E420713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66162D7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Degirmen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BDBAFC1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35F28AC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"Cafe"</w:t>
      </w:r>
    </w:p>
    <w:p w14:paraId="34C2E45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33BD99BE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0BBFEF35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"Kazakhstan"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D488E4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3874BAE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"Unknown"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386F1ECA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9FCF74A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Winox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 First"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8A7857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4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6DB6CBF6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FitnessCenter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</w:p>
    <w:p w14:paraId="18BB980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6FC306BF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27E6C9E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"Kazakhstan"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BDD1203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B08EE8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"Jean Pierre"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30B3B165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8A94F4C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CrepeCafe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2540E2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3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3DAE8A5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"Cafe"</w:t>
      </w:r>
    </w:p>
    <w:p w14:paraId="6BFCEABD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60C6400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309357FC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"OAE"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FA339A9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3E7DD7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"Unknown"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0126F1C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E1500F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"Fitness First"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6D379CD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9F4598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FitnessCenter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</w:p>
    <w:p w14:paraId="3E1B88C1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415A1F7E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3976F446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"Kazakhstan"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385F08E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646A4A3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"Unknown"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CAEA0AF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32573EF4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"Invictus Astana"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816E743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8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01B2E044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FitnessCenter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</w:p>
    <w:p w14:paraId="46524BE5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5E367D10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6B68BCB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"Kazakhstan"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C1D3DAF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102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8D41DD7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"Unknown"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C89B4F1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9EF7ADC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"Fitness Palace"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034926C3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860BC57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lastRenderedPageBreak/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FitnessCenter</w:t>
      </w:r>
      <w:proofErr w:type="spellEnd"/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</w:t>
      </w:r>
    </w:p>
    <w:p w14:paraId="2226239C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},</w:t>
      </w:r>
    </w:p>
    <w:p w14:paraId="2C30E586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6AE214F4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"OAE"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E4AB538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101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3172ACB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"Conrad Hilton"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AD1748D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50713803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"Hilton"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27EAF6C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5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711C7E06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"Hotel"</w:t>
      </w:r>
    </w:p>
    <w:p w14:paraId="6D1BAA6E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</w:t>
      </w:r>
    </w:p>
    <w:p w14:paraId="596640B6" w14:textId="77777777" w:rsidR="00DB40BA" w:rsidRPr="000A57B3" w:rsidRDefault="00DB40BA" w:rsidP="00DB40B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]</w:t>
      </w:r>
    </w:p>
    <w:p w14:paraId="369D67FC" w14:textId="1E91534A" w:rsidR="00C81C3B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3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</w:t>
      </w:r>
      <w:r w:rsidR="00DB40BA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establishment by type of </w:t>
      </w:r>
      <w:proofErr w:type="gramStart"/>
      <w:r w:rsidR="00DB40BA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</w:t>
      </w:r>
      <w:proofErr w:type="gramEnd"/>
    </w:p>
    <w:p w14:paraId="786A83BF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@JWTTokenNeeded</w:t>
      </w:r>
    </w:p>
    <w:p w14:paraId="294D323F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@POST</w:t>
      </w:r>
    </w:p>
    <w:p w14:paraId="118D581B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@Path("/{type}")</w:t>
      </w:r>
    </w:p>
    <w:p w14:paraId="7679C6A4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@Consumes(MediaType.APPLICATION_JSON)</w:t>
      </w:r>
    </w:p>
    <w:p w14:paraId="5F08F176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@Produces(MediaType.APPLICATION_JSON)</w:t>
      </w:r>
    </w:p>
    <w:p w14:paraId="20D4E64B" w14:textId="329025DA" w:rsidR="00DB40BA" w:rsidRPr="000A57B3" w:rsidRDefault="00F85300" w:rsidP="00283CA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Required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arguments</w:t>
      </w:r>
      <w:proofErr w:type="gramEnd"/>
    </w:p>
    <w:p w14:paraId="34150B12" w14:textId="71873588" w:rsidR="00C81C3B" w:rsidRPr="000A57B3" w:rsidRDefault="00C81C3B" w:rsidP="00DB40B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establishment_type</w:t>
      </w:r>
      <w:proofErr w:type="spellEnd"/>
    </w:p>
    <w:p w14:paraId="3B5B1D75" w14:textId="77777777" w:rsidR="00C81C3B" w:rsidRPr="000A57B3" w:rsidRDefault="00C81C3B" w:rsidP="00DB40B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2938385" w14:textId="3526FF18" w:rsidR="00DB40BA" w:rsidRPr="000A57B3" w:rsidRDefault="00DB40BA" w:rsidP="00DB40BA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1029489B" w14:textId="77777777" w:rsidR="00DB40BA" w:rsidRPr="000A57B3" w:rsidRDefault="00DB40BA" w:rsidP="00DB40BA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4C6D8D82" w14:textId="77777777" w:rsidR="00C81C3B" w:rsidRPr="000A57B3" w:rsidRDefault="00DB40BA" w:rsidP="00F85300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</w:t>
      </w:r>
      <w:r w:rsidR="00C81C3B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Hotel</w:t>
      </w: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)</w:t>
      </w:r>
    </w:p>
    <w:p w14:paraId="49489779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14:paraId="00E7D168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{</w:t>
      </w:r>
    </w:p>
    <w:p w14:paraId="58592B17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"country"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"OAE"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6FD706EB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desire_id</w:t>
      </w:r>
      <w:proofErr w:type="spellEnd"/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101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7314A74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"founder"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"Conrad Hilton"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2901F8F8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"id"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0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4BB8F7BE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"name"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"Hilton"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12050FF7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"rating"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98658"/>
          <w:sz w:val="18"/>
          <w:szCs w:val="18"/>
          <w:lang w:val="en-US" w:eastAsia="ru-RU"/>
        </w:rPr>
        <w:t>5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,</w:t>
      </w:r>
    </w:p>
    <w:p w14:paraId="67422555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    </w:t>
      </w:r>
      <w:r w:rsidRPr="000A57B3">
        <w:rPr>
          <w:rFonts w:ascii="Times New Roman" w:eastAsia="Times New Roman" w:hAnsi="Times New Roman" w:cs="Times New Roman"/>
          <w:color w:val="A31515"/>
          <w:sz w:val="18"/>
          <w:szCs w:val="18"/>
          <w:lang w:val="en-US" w:eastAsia="ru-RU"/>
        </w:rPr>
        <w:t>"type"</w:t>
      </w: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: </w:t>
      </w:r>
      <w:r w:rsidRPr="000A57B3">
        <w:rPr>
          <w:rFonts w:ascii="Times New Roman" w:eastAsia="Times New Roman" w:hAnsi="Times New Roman" w:cs="Times New Roman"/>
          <w:color w:val="0451A5"/>
          <w:sz w:val="18"/>
          <w:szCs w:val="18"/>
          <w:lang w:val="en-US" w:eastAsia="ru-RU"/>
        </w:rPr>
        <w:t>"Hotel"</w:t>
      </w:r>
    </w:p>
    <w:p w14:paraId="6F9F2D54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   }</w:t>
      </w:r>
    </w:p>
    <w:p w14:paraId="489AEE98" w14:textId="77777777" w:rsidR="00C81C3B" w:rsidRPr="000A57B3" w:rsidRDefault="00C81C3B" w:rsidP="00C81C3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0A57B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]</w:t>
      </w:r>
    </w:p>
    <w:p w14:paraId="4CDD70D2" w14:textId="18A8711B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4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</w:t>
      </w:r>
      <w:r w:rsidR="00C81C3B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find establishment by </w:t>
      </w:r>
      <w:proofErr w:type="gramStart"/>
      <w:r w:rsidR="00C81C3B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gramEnd"/>
    </w:p>
    <w:p w14:paraId="486AEF00" w14:textId="77777777" w:rsidR="00CC5AEE" w:rsidRPr="000A57B3" w:rsidRDefault="00F85300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@JWTTokenNeeded</w:t>
      </w:r>
    </w:p>
    <w:p w14:paraId="495FB322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@GET</w:t>
      </w:r>
    </w:p>
    <w:p w14:paraId="7767FAE9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@Path("/{name}")</w:t>
      </w:r>
    </w:p>
    <w:p w14:paraId="6B11BB7F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@Consumes(MediaType.APPLICATION_JSON)</w:t>
      </w:r>
    </w:p>
    <w:p w14:paraId="728B45D2" w14:textId="2252E4E9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@Produces(MediaType.APPLICATION_JSON)</w:t>
      </w:r>
    </w:p>
    <w:p w14:paraId="663DF949" w14:textId="3016660C" w:rsidR="00F85300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="00F85300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0EFA32A4" w14:textId="7777777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establishment_type</w:t>
      </w:r>
      <w:proofErr w:type="spellEnd"/>
    </w:p>
    <w:p w14:paraId="1661C50B" w14:textId="2776ADE7" w:rsidR="00C81C3B" w:rsidRPr="000A57B3" w:rsidRDefault="00F85300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C81C3B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="00C81C3B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="00C81C3B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3FD0FE67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4FBC933A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/establishments/Hotel)</w:t>
      </w:r>
    </w:p>
    <w:p w14:paraId="72914CEB" w14:textId="106901CC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E84CBF0" w14:textId="3A4D60EF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5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find establishment by </w:t>
      </w:r>
      <w:proofErr w:type="gramStart"/>
      <w:r w:rsidR="00CC5AEE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</w:p>
    <w:p w14:paraId="2B1B0303" w14:textId="77777777" w:rsidR="00CC5AEE" w:rsidRPr="000A57B3" w:rsidRDefault="00C81C3B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@JWTTokenNeeded</w:t>
      </w:r>
    </w:p>
    <w:p w14:paraId="464F4462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@GET</w:t>
      </w:r>
    </w:p>
    <w:p w14:paraId="379093D9" w14:textId="69FF4994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@Path("select/{id}")</w:t>
      </w:r>
    </w:p>
    <w:p w14:paraId="0E7E7E15" w14:textId="458C7CA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5B79D3C" w14:textId="0BD64FBC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establishment_</w:t>
      </w:r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id</w:t>
      </w:r>
      <w:proofErr w:type="spellEnd"/>
    </w:p>
    <w:p w14:paraId="1017C3B8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7ABC10CE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1BDD9A10" w14:textId="337758FA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</w:t>
      </w:r>
      <w:r w:rsidR="00CC5AEE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1</w:t>
      </w: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)</w:t>
      </w:r>
      <w:r w:rsidR="00CC5AEE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and will give establishment by </w:t>
      </w:r>
      <w:proofErr w:type="gramStart"/>
      <w:r w:rsidR="00CC5AEE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id</w:t>
      </w:r>
      <w:proofErr w:type="gramEnd"/>
    </w:p>
    <w:p w14:paraId="4B40C6AF" w14:textId="1F6C0898" w:rsidR="00F85300" w:rsidRPr="000A57B3" w:rsidRDefault="00F85300" w:rsidP="00F8530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24E27EA" w14:textId="670D6421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6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create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</w:t>
      </w:r>
      <w:proofErr w:type="gramEnd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30BEA07" w14:textId="7777777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2B5DFCBF" w14:textId="1A50B700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@Path("/create/establishment")</w:t>
      </w:r>
    </w:p>
    <w:p w14:paraId="0D133CEA" w14:textId="07C72633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36149F3F" w14:textId="167198D5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Establishment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establishment</w:t>
      </w:r>
      <w:proofErr w:type="spellEnd"/>
    </w:p>
    <w:p w14:paraId="502DFD3E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0F5906B2" w14:textId="1F00DD4D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7F36961B" w14:textId="67E1A6B9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Create new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establishment</w:t>
      </w:r>
      <w:proofErr w:type="gramEnd"/>
    </w:p>
    <w:p w14:paraId="5FFC3328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{</w:t>
      </w:r>
    </w:p>
    <w:p w14:paraId="69435F38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"id":6,</w:t>
      </w:r>
    </w:p>
    <w:p w14:paraId="58A8D171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name":"Fitness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Palace",</w:t>
      </w:r>
    </w:p>
    <w:p w14:paraId="5F77BDAE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country":"Kazakhstan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",</w:t>
      </w:r>
    </w:p>
    <w:p w14:paraId="0FB4B00E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"rating" : 5,</w:t>
      </w:r>
    </w:p>
    <w:p w14:paraId="21D2B585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"type" : "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FitnessCenter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",</w:t>
      </w:r>
    </w:p>
    <w:p w14:paraId="2B8A7E24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"founder" : "Unknown",</w:t>
      </w:r>
    </w:p>
    <w:p w14:paraId="7B160836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desire_id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" : "102"</w:t>
      </w:r>
    </w:p>
    <w:p w14:paraId="56C5F786" w14:textId="1745F75B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}</w:t>
      </w:r>
    </w:p>
    <w:p w14:paraId="6562A5F7" w14:textId="77228551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/establishments/Hotel)</w:t>
      </w:r>
    </w:p>
    <w:p w14:paraId="02616D37" w14:textId="77777777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2092D9C4" w14:textId="4C567EF5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7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delete establishment by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</w:p>
    <w:p w14:paraId="44597CC4" w14:textId="7777777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@DELETE</w:t>
      </w:r>
    </w:p>
    <w:p w14:paraId="690B3D01" w14:textId="7777777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@Path("/{id}")</w:t>
      </w:r>
    </w:p>
    <w:p w14:paraId="7AB87421" w14:textId="41E77F4B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@Produces(MediaType.APPLICATION_JSON)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4E3E77BF" w14:textId="1A9BD7F5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id</w:t>
      </w:r>
    </w:p>
    <w:p w14:paraId="67B89A62" w14:textId="7777777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CDCAEDF" w14:textId="3CD5A8E6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Choose DELETE</w:t>
      </w:r>
    </w:p>
    <w:p w14:paraId="4D84B50D" w14:textId="0A9F010C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/establishments/1) and will be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deleted</w:t>
      </w:r>
      <w:proofErr w:type="gramEnd"/>
    </w:p>
    <w:p w14:paraId="2CC390F2" w14:textId="77777777" w:rsidR="00C81C3B" w:rsidRPr="000A57B3" w:rsidRDefault="00C81C3B" w:rsidP="00C81C3B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0DD4A6F4" w14:textId="46A38237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USE CASE </w:t>
      </w:r>
      <w:r w:rsidR="00CF0BD9"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8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</w:t>
      </w:r>
      <w:r w:rsidR="00CF0BD9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sort 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establishment by </w:t>
      </w:r>
      <w:proofErr w:type="gramStart"/>
      <w:r w:rsidR="00CF0BD9"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rating</w:t>
      </w:r>
      <w:proofErr w:type="gramEnd"/>
    </w:p>
    <w:p w14:paraId="3D6E4230" w14:textId="77777777" w:rsidR="00CC5AEE" w:rsidRPr="000A57B3" w:rsidRDefault="00C81C3B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CC5AEE"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@JWTTokenNeeded</w:t>
      </w:r>
    </w:p>
    <w:p w14:paraId="49EE0D98" w14:textId="77777777" w:rsidR="00CC5AEE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@GET</w:t>
      </w:r>
    </w:p>
    <w:p w14:paraId="3215A6CC" w14:textId="4C8C581C" w:rsidR="00CF0BD9" w:rsidRPr="000A57B3" w:rsidRDefault="00CC5AEE" w:rsidP="00CC5AE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@Path("/sort/rating")</w:t>
      </w:r>
    </w:p>
    <w:p w14:paraId="13F09641" w14:textId="2CBA29AB" w:rsidR="00C81C3B" w:rsidRPr="000A57B3" w:rsidRDefault="00C81C3B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52B37EFF" w14:textId="1CD7BF21" w:rsidR="00CF0BD9" w:rsidRPr="000A57B3" w:rsidRDefault="00CF0BD9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rating</w:t>
      </w:r>
    </w:p>
    <w:p w14:paraId="1BCC247D" w14:textId="77777777" w:rsidR="00CF0BD9" w:rsidRPr="000A57B3" w:rsidRDefault="00CF0BD9" w:rsidP="00C81C3B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5081B53" w14:textId="77777777" w:rsidR="00CF0BD9" w:rsidRPr="000A57B3" w:rsidRDefault="00CF0BD9" w:rsidP="00CF0BD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Take a token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/establishments/auth/login)</w:t>
      </w:r>
    </w:p>
    <w:p w14:paraId="2CD8E302" w14:textId="01A09E8A" w:rsidR="00CF0BD9" w:rsidRPr="000A57B3" w:rsidRDefault="00CF0BD9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Put the token(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/establishments)</w:t>
      </w:r>
    </w:p>
    <w:p w14:paraId="0F4664F6" w14:textId="18A7D8DF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/establishments/</w:t>
      </w:r>
      <w:r w:rsidR="00CF0BD9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sort/5</w:t>
      </w: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) and will be </w:t>
      </w:r>
      <w:r w:rsidR="00CF0BD9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sorted by id from highest to </w:t>
      </w:r>
      <w:proofErr w:type="gramStart"/>
      <w:r w:rsidR="00CF0BD9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lowest</w:t>
      </w:r>
      <w:proofErr w:type="gramEnd"/>
    </w:p>
    <w:p w14:paraId="10F7CF34" w14:textId="60C4A5AC" w:rsidR="00C81C3B" w:rsidRPr="000A57B3" w:rsidRDefault="00C81C3B" w:rsidP="00C81C3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7A1A4C29" w14:textId="7F3F30AD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8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update establishment by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</w:p>
    <w:p w14:paraId="671B7359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466FA061" w14:textId="5C592296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@Path("/update")</w:t>
      </w:r>
    </w:p>
    <w:p w14:paraId="43688301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D4ED1B0" w14:textId="06E6D66A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Establishment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establishment</w:t>
      </w:r>
      <w:proofErr w:type="spellEnd"/>
    </w:p>
    <w:p w14:paraId="60BC5F12" w14:textId="35982914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4957057" w14:textId="2FB41781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5403B34A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name":"Fitness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Palace",</w:t>
      </w:r>
    </w:p>
    <w:p w14:paraId="2D01F720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country":"Kazakhstan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",</w:t>
      </w:r>
    </w:p>
    <w:p w14:paraId="3F7246EA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"rating" : 5,</w:t>
      </w:r>
    </w:p>
    <w:p w14:paraId="1E175301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"type" :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FitnessCenter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",</w:t>
      </w:r>
    </w:p>
    <w:p w14:paraId="7FD81896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"founder" : "Unknown",</w:t>
      </w:r>
    </w:p>
    <w:p w14:paraId="203440C9" w14:textId="4B4D7B42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desire_id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 : "102",</w:t>
      </w:r>
    </w:p>
    <w:p w14:paraId="6A5DE864" w14:textId="41F676BD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"id":6</w:t>
      </w:r>
    </w:p>
    <w:p w14:paraId="767E67B8" w14:textId="77777777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96CC18E" w14:textId="0FA6101A" w:rsidR="00CF0BD9" w:rsidRPr="000A57B3" w:rsidRDefault="00CF0BD9" w:rsidP="00CF0BD9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891BB9D" w14:textId="5B2BB8EB" w:rsidR="00CF0BD9" w:rsidRPr="000A57B3" w:rsidRDefault="00CF0BD9" w:rsidP="00CF0BD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/establishments/update) and will be updated by </w:t>
      </w:r>
      <w:proofErr w:type="gramStart"/>
      <w:r w:rsidR="00BB6724"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id</w:t>
      </w:r>
      <w:proofErr w:type="gramEnd"/>
    </w:p>
    <w:p w14:paraId="6EFD6E5C" w14:textId="77777777" w:rsidR="00BB6724" w:rsidRPr="000A57B3" w:rsidRDefault="00BB6724" w:rsidP="00BB6724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A74E216" w14:textId="77777777" w:rsidR="00BB6724" w:rsidRPr="000A57B3" w:rsidRDefault="00BB6724" w:rsidP="00BB6724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44EB8F61" w14:textId="2B7508F1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9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update type of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</w:t>
      </w:r>
      <w:proofErr w:type="gramEnd"/>
    </w:p>
    <w:p w14:paraId="2138FCE7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3D09DA1E" w14:textId="0024F2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@Path("/desire")</w:t>
      </w:r>
    </w:p>
    <w:p w14:paraId="3E017EF9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3B4C136F" w14:textId="6A12740A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Desire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</w:t>
      </w:r>
      <w:proofErr w:type="spellEnd"/>
    </w:p>
    <w:p w14:paraId="70926974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6E672F6E" w14:textId="5731ADFF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name":"Hotel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",</w:t>
      </w:r>
    </w:p>
    <w:p w14:paraId="07939310" w14:textId="37238255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desire_description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 : "Lorem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",</w:t>
      </w:r>
    </w:p>
    <w:p w14:paraId="437D8948" w14:textId="15741C2D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"id":102</w:t>
      </w:r>
    </w:p>
    <w:p w14:paraId="42085909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54C8BDB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49E2560" w14:textId="0E2FF037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/establishments/desire) and will be updated by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id</w:t>
      </w:r>
      <w:proofErr w:type="gramEnd"/>
    </w:p>
    <w:p w14:paraId="601F3277" w14:textId="77777777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613EA13F" w14:textId="4584F6F0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10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create new type of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establishment</w:t>
      </w:r>
      <w:proofErr w:type="gramEnd"/>
    </w:p>
    <w:p w14:paraId="1FD23F94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7C4622B0" w14:textId="6301572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@Path("/create/desire")</w:t>
      </w:r>
    </w:p>
    <w:p w14:paraId="29ADC142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09DBDC9E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Desire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</w:t>
      </w:r>
      <w:proofErr w:type="spellEnd"/>
    </w:p>
    <w:p w14:paraId="52AB527E" w14:textId="184D3700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6543AB8D" w14:textId="31038C8B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"id":102,</w:t>
      </w:r>
    </w:p>
    <w:p w14:paraId="1188955A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name":"Hotel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",</w:t>
      </w:r>
    </w:p>
    <w:p w14:paraId="073B4A40" w14:textId="2474F849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desire_description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 : "Lorem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Lorem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"</w:t>
      </w:r>
    </w:p>
    <w:p w14:paraId="089C3A5E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C77D5B4" w14:textId="5668B182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/establishments/create/desire) and will be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created</w:t>
      </w:r>
      <w:proofErr w:type="gram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14:paraId="096E9A0D" w14:textId="7318A5AF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73112862" w14:textId="029A40F1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11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create new update establishment country by founder and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</w:p>
    <w:p w14:paraId="1029AD8E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6A2957AF" w14:textId="4A3DBAA0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@Path("/update/country")</w:t>
      </w:r>
    </w:p>
    <w:p w14:paraId="4F15BB9A" w14:textId="20776524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1F6FD6AB" w14:textId="4EA62549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Establishment 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establishment</w:t>
      </w:r>
      <w:proofErr w:type="spellEnd"/>
    </w:p>
    <w:p w14:paraId="4FB1975B" w14:textId="03B6D661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6B086A2E" w14:textId="571E68E8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</w:t>
      </w: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country":"Kazakhstan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",</w:t>
      </w:r>
    </w:p>
    <w:p w14:paraId="3CDE44AC" w14:textId="317DE07F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"founder" : "Conrad Hilton",</w:t>
      </w:r>
    </w:p>
    <w:p w14:paraId="1FA0794C" w14:textId="189625B2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"id":1,</w:t>
      </w:r>
    </w:p>
    <w:p w14:paraId="35FD4BEF" w14:textId="77777777" w:rsidR="00BB6724" w:rsidRPr="000A57B3" w:rsidRDefault="00BB6724" w:rsidP="00BB672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156D44F" w14:textId="65AA80F0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Send (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/establishments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/update/country</w:t>
      </w: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) and will be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updated</w:t>
      </w:r>
      <w:proofErr w:type="gramEnd"/>
    </w:p>
    <w:p w14:paraId="139916EC" w14:textId="77777777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39F403B2" w14:textId="77777777" w:rsidR="00BB6724" w:rsidRPr="000A57B3" w:rsidRDefault="00BB6724" w:rsidP="00BB6724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3761FB1E" w14:textId="77777777" w:rsidR="00BB6724" w:rsidRPr="000A57B3" w:rsidRDefault="00BB6724" w:rsidP="00CF0BD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35EBE6F6" w14:textId="2D401D3D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1</w:t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delete desire by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</w:p>
    <w:p w14:paraId="74D3A327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@DELETE</w:t>
      </w:r>
    </w:p>
    <w:p w14:paraId="024C1F2F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@Path("/delete/desire/{id}")</w:t>
      </w:r>
    </w:p>
    <w:p w14:paraId="778A45F5" w14:textId="3BECB0EC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@Produces(MediaType.APPLICATION_JSON)</w:t>
      </w:r>
    </w:p>
    <w:p w14:paraId="0EAAB0AF" w14:textId="7CB09892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1DDA2096" w14:textId="7DB402B8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desire_id</w:t>
      </w:r>
      <w:proofErr w:type="spellEnd"/>
    </w:p>
    <w:p w14:paraId="03B5D28B" w14:textId="52AF46B4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Select DELETE in Postman</w:t>
      </w:r>
    </w:p>
    <w:p w14:paraId="293856D0" w14:textId="1FCB3FAC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Write a path 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@Path("/delete/desire/{id}")</w:t>
      </w:r>
    </w:p>
    <w:p w14:paraId="1FA26ED6" w14:textId="6935086A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Send </w:t>
      </w: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and will be </w:t>
      </w:r>
      <w:proofErr w:type="gram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deleted</w:t>
      </w:r>
      <w:proofErr w:type="gramEnd"/>
    </w:p>
    <w:p w14:paraId="3290C64A" w14:textId="77777777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</w:p>
    <w:p w14:paraId="5F6B72C1" w14:textId="6D8AA1AE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USE CASE 1</w:t>
      </w:r>
      <w:r w:rsidRPr="000A57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3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Client wants to </w:t>
      </w:r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update </w:t>
      </w:r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founder</w:t>
      </w:r>
      <w:proofErr w:type="gramEnd"/>
      <w:r w:rsidRPr="000A57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18AEE12" w14:textId="78C14FFE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@POST</w:t>
      </w:r>
    </w:p>
    <w:p w14:paraId="1018D067" w14:textId="2B26BFE1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@Path("/update/founder")</w:t>
      </w:r>
    </w:p>
    <w:p w14:paraId="22FFC507" w14:textId="77777777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0A57B3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val="en-US"/>
        </w:rPr>
        <w:t>Required arguments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579738D0" w14:textId="3BDC965A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Establisment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establishment</w:t>
      </w:r>
    </w:p>
    <w:p w14:paraId="1880D8E2" w14:textId="220D15F1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837295A" w14:textId="4B72EE5C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{</w:t>
      </w:r>
    </w:p>
    <w:p w14:paraId="62974B15" w14:textId="0C2F2950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"founder" : "</w:t>
      </w:r>
      <w:proofErr w:type="spellStart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Erasyl</w:t>
      </w:r>
      <w:proofErr w:type="spellEnd"/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"</w:t>
      </w:r>
    </w:p>
    <w:p w14:paraId="6128559E" w14:textId="77777777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    "id":5</w:t>
      </w:r>
    </w:p>
    <w:p w14:paraId="6B0F8F19" w14:textId="63698B4D" w:rsidR="00283CAF" w:rsidRPr="000A57B3" w:rsidRDefault="00283CAF" w:rsidP="00283CAF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>}</w:t>
      </w:r>
    </w:p>
    <w:p w14:paraId="2995C5FF" w14:textId="7D481A09" w:rsidR="00283CAF" w:rsidRPr="000A57B3" w:rsidRDefault="00283CAF" w:rsidP="00283CA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A57B3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  <w:lang w:val="en-US"/>
        </w:rPr>
        <w:t xml:space="preserve">Send 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@Path("/update/founder")</w:t>
      </w:r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it will be updated to “</w:t>
      </w:r>
      <w:proofErr w:type="spellStart"/>
      <w:proofErr w:type="gramStart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Erasyl</w:t>
      </w:r>
      <w:proofErr w:type="spellEnd"/>
      <w:r w:rsidRPr="000A57B3">
        <w:rPr>
          <w:rFonts w:ascii="Times New Roman" w:hAnsi="Times New Roman" w:cs="Times New Roman"/>
          <w:color w:val="000000"/>
          <w:sz w:val="20"/>
          <w:szCs w:val="20"/>
          <w:lang w:val="en-US"/>
        </w:rPr>
        <w:t>”</w:t>
      </w:r>
      <w:proofErr w:type="gramEnd"/>
    </w:p>
    <w:p w14:paraId="08DADF85" w14:textId="4FBD9668" w:rsidR="00BB6724" w:rsidRDefault="00BB6724" w:rsidP="00CF0B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373FEA40" w14:textId="77777777" w:rsidR="00BB6724" w:rsidRDefault="00BB6724" w:rsidP="00CF0B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7314A567" w14:textId="77777777" w:rsidR="00CF0BD9" w:rsidRDefault="00CF0BD9" w:rsidP="00C81C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025C0E07" w14:textId="77777777" w:rsidR="00C81C3B" w:rsidRDefault="00C81C3B" w:rsidP="00C81C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0E926C37" w14:textId="77777777" w:rsidR="00C81C3B" w:rsidRDefault="00C81C3B" w:rsidP="00F85300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7AF74F9B" w14:textId="77777777" w:rsidR="00040E83" w:rsidRPr="00C81C3B" w:rsidRDefault="00040E83">
      <w:pPr>
        <w:rPr>
          <w:lang w:val="en-US"/>
        </w:rPr>
      </w:pPr>
    </w:p>
    <w:sectPr w:rsidR="00040E83" w:rsidRPr="00C8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08"/>
    <w:rsid w:val="00040E83"/>
    <w:rsid w:val="000A57B3"/>
    <w:rsid w:val="00283CAF"/>
    <w:rsid w:val="002D6BA3"/>
    <w:rsid w:val="004478C2"/>
    <w:rsid w:val="005037F9"/>
    <w:rsid w:val="00B46A08"/>
    <w:rsid w:val="00BB6724"/>
    <w:rsid w:val="00C44838"/>
    <w:rsid w:val="00C81C3B"/>
    <w:rsid w:val="00CC5AEE"/>
    <w:rsid w:val="00CF0BD9"/>
    <w:rsid w:val="00DB40BA"/>
    <w:rsid w:val="00F8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F640"/>
  <w15:chartTrackingRefBased/>
  <w15:docId w15:val="{CC7ECC5C-382E-439B-8EC1-AEB9B4BA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Kamza</dc:creator>
  <cp:keywords/>
  <dc:description/>
  <cp:lastModifiedBy>Dias Kamza</cp:lastModifiedBy>
  <cp:revision>5</cp:revision>
  <dcterms:created xsi:type="dcterms:W3CDTF">2021-03-14T20:59:00Z</dcterms:created>
  <dcterms:modified xsi:type="dcterms:W3CDTF">2021-03-15T14:09:00Z</dcterms:modified>
</cp:coreProperties>
</file>