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BD65CB5" w:rsidP="79CE7001" w:rsidRDefault="0BD65CB5" w14:paraId="48171B07" w14:textId="5C020537">
      <w:pPr>
        <w:spacing w:before="0" w:beforeAutospacing="off" w:after="240" w:afterAutospacing="off" w:line="240" w:lineRule="auto"/>
        <w:jc w:val="center"/>
      </w:pPr>
      <w:r w:rsidRPr="79CE7001" w:rsidR="0BD65CB5">
        <w:rPr>
          <w:rFonts w:ascii="Aptos" w:hAnsi="Aptos" w:eastAsia="Aptos" w:cs="Aptos"/>
          <w:b w:val="1"/>
          <w:bCs w:val="1"/>
          <w:noProof w:val="0"/>
          <w:sz w:val="24"/>
          <w:szCs w:val="24"/>
          <w:lang w:val="en-US"/>
        </w:rPr>
        <w:t>Email Management Policy</w:t>
      </w:r>
      <w:r w:rsidRPr="79CE7001" w:rsidR="0BD65CB5">
        <w:rPr>
          <w:rFonts w:ascii="Aptos" w:hAnsi="Aptos" w:eastAsia="Aptos" w:cs="Aptos"/>
          <w:noProof w:val="0"/>
          <w:sz w:val="24"/>
          <w:szCs w:val="24"/>
          <w:lang w:val="en-US"/>
        </w:rPr>
        <w:t xml:space="preserve"> </w:t>
      </w:r>
    </w:p>
    <w:p w:rsidR="0BD65CB5" w:rsidP="79CE7001" w:rsidRDefault="0BD65CB5" w14:paraId="7DA6F32A" w14:textId="0F9F2028">
      <w:pPr>
        <w:spacing w:before="0" w:beforeAutospacing="off" w:after="240" w:afterAutospacing="off" w:line="240" w:lineRule="auto"/>
        <w:jc w:val="center"/>
      </w:pPr>
      <w:r w:rsidRPr="79CE7001" w:rsidR="0BD65CB5">
        <w:rPr>
          <w:rFonts w:ascii="Aptos" w:hAnsi="Aptos" w:eastAsia="Aptos" w:cs="Aptos"/>
          <w:noProof w:val="0"/>
          <w:sz w:val="24"/>
          <w:szCs w:val="24"/>
          <w:lang w:val="en-US"/>
        </w:rPr>
        <w:t>(Last Updated April 2025)</w:t>
      </w:r>
    </w:p>
    <w:p w:rsidR="0BD65CB5" w:rsidP="79CE7001" w:rsidRDefault="0BD65CB5" w14:paraId="72D0B5C8" w14:textId="5E470257">
      <w:pPr>
        <w:spacing w:before="240" w:beforeAutospacing="off" w:after="240" w:afterAutospacing="off"/>
        <w:rPr>
          <w:rFonts w:ascii="Aptos" w:hAnsi="Aptos" w:eastAsia="Aptos" w:cs="Aptos"/>
          <w:b w:val="1"/>
          <w:bCs w:val="1"/>
          <w:noProof w:val="0"/>
          <w:sz w:val="24"/>
          <w:szCs w:val="24"/>
          <w:lang w:val="en-US"/>
        </w:rPr>
      </w:pPr>
      <w:r w:rsidRPr="79CE7001" w:rsidR="0BD65CB5">
        <w:rPr>
          <w:rFonts w:ascii="Aptos" w:hAnsi="Aptos" w:eastAsia="Aptos" w:cs="Aptos"/>
          <w:b w:val="1"/>
          <w:bCs w:val="1"/>
          <w:noProof w:val="0"/>
          <w:sz w:val="24"/>
          <w:szCs w:val="24"/>
          <w:lang w:val="en-US"/>
        </w:rPr>
        <w:t xml:space="preserve">Purpose </w:t>
      </w:r>
    </w:p>
    <w:p w:rsidR="0BD65CB5" w:rsidP="79CE7001" w:rsidRDefault="0BD65CB5" w14:paraId="758F7D9A" w14:textId="07434220">
      <w:pPr>
        <w:spacing w:before="240" w:beforeAutospacing="off" w:after="240" w:afterAutospacing="off"/>
      </w:pPr>
      <w:r w:rsidRPr="79CE7001" w:rsidR="0BD65CB5">
        <w:rPr>
          <w:rFonts w:ascii="Aptos" w:hAnsi="Aptos" w:eastAsia="Aptos" w:cs="Aptos"/>
          <w:noProof w:val="0"/>
          <w:sz w:val="24"/>
          <w:szCs w:val="24"/>
          <w:lang w:val="en-US"/>
        </w:rPr>
        <w:t xml:space="preserve">The Email Management Policy aims to </w:t>
      </w:r>
      <w:r w:rsidRPr="79CE7001" w:rsidR="0BD65CB5">
        <w:rPr>
          <w:rFonts w:ascii="Aptos" w:hAnsi="Aptos" w:eastAsia="Aptos" w:cs="Aptos"/>
          <w:noProof w:val="0"/>
          <w:sz w:val="24"/>
          <w:szCs w:val="24"/>
          <w:lang w:val="en-US"/>
        </w:rPr>
        <w:t>establish</w:t>
      </w:r>
      <w:r w:rsidRPr="79CE7001" w:rsidR="0BD65CB5">
        <w:rPr>
          <w:rFonts w:ascii="Aptos" w:hAnsi="Aptos" w:eastAsia="Aptos" w:cs="Aptos"/>
          <w:noProof w:val="0"/>
          <w:sz w:val="24"/>
          <w:szCs w:val="24"/>
          <w:lang w:val="en-US"/>
        </w:rPr>
        <w:t xml:space="preserve"> a comprehensive framework for filtering and </w:t>
      </w:r>
      <w:r w:rsidRPr="79CE7001" w:rsidR="0BD65CB5">
        <w:rPr>
          <w:rFonts w:ascii="Aptos" w:hAnsi="Aptos" w:eastAsia="Aptos" w:cs="Aptos"/>
          <w:noProof w:val="0"/>
          <w:sz w:val="24"/>
          <w:szCs w:val="24"/>
          <w:lang w:val="en-US"/>
        </w:rPr>
        <w:t>monitoring</w:t>
      </w:r>
      <w:r w:rsidRPr="79CE7001" w:rsidR="0BD65CB5">
        <w:rPr>
          <w:rFonts w:ascii="Aptos" w:hAnsi="Aptos" w:eastAsia="Aptos" w:cs="Aptos"/>
          <w:noProof w:val="0"/>
          <w:sz w:val="24"/>
          <w:szCs w:val="24"/>
          <w:lang w:val="en-US"/>
        </w:rPr>
        <w:t xml:space="preserve"> incoming and outgoing email traffic within Kamita HealthCare. This policy provides clear guidelines and procedures for implementing email filtering technologies to enforce security controls, protect against email-borne threats, and mitigate the risk of phishing attacks, malware infections, and data breaches. By implementing robust email filtering practices, this policy </w:t>
      </w:r>
      <w:r w:rsidRPr="79CE7001" w:rsidR="0BD65CB5">
        <w:rPr>
          <w:rFonts w:ascii="Aptos" w:hAnsi="Aptos" w:eastAsia="Aptos" w:cs="Aptos"/>
          <w:noProof w:val="0"/>
          <w:sz w:val="24"/>
          <w:szCs w:val="24"/>
          <w:lang w:val="en-US"/>
        </w:rPr>
        <w:t>seeks</w:t>
      </w:r>
      <w:r w:rsidRPr="79CE7001" w:rsidR="0BD65CB5">
        <w:rPr>
          <w:rFonts w:ascii="Aptos" w:hAnsi="Aptos" w:eastAsia="Aptos" w:cs="Aptos"/>
          <w:noProof w:val="0"/>
          <w:sz w:val="24"/>
          <w:szCs w:val="24"/>
          <w:lang w:val="en-US"/>
        </w:rPr>
        <w:t xml:space="preserve"> to minimize exposure to malicious emails, spam, and other potentially harmful content, ensuring the confidentiality, integrity, and availability of our systems and data, particularly Protected Health Information (PHI). By configuring </w:t>
      </w:r>
      <w:r w:rsidRPr="79CE7001" w:rsidR="0BD65CB5">
        <w:rPr>
          <w:rFonts w:ascii="Aptos" w:hAnsi="Aptos" w:eastAsia="Aptos" w:cs="Aptos"/>
          <w:noProof w:val="0"/>
          <w:sz w:val="24"/>
          <w:szCs w:val="24"/>
          <w:lang w:val="en-US"/>
        </w:rPr>
        <w:t>appropriate filtering</w:t>
      </w:r>
      <w:r w:rsidRPr="79CE7001" w:rsidR="0BD65CB5">
        <w:rPr>
          <w:rFonts w:ascii="Aptos" w:hAnsi="Aptos" w:eastAsia="Aptos" w:cs="Aptos"/>
          <w:noProof w:val="0"/>
          <w:sz w:val="24"/>
          <w:szCs w:val="24"/>
          <w:lang w:val="en-US"/>
        </w:rPr>
        <w:t xml:space="preserve"> rules, continuous monitoring, and regular updates, we strive to protect against emerging threats, reduce the risk of social engineering attacks, and </w:t>
      </w:r>
      <w:r w:rsidRPr="79CE7001" w:rsidR="0BD65CB5">
        <w:rPr>
          <w:rFonts w:ascii="Aptos" w:hAnsi="Aptos" w:eastAsia="Aptos" w:cs="Aptos"/>
          <w:noProof w:val="0"/>
          <w:sz w:val="24"/>
          <w:szCs w:val="24"/>
          <w:lang w:val="en-US"/>
        </w:rPr>
        <w:t>maintain</w:t>
      </w:r>
      <w:r w:rsidRPr="79CE7001" w:rsidR="0BD65CB5">
        <w:rPr>
          <w:rFonts w:ascii="Aptos" w:hAnsi="Aptos" w:eastAsia="Aptos" w:cs="Aptos"/>
          <w:noProof w:val="0"/>
          <w:sz w:val="24"/>
          <w:szCs w:val="24"/>
          <w:lang w:val="en-US"/>
        </w:rPr>
        <w:t xml:space="preserve"> compliance with industry standards and regulatory requirements, including the Health Insurance Portability and Accountability Act (HIPAA). By prioritizing email filtering, we enhance our cybersecurity posture, safeguard sensitive information, and </w:t>
      </w:r>
      <w:r w:rsidRPr="79CE7001" w:rsidR="0BD65CB5">
        <w:rPr>
          <w:rFonts w:ascii="Aptos" w:hAnsi="Aptos" w:eastAsia="Aptos" w:cs="Aptos"/>
          <w:noProof w:val="0"/>
          <w:sz w:val="24"/>
          <w:szCs w:val="24"/>
          <w:lang w:val="en-US"/>
        </w:rPr>
        <w:t>maintain</w:t>
      </w:r>
      <w:r w:rsidRPr="79CE7001" w:rsidR="0BD65CB5">
        <w:rPr>
          <w:rFonts w:ascii="Aptos" w:hAnsi="Aptos" w:eastAsia="Aptos" w:cs="Aptos"/>
          <w:noProof w:val="0"/>
          <w:sz w:val="24"/>
          <w:szCs w:val="24"/>
          <w:lang w:val="en-US"/>
        </w:rPr>
        <w:t xml:space="preserve"> the trust of our 50,000+ patients and 650 staff.</w:t>
      </w:r>
    </w:p>
    <w:p w:rsidR="0BD65CB5" w:rsidP="79CE7001" w:rsidRDefault="0BD65CB5" w14:paraId="0821142A" w14:textId="069710B3">
      <w:pPr>
        <w:spacing w:before="240" w:beforeAutospacing="off" w:after="240" w:afterAutospacing="off"/>
        <w:rPr>
          <w:rFonts w:ascii="Aptos" w:hAnsi="Aptos" w:eastAsia="Aptos" w:cs="Aptos"/>
          <w:b w:val="1"/>
          <w:bCs w:val="1"/>
          <w:noProof w:val="0"/>
          <w:sz w:val="24"/>
          <w:szCs w:val="24"/>
          <w:lang w:val="en-US"/>
        </w:rPr>
      </w:pPr>
      <w:r w:rsidRPr="79CE7001" w:rsidR="0BD65CB5">
        <w:rPr>
          <w:rFonts w:ascii="Aptos" w:hAnsi="Aptos" w:eastAsia="Aptos" w:cs="Aptos"/>
          <w:b w:val="1"/>
          <w:bCs w:val="1"/>
          <w:noProof w:val="0"/>
          <w:sz w:val="24"/>
          <w:szCs w:val="24"/>
          <w:lang w:val="en-US"/>
        </w:rPr>
        <w:t>Scope</w:t>
      </w:r>
    </w:p>
    <w:p w:rsidR="0BD65CB5" w:rsidP="79CE7001" w:rsidRDefault="0BD65CB5" w14:paraId="55E9DDB5" w14:textId="0EFBA5F8">
      <w:pPr>
        <w:spacing w:before="240" w:beforeAutospacing="off" w:after="240" w:afterAutospacing="off"/>
      </w:pPr>
      <w:r w:rsidRPr="79CE7001" w:rsidR="0BD65CB5">
        <w:rPr>
          <w:rFonts w:ascii="Aptos" w:hAnsi="Aptos" w:eastAsia="Aptos" w:cs="Aptos"/>
          <w:noProof w:val="0"/>
          <w:sz w:val="24"/>
          <w:szCs w:val="24"/>
          <w:lang w:val="en-US"/>
        </w:rPr>
        <w:t xml:space="preserve">This policy applies to all Kamita HealthCare employees, contractors, volunteers, and third-party vendors. It encompasses implementing and managing email filtering measures to protect against spam, malware, phishing attempts, and other email-borne threats. This policy covers all email communications sent or received by individuals within the organization, regardless of the email client or device used (e.g., workstations, laptops, mobile devices). It sets forth guidelines for configuring and </w:t>
      </w:r>
      <w:r w:rsidRPr="79CE7001" w:rsidR="0BD65CB5">
        <w:rPr>
          <w:rFonts w:ascii="Aptos" w:hAnsi="Aptos" w:eastAsia="Aptos" w:cs="Aptos"/>
          <w:noProof w:val="0"/>
          <w:sz w:val="24"/>
          <w:szCs w:val="24"/>
          <w:lang w:val="en-US"/>
        </w:rPr>
        <w:t>maintaining</w:t>
      </w:r>
      <w:r w:rsidRPr="79CE7001" w:rsidR="0BD65CB5">
        <w:rPr>
          <w:rFonts w:ascii="Aptos" w:hAnsi="Aptos" w:eastAsia="Aptos" w:cs="Aptos"/>
          <w:noProof w:val="0"/>
          <w:sz w:val="24"/>
          <w:szCs w:val="24"/>
          <w:lang w:val="en-US"/>
        </w:rPr>
        <w:t xml:space="preserve"> email filtering technologies, such as spam filters, antivirus scanners, and content analysis systems. The policy defines procedures for blocking or quarantining malicious or suspicious emails and educating employees on recognizing and reporting potential email threats. Compliance with this policy is mandatory for all individuals within the organization, and any deviations or exceptions require approval from the Chief Information Officer (CIO) responsible for email filtering and cybersecurity governance.</w:t>
      </w:r>
    </w:p>
    <w:p w:rsidR="0BD65CB5" w:rsidP="79CE7001" w:rsidRDefault="0BD65CB5" w14:paraId="1942E75E" w14:textId="0C3AEC3A">
      <w:pPr>
        <w:spacing w:before="240" w:beforeAutospacing="off" w:after="240" w:afterAutospacing="off"/>
        <w:rPr>
          <w:rFonts w:ascii="Aptos" w:hAnsi="Aptos" w:eastAsia="Aptos" w:cs="Aptos"/>
          <w:b w:val="1"/>
          <w:bCs w:val="1"/>
          <w:noProof w:val="0"/>
          <w:sz w:val="24"/>
          <w:szCs w:val="24"/>
          <w:lang w:val="en-US"/>
        </w:rPr>
      </w:pPr>
      <w:r w:rsidRPr="79CE7001" w:rsidR="0BD65CB5">
        <w:rPr>
          <w:rFonts w:ascii="Aptos" w:hAnsi="Aptos" w:eastAsia="Aptos" w:cs="Aptos"/>
          <w:b w:val="1"/>
          <w:bCs w:val="1"/>
          <w:noProof w:val="0"/>
          <w:sz w:val="24"/>
          <w:szCs w:val="24"/>
          <w:lang w:val="en-US"/>
        </w:rPr>
        <w:t>Safeguards</w:t>
      </w:r>
    </w:p>
    <w:p w:rsidR="0BD65CB5" w:rsidP="79CE7001" w:rsidRDefault="0BD65CB5" w14:paraId="2F97F781" w14:textId="1BAC3BBF">
      <w:pPr>
        <w:spacing w:before="240" w:beforeAutospacing="off" w:after="240" w:afterAutospacing="off"/>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 xml:space="preserve">To achieve Kamita HealthCare’s mission of providing secure, high-quality healthcare and the purpose of this cybersecurity policy, the organization shall: </w:t>
      </w:r>
    </w:p>
    <w:p w:rsidR="0BD65CB5" w:rsidP="79CE7001" w:rsidRDefault="0BD65CB5" w14:paraId="413C2764" w14:textId="5C4F6074">
      <w:pPr>
        <w:spacing w:before="240" w:beforeAutospacing="off" w:after="240" w:afterAutospacing="off"/>
        <w:ind w:firstLine="0"/>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 xml:space="preserve">EM-01 </w:t>
      </w:r>
      <w:r>
        <w:tab/>
      </w:r>
      <w:r>
        <w:tab/>
      </w:r>
      <w:r w:rsidRPr="79CE7001" w:rsidR="0BD65CB5">
        <w:rPr>
          <w:rFonts w:ascii="Aptos" w:hAnsi="Aptos" w:eastAsia="Aptos" w:cs="Aptos"/>
          <w:noProof w:val="0"/>
          <w:sz w:val="24"/>
          <w:szCs w:val="24"/>
          <w:lang w:val="en-US"/>
        </w:rPr>
        <w:t xml:space="preserve">Maintain an inventory of each of the domain names authorized to use email </w:t>
      </w:r>
      <w:r>
        <w:tab/>
      </w:r>
      <w:r>
        <w:tab/>
      </w:r>
      <w:r w:rsidRPr="79CE7001" w:rsidR="0BD65CB5">
        <w:rPr>
          <w:rFonts w:ascii="Aptos" w:hAnsi="Aptos" w:eastAsia="Aptos" w:cs="Aptos"/>
          <w:noProof w:val="0"/>
          <w:sz w:val="24"/>
          <w:szCs w:val="24"/>
          <w:lang w:val="en-US"/>
        </w:rPr>
        <w:t xml:space="preserve">(e.g., kamitahealthcare.org). </w:t>
      </w:r>
    </w:p>
    <w:p w:rsidR="0BD65CB5" w:rsidP="79CE7001" w:rsidRDefault="0BD65CB5" w14:paraId="5FBF4685" w14:textId="53B827DF">
      <w:pPr>
        <w:spacing w:before="240" w:beforeAutospacing="off" w:after="240" w:afterAutospacing="off"/>
        <w:ind w:left="0" w:firstLine="0"/>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 xml:space="preserve">EM-02 </w:t>
      </w:r>
      <w:r>
        <w:tab/>
      </w:r>
      <w:r>
        <w:tab/>
      </w:r>
      <w:r w:rsidRPr="79CE7001" w:rsidR="0BD65CB5">
        <w:rPr>
          <w:rFonts w:ascii="Aptos" w:hAnsi="Aptos" w:eastAsia="Aptos" w:cs="Aptos"/>
          <w:noProof w:val="0"/>
          <w:sz w:val="24"/>
          <w:szCs w:val="24"/>
          <w:lang w:val="en-US"/>
        </w:rPr>
        <w:t xml:space="preserve">Maintain an inventory of Mail Transfer Agents (MTAs) authorized for each of </w:t>
      </w:r>
      <w:r>
        <w:tab/>
      </w:r>
      <w:r>
        <w:tab/>
      </w:r>
      <w:r w:rsidRPr="79CE7001" w:rsidR="0BD65CB5">
        <w:rPr>
          <w:rFonts w:ascii="Aptos" w:hAnsi="Aptos" w:eastAsia="Aptos" w:cs="Aptos"/>
          <w:noProof w:val="0"/>
          <w:sz w:val="24"/>
          <w:szCs w:val="24"/>
          <w:lang w:val="en-US"/>
        </w:rPr>
        <w:t xml:space="preserve">the organization’s approved email domains. </w:t>
      </w:r>
    </w:p>
    <w:p w:rsidR="0BD65CB5" w:rsidP="79CE7001" w:rsidRDefault="0BD65CB5" w14:paraId="2EB5077C" w14:textId="710713FC">
      <w:pPr>
        <w:spacing w:before="240" w:beforeAutospacing="off" w:after="240" w:afterAutospacing="off"/>
        <w:ind w:left="0" w:firstLine="0"/>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 xml:space="preserve">EM-03 </w:t>
      </w:r>
      <w:r>
        <w:tab/>
      </w:r>
      <w:r>
        <w:tab/>
      </w:r>
      <w:r w:rsidRPr="79CE7001" w:rsidR="0BD65CB5">
        <w:rPr>
          <w:rFonts w:ascii="Aptos" w:hAnsi="Aptos" w:eastAsia="Aptos" w:cs="Aptos"/>
          <w:noProof w:val="0"/>
          <w:sz w:val="24"/>
          <w:szCs w:val="24"/>
          <w:lang w:val="en-US"/>
        </w:rPr>
        <w:t xml:space="preserve">Maintain </w:t>
      </w:r>
      <w:r w:rsidRPr="79CE7001" w:rsidR="0BD65CB5">
        <w:rPr>
          <w:rFonts w:ascii="Aptos" w:hAnsi="Aptos" w:eastAsia="Aptos" w:cs="Aptos"/>
          <w:noProof w:val="0"/>
          <w:sz w:val="24"/>
          <w:szCs w:val="24"/>
          <w:lang w:val="en-US"/>
        </w:rPr>
        <w:t>appropriate Domain</w:t>
      </w:r>
      <w:r w:rsidRPr="79CE7001" w:rsidR="0BD65CB5">
        <w:rPr>
          <w:rFonts w:ascii="Aptos" w:hAnsi="Aptos" w:eastAsia="Aptos" w:cs="Aptos"/>
          <w:noProof w:val="0"/>
          <w:sz w:val="24"/>
          <w:szCs w:val="24"/>
          <w:lang w:val="en-US"/>
        </w:rPr>
        <w:t xml:space="preserve"> Name System (DNS) records for each of the organization’s approved email domains (including SPF, DKIM, and DMARC). </w:t>
      </w:r>
    </w:p>
    <w:p w:rsidR="0BD65CB5" w:rsidP="79CE7001" w:rsidRDefault="0BD65CB5" w14:paraId="25A241A8" w14:textId="513435F7">
      <w:pPr>
        <w:spacing w:before="240" w:beforeAutospacing="off" w:after="240" w:afterAutospacing="off"/>
        <w:ind w:left="0" w:firstLine="0"/>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 xml:space="preserve">EM-04 </w:t>
      </w:r>
      <w:r>
        <w:tab/>
      </w:r>
      <w:r>
        <w:tab/>
      </w:r>
      <w:r w:rsidRPr="79CE7001" w:rsidR="0BD65CB5">
        <w:rPr>
          <w:rFonts w:ascii="Aptos" w:hAnsi="Aptos" w:eastAsia="Aptos" w:cs="Aptos"/>
          <w:noProof w:val="0"/>
          <w:sz w:val="24"/>
          <w:szCs w:val="24"/>
          <w:lang w:val="en-US"/>
        </w:rPr>
        <w:t xml:space="preserve">Ensure that the organization’s email systems require encrypted connections </w:t>
      </w:r>
      <w:r>
        <w:tab/>
      </w:r>
      <w:r>
        <w:tab/>
      </w:r>
      <w:r w:rsidRPr="79CE7001" w:rsidR="0BD65CB5">
        <w:rPr>
          <w:rFonts w:ascii="Aptos" w:hAnsi="Aptos" w:eastAsia="Aptos" w:cs="Aptos"/>
          <w:noProof w:val="0"/>
          <w:sz w:val="24"/>
          <w:szCs w:val="24"/>
          <w:lang w:val="en-US"/>
        </w:rPr>
        <w:t xml:space="preserve">(TLS) between all email servers, whether internal or external. </w:t>
      </w:r>
    </w:p>
    <w:p w:rsidR="0BD65CB5" w:rsidP="79CE7001" w:rsidRDefault="0BD65CB5" w14:paraId="7760A43B" w14:textId="3439E9CD">
      <w:pPr>
        <w:spacing w:before="240" w:beforeAutospacing="off" w:after="240" w:afterAutospacing="off"/>
        <w:ind w:left="0" w:firstLine="0"/>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 xml:space="preserve">EM-05 </w:t>
      </w:r>
      <w:r>
        <w:tab/>
      </w:r>
      <w:r>
        <w:tab/>
      </w:r>
      <w:r w:rsidRPr="79CE7001" w:rsidR="0BD65CB5">
        <w:rPr>
          <w:rFonts w:ascii="Aptos" w:hAnsi="Aptos" w:eastAsia="Aptos" w:cs="Aptos"/>
          <w:noProof w:val="0"/>
          <w:sz w:val="24"/>
          <w:szCs w:val="24"/>
          <w:lang w:val="en-US"/>
        </w:rPr>
        <w:t xml:space="preserve">Ensure that the organization’s email systems block emails from domains </w:t>
      </w:r>
      <w:r>
        <w:tab/>
      </w:r>
      <w:r>
        <w:tab/>
      </w:r>
      <w:r w:rsidRPr="79CE7001" w:rsidR="0BD65CB5">
        <w:rPr>
          <w:rFonts w:ascii="Aptos" w:hAnsi="Aptos" w:eastAsia="Aptos" w:cs="Aptos"/>
          <w:noProof w:val="0"/>
          <w:sz w:val="24"/>
          <w:szCs w:val="24"/>
          <w:lang w:val="en-US"/>
        </w:rPr>
        <w:t xml:space="preserve">that do not </w:t>
      </w:r>
      <w:r w:rsidRPr="79CE7001" w:rsidR="0BD65CB5">
        <w:rPr>
          <w:rFonts w:ascii="Aptos" w:hAnsi="Aptos" w:eastAsia="Aptos" w:cs="Aptos"/>
          <w:noProof w:val="0"/>
          <w:sz w:val="24"/>
          <w:szCs w:val="24"/>
          <w:lang w:val="en-US"/>
        </w:rPr>
        <w:t>utilize</w:t>
      </w:r>
      <w:r w:rsidRPr="79CE7001" w:rsidR="0BD65CB5">
        <w:rPr>
          <w:rFonts w:ascii="Aptos" w:hAnsi="Aptos" w:eastAsia="Aptos" w:cs="Aptos"/>
          <w:noProof w:val="0"/>
          <w:sz w:val="24"/>
          <w:szCs w:val="24"/>
          <w:lang w:val="en-US"/>
        </w:rPr>
        <w:t xml:space="preserve"> the </w:t>
      </w:r>
      <w:r w:rsidRPr="79CE7001" w:rsidR="0BD65CB5">
        <w:rPr>
          <w:rFonts w:ascii="Aptos" w:hAnsi="Aptos" w:eastAsia="Aptos" w:cs="Aptos"/>
          <w:noProof w:val="0"/>
          <w:sz w:val="24"/>
          <w:szCs w:val="24"/>
          <w:lang w:val="en-US"/>
        </w:rPr>
        <w:t>appropriate Domain</w:t>
      </w:r>
      <w:r w:rsidRPr="79CE7001" w:rsidR="0BD65CB5">
        <w:rPr>
          <w:rFonts w:ascii="Aptos" w:hAnsi="Aptos" w:eastAsia="Aptos" w:cs="Aptos"/>
          <w:noProof w:val="0"/>
          <w:sz w:val="24"/>
          <w:szCs w:val="24"/>
          <w:lang w:val="en-US"/>
        </w:rPr>
        <w:t xml:space="preserve"> Name System (DNS) records </w:t>
      </w:r>
      <w:r>
        <w:tab/>
      </w:r>
      <w:r>
        <w:tab/>
      </w:r>
      <w:r w:rsidRPr="79CE7001" w:rsidR="0BD65CB5">
        <w:rPr>
          <w:rFonts w:ascii="Aptos" w:hAnsi="Aptos" w:eastAsia="Aptos" w:cs="Aptos"/>
          <w:noProof w:val="0"/>
          <w:sz w:val="24"/>
          <w:szCs w:val="24"/>
          <w:lang w:val="en-US"/>
        </w:rPr>
        <w:t xml:space="preserve">(including SPF, DKIM, and DMARC). </w:t>
      </w:r>
    </w:p>
    <w:p w:rsidR="0BD65CB5" w:rsidP="79CE7001" w:rsidRDefault="0BD65CB5" w14:paraId="217ABF07" w14:textId="30FAFD71">
      <w:pPr>
        <w:spacing w:before="240" w:beforeAutospacing="off" w:after="240" w:afterAutospacing="off"/>
        <w:ind w:left="0" w:firstLine="0"/>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 xml:space="preserve">EM-06 </w:t>
      </w:r>
      <w:r>
        <w:tab/>
      </w:r>
      <w:r>
        <w:tab/>
      </w:r>
      <w:r w:rsidRPr="79CE7001" w:rsidR="0BD65CB5">
        <w:rPr>
          <w:rFonts w:ascii="Aptos" w:hAnsi="Aptos" w:eastAsia="Aptos" w:cs="Aptos"/>
          <w:noProof w:val="0"/>
          <w:sz w:val="24"/>
          <w:szCs w:val="24"/>
          <w:lang w:val="en-US"/>
        </w:rPr>
        <w:t xml:space="preserve">Ensure that the organization’s email systems perform spam content filtering </w:t>
      </w:r>
      <w:r>
        <w:tab/>
      </w:r>
      <w:r>
        <w:tab/>
      </w:r>
      <w:r w:rsidRPr="79CE7001" w:rsidR="0BD65CB5">
        <w:rPr>
          <w:rFonts w:ascii="Aptos" w:hAnsi="Aptos" w:eastAsia="Aptos" w:cs="Aptos"/>
          <w:noProof w:val="0"/>
          <w:sz w:val="24"/>
          <w:szCs w:val="24"/>
          <w:lang w:val="en-US"/>
        </w:rPr>
        <w:t xml:space="preserve">for all emails (received by or sent by the organization). </w:t>
      </w:r>
    </w:p>
    <w:p w:rsidR="0BD65CB5" w:rsidP="79CE7001" w:rsidRDefault="0BD65CB5" w14:paraId="45D02D6C" w14:textId="174ECB3E">
      <w:pPr>
        <w:spacing w:before="240" w:beforeAutospacing="off" w:after="240" w:afterAutospacing="off"/>
        <w:ind w:left="0" w:firstLine="0"/>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EM-07</w:t>
      </w:r>
      <w:r>
        <w:tab/>
      </w:r>
      <w:r>
        <w:tab/>
      </w:r>
      <w:r w:rsidRPr="79CE7001" w:rsidR="0BD65CB5">
        <w:rPr>
          <w:rFonts w:ascii="Aptos" w:hAnsi="Aptos" w:eastAsia="Aptos" w:cs="Aptos"/>
          <w:noProof w:val="0"/>
          <w:sz w:val="24"/>
          <w:szCs w:val="24"/>
          <w:lang w:val="en-US"/>
        </w:rPr>
        <w:t xml:space="preserve">Ensure that the organization’s email systems perform malware content </w:t>
      </w:r>
      <w:r>
        <w:tab/>
      </w:r>
      <w:r>
        <w:tab/>
      </w:r>
      <w:r w:rsidRPr="79CE7001" w:rsidR="0BD65CB5">
        <w:rPr>
          <w:rFonts w:ascii="Aptos" w:hAnsi="Aptos" w:eastAsia="Aptos" w:cs="Aptos"/>
          <w:noProof w:val="0"/>
          <w:sz w:val="24"/>
          <w:szCs w:val="24"/>
          <w:lang w:val="en-US"/>
        </w:rPr>
        <w:t xml:space="preserve">filtering for all emails (received by or sent by the organization). </w:t>
      </w:r>
    </w:p>
    <w:p w:rsidR="0BD65CB5" w:rsidP="79CE7001" w:rsidRDefault="0BD65CB5" w14:paraId="01A48FA4" w14:textId="0BEB5BAA">
      <w:pPr>
        <w:spacing w:before="240" w:beforeAutospacing="off" w:after="240" w:afterAutospacing="off"/>
        <w:ind w:left="0" w:firstLine="0"/>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 xml:space="preserve">EM-08 </w:t>
      </w:r>
      <w:r>
        <w:tab/>
      </w:r>
      <w:r>
        <w:tab/>
      </w:r>
      <w:r w:rsidRPr="79CE7001" w:rsidR="0BD65CB5">
        <w:rPr>
          <w:rFonts w:ascii="Aptos" w:hAnsi="Aptos" w:eastAsia="Aptos" w:cs="Aptos"/>
          <w:noProof w:val="0"/>
          <w:sz w:val="24"/>
          <w:szCs w:val="24"/>
          <w:lang w:val="en-US"/>
        </w:rPr>
        <w:t xml:space="preserve">Ensure that the organization’s email systems perform anti-phishing content </w:t>
      </w:r>
      <w:r>
        <w:tab/>
      </w:r>
      <w:r>
        <w:tab/>
      </w:r>
      <w:r w:rsidRPr="79CE7001" w:rsidR="0BD65CB5">
        <w:rPr>
          <w:rFonts w:ascii="Aptos" w:hAnsi="Aptos" w:eastAsia="Aptos" w:cs="Aptos"/>
          <w:noProof w:val="0"/>
          <w:sz w:val="24"/>
          <w:szCs w:val="24"/>
          <w:lang w:val="en-US"/>
        </w:rPr>
        <w:t xml:space="preserve">filtering for all emails (received or sent by the organization). </w:t>
      </w:r>
    </w:p>
    <w:p w:rsidR="0BD65CB5" w:rsidP="79CE7001" w:rsidRDefault="0BD65CB5" w14:paraId="6E1D6DE4" w14:textId="3FB66BB3">
      <w:pPr>
        <w:spacing w:before="240" w:beforeAutospacing="off" w:after="240" w:afterAutospacing="off"/>
        <w:ind w:left="0" w:firstLine="0"/>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 xml:space="preserve">EM-09 </w:t>
      </w:r>
      <w:r>
        <w:tab/>
      </w:r>
      <w:r>
        <w:tab/>
      </w:r>
      <w:r w:rsidRPr="79CE7001" w:rsidR="0BD65CB5">
        <w:rPr>
          <w:rFonts w:ascii="Aptos" w:hAnsi="Aptos" w:eastAsia="Aptos" w:cs="Aptos"/>
          <w:noProof w:val="0"/>
          <w:sz w:val="24"/>
          <w:szCs w:val="24"/>
          <w:lang w:val="en-US"/>
        </w:rPr>
        <w:t xml:space="preserve">Ensure that the organization’s email systems perform anti-phishing URL </w:t>
      </w:r>
      <w:r>
        <w:tab/>
      </w:r>
      <w:r>
        <w:tab/>
      </w:r>
      <w:r w:rsidRPr="79CE7001" w:rsidR="0BD65CB5">
        <w:rPr>
          <w:rFonts w:ascii="Aptos" w:hAnsi="Aptos" w:eastAsia="Aptos" w:cs="Aptos"/>
          <w:noProof w:val="0"/>
          <w:sz w:val="24"/>
          <w:szCs w:val="24"/>
          <w:lang w:val="en-US"/>
        </w:rPr>
        <w:t xml:space="preserve">filtering for all emails (received by or sent by the organization). </w:t>
      </w:r>
    </w:p>
    <w:p w:rsidR="0BD65CB5" w:rsidP="79CE7001" w:rsidRDefault="0BD65CB5" w14:paraId="3451F354" w14:textId="333312B8">
      <w:pPr>
        <w:spacing w:before="240" w:beforeAutospacing="off" w:after="240" w:afterAutospacing="off"/>
        <w:ind w:left="0" w:firstLine="0"/>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 xml:space="preserve">EM-10 </w:t>
      </w:r>
      <w:r>
        <w:tab/>
      </w:r>
      <w:r>
        <w:tab/>
      </w:r>
      <w:r w:rsidRPr="79CE7001" w:rsidR="0BD65CB5">
        <w:rPr>
          <w:rFonts w:ascii="Aptos" w:hAnsi="Aptos" w:eastAsia="Aptos" w:cs="Aptos"/>
          <w:noProof w:val="0"/>
          <w:sz w:val="24"/>
          <w:szCs w:val="24"/>
          <w:lang w:val="en-US"/>
        </w:rPr>
        <w:t xml:space="preserve">Ensure that the organization’s email systems filter data content for </w:t>
      </w:r>
      <w:r w:rsidRPr="79CE7001" w:rsidR="0BD65CB5">
        <w:rPr>
          <w:rFonts w:ascii="Aptos" w:hAnsi="Aptos" w:eastAsia="Aptos" w:cs="Aptos"/>
          <w:noProof w:val="0"/>
          <w:sz w:val="24"/>
          <w:szCs w:val="24"/>
          <w:lang w:val="en-US"/>
        </w:rPr>
        <w:t>all of</w:t>
      </w:r>
      <w:r w:rsidRPr="79CE7001" w:rsidR="0BD65CB5">
        <w:rPr>
          <w:rFonts w:ascii="Aptos" w:hAnsi="Aptos" w:eastAsia="Aptos" w:cs="Aptos"/>
          <w:noProof w:val="0"/>
          <w:sz w:val="24"/>
          <w:szCs w:val="24"/>
          <w:lang w:val="en-US"/>
        </w:rPr>
        <w:t xml:space="preserve"> the </w:t>
      </w:r>
      <w:r>
        <w:tab/>
      </w:r>
      <w:r>
        <w:tab/>
      </w:r>
      <w:r w:rsidRPr="79CE7001" w:rsidR="0BD65CB5">
        <w:rPr>
          <w:rFonts w:ascii="Aptos" w:hAnsi="Aptos" w:eastAsia="Aptos" w:cs="Aptos"/>
          <w:noProof w:val="0"/>
          <w:sz w:val="24"/>
          <w:szCs w:val="24"/>
          <w:lang w:val="en-US"/>
        </w:rPr>
        <w:t xml:space="preserve">organization’s </w:t>
      </w:r>
      <w:r w:rsidRPr="79CE7001" w:rsidR="0FD74212">
        <w:rPr>
          <w:rFonts w:ascii="Aptos" w:hAnsi="Aptos" w:eastAsia="Aptos" w:cs="Aptos"/>
          <w:noProof w:val="0"/>
          <w:sz w:val="24"/>
          <w:szCs w:val="24"/>
          <w:lang w:val="en-US"/>
        </w:rPr>
        <w:t>emails</w:t>
      </w:r>
      <w:r w:rsidRPr="79CE7001" w:rsidR="0BD65CB5">
        <w:rPr>
          <w:rFonts w:ascii="Aptos" w:hAnsi="Aptos" w:eastAsia="Aptos" w:cs="Aptos"/>
          <w:noProof w:val="0"/>
          <w:sz w:val="24"/>
          <w:szCs w:val="24"/>
          <w:lang w:val="en-US"/>
        </w:rPr>
        <w:t xml:space="preserve"> (received by or sent by the organization) to prevent PHI leakage. </w:t>
      </w:r>
    </w:p>
    <w:p w:rsidR="0BD65CB5" w:rsidP="79CE7001" w:rsidRDefault="0BD65CB5" w14:paraId="5F86F087" w14:textId="23697256">
      <w:pPr>
        <w:spacing w:before="240" w:beforeAutospacing="off" w:after="240" w:afterAutospacing="off"/>
        <w:ind w:left="0" w:firstLine="0"/>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 xml:space="preserve">EM-11 </w:t>
      </w:r>
      <w:r>
        <w:tab/>
      </w:r>
      <w:r>
        <w:tab/>
      </w:r>
      <w:r w:rsidRPr="79CE7001" w:rsidR="0BD65CB5">
        <w:rPr>
          <w:rFonts w:ascii="Aptos" w:hAnsi="Aptos" w:eastAsia="Aptos" w:cs="Aptos"/>
          <w:noProof w:val="0"/>
          <w:sz w:val="24"/>
          <w:szCs w:val="24"/>
          <w:lang w:val="en-US"/>
        </w:rPr>
        <w:t xml:space="preserve">Ensure that the organization’s email systems perform attachment filtering </w:t>
      </w:r>
      <w:r>
        <w:tab/>
      </w:r>
      <w:r>
        <w:tab/>
      </w:r>
      <w:r w:rsidRPr="79CE7001" w:rsidR="0BD65CB5">
        <w:rPr>
          <w:rFonts w:ascii="Aptos" w:hAnsi="Aptos" w:eastAsia="Aptos" w:cs="Aptos"/>
          <w:noProof w:val="0"/>
          <w:sz w:val="24"/>
          <w:szCs w:val="24"/>
          <w:lang w:val="en-US"/>
        </w:rPr>
        <w:t xml:space="preserve">for all emails (received by or sent by the organization), including utilizing </w:t>
      </w:r>
      <w:r>
        <w:tab/>
      </w:r>
      <w:r>
        <w:tab/>
      </w:r>
      <w:r w:rsidRPr="79CE7001" w:rsidR="0BD65CB5">
        <w:rPr>
          <w:rFonts w:ascii="Aptos" w:hAnsi="Aptos" w:eastAsia="Aptos" w:cs="Aptos"/>
          <w:noProof w:val="0"/>
          <w:sz w:val="24"/>
          <w:szCs w:val="24"/>
          <w:lang w:val="en-US"/>
        </w:rPr>
        <w:t xml:space="preserve">sandboxes to </w:t>
      </w:r>
      <w:r w:rsidRPr="79CE7001" w:rsidR="0BD65CB5">
        <w:rPr>
          <w:rFonts w:ascii="Aptos" w:hAnsi="Aptos" w:eastAsia="Aptos" w:cs="Aptos"/>
          <w:noProof w:val="0"/>
          <w:sz w:val="24"/>
          <w:szCs w:val="24"/>
          <w:lang w:val="en-US"/>
        </w:rPr>
        <w:t>validate</w:t>
      </w:r>
      <w:r w:rsidRPr="79CE7001" w:rsidR="0BD65CB5">
        <w:rPr>
          <w:rFonts w:ascii="Aptos" w:hAnsi="Aptos" w:eastAsia="Aptos" w:cs="Aptos"/>
          <w:noProof w:val="0"/>
          <w:sz w:val="24"/>
          <w:szCs w:val="24"/>
          <w:lang w:val="en-US"/>
        </w:rPr>
        <w:t xml:space="preserve"> each attachment. </w:t>
      </w:r>
    </w:p>
    <w:p w:rsidR="0BD65CB5" w:rsidP="79CE7001" w:rsidRDefault="0BD65CB5" w14:paraId="5E5D89A7" w14:textId="3BED1BD1">
      <w:pPr>
        <w:spacing w:before="240" w:beforeAutospacing="off" w:after="240" w:afterAutospacing="off"/>
        <w:ind w:left="0" w:firstLine="0"/>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 xml:space="preserve">EM-12 </w:t>
      </w:r>
      <w:r>
        <w:tab/>
      </w:r>
      <w:r>
        <w:tab/>
      </w:r>
      <w:r w:rsidRPr="79CE7001" w:rsidR="0BD65CB5">
        <w:rPr>
          <w:rFonts w:ascii="Aptos" w:hAnsi="Aptos" w:eastAsia="Aptos" w:cs="Aptos"/>
          <w:noProof w:val="0"/>
          <w:sz w:val="24"/>
          <w:szCs w:val="24"/>
          <w:lang w:val="en-US"/>
        </w:rPr>
        <w:t xml:space="preserve">Maintain a file transfer portal system that is separate from the organization’s </w:t>
      </w:r>
      <w:r>
        <w:tab/>
      </w:r>
      <w:r>
        <w:tab/>
      </w:r>
      <w:r w:rsidRPr="79CE7001" w:rsidR="0BD65CB5">
        <w:rPr>
          <w:rFonts w:ascii="Aptos" w:hAnsi="Aptos" w:eastAsia="Aptos" w:cs="Aptos"/>
          <w:noProof w:val="0"/>
          <w:sz w:val="24"/>
          <w:szCs w:val="24"/>
          <w:lang w:val="en-US"/>
        </w:rPr>
        <w:t xml:space="preserve">email system and that the organization can use to send large files to </w:t>
      </w:r>
      <w:r>
        <w:tab/>
      </w:r>
      <w:r>
        <w:tab/>
      </w:r>
      <w:r>
        <w:tab/>
      </w:r>
      <w:r w:rsidRPr="79CE7001" w:rsidR="52A05003">
        <w:rPr>
          <w:rFonts w:ascii="Aptos" w:hAnsi="Aptos" w:eastAsia="Aptos" w:cs="Aptos"/>
          <w:noProof w:val="0"/>
          <w:sz w:val="24"/>
          <w:szCs w:val="24"/>
          <w:lang w:val="en-US"/>
        </w:rPr>
        <w:t>i</w:t>
      </w:r>
      <w:r w:rsidRPr="79CE7001" w:rsidR="0BD65CB5">
        <w:rPr>
          <w:rFonts w:ascii="Aptos" w:hAnsi="Aptos" w:eastAsia="Aptos" w:cs="Aptos"/>
          <w:noProof w:val="0"/>
          <w:sz w:val="24"/>
          <w:szCs w:val="24"/>
          <w:lang w:val="en-US"/>
        </w:rPr>
        <w:t>ndividuals outside of the organization.</w:t>
      </w:r>
    </w:p>
    <w:p w:rsidR="0BD65CB5" w:rsidP="79CE7001" w:rsidRDefault="0BD65CB5" w14:paraId="03BF7013" w14:textId="110D6124">
      <w:pPr>
        <w:spacing w:before="240" w:beforeAutospacing="off" w:after="240" w:afterAutospacing="off"/>
      </w:pPr>
      <w:r w:rsidRPr="79CE7001" w:rsidR="0BD65CB5">
        <w:rPr>
          <w:rFonts w:ascii="Aptos" w:hAnsi="Aptos" w:eastAsia="Aptos" w:cs="Aptos"/>
          <w:b w:val="1"/>
          <w:bCs w:val="1"/>
          <w:noProof w:val="0"/>
          <w:sz w:val="24"/>
          <w:szCs w:val="24"/>
          <w:lang w:val="en-US"/>
        </w:rPr>
        <w:t>Policy Sanctions</w:t>
      </w:r>
      <w:r w:rsidRPr="79CE7001" w:rsidR="0BD65CB5">
        <w:rPr>
          <w:rFonts w:ascii="Aptos" w:hAnsi="Aptos" w:eastAsia="Aptos" w:cs="Aptos"/>
          <w:noProof w:val="0"/>
          <w:sz w:val="24"/>
          <w:szCs w:val="24"/>
          <w:lang w:val="en-US"/>
        </w:rPr>
        <w:t xml:space="preserve"> </w:t>
      </w:r>
    </w:p>
    <w:p w:rsidR="0BD65CB5" w:rsidP="79CE7001" w:rsidRDefault="0BD65CB5" w14:paraId="5533AB5C" w14:textId="0341A94F">
      <w:pPr>
        <w:spacing w:before="240" w:beforeAutospacing="off" w:after="240" w:afterAutospacing="off"/>
      </w:pPr>
      <w:r w:rsidRPr="79CE7001" w:rsidR="0BD65CB5">
        <w:rPr>
          <w:rFonts w:ascii="Aptos" w:hAnsi="Aptos" w:eastAsia="Aptos" w:cs="Aptos"/>
          <w:noProof w:val="0"/>
          <w:sz w:val="24"/>
          <w:szCs w:val="24"/>
          <w:lang w:val="en-US"/>
        </w:rPr>
        <w:t>Non-compliance with this policy may result in disciplinary action in line with Kamita HealthCare’s human resources procedures. Consequences may range from mandatory refresher training and written warnings to temporary suspension of email access privileges and, in severe cases, termination of employment or contractual obligations. Violations involving PHI may lead to legal consequences under HIPAA, including fines up to $50,000 per violation. These sanctions emphasize the critical importance of cybersecurity, the individual’s role in protecting our digital assets, and the potential risks associated with policy violations. Enforcement will be consistent and impartial, with the severity of the action corresponding to the seriousness of the breach.</w:t>
      </w:r>
    </w:p>
    <w:p w:rsidR="0BD65CB5" w:rsidP="79CE7001" w:rsidRDefault="0BD65CB5" w14:paraId="06E185AF" w14:textId="591FEB11">
      <w:pPr>
        <w:spacing w:before="240" w:beforeAutospacing="off" w:after="240" w:afterAutospacing="off"/>
        <w:rPr>
          <w:rFonts w:ascii="Aptos" w:hAnsi="Aptos" w:eastAsia="Aptos" w:cs="Aptos"/>
          <w:b w:val="1"/>
          <w:bCs w:val="1"/>
          <w:noProof w:val="0"/>
          <w:sz w:val="24"/>
          <w:szCs w:val="24"/>
          <w:lang w:val="en-US"/>
        </w:rPr>
      </w:pPr>
      <w:r w:rsidRPr="79CE7001" w:rsidR="0BD65CB5">
        <w:rPr>
          <w:rFonts w:ascii="Aptos" w:hAnsi="Aptos" w:eastAsia="Aptos" w:cs="Aptos"/>
          <w:b w:val="1"/>
          <w:bCs w:val="1"/>
          <w:noProof w:val="0"/>
          <w:sz w:val="24"/>
          <w:szCs w:val="24"/>
          <w:lang w:val="en-US"/>
        </w:rPr>
        <w:t>Related Standards, Policies, and Processes</w:t>
      </w:r>
    </w:p>
    <w:p w:rsidR="0BD65CB5" w:rsidP="79CE7001" w:rsidRDefault="0BD65CB5" w14:paraId="4461BE61" w14:textId="1440434F">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HIPAA Security Rule: Requires safeguards for electronic PHI (e-PHI), including encryption and secure email transmission.</w:t>
      </w:r>
    </w:p>
    <w:p w:rsidR="0BD65CB5" w:rsidP="79CE7001" w:rsidRDefault="0BD65CB5" w14:paraId="4B5C937D" w14:textId="2C9FAB70">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Kamita HealthCare IT Acceptable Use Policy: Governs general technology use.</w:t>
      </w:r>
    </w:p>
    <w:p w:rsidR="0BD65CB5" w:rsidP="79CE7001" w:rsidRDefault="0BD65CB5" w14:paraId="27BBB45C" w14:textId="031B94C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NIST SP 800-45: Guidelines for securing email systems.</w:t>
      </w:r>
    </w:p>
    <w:p w:rsidR="0BD65CB5" w:rsidP="79CE7001" w:rsidRDefault="0BD65CB5" w14:paraId="08018437" w14:textId="3166CC6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Incident Response Plan: Outlines procedures for reporting and mitigating email-related breaches.</w:t>
      </w:r>
    </w:p>
    <w:p w:rsidR="0BD65CB5" w:rsidP="79CE7001" w:rsidRDefault="0BD65CB5" w14:paraId="400BE282" w14:textId="3DEA1586">
      <w:pPr>
        <w:spacing w:before="240" w:beforeAutospacing="off" w:after="240" w:afterAutospacing="off"/>
        <w:rPr>
          <w:rFonts w:ascii="Aptos" w:hAnsi="Aptos" w:eastAsia="Aptos" w:cs="Aptos"/>
          <w:b w:val="1"/>
          <w:bCs w:val="1"/>
          <w:noProof w:val="0"/>
          <w:sz w:val="24"/>
          <w:szCs w:val="24"/>
          <w:lang w:val="en-US"/>
        </w:rPr>
      </w:pPr>
      <w:r w:rsidRPr="79CE7001" w:rsidR="0BD65CB5">
        <w:rPr>
          <w:rFonts w:ascii="Aptos" w:hAnsi="Aptos" w:eastAsia="Aptos" w:cs="Aptos"/>
          <w:b w:val="1"/>
          <w:bCs w:val="1"/>
          <w:noProof w:val="0"/>
          <w:sz w:val="24"/>
          <w:szCs w:val="24"/>
          <w:lang w:val="en-US"/>
        </w:rPr>
        <w:t>Definitions and Terms</w:t>
      </w:r>
    </w:p>
    <w:p w:rsidR="0BD65CB5" w:rsidP="79CE7001" w:rsidRDefault="0BD65CB5" w14:paraId="12CA73B5" w14:textId="36FA296A">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PHI: Protected Health Information, as defined by HIPAA, including patient medical records.</w:t>
      </w:r>
    </w:p>
    <w:p w:rsidR="0BD65CB5" w:rsidP="79CE7001" w:rsidRDefault="0BD65CB5" w14:paraId="477C81CD" w14:textId="448B88F4">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SPF: Sender Policy Framework, a DNS record to validate email senders.</w:t>
      </w:r>
    </w:p>
    <w:p w:rsidR="0BD65CB5" w:rsidP="79CE7001" w:rsidRDefault="0BD65CB5" w14:paraId="60979A5B" w14:textId="22498E9C">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DKIM: DomainKeys Identified Mail, a method for email authentication.</w:t>
      </w:r>
    </w:p>
    <w:p w:rsidR="0BD65CB5" w:rsidP="79CE7001" w:rsidRDefault="0BD65CB5" w14:paraId="74320F8C" w14:textId="4F628E9D">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DMARC: Domain-based Message Authentication, Reporting, and Conformance, a policy for handling unauthenticated emails.</w:t>
      </w:r>
    </w:p>
    <w:p w:rsidR="0BD65CB5" w:rsidP="79CE7001" w:rsidRDefault="0BD65CB5" w14:paraId="3E6BD5B7" w14:textId="2C9BB33E">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TLS: Transport Layer Security, a protocol for encrypting email connections.</w:t>
      </w:r>
    </w:p>
    <w:p w:rsidR="0BD65CB5" w:rsidP="79CE7001" w:rsidRDefault="0BD65CB5" w14:paraId="6B9F8204" w14:textId="254E8525">
      <w:pPr>
        <w:spacing w:before="240" w:beforeAutospacing="off" w:after="240" w:afterAutospacing="off"/>
        <w:rPr>
          <w:rFonts w:ascii="Aptos" w:hAnsi="Aptos" w:eastAsia="Aptos" w:cs="Aptos"/>
          <w:b w:val="1"/>
          <w:bCs w:val="1"/>
          <w:noProof w:val="0"/>
          <w:sz w:val="24"/>
          <w:szCs w:val="24"/>
          <w:lang w:val="en-US"/>
        </w:rPr>
      </w:pPr>
      <w:r w:rsidRPr="79CE7001" w:rsidR="0BD65CB5">
        <w:rPr>
          <w:rFonts w:ascii="Aptos" w:hAnsi="Aptos" w:eastAsia="Aptos" w:cs="Aptos"/>
          <w:b w:val="1"/>
          <w:bCs w:val="1"/>
          <w:noProof w:val="0"/>
          <w:sz w:val="24"/>
          <w:szCs w:val="24"/>
          <w:lang w:val="en-US"/>
        </w:rPr>
        <w:t>Revision History</w:t>
      </w:r>
    </w:p>
    <w:p w:rsidR="0BD65CB5" w:rsidP="79CE7001" w:rsidRDefault="0BD65CB5" w14:paraId="249D85AA" w14:textId="2C44EFCA">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9CE7001" w:rsidR="0BD65CB5">
        <w:rPr>
          <w:rFonts w:ascii="Aptos" w:hAnsi="Aptos" w:eastAsia="Aptos" w:cs="Aptos"/>
          <w:noProof w:val="0"/>
          <w:sz w:val="24"/>
          <w:szCs w:val="24"/>
          <w:lang w:val="en-US"/>
        </w:rPr>
        <w:t>Version 1.0: April 07, 2025 – Initial policy drafted.</w:t>
      </w:r>
    </w:p>
    <w:p w:rsidR="79CE7001" w:rsidP="79CE7001" w:rsidRDefault="79CE7001" w14:paraId="45F34B32" w14:textId="26868C67">
      <w:pPr>
        <w:spacing w:line="36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138c6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7ecd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167f3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adde0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942a18d"/>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5e1b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8577696"/>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e329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cb1b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653BB5"/>
    <w:rsid w:val="00DCBDFB"/>
    <w:rsid w:val="02B65C8B"/>
    <w:rsid w:val="03033F22"/>
    <w:rsid w:val="03B03C1F"/>
    <w:rsid w:val="0759A99A"/>
    <w:rsid w:val="07604AD0"/>
    <w:rsid w:val="0ADB8FC3"/>
    <w:rsid w:val="0B722F8F"/>
    <w:rsid w:val="0BD65CB5"/>
    <w:rsid w:val="0C484132"/>
    <w:rsid w:val="0FD74212"/>
    <w:rsid w:val="11F5B3FF"/>
    <w:rsid w:val="1377A895"/>
    <w:rsid w:val="15CA9968"/>
    <w:rsid w:val="1727EF0F"/>
    <w:rsid w:val="1A86DE18"/>
    <w:rsid w:val="2037E3DC"/>
    <w:rsid w:val="225A4E21"/>
    <w:rsid w:val="227AE07F"/>
    <w:rsid w:val="24CE7095"/>
    <w:rsid w:val="2543CEBE"/>
    <w:rsid w:val="2663EC82"/>
    <w:rsid w:val="2B21E83F"/>
    <w:rsid w:val="2DAE81A2"/>
    <w:rsid w:val="2DD39A58"/>
    <w:rsid w:val="2EE456CC"/>
    <w:rsid w:val="2F95A79C"/>
    <w:rsid w:val="2FBB353B"/>
    <w:rsid w:val="31650071"/>
    <w:rsid w:val="36369BB6"/>
    <w:rsid w:val="36F3DCBE"/>
    <w:rsid w:val="3A652F4D"/>
    <w:rsid w:val="3A653BB5"/>
    <w:rsid w:val="3C047069"/>
    <w:rsid w:val="3D016D8D"/>
    <w:rsid w:val="3EBF0FDC"/>
    <w:rsid w:val="41480B11"/>
    <w:rsid w:val="4205B4FF"/>
    <w:rsid w:val="432A564D"/>
    <w:rsid w:val="45068F6B"/>
    <w:rsid w:val="4C1C24DF"/>
    <w:rsid w:val="4C66A67E"/>
    <w:rsid w:val="4D8F4DFE"/>
    <w:rsid w:val="4E06A14A"/>
    <w:rsid w:val="4E520EA0"/>
    <w:rsid w:val="504280F2"/>
    <w:rsid w:val="52A05003"/>
    <w:rsid w:val="55917AEB"/>
    <w:rsid w:val="568EB8D9"/>
    <w:rsid w:val="56C4D03F"/>
    <w:rsid w:val="5C638A72"/>
    <w:rsid w:val="5C7BB6F6"/>
    <w:rsid w:val="5DCB9021"/>
    <w:rsid w:val="5F4ABA99"/>
    <w:rsid w:val="5F61006C"/>
    <w:rsid w:val="5FC50228"/>
    <w:rsid w:val="6178BCCE"/>
    <w:rsid w:val="61D624B6"/>
    <w:rsid w:val="63D7CD6C"/>
    <w:rsid w:val="640A0835"/>
    <w:rsid w:val="670D619D"/>
    <w:rsid w:val="6793C42F"/>
    <w:rsid w:val="6CA7A87D"/>
    <w:rsid w:val="6D5713AD"/>
    <w:rsid w:val="6DCD5113"/>
    <w:rsid w:val="6E006851"/>
    <w:rsid w:val="71D97DB9"/>
    <w:rsid w:val="7238E557"/>
    <w:rsid w:val="7311C2DE"/>
    <w:rsid w:val="73378B1C"/>
    <w:rsid w:val="7386145A"/>
    <w:rsid w:val="74623CC6"/>
    <w:rsid w:val="76A89532"/>
    <w:rsid w:val="780E30E0"/>
    <w:rsid w:val="79CE7001"/>
    <w:rsid w:val="7C8B1268"/>
    <w:rsid w:val="7DA9C7E9"/>
    <w:rsid w:val="7ECDB5E5"/>
    <w:rsid w:val="7F698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28E6D"/>
  <w15:chartTrackingRefBased/>
  <w15:docId w15:val="{3FE7C705-AD5E-4816-A1BE-A936C60694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1F5B3F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6720ac45ecc40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2025-05-05T17:13:00.6102889Z</dcterms:created>
  <dcterms:modified xsi:type="dcterms:W3CDTF">2025-05-07T18:07:30.1161619Z</dcterms:modified>
  <dc:creator>Chikamso C Ezeaku</dc:creator>
  <lastModifiedBy>Chikamso C Ezeaku</lastModifiedBy>
</coreProperties>
</file>