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8622" w14:textId="57DCBE1B" w:rsidR="00BE1C3F" w:rsidRDefault="009A37CD" w:rsidP="009A37CD">
      <w:pPr>
        <w:pStyle w:val="ListParagraph"/>
        <w:numPr>
          <w:ilvl w:val="0"/>
          <w:numId w:val="2"/>
        </w:numPr>
      </w:pPr>
      <w:r>
        <w:t>Checkout some background information</w:t>
      </w:r>
    </w:p>
    <w:p w14:paraId="4A75FA1C" w14:textId="1C4DAA3D" w:rsidR="009A37CD" w:rsidRDefault="009A37CD" w:rsidP="009A37CD">
      <w:pPr>
        <w:pStyle w:val="ListParagraph"/>
      </w:pPr>
      <w:r>
        <w:t xml:space="preserve">Statistical Significance: </w:t>
      </w:r>
      <w:hyperlink r:id="rId5" w:history="1">
        <w:r w:rsidRPr="00B05925">
          <w:rPr>
            <w:rStyle w:val="Hyperlink"/>
          </w:rPr>
          <w:t>https://en.wikipedia.org/wiki/Statistical_significance</w:t>
        </w:r>
      </w:hyperlink>
    </w:p>
    <w:p w14:paraId="6A88B150" w14:textId="7D96D12B" w:rsidR="009A37CD" w:rsidRDefault="009A37CD" w:rsidP="009A37CD">
      <w:pPr>
        <w:pStyle w:val="ListParagraph"/>
      </w:pPr>
      <w:r>
        <w:t xml:space="preserve">Bootstrapping: </w:t>
      </w:r>
      <w:hyperlink r:id="rId6" w:history="1">
        <w:r w:rsidRPr="00B05925">
          <w:rPr>
            <w:rStyle w:val="Hyperlink"/>
          </w:rPr>
          <w:t>https://en.wikipedia.org/wiki/Bootstrapping_(statistics)</w:t>
        </w:r>
      </w:hyperlink>
    </w:p>
    <w:p w14:paraId="283A3C9B" w14:textId="628D3333" w:rsidR="009A37CD" w:rsidRDefault="009A37CD" w:rsidP="009A37CD">
      <w:pPr>
        <w:pStyle w:val="ListParagraph"/>
      </w:pPr>
      <w:r>
        <w:t>MMRE and PRED accuracy metrics</w:t>
      </w:r>
    </w:p>
    <w:p w14:paraId="5DF215A0" w14:textId="77777777" w:rsidR="009A37CD" w:rsidRDefault="009A37CD" w:rsidP="009A37CD">
      <w:pPr>
        <w:pStyle w:val="ListParagraph"/>
      </w:pPr>
    </w:p>
    <w:p w14:paraId="4B8176A1" w14:textId="67B7D64D" w:rsidR="009A37CD" w:rsidRDefault="009A37CD" w:rsidP="009A37CD">
      <w:pPr>
        <w:pStyle w:val="ListParagraph"/>
      </w:pPr>
      <w:r>
        <w:rPr>
          <w:noProof/>
        </w:rPr>
        <w:drawing>
          <wp:inline distT="0" distB="0" distL="0" distR="0" wp14:anchorId="46E7E7D6" wp14:editId="1F7BB412">
            <wp:extent cx="5943600" cy="438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5945"/>
                    </a:xfrm>
                    <a:prstGeom prst="rect">
                      <a:avLst/>
                    </a:prstGeom>
                  </pic:spPr>
                </pic:pic>
              </a:graphicData>
            </a:graphic>
          </wp:inline>
        </w:drawing>
      </w:r>
    </w:p>
    <w:p w14:paraId="12A537EB" w14:textId="1E481BF8" w:rsidR="009A37CD" w:rsidRDefault="009A37CD" w:rsidP="009A37CD">
      <w:pPr>
        <w:pStyle w:val="ListParagraph"/>
      </w:pPr>
    </w:p>
    <w:p w14:paraId="4F65C31F" w14:textId="0DFB67CA" w:rsidR="009A37CD" w:rsidRDefault="009A37CD" w:rsidP="009A37CD">
      <w:pPr>
        <w:pStyle w:val="ListParagraph"/>
      </w:pPr>
    </w:p>
    <w:p w14:paraId="00C9569A" w14:textId="1BCCD120" w:rsidR="009A37CD" w:rsidRDefault="009A37CD" w:rsidP="009A37CD">
      <w:pPr>
        <w:pStyle w:val="ListParagraph"/>
        <w:numPr>
          <w:ilvl w:val="0"/>
          <w:numId w:val="2"/>
        </w:numPr>
      </w:pPr>
      <w:r>
        <w:t>Bootstrapping accuracy measures</w:t>
      </w:r>
    </w:p>
    <w:p w14:paraId="1B7F8428" w14:textId="096D4D8F" w:rsidR="009A37CD" w:rsidRDefault="009A37CD" w:rsidP="009A37CD">
      <w:pPr>
        <w:pStyle w:val="ListParagraph"/>
      </w:pPr>
      <w:r>
        <w:rPr>
          <w:noProof/>
        </w:rPr>
        <w:lastRenderedPageBreak/>
        <w:drawing>
          <wp:inline distT="0" distB="0" distL="0" distR="0" wp14:anchorId="052534E3" wp14:editId="772CB6CA">
            <wp:extent cx="5943600"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6800"/>
                    </a:xfrm>
                    <a:prstGeom prst="rect">
                      <a:avLst/>
                    </a:prstGeom>
                  </pic:spPr>
                </pic:pic>
              </a:graphicData>
            </a:graphic>
          </wp:inline>
        </w:drawing>
      </w:r>
    </w:p>
    <w:p w14:paraId="41452943" w14:textId="13E74FC0" w:rsidR="009A37CD" w:rsidRDefault="009A37CD" w:rsidP="009A37CD">
      <w:pPr>
        <w:pStyle w:val="ListParagraph"/>
      </w:pPr>
    </w:p>
    <w:p w14:paraId="2BEB3764" w14:textId="79B8CB78" w:rsidR="009A37CD" w:rsidRDefault="009A37CD" w:rsidP="009A37CD">
      <w:pPr>
        <w:pStyle w:val="ListParagraph"/>
      </w:pPr>
    </w:p>
    <w:p w14:paraId="4162BA1F" w14:textId="5F548967" w:rsidR="009A37CD" w:rsidRDefault="009A37CD" w:rsidP="009A37CD">
      <w:pPr>
        <w:pStyle w:val="ListParagraph"/>
        <w:numPr>
          <w:ilvl w:val="0"/>
          <w:numId w:val="2"/>
        </w:numPr>
      </w:pPr>
      <w:r>
        <w:t>Think about how to integrate it into our current R script:</w:t>
      </w:r>
    </w:p>
    <w:p w14:paraId="7CBFE8FC" w14:textId="2E55E3B5" w:rsidR="009A37CD" w:rsidRDefault="009A37CD" w:rsidP="009A37CD">
      <w:pPr>
        <w:pStyle w:val="ListParagraph"/>
      </w:pPr>
      <w:r>
        <w:rPr>
          <w:noProof/>
        </w:rPr>
        <w:drawing>
          <wp:inline distT="0" distB="0" distL="0" distR="0" wp14:anchorId="0EDF75B4" wp14:editId="1A59E273">
            <wp:extent cx="4427220" cy="245625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472" cy="2458060"/>
                    </a:xfrm>
                    <a:prstGeom prst="rect">
                      <a:avLst/>
                    </a:prstGeom>
                  </pic:spPr>
                </pic:pic>
              </a:graphicData>
            </a:graphic>
          </wp:inline>
        </w:drawing>
      </w:r>
    </w:p>
    <w:p w14:paraId="5CB422F5" w14:textId="08ED797F" w:rsidR="00ED4583" w:rsidRDefault="00ED4583" w:rsidP="00ED4583"/>
    <w:p w14:paraId="195AAFB7" w14:textId="3ECD2F86" w:rsidR="00ED4583" w:rsidRDefault="00ED4583" w:rsidP="00ED4583">
      <w:r>
        <w:tab/>
        <w:t>The general steps are:</w:t>
      </w:r>
    </w:p>
    <w:p w14:paraId="60A51034" w14:textId="10D7CA88" w:rsidR="00ED4583" w:rsidRDefault="00ED4583" w:rsidP="00ED4583">
      <w:pPr>
        <w:pStyle w:val="ListParagraph"/>
        <w:numPr>
          <w:ilvl w:val="0"/>
          <w:numId w:val="4"/>
        </w:numPr>
      </w:pPr>
      <w:r>
        <w:t>Write a bootstrap function to sample the same size data set from original data set.</w:t>
      </w:r>
    </w:p>
    <w:p w14:paraId="475AD0D2" w14:textId="242BF08A" w:rsidR="00ED4583" w:rsidRDefault="00ED4583" w:rsidP="00ED4583">
      <w:pPr>
        <w:pStyle w:val="ListParagraph"/>
        <w:numPr>
          <w:ilvl w:val="0"/>
          <w:numId w:val="4"/>
        </w:numPr>
      </w:pPr>
      <w:r>
        <w:t>Use the sampled data points to run the correlation analysis, the lasso regression, and cross validation to get the error measurement (this part can be modularized). This step should be iterated through all the bootstrap samples.</w:t>
      </w:r>
    </w:p>
    <w:p w14:paraId="44B79787" w14:textId="265C678A" w:rsidR="00ED4583" w:rsidRDefault="00ED4583" w:rsidP="00ED4583">
      <w:pPr>
        <w:pStyle w:val="ListParagraph"/>
        <w:numPr>
          <w:ilvl w:val="0"/>
          <w:numId w:val="4"/>
        </w:numPr>
      </w:pPr>
      <w:r>
        <w:lastRenderedPageBreak/>
        <w:t xml:space="preserve">Build the standard error and 83% confidence intervals for the accuracy measures – draw the interval plots to help visualize check the significance. </w:t>
      </w:r>
    </w:p>
    <w:p w14:paraId="41FCE4F6" w14:textId="7ED811D9" w:rsidR="00ED4583" w:rsidRDefault="00ED4583" w:rsidP="00ED4583">
      <w:pPr>
        <w:pStyle w:val="ListParagraph"/>
        <w:numPr>
          <w:ilvl w:val="0"/>
          <w:numId w:val="4"/>
        </w:numPr>
      </w:pPr>
      <w:r>
        <w:t>We can make the conclusions about the significance</w:t>
      </w:r>
      <w:r w:rsidR="00B7415B">
        <w:t xml:space="preserve"> of accuracy assessment.</w:t>
      </w:r>
      <w:bookmarkStart w:id="0" w:name="_GoBack"/>
      <w:bookmarkEnd w:id="0"/>
    </w:p>
    <w:sectPr w:rsidR="00ED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1B68"/>
    <w:multiLevelType w:val="hybridMultilevel"/>
    <w:tmpl w:val="D94E32D4"/>
    <w:lvl w:ilvl="0" w:tplc="20688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73A71"/>
    <w:multiLevelType w:val="hybridMultilevel"/>
    <w:tmpl w:val="414444FE"/>
    <w:lvl w:ilvl="0" w:tplc="3C141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12AAD"/>
    <w:multiLevelType w:val="hybridMultilevel"/>
    <w:tmpl w:val="2D68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430FA"/>
    <w:multiLevelType w:val="hybridMultilevel"/>
    <w:tmpl w:val="DAC2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5A"/>
    <w:rsid w:val="001D4461"/>
    <w:rsid w:val="009A37CD"/>
    <w:rsid w:val="00B7415B"/>
    <w:rsid w:val="00BE1C3F"/>
    <w:rsid w:val="00ED4583"/>
    <w:rsid w:val="00F6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812B"/>
  <w15:chartTrackingRefBased/>
  <w15:docId w15:val="{652198B4-71EF-43DC-B873-2FBE6C1D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CD"/>
    <w:pPr>
      <w:ind w:left="720"/>
      <w:contextualSpacing/>
    </w:pPr>
  </w:style>
  <w:style w:type="character" w:styleId="Hyperlink">
    <w:name w:val="Hyperlink"/>
    <w:basedOn w:val="DefaultParagraphFont"/>
    <w:uiPriority w:val="99"/>
    <w:unhideWhenUsed/>
    <w:rsid w:val="009A37CD"/>
    <w:rPr>
      <w:color w:val="0563C1" w:themeColor="hyperlink"/>
      <w:u w:val="single"/>
    </w:rPr>
  </w:style>
  <w:style w:type="character" w:styleId="UnresolvedMention">
    <w:name w:val="Unresolved Mention"/>
    <w:basedOn w:val="DefaultParagraphFont"/>
    <w:uiPriority w:val="99"/>
    <w:semiHidden/>
    <w:unhideWhenUsed/>
    <w:rsid w:val="009A3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otstrapping_(statistics)" TargetMode="External"/><Relationship Id="rId11" Type="http://schemas.openxmlformats.org/officeDocument/2006/relationships/theme" Target="theme/theme1.xml"/><Relationship Id="rId5" Type="http://schemas.openxmlformats.org/officeDocument/2006/relationships/hyperlink" Target="https://en.wikipedia.org/wiki/Statistical_signific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4</cp:revision>
  <dcterms:created xsi:type="dcterms:W3CDTF">2019-02-02T17:00:00Z</dcterms:created>
  <dcterms:modified xsi:type="dcterms:W3CDTF">2019-02-06T18:15:00Z</dcterms:modified>
</cp:coreProperties>
</file>