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32B" w:rsidRDefault="00526B01">
      <w:r>
        <w:rPr>
          <w:color w:val="000000"/>
          <w:sz w:val="27"/>
          <w:szCs w:val="27"/>
        </w:rPr>
        <w:t>Product: Visual Paradigm 14.1</w:t>
      </w:r>
      <w:r>
        <w:rPr>
          <w:color w:val="000000"/>
          <w:sz w:val="27"/>
          <w:szCs w:val="27"/>
        </w:rPr>
        <w:br/>
        <w:t>Activation Code: R5854-A4899-E273N-R8D87-5R34F</w:t>
      </w:r>
      <w:r>
        <w:rPr>
          <w:color w:val="000000"/>
          <w:sz w:val="27"/>
          <w:szCs w:val="27"/>
        </w:rPr>
        <w:br/>
        <w:t>Expiry Date: 2018-06-28</w:t>
      </w:r>
      <w:bookmarkStart w:id="0" w:name="_GoBack"/>
      <w:bookmarkEnd w:id="0"/>
    </w:p>
    <w:sectPr w:rsidR="00024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D4F"/>
    <w:rsid w:val="0002432B"/>
    <w:rsid w:val="00526B01"/>
    <w:rsid w:val="0061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F5B24-71A0-41B2-A817-78651765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2</cp:revision>
  <dcterms:created xsi:type="dcterms:W3CDTF">2018-03-04T09:39:00Z</dcterms:created>
  <dcterms:modified xsi:type="dcterms:W3CDTF">2018-03-04T09:40:00Z</dcterms:modified>
</cp:coreProperties>
</file>