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1600"/>
        <w:jc w:val="center"/>
        <w:pBdr>
          <w:top w:val="nil"/>
          <w:left w:val="nil"/>
          <w:bottom w:val="nil"/>
          <w:right w:val="nil"/>
          <w:between w:val="nil"/>
          <w:bar w:val="nil"/>
        </w:pBdr>
      </w:pPr>
      <w:r>
        <w:t>AI Coding 通用做题 SOP 与 Agent Prompt 模板</w:t>
      </w:r>
    </w:p>
    <w:p>
      <w:pPr>
        <w:spacing w:after="560"/>
        <w:jc w:val="center"/>
      </w:pPr>
      <w:r>
        <w:rPr>
          <w:rFonts w:ascii="Microsoft YaHei" w:hAnsi="Microsoft YaHei" w:eastAsia="Microsoft YaHei"/>
          <w:color w:val="444444"/>
          <w:sz w:val="24"/>
        </w:rPr>
        <w:t>多候选 Rollout  MVP 筛选  Critic Actor 问题飞轮</w:t>
      </w:r>
    </w:p>
    <w:p>
      <w:pPr>
        <w:spacing w:line="336" w:lineRule="auto" w:after="400"/>
        <w:ind w:left="936" w:right="936"/>
        <w:jc w:val="left"/>
      </w:pPr>
      <w:r>
        <w:rPr>
          <w:rFonts w:ascii="Microsoft YaHei" w:hAnsi="Microsoft YaHei" w:eastAsia="Microsoft YaHei"/>
          <w:color w:val="000000"/>
          <w:sz w:val="22"/>
        </w:rPr>
        <w:t>本手册用于 README 驱动的 AI Coding 笔试。先通过四路独立 Rollout 搜索高质量初始实现，再以最高分版本为 MVP，通过 Critic、Actor 和人工评测组成可回退的问题飞轮。</w:t>
      </w:r>
    </w:p>
    <w:p>
      <w:pPr>
        <w:spacing w:before="400"/>
        <w:jc w:val="center"/>
      </w:pPr>
      <w:r>
        <w:rPr>
          <w:rFonts w:ascii="Microsoft YaHei" w:hAnsi="Microsoft YaHei" w:eastAsia="Microsoft YaHei"/>
          <w:color w:val="666666"/>
          <w:sz w:val="19"/>
        </w:rPr>
        <w:t>版本 1.0  2026 年 9 月</w:t>
      </w:r>
    </w:p>
    <w:p>
      <w:r>
        <w:br w:type="page"/>
      </w:r>
    </w:p>
    <w:p>
      <w:pPr>
        <w:pStyle w:val="Heading1"/>
        <w:keepNext/>
      </w:pPr>
      <w:r>
        <w:t>1 适用范围</w:t>
      </w:r>
    </w:p>
    <w:p>
      <w:pPr>
        <w:spacing w:after="80" w:line="293" w:lineRule="auto"/>
      </w:pPr>
      <w:r>
        <w:rPr>
          <w:rFonts w:ascii="Microsoft YaHei" w:hAnsi="Microsoft YaHei" w:eastAsia="Microsoft YaHei"/>
          <w:color w:val="000000"/>
          <w:sz w:val="21"/>
        </w:rPr>
        <w:t>本 SOP 适用于提供 README、现有源码、样例测试和隐藏评测的 AI Coding 笔试。整体策略是先利用多次独立 Rollout 搜索高质量初始实现，再以最高分版本为 MVP，通过 Critic、Actor 和人工验证组成问题飞轮。</w:t>
      </w:r>
    </w:p>
    <w:p>
      <w:pPr>
        <w:keepNext/>
        <w:spacing w:after="80" w:line="293" w:lineRule="auto"/>
      </w:pPr>
      <w:r>
        <w:rPr>
          <w:rFonts w:ascii="Microsoft YaHei" w:hAnsi="Microsoft YaHei" w:eastAsia="Microsoft YaHei"/>
          <w:color w:val="000000"/>
          <w:sz w:val="21"/>
        </w:rPr>
        <w:t>核心流程：</w:t>
      </w:r>
    </w:p>
    <w:p>
      <w:pPr>
        <w:keepLines w:val="0"/>
        <w:widowControl w:val="0"/>
        <w:spacing w:before="80" w:after="140" w:line="240" w:lineRule="auto"/>
        <w:ind w:left="259" w:right="115"/>
        <w:shd w:fill="F3F5F7"/>
      </w:pPr>
      <w:r>
        <w:rPr>
          <w:rFonts w:ascii="Consolas" w:hAnsi="Consolas" w:eastAsia="Microsoft YaHei"/>
          <w:color w:val="202124"/>
          <w:sz w:val="17"/>
        </w:rPr>
        <w:t>备份源码并创建四个候选工作区</w:t>
        <w:br/>
      </w:r>
      <w:r>
        <w:rPr>
          <w:rFonts w:ascii="Consolas" w:hAnsi="Consolas" w:eastAsia="Microsoft YaHei"/>
          <w:color w:val="202124"/>
          <w:sz w:val="17"/>
        </w:rPr>
        <w:t>-&gt; 两组文档驱动 Rollout + 两组纯 Rollout</w:t>
        <w:br/>
      </w:r>
      <w:r>
        <w:rPr>
          <w:rFonts w:ascii="Consolas" w:hAnsi="Consolas" w:eastAsia="Microsoft YaHei"/>
          <w:color w:val="202124"/>
          <w:sz w:val="17"/>
        </w:rPr>
        <w:t>-&gt; 运行样例和隐藏评测</w:t>
        <w:br/>
      </w:r>
      <w:r>
        <w:rPr>
          <w:rFonts w:ascii="Consolas" w:hAnsi="Consolas" w:eastAsia="Microsoft YaHei"/>
          <w:color w:val="202124"/>
          <w:sz w:val="17"/>
        </w:rPr>
        <w:t>-&gt; 最高分版本成为 MVP</w:t>
        <w:br/>
      </w:r>
      <w:r>
        <w:rPr>
          <w:rFonts w:ascii="Consolas" w:hAnsi="Consolas" w:eastAsia="Microsoft YaHei"/>
          <w:color w:val="202124"/>
          <w:sz w:val="17"/>
        </w:rPr>
        <w:t>-&gt; Critic 持续设计边界测试并发现问题</w:t>
        <w:br/>
      </w:r>
      <w:r>
        <w:rPr>
          <w:rFonts w:ascii="Consolas" w:hAnsi="Consolas" w:eastAsia="Microsoft YaHei"/>
          <w:color w:val="202124"/>
          <w:sz w:val="17"/>
        </w:rPr>
        <w:t>-&gt; 用户确认问题和方案</w:t>
        <w:br/>
      </w:r>
      <w:r>
        <w:rPr>
          <w:rFonts w:ascii="Consolas" w:hAnsi="Consolas" w:eastAsia="Microsoft YaHei"/>
          <w:color w:val="202124"/>
          <w:sz w:val="17"/>
        </w:rPr>
        <w:t>-&gt; Actor 最小修改</w:t>
        <w:br/>
      </w:r>
      <w:r>
        <w:rPr>
          <w:rFonts w:ascii="Consolas" w:hAnsi="Consolas" w:eastAsia="Microsoft YaHei"/>
          <w:color w:val="202124"/>
          <w:sz w:val="17"/>
        </w:rPr>
        <w:t>-&gt; 用户运行回归和隐藏评测</w:t>
        <w:br/>
      </w:r>
      <w:r>
        <w:rPr>
          <w:rFonts w:ascii="Consolas" w:hAnsi="Consolas" w:eastAsia="Microsoft YaHei"/>
          <w:color w:val="202124"/>
          <w:sz w:val="17"/>
        </w:rPr>
        <w:t>-&gt; 保留提升版本或回退</w:t>
        <w:br/>
      </w:r>
      <w:r>
        <w:rPr>
          <w:rFonts w:ascii="Consolas" w:hAnsi="Consolas" w:eastAsia="Microsoft YaHei"/>
          <w:color w:val="202124"/>
          <w:sz w:val="17"/>
        </w:rPr>
        <w:t>-&gt; 循环直到收敛</w:t>
      </w:r>
    </w:p>
    <w:p>
      <w:pPr>
        <w:pStyle w:val="Heading1"/>
        <w:keepNext/>
      </w:pPr>
      <w:r>
        <w:t>2 角色与文件所有权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F5597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角色</w:t>
            </w:r>
          </w:p>
        </w:tc>
        <w:tc>
          <w:tcPr>
            <w:tcW w:type="dxa" w:w="30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F5597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主要职责</w:t>
            </w:r>
          </w:p>
        </w:tc>
        <w:tc>
          <w:tcPr>
            <w:tcW w:type="dxa" w:w="23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F5597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可以修改</w:t>
            </w:r>
          </w:p>
        </w:tc>
        <w:tc>
          <w:tcPr>
            <w:tcW w:type="dxa" w:w="23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F5597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不应修改</w:t>
            </w:r>
          </w:p>
        </w:tc>
      </w:tr>
      <w:tr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用户</w:t>
            </w:r>
          </w:p>
        </w:tc>
        <w:tc>
          <w:tcPr>
            <w:tcW w:type="dxa" w:w="30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运行脚本、样例、回归和隐藏评测；确认问题与方案；决定保留或回退</w:t>
            </w:r>
          </w:p>
        </w:tc>
        <w:tc>
          <w:tcPr>
            <w:tcW w:type="dxa" w:w="23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评分记录和操作结果</w:t>
            </w:r>
          </w:p>
        </w:tc>
        <w:tc>
          <w:tcPr>
            <w:tcW w:type="dxa" w:w="23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无需直接改业务代码</w:t>
            </w:r>
          </w:p>
        </w:tc>
      </w:tr>
      <w:tr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4FB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首轮 Rollout Agent</w:t>
            </w:r>
          </w:p>
        </w:tc>
        <w:tc>
          <w:tcPr>
            <w:tcW w:type="dxa" w:w="30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4FB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从原始题目生成完整候选实现</w:t>
            </w:r>
          </w:p>
        </w:tc>
        <w:tc>
          <w:tcPr>
            <w:tcW w:type="dxa" w:w="23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4FB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所属候选工作区</w:t>
            </w:r>
          </w:p>
        </w:tc>
        <w:tc>
          <w:tcPr>
            <w:tcW w:type="dxa" w:w="23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4FB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其他候选与原始备份</w:t>
            </w:r>
          </w:p>
        </w:tc>
      </w:tr>
      <w:tr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Critic Planner</w:t>
            </w:r>
          </w:p>
        </w:tc>
        <w:tc>
          <w:tcPr>
            <w:tcW w:type="dxa" w:w="30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提炼契约、设计诊断与回归测试、发现问题、维护演进证据</w:t>
            </w:r>
          </w:p>
        </w:tc>
        <w:tc>
          <w:tcPr>
            <w:tcW w:type="dxa" w:w="23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`SPEC.md`、`PLAN.md`、`EVOLUTION.md`、测试区</w:t>
            </w:r>
          </w:p>
        </w:tc>
        <w:tc>
          <w:tcPr>
            <w:tcW w:type="dxa" w:w="23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业务源码</w:t>
            </w:r>
          </w:p>
        </w:tc>
      </w:tr>
      <w:tr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4FB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Actor</w:t>
            </w:r>
          </w:p>
        </w:tc>
        <w:tc>
          <w:tcPr>
            <w:tcW w:type="dxa" w:w="30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4FB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独立复核问题并实施最小修复</w:t>
            </w:r>
          </w:p>
        </w:tc>
        <w:tc>
          <w:tcPr>
            <w:tcW w:type="dxa" w:w="23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4FB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业务源码</w:t>
            </w:r>
          </w:p>
        </w:tc>
        <w:tc>
          <w:tcPr>
            <w:tcW w:type="dxa" w:w="23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4FB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契约、计划、演进历史和测试</w:t>
            </w:r>
          </w:p>
        </w:tc>
      </w:tr>
    </w:tbl>
    <w:p>
      <w:pPr>
        <w:spacing w:after="40"/>
      </w:pPr>
    </w:p>
    <w:p>
      <w:pPr>
        <w:keepNext/>
        <w:spacing w:after="80" w:line="293" w:lineRule="auto"/>
      </w:pPr>
      <w:r>
        <w:rPr>
          <w:rFonts w:ascii="Microsoft YaHei" w:hAnsi="Microsoft YaHei" w:eastAsia="Microsoft YaHei"/>
          <w:color w:val="000000"/>
          <w:sz w:val="21"/>
        </w:rPr>
        <w:t>三个过程文档的职责：</w:t>
      </w:r>
    </w:p>
    <w:p>
      <w:pPr>
        <w:pStyle w:val="ListBullet"/>
        <w:spacing w:after="50" w:line="276" w:lineRule="auto"/>
        <w:ind w:left="374" w:hanging="230"/>
      </w:pPr>
      <w:r>
        <w:rPr>
          <w:rFonts w:ascii="Consolas" w:hAnsi="Consolas" w:eastAsia="Microsoft YaHei"/>
          <w:color w:val="333333"/>
          <w:sz w:val="20"/>
        </w:rPr>
        <w:t>SPEC.md</w:t>
      </w:r>
      <w:r>
        <w:rPr>
          <w:rFonts w:ascii="Microsoft YaHei" w:hAnsi="Microsoft YaHei" w:eastAsia="Microsoft YaHei"/>
          <w:color w:val="000000"/>
          <w:sz w:val="21"/>
        </w:rPr>
        <w:t>：定义什么才算正确，包括验收项、输入输出、接口、边界和验证方法。</w:t>
      </w:r>
    </w:p>
    <w:p>
      <w:pPr>
        <w:pStyle w:val="ListBullet"/>
        <w:spacing w:after="50" w:line="276" w:lineRule="auto"/>
        <w:ind w:left="374" w:hanging="230"/>
      </w:pPr>
      <w:r>
        <w:rPr>
          <w:rFonts w:ascii="Consolas" w:hAnsi="Consolas" w:eastAsia="Microsoft YaHei"/>
          <w:color w:val="333333"/>
          <w:sz w:val="20"/>
        </w:rPr>
        <w:t>PLAN.md</w:t>
      </w:r>
      <w:r>
        <w:rPr>
          <w:rFonts w:ascii="Microsoft YaHei" w:hAnsi="Microsoft YaHei" w:eastAsia="Microsoft YaHei"/>
          <w:color w:val="000000"/>
          <w:sz w:val="21"/>
        </w:rPr>
        <w:t>：定义下一步做什么，包括任务、优先级、关联验收项和状态。</w:t>
      </w:r>
    </w:p>
    <w:p>
      <w:pPr>
        <w:pStyle w:val="ListBullet"/>
        <w:spacing w:after="50" w:line="276" w:lineRule="auto"/>
        <w:ind w:left="374" w:hanging="230"/>
      </w:pPr>
      <w:r>
        <w:rPr>
          <w:rFonts w:ascii="Consolas" w:hAnsi="Consolas" w:eastAsia="Microsoft YaHei"/>
          <w:color w:val="333333"/>
          <w:sz w:val="20"/>
        </w:rPr>
        <w:t>EVOLUTION.md</w:t>
      </w:r>
      <w:r>
        <w:rPr>
          <w:rFonts w:ascii="Microsoft YaHei" w:hAnsi="Microsoft YaHei" w:eastAsia="Microsoft YaHei"/>
          <w:color w:val="000000"/>
          <w:sz w:val="21"/>
        </w:rPr>
        <w:t>：记录实际发生了什么，包括当前问题、修改、验证证据、分数变化和遗留风险。</w:t>
      </w:r>
    </w:p>
    <w:p>
      <w:pPr>
        <w:keepNext/>
        <w:spacing w:after="80" w:line="293" w:lineRule="auto"/>
      </w:pPr>
      <w:r>
        <w:rPr>
          <w:rFonts w:ascii="Microsoft YaHei" w:hAnsi="Microsoft YaHei" w:eastAsia="Microsoft YaHei"/>
          <w:color w:val="000000"/>
          <w:sz w:val="21"/>
        </w:rPr>
        <w:t>更新频率：</w:t>
      </w:r>
    </w:p>
    <w:p>
      <w:pPr>
        <w:keepLines w:val="0"/>
        <w:widowControl w:val="0"/>
        <w:spacing w:before="80" w:after="140" w:line="240" w:lineRule="auto"/>
        <w:ind w:left="259" w:right="115"/>
        <w:shd w:fill="F3F5F7"/>
      </w:pPr>
      <w:r>
        <w:rPr>
          <w:rFonts w:ascii="Consolas" w:hAnsi="Consolas" w:eastAsia="Microsoft YaHei"/>
          <w:color w:val="202124"/>
          <w:sz w:val="17"/>
        </w:rPr>
        <w:t>SPEC       仅在契约理解变化时更新</w:t>
        <w:br/>
      </w:r>
      <w:r>
        <w:rPr>
          <w:rFonts w:ascii="Consolas" w:hAnsi="Consolas" w:eastAsia="Microsoft YaHei"/>
          <w:color w:val="202124"/>
          <w:sz w:val="17"/>
        </w:rPr>
        <w:t>PLAN       仅在任务完成或优先级变化时更新</w:t>
        <w:br/>
      </w:r>
      <w:r>
        <w:rPr>
          <w:rFonts w:ascii="Consolas" w:hAnsi="Consolas" w:eastAsia="Microsoft YaHei"/>
          <w:color w:val="202124"/>
          <w:sz w:val="17"/>
        </w:rPr>
        <w:t>EVOLUTION 每轮开发和测试后追加</w:t>
      </w:r>
    </w:p>
    <w:p>
      <w:pPr>
        <w:spacing w:after="80" w:line="293" w:lineRule="auto"/>
      </w:pPr>
      <w:r>
        <w:rPr>
          <w:rFonts w:ascii="Consolas" w:hAnsi="Consolas" w:eastAsia="Microsoft YaHei"/>
          <w:color w:val="333333"/>
          <w:sz w:val="20"/>
        </w:rPr>
        <w:t>EVOLUTION.md</w:t>
      </w:r>
      <w:r>
        <w:rPr>
          <w:rFonts w:ascii="Microsoft YaHei" w:hAnsi="Microsoft YaHei" w:eastAsia="Microsoft YaHei"/>
          <w:color w:val="000000"/>
          <w:sz w:val="21"/>
        </w:rPr>
        <w:t xml:space="preserve"> 顶部维护可更新的“当前问题”，下方维护只追加、不改写的“演进历史”。</w:t>
      </w:r>
    </w:p>
    <w:p>
      <w:pPr>
        <w:pStyle w:val="Heading1"/>
        <w:keepNext/>
      </w:pPr>
      <w:r>
        <w:t>3 工作区结构</w:t>
      </w:r>
    </w:p>
    <w:p>
      <w:pPr>
        <w:spacing w:after="80" w:line="293" w:lineRule="auto"/>
      </w:pPr>
      <w:r>
        <w:rPr>
          <w:rFonts w:ascii="Microsoft YaHei" w:hAnsi="Microsoft YaHei" w:eastAsia="Microsoft YaHei"/>
          <w:color w:val="000000"/>
          <w:sz w:val="21"/>
        </w:rPr>
        <w:t>管理目录应位于平台提交目录之外，避免备份、测试和协作文档进入最终提交。</w:t>
      </w:r>
    </w:p>
    <w:p>
      <w:pPr>
        <w:keepLines w:val="0"/>
        <w:widowControl w:val="0"/>
        <w:spacing w:before="80" w:after="140" w:line="240" w:lineRule="auto"/>
        <w:ind w:left="259" w:right="115"/>
        <w:shd w:fill="F3F5F7"/>
      </w:pPr>
      <w:r>
        <w:rPr>
          <w:rFonts w:ascii="Consolas" w:hAnsi="Consolas" w:eastAsia="Microsoft YaHei"/>
          <w:color w:val="202124"/>
          <w:sz w:val="17"/>
        </w:rPr>
        <w:t>父目录/</w:t>
        <w:br/>
      </w:r>
      <w:r>
        <w:rPr>
          <w:rFonts w:ascii="Consolas" w:hAnsi="Consolas" w:eastAsia="Microsoft YaHei"/>
          <w:color w:val="202124"/>
          <w:sz w:val="17"/>
        </w:rPr>
        <w:t>├─ problem/                         平台运行和提交目录</w:t>
        <w:br/>
      </w:r>
      <w:r>
        <w:rPr>
          <w:rFonts w:ascii="Consolas" w:hAnsi="Consolas" w:eastAsia="Microsoft YaHei"/>
          <w:color w:val="202124"/>
          <w:sz w:val="17"/>
        </w:rPr>
        <w:t>└─ aicoding_lab/</w:t>
        <w:br/>
      </w:r>
      <w:r>
        <w:rPr>
          <w:rFonts w:ascii="Consolas" w:hAnsi="Consolas" w:eastAsia="Microsoft YaHei"/>
          <w:color w:val="202124"/>
          <w:sz w:val="17"/>
        </w:rPr>
        <w:t xml:space="preserve">   ├─ workspace_manager.py</w:t>
        <w:br/>
      </w:r>
      <w:r>
        <w:rPr>
          <w:rFonts w:ascii="Consolas" w:hAnsi="Consolas" w:eastAsia="Microsoft YaHei"/>
          <w:color w:val="202124"/>
          <w:sz w:val="17"/>
        </w:rPr>
        <w:t xml:space="preserve">   ├─ source_backup/</w:t>
        <w:br/>
      </w:r>
      <w:r>
        <w:rPr>
          <w:rFonts w:ascii="Consolas" w:hAnsi="Consolas" w:eastAsia="Microsoft YaHei"/>
          <w:color w:val="202124"/>
          <w:sz w:val="17"/>
        </w:rPr>
        <w:t xml:space="preserve">   ├─ branch_doc_01/</w:t>
        <w:br/>
      </w:r>
      <w:r>
        <w:rPr>
          <w:rFonts w:ascii="Consolas" w:hAnsi="Consolas" w:eastAsia="Microsoft YaHei"/>
          <w:color w:val="202124"/>
          <w:sz w:val="17"/>
        </w:rPr>
        <w:t xml:space="preserve">   ├─ branch_doc_02/</w:t>
        <w:br/>
      </w:r>
      <w:r>
        <w:rPr>
          <w:rFonts w:ascii="Consolas" w:hAnsi="Consolas" w:eastAsia="Microsoft YaHei"/>
          <w:color w:val="202124"/>
          <w:sz w:val="17"/>
        </w:rPr>
        <w:t xml:space="preserve">   ├─ branch_pure_01/</w:t>
        <w:br/>
      </w:r>
      <w:r>
        <w:rPr>
          <w:rFonts w:ascii="Consolas" w:hAnsi="Consolas" w:eastAsia="Microsoft YaHei"/>
          <w:color w:val="202124"/>
          <w:sz w:val="17"/>
        </w:rPr>
        <w:t xml:space="preserve">   ├─ branch_pure_02/</w:t>
        <w:br/>
      </w:r>
      <w:r>
        <w:rPr>
          <w:rFonts w:ascii="Consolas" w:hAnsi="Consolas" w:eastAsia="Microsoft YaHei"/>
          <w:color w:val="202124"/>
          <w:sz w:val="17"/>
        </w:rPr>
        <w:t xml:space="preserve">   ├─ mvp/</w:t>
        <w:br/>
      </w:r>
      <w:r>
        <w:rPr>
          <w:rFonts w:ascii="Consolas" w:hAnsi="Consolas" w:eastAsia="Microsoft YaHei"/>
          <w:color w:val="202124"/>
          <w:sz w:val="17"/>
        </w:rPr>
        <w:t xml:space="preserve">   └─ evolution/</w:t>
        <w:br/>
      </w:r>
      <w:r>
        <w:rPr>
          <w:rFonts w:ascii="Consolas" w:hAnsi="Consolas" w:eastAsia="Microsoft YaHei"/>
          <w:color w:val="202124"/>
          <w:sz w:val="17"/>
        </w:rPr>
        <w:t xml:space="preserve">      ├─ current/</w:t>
        <w:br/>
      </w:r>
      <w:r>
        <w:rPr>
          <w:rFonts w:ascii="Consolas" w:hAnsi="Consolas" w:eastAsia="Microsoft YaHei"/>
          <w:color w:val="202124"/>
          <w:sz w:val="17"/>
        </w:rPr>
        <w:t xml:space="preserve">      │  └─ _ai_work/</w:t>
        <w:br/>
      </w:r>
      <w:r>
        <w:rPr>
          <w:rFonts w:ascii="Consolas" w:hAnsi="Consolas" w:eastAsia="Microsoft YaHei"/>
          <w:color w:val="202124"/>
          <w:sz w:val="17"/>
        </w:rPr>
        <w:t xml:space="preserve">      │     ├─ SPEC.md</w:t>
        <w:br/>
      </w:r>
      <w:r>
        <w:rPr>
          <w:rFonts w:ascii="Consolas" w:hAnsi="Consolas" w:eastAsia="Microsoft YaHei"/>
          <w:color w:val="202124"/>
          <w:sz w:val="17"/>
        </w:rPr>
        <w:t xml:space="preserve">      │     ├─ PLAN.md</w:t>
        <w:br/>
      </w:r>
      <w:r>
        <w:rPr>
          <w:rFonts w:ascii="Consolas" w:hAnsi="Consolas" w:eastAsia="Microsoft YaHei"/>
          <w:color w:val="202124"/>
          <w:sz w:val="17"/>
        </w:rPr>
        <w:t xml:space="preserve">      │     ├─ EVOLUTION.md</w:t>
        <w:br/>
      </w:r>
      <w:r>
        <w:rPr>
          <w:rFonts w:ascii="Consolas" w:hAnsi="Consolas" w:eastAsia="Microsoft YaHei"/>
          <w:color w:val="202124"/>
          <w:sz w:val="17"/>
        </w:rPr>
        <w:t xml:space="preserve">      │     └─ tests/</w:t>
        <w:br/>
      </w:r>
      <w:r>
        <w:rPr>
          <w:rFonts w:ascii="Consolas" w:hAnsi="Consolas" w:eastAsia="Microsoft YaHei"/>
          <w:color w:val="202124"/>
          <w:sz w:val="17"/>
        </w:rPr>
        <w:t xml:space="preserve">      │        ├─ diagnostic/</w:t>
        <w:br/>
      </w:r>
      <w:r>
        <w:rPr>
          <w:rFonts w:ascii="Consolas" w:hAnsi="Consolas" w:eastAsia="Microsoft YaHei"/>
          <w:color w:val="202124"/>
          <w:sz w:val="17"/>
        </w:rPr>
        <w:t xml:space="preserve">      │        └─ regression/</w:t>
        <w:br/>
      </w:r>
      <w:r>
        <w:rPr>
          <w:rFonts w:ascii="Consolas" w:hAnsi="Consolas" w:eastAsia="Microsoft YaHei"/>
          <w:color w:val="202124"/>
          <w:sz w:val="17"/>
        </w:rPr>
        <w:t xml:space="preserve">      └─ checkpoints/</w:t>
      </w:r>
    </w:p>
    <w:p>
      <w:pPr>
        <w:pStyle w:val="Heading1"/>
        <w:keepNext/>
      </w:pPr>
      <w:r>
        <w:t>4 阶段一 备份并创建候选工作区</w:t>
      </w:r>
    </w:p>
    <w:p>
      <w:pPr>
        <w:spacing w:after="80" w:line="293" w:lineRule="auto"/>
      </w:pPr>
      <w:r>
        <w:rPr>
          <w:rFonts w:ascii="Microsoft YaHei" w:hAnsi="Microsoft YaHei" w:eastAsia="Microsoft YaHei"/>
          <w:color w:val="000000"/>
          <w:sz w:val="21"/>
        </w:rPr>
        <w:t>先为工作区管理 Agent 指定一个位于源码目录外的空目录，再发送以下 Prompt。</w:t>
      </w:r>
    </w:p>
    <w:p>
      <w:pPr>
        <w:pStyle w:val="Heading2"/>
        <w:keepNext/>
      </w:pPr>
      <w:r>
        <w:t>Prompt 工作区管理脚本</w:t>
      </w:r>
    </w:p>
    <w:p>
      <w:pPr>
        <w:keepLines w:val="0"/>
        <w:widowControl w:val="0"/>
        <w:spacing w:before="80" w:after="140" w:line="240" w:lineRule="auto"/>
        <w:ind w:left="259" w:right="115"/>
        <w:shd w:fill="F3F5F7"/>
      </w:pPr>
      <w:r>
        <w:rPr>
          <w:rFonts w:ascii="Consolas" w:hAnsi="Consolas" w:eastAsia="Microsoft YaHei"/>
          <w:color w:val="202124"/>
          <w:sz w:val="17"/>
        </w:rPr>
        <w:t>在当前管理目录创建 workspace_manager.py，源码目录为：</w:t>
        <w:br/>
      </w:r>
      <w:r>
        <w:rPr>
          <w:rFonts w:ascii="Consolas" w:hAnsi="Consolas" w:eastAsia="Microsoft YaHei"/>
          <w:color w:val="202124"/>
          <w:sz w:val="17"/>
        </w:rPr>
        <w:br/>
      </w:r>
      <w:r>
        <w:rPr>
          <w:rFonts w:ascii="Consolas" w:hAnsi="Consolas" w:eastAsia="Microsoft YaHei"/>
          <w:color w:val="202124"/>
          <w:sz w:val="17"/>
        </w:rPr>
        <w:t>【源码根目录】</w:t>
        <w:br/>
      </w:r>
      <w:r>
        <w:rPr>
          <w:rFonts w:ascii="Consolas" w:hAnsi="Consolas" w:eastAsia="Microsoft YaHei"/>
          <w:color w:val="202124"/>
          <w:sz w:val="17"/>
        </w:rPr>
        <w:br/>
      </w:r>
      <w:r>
        <w:rPr>
          <w:rFonts w:ascii="Consolas" w:hAnsi="Consolas" w:eastAsia="Microsoft YaHei"/>
          <w:color w:val="202124"/>
          <w:sz w:val="17"/>
        </w:rPr>
        <w:t>脚本使用 Python 标准库，支持：</w:t>
        <w:br/>
      </w:r>
      <w:r>
        <w:rPr>
          <w:rFonts w:ascii="Consolas" w:hAnsi="Consolas" w:eastAsia="Microsoft YaHei"/>
          <w:color w:val="202124"/>
          <w:sz w:val="17"/>
        </w:rPr>
        <w:br/>
      </w:r>
      <w:r>
        <w:rPr>
          <w:rFonts w:ascii="Consolas" w:hAnsi="Consolas" w:eastAsia="Microsoft YaHei"/>
          <w:color w:val="202124"/>
          <w:sz w:val="17"/>
        </w:rPr>
        <w:t>- init：备份源码并创建 branch_doc_01、branch_doc_02、branch_pure_01、branch_pure_02；</w:t>
        <w:br/>
      </w:r>
      <w:r>
        <w:rPr>
          <w:rFonts w:ascii="Consolas" w:hAnsi="Consolas" w:eastAsia="Microsoft YaHei"/>
          <w:color w:val="202124"/>
          <w:sz w:val="17"/>
        </w:rPr>
        <w:t>- activate NAME：备份当前源码后，将指定分支同步到源码根目录；</w:t>
        <w:br/>
      </w:r>
      <w:r>
        <w:rPr>
          <w:rFonts w:ascii="Consolas" w:hAnsi="Consolas" w:eastAsia="Microsoft YaHei"/>
          <w:color w:val="202124"/>
          <w:sz w:val="17"/>
        </w:rPr>
        <w:t>- promote NAME：将指定分支保存为 mvp；</w:t>
        <w:br/>
      </w:r>
      <w:r>
        <w:rPr>
          <w:rFonts w:ascii="Consolas" w:hAnsi="Consolas" w:eastAsia="Microsoft YaHei"/>
          <w:color w:val="202124"/>
          <w:sz w:val="17"/>
        </w:rPr>
        <w:t>- checkpoint NAME：保存当前演进版本；</w:t>
        <w:br/>
      </w:r>
      <w:r>
        <w:rPr>
          <w:rFonts w:ascii="Consolas" w:hAnsi="Consolas" w:eastAsia="Microsoft YaHei"/>
          <w:color w:val="202124"/>
          <w:sz w:val="17"/>
        </w:rPr>
        <w:t>- restore NAME：恢复 source_backup、mvp 或指定检查点。</w:t>
        <w:br/>
      </w:r>
      <w:r>
        <w:rPr>
          <w:rFonts w:ascii="Consolas" w:hAnsi="Consolas" w:eastAsia="Microsoft YaHei"/>
          <w:color w:val="202124"/>
          <w:sz w:val="17"/>
        </w:rPr>
        <w:br/>
      </w:r>
      <w:r>
        <w:rPr>
          <w:rFonts w:ascii="Consolas" w:hAnsi="Consolas" w:eastAsia="Microsoft YaHei"/>
          <w:color w:val="202124"/>
          <w:sz w:val="17"/>
        </w:rPr>
        <w:t>管理目录必须位于源码目录外；目标已存在时拒绝覆盖；每次替换前创建备份；排除 .git、缓存、虚拟环境和构建产物。</w:t>
        <w:br/>
      </w:r>
      <w:r>
        <w:rPr>
          <w:rFonts w:ascii="Consolas" w:hAnsi="Consolas" w:eastAsia="Microsoft YaHei"/>
          <w:color w:val="202124"/>
          <w:sz w:val="17"/>
        </w:rPr>
        <w:br/>
      </w:r>
      <w:r>
        <w:rPr>
          <w:rFonts w:ascii="Consolas" w:hAnsi="Consolas" w:eastAsia="Microsoft YaHei"/>
          <w:color w:val="202124"/>
          <w:sz w:val="17"/>
        </w:rPr>
        <w:t>直接创建脚本，最后给出运行示例，不修改业务源码。</w:t>
      </w:r>
    </w:p>
    <w:p>
      <w:pPr>
        <w:spacing w:after="80" w:line="293" w:lineRule="auto"/>
      </w:pPr>
      <w:r>
        <w:rPr>
          <w:rFonts w:ascii="Microsoft YaHei" w:hAnsi="Microsoft YaHei" w:eastAsia="Microsoft YaHei"/>
          <w:color w:val="000000"/>
          <w:sz w:val="21"/>
        </w:rPr>
        <w:t xml:space="preserve">运行 </w:t>
      </w:r>
      <w:r>
        <w:rPr>
          <w:rFonts w:ascii="Consolas" w:hAnsi="Consolas" w:eastAsia="Microsoft YaHei"/>
          <w:color w:val="333333"/>
          <w:sz w:val="20"/>
        </w:rPr>
        <w:t>init</w:t>
      </w:r>
      <w:r>
        <w:rPr>
          <w:rFonts w:ascii="Microsoft YaHei" w:hAnsi="Microsoft YaHei" w:eastAsia="Microsoft YaHei"/>
          <w:color w:val="000000"/>
          <w:sz w:val="21"/>
        </w:rPr>
        <w:t xml:space="preserve"> 后，确认四个候选目录均来自同一个 </w:t>
      </w:r>
      <w:r>
        <w:rPr>
          <w:rFonts w:ascii="Consolas" w:hAnsi="Consolas" w:eastAsia="Microsoft YaHei"/>
          <w:color w:val="333333"/>
          <w:sz w:val="20"/>
        </w:rPr>
        <w:t>source_backup</w:t>
      </w:r>
      <w:r>
        <w:rPr>
          <w:rFonts w:ascii="Microsoft YaHei" w:hAnsi="Microsoft YaHei" w:eastAsia="Microsoft YaHei"/>
          <w:color w:val="000000"/>
          <w:sz w:val="21"/>
        </w:rPr>
        <w:t>。不同会话不得同时修改同一目录。</w:t>
      </w:r>
    </w:p>
    <w:p>
      <w:pPr>
        <w:pStyle w:val="Heading1"/>
        <w:keepNext/>
      </w:pPr>
      <w:r>
        <w:t>5 阶段二 四路首轮 Rollout</w:t>
      </w:r>
    </w:p>
    <w:p>
      <w:pPr>
        <w:pStyle w:val="Heading2"/>
        <w:keepNext/>
      </w:pPr>
      <w:r>
        <w:t>5.1 两组文档驱动 Rollout</w:t>
      </w:r>
    </w:p>
    <w:p>
      <w:pPr>
        <w:spacing w:after="80" w:line="293" w:lineRule="auto"/>
      </w:pPr>
      <w:r>
        <w:rPr>
          <w:rFonts w:ascii="Consolas" w:hAnsi="Consolas" w:eastAsia="Microsoft YaHei"/>
          <w:color w:val="333333"/>
          <w:sz w:val="20"/>
        </w:rPr>
        <w:t>branch_doc_01</w:t>
      </w:r>
      <w:r>
        <w:rPr>
          <w:rFonts w:ascii="Microsoft YaHei" w:hAnsi="Microsoft YaHei" w:eastAsia="Microsoft YaHei"/>
          <w:color w:val="000000"/>
          <w:sz w:val="21"/>
        </w:rPr>
        <w:t xml:space="preserve"> 和 </w:t>
      </w:r>
      <w:r>
        <w:rPr>
          <w:rFonts w:ascii="Consolas" w:hAnsi="Consolas" w:eastAsia="Microsoft YaHei"/>
          <w:color w:val="333333"/>
          <w:sz w:val="20"/>
        </w:rPr>
        <w:t>branch_doc_02</w:t>
      </w:r>
      <w:r>
        <w:rPr>
          <w:rFonts w:ascii="Microsoft YaHei" w:hAnsi="Microsoft YaHei" w:eastAsia="Microsoft YaHei"/>
          <w:color w:val="000000"/>
          <w:sz w:val="21"/>
        </w:rPr>
        <w:t xml:space="preserve"> 使用完全相同的 Prompt。</w:t>
      </w:r>
    </w:p>
    <w:p>
      <w:pPr>
        <w:keepLines w:val="0"/>
        <w:widowControl w:val="0"/>
        <w:spacing w:before="80" w:after="140" w:line="240" w:lineRule="auto"/>
        <w:ind w:left="259" w:right="115"/>
        <w:shd w:fill="F3F5F7"/>
      </w:pPr>
      <w:r>
        <w:rPr>
          <w:rFonts w:ascii="Consolas" w:hAnsi="Consolas" w:eastAsia="Microsoft YaHei"/>
          <w:color w:val="202124"/>
          <w:sz w:val="17"/>
        </w:rPr>
        <w:t>完整阅读 README、样例、SCHEMA 和现有源码，在当前架构内完成题目要求。</w:t>
        <w:br/>
      </w:r>
      <w:r>
        <w:rPr>
          <w:rFonts w:ascii="Consolas" w:hAnsi="Consolas" w:eastAsia="Microsoft YaHei"/>
          <w:color w:val="202124"/>
          <w:sz w:val="17"/>
        </w:rPr>
        <w:br/>
      </w:r>
      <w:r>
        <w:rPr>
          <w:rFonts w:ascii="Consolas" w:hAnsi="Consolas" w:eastAsia="Microsoft YaHei"/>
          <w:color w:val="202124"/>
          <w:sz w:val="17"/>
        </w:rPr>
        <w:t>先创建：</w:t>
        <w:br/>
      </w:r>
      <w:r>
        <w:rPr>
          <w:rFonts w:ascii="Consolas" w:hAnsi="Consolas" w:eastAsia="Microsoft YaHei"/>
          <w:color w:val="202124"/>
          <w:sz w:val="17"/>
        </w:rPr>
        <w:br/>
      </w:r>
      <w:r>
        <w:rPr>
          <w:rFonts w:ascii="Consolas" w:hAnsi="Consolas" w:eastAsia="Microsoft YaHei"/>
          <w:color w:val="202124"/>
          <w:sz w:val="17"/>
        </w:rPr>
        <w:t>- _ai_work/SPEC.md：用 AC-001 等编号整理功能、输入输出、接口约束、边界和验证方法；</w:t>
        <w:br/>
      </w:r>
      <w:r>
        <w:rPr>
          <w:rFonts w:ascii="Consolas" w:hAnsi="Consolas" w:eastAsia="Microsoft YaHei"/>
          <w:color w:val="202124"/>
          <w:sz w:val="17"/>
        </w:rPr>
        <w:t>- _ai_work/PLAN.md：将验收项拆成实施步骤，记录优先级和状态；</w:t>
        <w:br/>
      </w:r>
      <w:r>
        <w:rPr>
          <w:rFonts w:ascii="Consolas" w:hAnsi="Consolas" w:eastAsia="Microsoft YaHei"/>
          <w:color w:val="202124"/>
          <w:sz w:val="17"/>
        </w:rPr>
        <w:t>- _ai_work/EVOLUTION.md：记录实现决策、发现的问题、修改和验证情况。</w:t>
        <w:br/>
      </w:r>
      <w:r>
        <w:rPr>
          <w:rFonts w:ascii="Consolas" w:hAnsi="Consolas" w:eastAsia="Microsoft YaHei"/>
          <w:color w:val="202124"/>
          <w:sz w:val="17"/>
        </w:rPr>
        <w:br/>
      </w:r>
      <w:r>
        <w:rPr>
          <w:rFonts w:ascii="Consolas" w:hAnsi="Consolas" w:eastAsia="Microsoft YaHei"/>
          <w:color w:val="202124"/>
          <w:sz w:val="17"/>
        </w:rPr>
        <w:t>随后按 PLAN 实现代码。保持现有入口、公开接口和输出格式，复用已有结构，只做必要修改；考虑空值、极端值、重复数据、异常路径、顺序、精度、确定性和性能限制。</w:t>
        <w:br/>
      </w:r>
      <w:r>
        <w:rPr>
          <w:rFonts w:ascii="Consolas" w:hAnsi="Consolas" w:eastAsia="Microsoft YaHei"/>
          <w:color w:val="202124"/>
          <w:sz w:val="17"/>
        </w:rPr>
        <w:br/>
      </w:r>
      <w:r>
        <w:rPr>
          <w:rFonts w:ascii="Consolas" w:hAnsi="Consolas" w:eastAsia="Microsoft YaHei"/>
          <w:color w:val="202124"/>
          <w:sz w:val="17"/>
        </w:rPr>
        <w:t>在关键步骤更新 PLAN，在出现问题、修复或重要决策时追加 EVOLUTION；只有契约理解变化时才修改 SPEC。</w:t>
        <w:br/>
      </w:r>
      <w:r>
        <w:rPr>
          <w:rFonts w:ascii="Consolas" w:hAnsi="Consolas" w:eastAsia="Microsoft YaHei"/>
          <w:color w:val="202124"/>
          <w:sz w:val="17"/>
        </w:rPr>
        <w:br/>
      </w:r>
      <w:r>
        <w:rPr>
          <w:rFonts w:ascii="Consolas" w:hAnsi="Consolas" w:eastAsia="Microsoft YaHei"/>
          <w:color w:val="202124"/>
          <w:sz w:val="17"/>
        </w:rPr>
        <w:t>完成后汇报修改文件、验收项覆盖情况、关键假设和剩余风险。</w:t>
      </w:r>
    </w:p>
    <w:p>
      <w:pPr>
        <w:pStyle w:val="Heading2"/>
        <w:keepNext/>
      </w:pPr>
      <w:r>
        <w:t>5.2 两组纯 Rollout</w:t>
      </w:r>
    </w:p>
    <w:p>
      <w:pPr>
        <w:spacing w:after="80" w:line="293" w:lineRule="auto"/>
      </w:pPr>
      <w:r>
        <w:rPr>
          <w:rFonts w:ascii="Consolas" w:hAnsi="Consolas" w:eastAsia="Microsoft YaHei"/>
          <w:color w:val="333333"/>
          <w:sz w:val="20"/>
        </w:rPr>
        <w:t>branch_pure_01</w:t>
      </w:r>
      <w:r>
        <w:rPr>
          <w:rFonts w:ascii="Microsoft YaHei" w:hAnsi="Microsoft YaHei" w:eastAsia="Microsoft YaHei"/>
          <w:color w:val="000000"/>
          <w:sz w:val="21"/>
        </w:rPr>
        <w:t xml:space="preserve"> 和 </w:t>
      </w:r>
      <w:r>
        <w:rPr>
          <w:rFonts w:ascii="Consolas" w:hAnsi="Consolas" w:eastAsia="Microsoft YaHei"/>
          <w:color w:val="333333"/>
          <w:sz w:val="20"/>
        </w:rPr>
        <w:t>branch_pure_02</w:t>
      </w:r>
      <w:r>
        <w:rPr>
          <w:rFonts w:ascii="Microsoft YaHei" w:hAnsi="Microsoft YaHei" w:eastAsia="Microsoft YaHei"/>
          <w:color w:val="000000"/>
          <w:sz w:val="21"/>
        </w:rPr>
        <w:t xml:space="preserve"> 使用完全相同的 Prompt。</w:t>
      </w:r>
    </w:p>
    <w:p>
      <w:pPr>
        <w:keepLines w:val="0"/>
        <w:widowControl w:val="0"/>
        <w:spacing w:before="80" w:after="140" w:line="240" w:lineRule="auto"/>
        <w:ind w:left="259" w:right="115"/>
        <w:shd w:fill="F3F5F7"/>
      </w:pPr>
      <w:r>
        <w:rPr>
          <w:rFonts w:ascii="Consolas" w:hAnsi="Consolas" w:eastAsia="Microsoft YaHei"/>
          <w:color w:val="202124"/>
          <w:sz w:val="17"/>
        </w:rPr>
        <w:t>完整阅读 README、样例、SCHEMA 和现有源码，在现有架构内实现题目要求。</w:t>
        <w:br/>
      </w:r>
      <w:r>
        <w:rPr>
          <w:rFonts w:ascii="Consolas" w:hAnsi="Consolas" w:eastAsia="Microsoft YaHei"/>
          <w:color w:val="202124"/>
          <w:sz w:val="17"/>
        </w:rPr>
        <w:br/>
      </w:r>
      <w:r>
        <w:rPr>
          <w:rFonts w:ascii="Consolas" w:hAnsi="Consolas" w:eastAsia="Microsoft YaHei"/>
          <w:color w:val="202124"/>
          <w:sz w:val="17"/>
        </w:rPr>
        <w:t>实施时重点遵循：</w:t>
        <w:br/>
      </w:r>
      <w:r>
        <w:rPr>
          <w:rFonts w:ascii="Consolas" w:hAnsi="Consolas" w:eastAsia="Microsoft YaHei"/>
          <w:color w:val="202124"/>
          <w:sz w:val="17"/>
        </w:rPr>
        <w:br/>
      </w:r>
      <w:r>
        <w:rPr>
          <w:rFonts w:ascii="Consolas" w:hAnsi="Consolas" w:eastAsia="Microsoft YaHei"/>
          <w:color w:val="202124"/>
          <w:sz w:val="17"/>
        </w:rPr>
        <w:t>- 准确落实输入输出、公开接口、错误行为和评分约束；</w:t>
        <w:br/>
      </w:r>
      <w:r>
        <w:rPr>
          <w:rFonts w:ascii="Consolas" w:hAnsi="Consolas" w:eastAsia="Microsoft YaHei"/>
          <w:color w:val="202124"/>
          <w:sz w:val="17"/>
        </w:rPr>
        <w:t>- 保持现有入口、函数签名、数据结构和输出格式兼容；</w:t>
        <w:br/>
      </w:r>
      <w:r>
        <w:rPr>
          <w:rFonts w:ascii="Consolas" w:hAnsi="Consolas" w:eastAsia="Microsoft YaHei"/>
          <w:color w:val="202124"/>
          <w:sz w:val="17"/>
        </w:rPr>
        <w:t>- 优先复用已有模块，控制修改范围，不引入无关依赖和重构；</w:t>
        <w:br/>
      </w:r>
      <w:r>
        <w:rPr>
          <w:rFonts w:ascii="Consolas" w:hAnsi="Consolas" w:eastAsia="Microsoft YaHei"/>
          <w:color w:val="202124"/>
          <w:sz w:val="17"/>
        </w:rPr>
        <w:t>- 禁止硬编码样例或依赖本地特定路径；</w:t>
        <w:br/>
      </w:r>
      <w:r>
        <w:rPr>
          <w:rFonts w:ascii="Consolas" w:hAnsi="Consolas" w:eastAsia="Microsoft YaHei"/>
          <w:color w:val="202124"/>
          <w:sz w:val="17"/>
        </w:rPr>
        <w:t>- 覆盖空输入、缺失值、重复值、边界值、非法输入、排序并列、精度、确定性及大规模数据；</w:t>
        <w:br/>
      </w:r>
      <w:r>
        <w:rPr>
          <w:rFonts w:ascii="Consolas" w:hAnsi="Consolas" w:eastAsia="Microsoft YaHei"/>
          <w:color w:val="202124"/>
          <w:sz w:val="17"/>
        </w:rPr>
        <w:t>- 检查连续调用、共享状态、异常恢复和资源清理；</w:t>
        <w:br/>
      </w:r>
      <w:r>
        <w:rPr>
          <w:rFonts w:ascii="Consolas" w:hAnsi="Consolas" w:eastAsia="Microsoft YaHei"/>
          <w:color w:val="202124"/>
          <w:sz w:val="17"/>
        </w:rPr>
        <w:t>- 对照 README 和样例复核调用链、返回值及最终输出。</w:t>
        <w:br/>
      </w:r>
      <w:r>
        <w:rPr>
          <w:rFonts w:ascii="Consolas" w:hAnsi="Consolas" w:eastAsia="Microsoft YaHei"/>
          <w:color w:val="202124"/>
          <w:sz w:val="17"/>
        </w:rPr>
        <w:br/>
      </w:r>
      <w:r>
        <w:rPr>
          <w:rFonts w:ascii="Consolas" w:hAnsi="Consolas" w:eastAsia="Microsoft YaHei"/>
          <w:color w:val="202124"/>
          <w:sz w:val="17"/>
        </w:rPr>
        <w:t>完成后汇报修改文件、需求覆盖、实现取舍、关键假设和需要重点验证的风险。</w:t>
      </w:r>
    </w:p>
    <w:p>
      <w:pPr>
        <w:pStyle w:val="Heading1"/>
        <w:keepNext/>
      </w:pPr>
      <w:r>
        <w:t>6 阶段三 评测并冻结 MVP</w:t>
      </w:r>
    </w:p>
    <w:p>
      <w:pPr>
        <w:spacing w:after="80" w:line="293" w:lineRule="auto"/>
      </w:pPr>
      <w:r>
        <w:rPr>
          <w:rFonts w:ascii="Microsoft YaHei" w:hAnsi="Microsoft YaHei" w:eastAsia="Microsoft YaHei"/>
          <w:color w:val="000000"/>
          <w:sz w:val="21"/>
        </w:rPr>
        <w:t>依次激活四个候选，使用完全相同的评测方法。</w:t>
      </w:r>
    </w:p>
    <w:p>
      <w:pPr>
        <w:keepLines w:val="0"/>
        <w:widowControl w:val="0"/>
        <w:spacing w:before="80" w:after="140" w:line="240" w:lineRule="auto"/>
        <w:ind w:left="259" w:right="115"/>
        <w:shd w:fill="F3F5F7"/>
      </w:pPr>
      <w:r>
        <w:rPr>
          <w:rFonts w:ascii="Consolas" w:hAnsi="Consolas" w:eastAsia="Microsoft YaHei"/>
          <w:color w:val="202124"/>
          <w:sz w:val="17"/>
        </w:rPr>
        <w:t>activate 分支</w:t>
        <w:br/>
      </w:r>
      <w:r>
        <w:rPr>
          <w:rFonts w:ascii="Consolas" w:hAnsi="Consolas" w:eastAsia="Microsoft YaHei"/>
          <w:color w:val="202124"/>
          <w:sz w:val="17"/>
        </w:rPr>
        <w:t>-&gt; 运行公开样例</w:t>
        <w:br/>
      </w:r>
      <w:r>
        <w:rPr>
          <w:rFonts w:ascii="Consolas" w:hAnsi="Consolas" w:eastAsia="Microsoft YaHei"/>
          <w:color w:val="202124"/>
          <w:sz w:val="17"/>
        </w:rPr>
        <w:t>-&gt; 提交隐藏评测</w:t>
        <w:br/>
      </w:r>
      <w:r>
        <w:rPr>
          <w:rFonts w:ascii="Consolas" w:hAnsi="Consolas" w:eastAsia="Microsoft YaHei"/>
          <w:color w:val="202124"/>
          <w:sz w:val="17"/>
        </w:rPr>
        <w:t>-&gt; 记录通过数和分数</w:t>
      </w:r>
    </w:p>
    <w:p>
      <w:pPr>
        <w:keepNext/>
        <w:spacing w:after="80" w:line="293" w:lineRule="auto"/>
      </w:pPr>
      <w:r>
        <w:rPr>
          <w:rFonts w:ascii="Microsoft YaHei" w:hAnsi="Microsoft YaHei" w:eastAsia="Microsoft YaHei"/>
          <w:color w:val="000000"/>
          <w:sz w:val="21"/>
        </w:rPr>
        <w:t>评分记录建议：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1452"/>
        <w:gridCol w:w="1452"/>
        <w:gridCol w:w="1452"/>
        <w:gridCol w:w="1452"/>
        <w:gridCol w:w="1452"/>
        <w:gridCol w:w="1452"/>
        <w:gridCol w:w="1452"/>
      </w:tblGrid>
      <w:tr>
        <w:trPr>
          <w:tblHeader w:val="true"/>
        </w:trPr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F5597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候选</w:t>
            </w:r>
          </w:p>
        </w:tc>
        <w:tc>
          <w:tcPr>
            <w:tcW w:type="dxa" w:w="9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F5597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能否启动</w:t>
            </w:r>
          </w:p>
        </w:tc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F5597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公开样例</w:t>
            </w:r>
          </w:p>
        </w:tc>
        <w:tc>
          <w:tcPr>
            <w:tcW w:type="dxa" w:w="119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F5597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隐藏通过数</w:t>
            </w:r>
          </w:p>
        </w:tc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F5597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得分</w:t>
            </w:r>
          </w:p>
        </w:tc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F5597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风险</w:t>
            </w:r>
          </w:p>
        </w:tc>
        <w:tc>
          <w:tcPr>
            <w:tcW w:type="dxa" w:w="11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F5597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结论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branch_doc_01</w:t>
            </w:r>
          </w:p>
        </w:tc>
        <w:tc>
          <w:tcPr>
            <w:tcW w:type="dxa" w:w="9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</w:r>
          </w:p>
        </w:tc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</w:r>
          </w:p>
        </w:tc>
        <w:tc>
          <w:tcPr>
            <w:tcW w:type="dxa" w:w="119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</w:r>
          </w:p>
        </w:tc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</w:r>
          </w:p>
        </w:tc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</w:r>
          </w:p>
        </w:tc>
        <w:tc>
          <w:tcPr>
            <w:tcW w:type="dxa" w:w="11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4FB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branch_doc_02</w:t>
            </w:r>
          </w:p>
        </w:tc>
        <w:tc>
          <w:tcPr>
            <w:tcW w:type="dxa" w:w="9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4FB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</w:r>
          </w:p>
        </w:tc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4FB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</w:r>
          </w:p>
        </w:tc>
        <w:tc>
          <w:tcPr>
            <w:tcW w:type="dxa" w:w="119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4FB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</w:r>
          </w:p>
        </w:tc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4FB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</w:r>
          </w:p>
        </w:tc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4FB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</w:r>
          </w:p>
        </w:tc>
        <w:tc>
          <w:tcPr>
            <w:tcW w:type="dxa" w:w="11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4FB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branch_pure_01</w:t>
            </w:r>
          </w:p>
        </w:tc>
        <w:tc>
          <w:tcPr>
            <w:tcW w:type="dxa" w:w="9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</w:r>
          </w:p>
        </w:tc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</w:r>
          </w:p>
        </w:tc>
        <w:tc>
          <w:tcPr>
            <w:tcW w:type="dxa" w:w="119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</w:r>
          </w:p>
        </w:tc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</w:r>
          </w:p>
        </w:tc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</w:r>
          </w:p>
        </w:tc>
        <w:tc>
          <w:tcPr>
            <w:tcW w:type="dxa" w:w="11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4FB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branch_pure_02</w:t>
            </w:r>
          </w:p>
        </w:tc>
        <w:tc>
          <w:tcPr>
            <w:tcW w:type="dxa" w:w="9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4FB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</w:r>
          </w:p>
        </w:tc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4FB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</w:r>
          </w:p>
        </w:tc>
        <w:tc>
          <w:tcPr>
            <w:tcW w:type="dxa" w:w="119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4FB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</w:r>
          </w:p>
        </w:tc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4FB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</w:r>
          </w:p>
        </w:tc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4FB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</w:r>
          </w:p>
        </w:tc>
        <w:tc>
          <w:tcPr>
            <w:tcW w:type="dxa" w:w="11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4FB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</w:r>
          </w:p>
        </w:tc>
      </w:tr>
    </w:tbl>
    <w:p>
      <w:pPr>
        <w:spacing w:after="40"/>
      </w:pPr>
    </w:p>
    <w:p>
      <w:pPr>
        <w:keepNext/>
        <w:spacing w:after="80" w:line="293" w:lineRule="auto"/>
      </w:pPr>
      <w:r>
        <w:rPr>
          <w:rFonts w:ascii="Microsoft YaHei" w:hAnsi="Microsoft YaHei" w:eastAsia="Microsoft YaHei"/>
          <w:color w:val="000000"/>
          <w:sz w:val="21"/>
        </w:rPr>
        <w:t>选择顺序：</w:t>
      </w:r>
    </w:p>
    <w:p>
      <w:pPr>
        <w:pStyle w:val="ListNumber"/>
        <w:spacing w:after="50" w:line="276" w:lineRule="auto"/>
        <w:ind w:left="374" w:hanging="230"/>
      </w:pPr>
      <w:r>
        <w:rPr>
          <w:rFonts w:ascii="Microsoft YaHei" w:hAnsi="Microsoft YaHei" w:eastAsia="Microsoft YaHei"/>
          <w:color w:val="000000"/>
          <w:sz w:val="21"/>
        </w:rPr>
        <w:t>功能分和隐藏用例通过率最高。</w:t>
      </w:r>
    </w:p>
    <w:p>
      <w:pPr>
        <w:pStyle w:val="ListNumber"/>
        <w:spacing w:after="50" w:line="276" w:lineRule="auto"/>
        <w:ind w:left="374" w:hanging="230"/>
      </w:pPr>
      <w:r>
        <w:rPr>
          <w:rFonts w:ascii="Microsoft YaHei" w:hAnsi="Microsoft YaHei" w:eastAsia="Microsoft YaHei"/>
          <w:color w:val="000000"/>
          <w:sz w:val="21"/>
        </w:rPr>
        <w:t>不存在硬编码、接口违规或环境依赖。</w:t>
      </w:r>
    </w:p>
    <w:p>
      <w:pPr>
        <w:pStyle w:val="ListNumber"/>
        <w:spacing w:after="50" w:line="276" w:lineRule="auto"/>
        <w:ind w:left="374" w:hanging="230"/>
      </w:pPr>
      <w:r>
        <w:rPr>
          <w:rFonts w:ascii="Microsoft YaHei" w:hAnsi="Microsoft YaHei" w:eastAsia="Microsoft YaHei"/>
          <w:color w:val="000000"/>
          <w:sz w:val="21"/>
        </w:rPr>
        <w:t>同分时选择修改范围更小、依赖更少、逻辑更稳定的版本。</w:t>
      </w:r>
    </w:p>
    <w:p>
      <w:pPr>
        <w:spacing w:after="80" w:line="293" w:lineRule="auto"/>
      </w:pPr>
      <w:r>
        <w:rPr>
          <w:rFonts w:ascii="Microsoft YaHei" w:hAnsi="Microsoft YaHei" w:eastAsia="Microsoft YaHei"/>
          <w:color w:val="000000"/>
          <w:sz w:val="21"/>
        </w:rPr>
        <w:t xml:space="preserve">选定后保存为 </w:t>
      </w:r>
      <w:r>
        <w:rPr>
          <w:rFonts w:ascii="Consolas" w:hAnsi="Consolas" w:eastAsia="Microsoft YaHei"/>
          <w:color w:val="333333"/>
          <w:sz w:val="20"/>
        </w:rPr>
        <w:t>mvp</w:t>
      </w:r>
      <w:r>
        <w:rPr>
          <w:rFonts w:ascii="Microsoft YaHei" w:hAnsi="Microsoft YaHei" w:eastAsia="Microsoft YaHei"/>
          <w:color w:val="000000"/>
          <w:sz w:val="21"/>
        </w:rPr>
        <w:t xml:space="preserve">，并建立 </w:t>
      </w:r>
      <w:r>
        <w:rPr>
          <w:rFonts w:ascii="Consolas" w:hAnsi="Consolas" w:eastAsia="Microsoft YaHei"/>
          <w:color w:val="333333"/>
          <w:sz w:val="20"/>
        </w:rPr>
        <w:t>mvp-v1</w:t>
      </w:r>
      <w:r>
        <w:rPr>
          <w:rFonts w:ascii="Microsoft YaHei" w:hAnsi="Microsoft YaHei" w:eastAsia="Microsoft YaHei"/>
          <w:color w:val="000000"/>
          <w:sz w:val="21"/>
        </w:rPr>
        <w:t xml:space="preserve"> 检查点。后续只能修改 </w:t>
      </w:r>
      <w:r>
        <w:rPr>
          <w:rFonts w:ascii="Consolas" w:hAnsi="Consolas" w:eastAsia="Microsoft YaHei"/>
          <w:color w:val="333333"/>
          <w:sz w:val="20"/>
        </w:rPr>
        <w:t>evolution/current</w:t>
      </w:r>
      <w:r>
        <w:rPr>
          <w:rFonts w:ascii="Microsoft YaHei" w:hAnsi="Microsoft YaHei" w:eastAsia="Microsoft YaHei"/>
          <w:color w:val="000000"/>
          <w:sz w:val="21"/>
        </w:rPr>
        <w:t>，不得直接覆盖 MVP。</w:t>
      </w:r>
    </w:p>
    <w:p>
      <w:pPr>
        <w:spacing w:after="80" w:line="293" w:lineRule="auto"/>
      </w:pPr>
      <w:r>
        <w:rPr>
          <w:rFonts w:ascii="Microsoft YaHei" w:hAnsi="Microsoft YaHei" w:eastAsia="Microsoft YaHei"/>
          <w:color w:val="000000"/>
          <w:sz w:val="21"/>
        </w:rPr>
        <w:t>如果纯 Rollout 获胜，不复制其他分支的文档。Critic 应根据获胜源码重新建立三个文档。</w:t>
      </w:r>
    </w:p>
    <w:p>
      <w:pPr>
        <w:pStyle w:val="Heading1"/>
        <w:keepNext/>
      </w:pPr>
      <w:r>
        <w:t>7 阶段四 Critic 驱动质量演进</w:t>
      </w:r>
    </w:p>
    <w:p>
      <w:pPr>
        <w:spacing w:after="80" w:line="293" w:lineRule="auto"/>
      </w:pPr>
      <w:r>
        <w:rPr>
          <w:rFonts w:ascii="Microsoft YaHei" w:hAnsi="Microsoft YaHei" w:eastAsia="Microsoft YaHei"/>
          <w:color w:val="000000"/>
          <w:sz w:val="21"/>
        </w:rPr>
        <w:t>Critic 同时承担需求分析、测试设计和问题管理，但不得修改业务代码。</w:t>
      </w:r>
    </w:p>
    <w:p>
      <w:pPr>
        <w:pStyle w:val="Heading2"/>
        <w:keepNext/>
      </w:pPr>
      <w:r>
        <w:t>Prompt Critic Planner</w:t>
      </w:r>
    </w:p>
    <w:p>
      <w:pPr>
        <w:keepLines w:val="0"/>
        <w:widowControl w:val="0"/>
        <w:spacing w:before="80" w:after="140" w:line="240" w:lineRule="auto"/>
        <w:ind w:left="259" w:right="115"/>
        <w:shd w:fill="F3F5F7"/>
      </w:pPr>
      <w:r>
        <w:rPr>
          <w:rFonts w:ascii="Consolas" w:hAnsi="Consolas" w:eastAsia="Microsoft YaHei"/>
          <w:color w:val="202124"/>
          <w:sz w:val="17"/>
        </w:rPr>
        <w:t>你负责驱动当前 MVP 的质量演进。重新读取 README、源码、SPEC.md、PLAN.md、EVOLUTION.md 和全部测试，不修改业务代码。</w:t>
        <w:br/>
      </w:r>
      <w:r>
        <w:rPr>
          <w:rFonts w:ascii="Consolas" w:hAnsi="Consolas" w:eastAsia="Microsoft YaHei"/>
          <w:color w:val="202124"/>
          <w:sz w:val="17"/>
        </w:rPr>
        <w:br/>
      </w:r>
      <w:r>
        <w:rPr>
          <w:rFonts w:ascii="Consolas" w:hAnsi="Consolas" w:eastAsia="Microsoft YaHei"/>
          <w:color w:val="202124"/>
          <w:sz w:val="17"/>
        </w:rPr>
        <w:t>若三份文档不存在，先基于当前 MVP 创建：</w:t>
        <w:br/>
      </w:r>
      <w:r>
        <w:rPr>
          <w:rFonts w:ascii="Consolas" w:hAnsi="Consolas" w:eastAsia="Microsoft YaHei"/>
          <w:color w:val="202124"/>
          <w:sz w:val="17"/>
        </w:rPr>
        <w:br/>
      </w:r>
      <w:r>
        <w:rPr>
          <w:rFonts w:ascii="Consolas" w:hAnsi="Consolas" w:eastAsia="Microsoft YaHei"/>
          <w:color w:val="202124"/>
          <w:sz w:val="17"/>
        </w:rPr>
        <w:t>- SPEC.md：验收合同、边界和验证方法；</w:t>
        <w:br/>
      </w:r>
      <w:r>
        <w:rPr>
          <w:rFonts w:ascii="Consolas" w:hAnsi="Consolas" w:eastAsia="Microsoft YaHei"/>
          <w:color w:val="202124"/>
          <w:sz w:val="17"/>
        </w:rPr>
        <w:t>- PLAN.md：风险驱动的改进计划；</w:t>
        <w:br/>
      </w:r>
      <w:r>
        <w:rPr>
          <w:rFonts w:ascii="Consolas" w:hAnsi="Consolas" w:eastAsia="Microsoft YaHei"/>
          <w:color w:val="202124"/>
          <w:sz w:val="17"/>
        </w:rPr>
        <w:t>- EVOLUTION.md：当前问题和演进历史。</w:t>
        <w:br/>
      </w:r>
      <w:r>
        <w:rPr>
          <w:rFonts w:ascii="Consolas" w:hAnsi="Consolas" w:eastAsia="Microsoft YaHei"/>
          <w:color w:val="202124"/>
          <w:sz w:val="17"/>
        </w:rPr>
        <w:br/>
      </w:r>
      <w:r>
        <w:rPr>
          <w:rFonts w:ascii="Consolas" w:hAnsi="Consolas" w:eastAsia="Microsoft YaHei"/>
          <w:color w:val="202124"/>
          <w:sz w:val="17"/>
        </w:rPr>
        <w:t>持续完成以下工作：</w:t>
        <w:br/>
      </w:r>
      <w:r>
        <w:rPr>
          <w:rFonts w:ascii="Consolas" w:hAnsi="Consolas" w:eastAsia="Microsoft YaHei"/>
          <w:color w:val="202124"/>
          <w:sz w:val="17"/>
        </w:rPr>
        <w:br/>
      </w:r>
      <w:r>
        <w:rPr>
          <w:rFonts w:ascii="Consolas" w:hAnsi="Consolas" w:eastAsia="Microsoft YaHei"/>
          <w:color w:val="202124"/>
          <w:sz w:val="17"/>
        </w:rPr>
        <w:t>1. 将每个验收项映射到具体代码路径；</w:t>
        <w:br/>
      </w:r>
      <w:r>
        <w:rPr>
          <w:rFonts w:ascii="Consolas" w:hAnsi="Consolas" w:eastAsia="Microsoft YaHei"/>
          <w:color w:val="202124"/>
          <w:sz w:val="17"/>
        </w:rPr>
        <w:t>2. 检查实现中的隐含假设和未覆盖分支；</w:t>
        <w:br/>
      </w:r>
      <w:r>
        <w:rPr>
          <w:rFonts w:ascii="Consolas" w:hAnsi="Consolas" w:eastAsia="Microsoft YaHei"/>
          <w:color w:val="202124"/>
          <w:sz w:val="17"/>
        </w:rPr>
        <w:t>3. 在 tests/diagnostic 中设计诊断用例；</w:t>
        <w:br/>
      </w:r>
      <w:r>
        <w:rPr>
          <w:rFonts w:ascii="Consolas" w:hAnsi="Consolas" w:eastAsia="Microsoft YaHei"/>
          <w:color w:val="202124"/>
          <w:sz w:val="17"/>
        </w:rPr>
        <w:t>4. 将已确认的问题沉淀到 tests/regression；</w:t>
        <w:br/>
      </w:r>
      <w:r>
        <w:rPr>
          <w:rFonts w:ascii="Consolas" w:hAnsi="Consolas" w:eastAsia="Microsoft YaHei"/>
          <w:color w:val="202124"/>
          <w:sz w:val="17"/>
        </w:rPr>
        <w:t>5. 更新 PLAN 和 EVOLUTION；</w:t>
        <w:br/>
      </w:r>
      <w:r>
        <w:rPr>
          <w:rFonts w:ascii="Consolas" w:hAnsi="Consolas" w:eastAsia="Microsoft YaHei"/>
          <w:color w:val="202124"/>
          <w:sz w:val="17"/>
        </w:rPr>
        <w:t>6. 每轮只推荐一个最值得处理的问题。</w:t>
        <w:br/>
      </w:r>
      <w:r>
        <w:rPr>
          <w:rFonts w:ascii="Consolas" w:hAnsi="Consolas" w:eastAsia="Microsoft YaHei"/>
          <w:color w:val="202124"/>
          <w:sz w:val="17"/>
        </w:rPr>
        <w:br/>
      </w:r>
      <w:r>
        <w:rPr>
          <w:rFonts w:ascii="Consolas" w:hAnsi="Consolas" w:eastAsia="Microsoft YaHei"/>
          <w:color w:val="202124"/>
          <w:sz w:val="17"/>
        </w:rPr>
        <w:t>重点构造：</w:t>
        <w:br/>
      </w:r>
      <w:r>
        <w:rPr>
          <w:rFonts w:ascii="Consolas" w:hAnsi="Consolas" w:eastAsia="Microsoft YaHei"/>
          <w:color w:val="202124"/>
          <w:sz w:val="17"/>
        </w:rPr>
        <w:br/>
      </w:r>
      <w:r>
        <w:rPr>
          <w:rFonts w:ascii="Consolas" w:hAnsi="Consolas" w:eastAsia="Microsoft YaHei"/>
          <w:color w:val="202124"/>
          <w:sz w:val="17"/>
        </w:rPr>
        <w:t>- 空值、缺失字段、非法类型、最小值、最大值和越界值；</w:t>
        <w:br/>
      </w:r>
      <w:r>
        <w:rPr>
          <w:rFonts w:ascii="Consolas" w:hAnsi="Consolas" w:eastAsia="Microsoft YaHei"/>
          <w:color w:val="202124"/>
          <w:sz w:val="17"/>
        </w:rPr>
        <w:t>- 重复数据、并列结果、乱序输入和顺序稳定性；</w:t>
        <w:br/>
      </w:r>
      <w:r>
        <w:rPr>
          <w:rFonts w:ascii="Consolas" w:hAnsi="Consolas" w:eastAsia="Microsoft YaHei"/>
          <w:color w:val="202124"/>
          <w:sz w:val="17"/>
        </w:rPr>
        <w:t>- 精度、取整、编码、时间边界和输出格式；</w:t>
        <w:br/>
      </w:r>
      <w:r>
        <w:rPr>
          <w:rFonts w:ascii="Consolas" w:hAnsi="Consolas" w:eastAsia="Microsoft YaHei"/>
          <w:color w:val="202124"/>
          <w:sz w:val="17"/>
        </w:rPr>
        <w:t>- 连续调用、重复提交、状态残留、缓存、随机性和幂等性；</w:t>
        <w:br/>
      </w:r>
      <w:r>
        <w:rPr>
          <w:rFonts w:ascii="Consolas" w:hAnsi="Consolas" w:eastAsia="Microsoft YaHei"/>
          <w:color w:val="202124"/>
          <w:sz w:val="17"/>
        </w:rPr>
        <w:t>- 大规模数据、性能退化和资源占用；</w:t>
        <w:br/>
      </w:r>
      <w:r>
        <w:rPr>
          <w:rFonts w:ascii="Consolas" w:hAnsi="Consolas" w:eastAsia="Microsoft YaHei"/>
          <w:color w:val="202124"/>
          <w:sz w:val="17"/>
        </w:rPr>
        <w:t>- 部分失败、异常恢复、超时、重试和资源清理；</w:t>
        <w:br/>
      </w:r>
      <w:r>
        <w:rPr>
          <w:rFonts w:ascii="Consolas" w:hAnsi="Consolas" w:eastAsia="Microsoft YaHei"/>
          <w:color w:val="202124"/>
          <w:sz w:val="17"/>
        </w:rPr>
        <w:t>- 多条件同时出现的真实业务组合；</w:t>
        <w:br/>
      </w:r>
      <w:r>
        <w:rPr>
          <w:rFonts w:ascii="Consolas" w:hAnsi="Consolas" w:eastAsia="Microsoft YaHei"/>
          <w:color w:val="202124"/>
          <w:sz w:val="17"/>
        </w:rPr>
        <w:t>- 若适用，检查并发竞争、路径变化、工作目录和外部依赖；</w:t>
        <w:br/>
      </w:r>
      <w:r>
        <w:rPr>
          <w:rFonts w:ascii="Consolas" w:hAnsi="Consolas" w:eastAsia="Microsoft YaHei"/>
          <w:color w:val="202124"/>
          <w:sz w:val="17"/>
        </w:rPr>
        <w:t>- 可验证的性质，如确定性、单调性、置换不变性、往返一致性和输入不可变性。</w:t>
        <w:br/>
      </w:r>
      <w:r>
        <w:rPr>
          <w:rFonts w:ascii="Consolas" w:hAnsi="Consolas" w:eastAsia="Microsoft YaHei"/>
          <w:color w:val="202124"/>
          <w:sz w:val="17"/>
        </w:rPr>
        <w:br/>
      </w:r>
      <w:r>
        <w:rPr>
          <w:rFonts w:ascii="Consolas" w:hAnsi="Consolas" w:eastAsia="Microsoft YaHei"/>
          <w:color w:val="202124"/>
          <w:sz w:val="17"/>
        </w:rPr>
        <w:t>每个测试必须包含编号、关联 AC、输入、预期结果、实际结果和状态。没有真实证据时标记 NOT_RUN 或 HYPOTHESIS。</w:t>
        <w:br/>
      </w:r>
      <w:r>
        <w:rPr>
          <w:rFonts w:ascii="Consolas" w:hAnsi="Consolas" w:eastAsia="Microsoft YaHei"/>
          <w:color w:val="202124"/>
          <w:sz w:val="17"/>
        </w:rPr>
        <w:br/>
      </w:r>
      <w:r>
        <w:rPr>
          <w:rFonts w:ascii="Consolas" w:hAnsi="Consolas" w:eastAsia="Microsoft YaHei"/>
          <w:color w:val="202124"/>
          <w:sz w:val="17"/>
        </w:rPr>
        <w:t>本轮结束时向我汇报：发现的问题、依据、诊断用例、影响、建议方案、风险以及需要我执行的验证。等待我确认后再交给 Actor。</w:t>
      </w:r>
    </w:p>
    <w:p>
      <w:pPr>
        <w:pStyle w:val="Heading2"/>
        <w:keepNext/>
      </w:pPr>
      <w:r>
        <w:t>Critic 测试设计要求</w:t>
      </w:r>
    </w:p>
    <w:p>
      <w:pPr>
        <w:spacing w:after="80" w:line="293" w:lineRule="auto"/>
      </w:pPr>
      <w:r>
        <w:rPr>
          <w:rFonts w:ascii="Microsoft YaHei" w:hAnsi="Microsoft YaHei" w:eastAsia="Microsoft YaHei"/>
          <w:color w:val="000000"/>
          <w:sz w:val="21"/>
        </w:rPr>
        <w:t>诊断用例用于探索尚未确认的风险；真实复现问题后，将相应用例转入回归区。测试输出应能定位具体用例，不得只输出一个总通过率。</w:t>
      </w:r>
    </w:p>
    <w:p>
      <w:pPr>
        <w:keepLines w:val="0"/>
        <w:widowControl w:val="0"/>
        <w:spacing w:before="80" w:after="140" w:line="240" w:lineRule="auto"/>
        <w:ind w:left="259" w:right="115"/>
        <w:shd w:fill="F3F5F7"/>
      </w:pPr>
      <w:r>
        <w:rPr>
          <w:rFonts w:ascii="Consolas" w:hAnsi="Consolas" w:eastAsia="Microsoft YaHei"/>
          <w:color w:val="202124"/>
          <w:sz w:val="17"/>
        </w:rPr>
        <w:t>AC-004-T01 PASS</w:t>
        <w:br/>
      </w:r>
      <w:r>
        <w:rPr>
          <w:rFonts w:ascii="Consolas" w:hAnsi="Consolas" w:eastAsia="Microsoft YaHei"/>
          <w:color w:val="202124"/>
          <w:sz w:val="17"/>
        </w:rPr>
        <w:t>AC-004-T02 FAIL</w:t>
        <w:br/>
      </w:r>
      <w:r>
        <w:rPr>
          <w:rFonts w:ascii="Consolas" w:hAnsi="Consolas" w:eastAsia="Microsoft YaHei"/>
          <w:color w:val="202124"/>
          <w:sz w:val="17"/>
        </w:rPr>
        <w:t>expected: ...</w:t>
        <w:br/>
      </w:r>
      <w:r>
        <w:rPr>
          <w:rFonts w:ascii="Consolas" w:hAnsi="Consolas" w:eastAsia="Microsoft YaHei"/>
          <w:color w:val="202124"/>
          <w:sz w:val="17"/>
        </w:rPr>
        <w:t>actual: ...</w:t>
      </w:r>
    </w:p>
    <w:p>
      <w:pPr>
        <w:pStyle w:val="Heading1"/>
        <w:keepNext/>
      </w:pPr>
      <w:r>
        <w:t>8 阶段五 用户确认 Critic 的发现</w:t>
      </w:r>
    </w:p>
    <w:p>
      <w:pPr>
        <w:spacing w:after="80" w:line="293" w:lineRule="auto"/>
      </w:pPr>
      <w:r>
        <w:rPr>
          <w:rFonts w:ascii="Microsoft YaHei" w:hAnsi="Microsoft YaHei" w:eastAsia="Microsoft YaHei"/>
          <w:color w:val="000000"/>
          <w:sz w:val="21"/>
        </w:rPr>
        <w:t>运行 Critic 设计的诊断用例，将实际结果反馈给 Critic。</w:t>
      </w:r>
    </w:p>
    <w:p>
      <w:pPr>
        <w:pStyle w:val="Heading2"/>
        <w:keepNext/>
      </w:pPr>
      <w:r>
        <w:t>Prompt 反馈诊断结果</w:t>
      </w:r>
    </w:p>
    <w:p>
      <w:pPr>
        <w:keepLines w:val="0"/>
        <w:widowControl w:val="0"/>
        <w:spacing w:before="80" w:after="140" w:line="240" w:lineRule="auto"/>
        <w:ind w:left="259" w:right="115"/>
        <w:shd w:fill="F3F5F7"/>
      </w:pPr>
      <w:r>
        <w:rPr>
          <w:rFonts w:ascii="Consolas" w:hAnsi="Consolas" w:eastAsia="Microsoft YaHei"/>
          <w:color w:val="202124"/>
          <w:sz w:val="17"/>
        </w:rPr>
        <w:t>诊断结果：</w:t>
        <w:br/>
      </w:r>
      <w:r>
        <w:rPr>
          <w:rFonts w:ascii="Consolas" w:hAnsi="Consolas" w:eastAsia="Microsoft YaHei"/>
          <w:color w:val="202124"/>
          <w:sz w:val="17"/>
        </w:rPr>
        <w:br/>
      </w:r>
      <w:r>
        <w:rPr>
          <w:rFonts w:ascii="Consolas" w:hAnsi="Consolas" w:eastAsia="Microsoft YaHei"/>
          <w:color w:val="202124"/>
          <w:sz w:val="17"/>
        </w:rPr>
        <w:t>问题编号：【ISSUE/AC】</w:t>
        <w:br/>
      </w:r>
      <w:r>
        <w:rPr>
          <w:rFonts w:ascii="Consolas" w:hAnsi="Consolas" w:eastAsia="Microsoft YaHei"/>
          <w:color w:val="202124"/>
          <w:sz w:val="17"/>
        </w:rPr>
        <w:t>测试编号：【测试 ID】</w:t>
        <w:br/>
      </w:r>
      <w:r>
        <w:rPr>
          <w:rFonts w:ascii="Consolas" w:hAnsi="Consolas" w:eastAsia="Microsoft YaHei"/>
          <w:color w:val="202124"/>
          <w:sz w:val="17"/>
        </w:rPr>
        <w:t>输入：【输入】</w:t>
        <w:br/>
      </w:r>
      <w:r>
        <w:rPr>
          <w:rFonts w:ascii="Consolas" w:hAnsi="Consolas" w:eastAsia="Microsoft YaHei"/>
          <w:color w:val="202124"/>
          <w:sz w:val="17"/>
        </w:rPr>
        <w:t>预期：【预期】</w:t>
        <w:br/>
      </w:r>
      <w:r>
        <w:rPr>
          <w:rFonts w:ascii="Consolas" w:hAnsi="Consolas" w:eastAsia="Microsoft YaHei"/>
          <w:color w:val="202124"/>
          <w:sz w:val="17"/>
        </w:rPr>
        <w:t>实际：【实际】</w:t>
        <w:br/>
      </w:r>
      <w:r>
        <w:rPr>
          <w:rFonts w:ascii="Consolas" w:hAnsi="Consolas" w:eastAsia="Microsoft YaHei"/>
          <w:color w:val="202124"/>
          <w:sz w:val="17"/>
        </w:rPr>
        <w:t>完整报错：【内容】</w:t>
        <w:br/>
      </w:r>
      <w:r>
        <w:rPr>
          <w:rFonts w:ascii="Consolas" w:hAnsi="Consolas" w:eastAsia="Microsoft YaHei"/>
          <w:color w:val="202124"/>
          <w:sz w:val="17"/>
        </w:rPr>
        <w:br/>
      </w:r>
      <w:r>
        <w:rPr>
          <w:rFonts w:ascii="Consolas" w:hAnsi="Consolas" w:eastAsia="Microsoft YaHei"/>
          <w:color w:val="202124"/>
          <w:sz w:val="17"/>
        </w:rPr>
        <w:t>请根据真实结果更新 PLAN 和 EVOLUTION，并确认：</w:t>
        <w:br/>
      </w:r>
      <w:r>
        <w:rPr>
          <w:rFonts w:ascii="Consolas" w:hAnsi="Consolas" w:eastAsia="Microsoft YaHei"/>
          <w:color w:val="202124"/>
          <w:sz w:val="17"/>
        </w:rPr>
        <w:t>1. 问题是否成立；</w:t>
        <w:br/>
      </w:r>
      <w:r>
        <w:rPr>
          <w:rFonts w:ascii="Consolas" w:hAnsi="Consolas" w:eastAsia="Microsoft YaHei"/>
          <w:color w:val="202124"/>
          <w:sz w:val="17"/>
        </w:rPr>
        <w:t>2. 根因最可能在哪；</w:t>
        <w:br/>
      </w:r>
      <w:r>
        <w:rPr>
          <w:rFonts w:ascii="Consolas" w:hAnsi="Consolas" w:eastAsia="Microsoft YaHei"/>
          <w:color w:val="202124"/>
          <w:sz w:val="17"/>
        </w:rPr>
        <w:t>3. 建议 Actor 采用什么方案；</w:t>
        <w:br/>
      </w:r>
      <w:r>
        <w:rPr>
          <w:rFonts w:ascii="Consolas" w:hAnsi="Consolas" w:eastAsia="Microsoft YaHei"/>
          <w:color w:val="202124"/>
          <w:sz w:val="17"/>
        </w:rPr>
        <w:t>4. 修复后必须回归哪些测试。</w:t>
        <w:br/>
      </w:r>
      <w:r>
        <w:rPr>
          <w:rFonts w:ascii="Consolas" w:hAnsi="Consolas" w:eastAsia="Microsoft YaHei"/>
          <w:color w:val="202124"/>
          <w:sz w:val="17"/>
        </w:rPr>
        <w:br/>
      </w:r>
      <w:r>
        <w:rPr>
          <w:rFonts w:ascii="Consolas" w:hAnsi="Consolas" w:eastAsia="Microsoft YaHei"/>
          <w:color w:val="202124"/>
          <w:sz w:val="17"/>
        </w:rPr>
        <w:t>不要修改业务代码。</w:t>
      </w:r>
    </w:p>
    <w:p>
      <w:pPr>
        <w:spacing w:after="80" w:line="293" w:lineRule="auto"/>
      </w:pPr>
      <w:r>
        <w:rPr>
          <w:rFonts w:ascii="Microsoft YaHei" w:hAnsi="Microsoft YaHei" w:eastAsia="Microsoft YaHei"/>
          <w:color w:val="000000"/>
          <w:sz w:val="21"/>
        </w:rPr>
        <w:t>无法复现的问题不得直接交给 Actor。Critic 应继续缩小范围，或设计能够区分不同根因的诊断用例。</w:t>
      </w:r>
    </w:p>
    <w:p>
      <w:pPr>
        <w:pStyle w:val="Heading1"/>
        <w:keepNext/>
      </w:pPr>
      <w:r>
        <w:t>9 阶段六 Actor 分析与人工确认</w:t>
      </w:r>
    </w:p>
    <w:p>
      <w:pPr>
        <w:spacing w:after="80" w:line="293" w:lineRule="auto"/>
      </w:pPr>
      <w:r>
        <w:rPr>
          <w:rFonts w:ascii="Microsoft YaHei" w:hAnsi="Microsoft YaHei" w:eastAsia="Microsoft YaHei"/>
          <w:color w:val="000000"/>
          <w:sz w:val="21"/>
        </w:rPr>
        <w:t>Actor 必须独立复核 Critic 的结论。先分析和汇报，用户确认后才能实施。</w:t>
      </w:r>
    </w:p>
    <w:p>
      <w:pPr>
        <w:pStyle w:val="Heading2"/>
        <w:keepNext/>
      </w:pPr>
      <w:r>
        <w:t>Prompt Actor 分析方案</w:t>
      </w:r>
    </w:p>
    <w:p>
      <w:pPr>
        <w:keepLines w:val="0"/>
        <w:widowControl w:val="0"/>
        <w:spacing w:before="80" w:after="140" w:line="240" w:lineRule="auto"/>
        <w:ind w:left="259" w:right="115"/>
        <w:shd w:fill="F3F5F7"/>
      </w:pPr>
      <w:r>
        <w:rPr>
          <w:rFonts w:ascii="Consolas" w:hAnsi="Consolas" w:eastAsia="Microsoft YaHei"/>
          <w:color w:val="202124"/>
          <w:sz w:val="17"/>
        </w:rPr>
        <w:t>重新读取 README、当前源码、SPEC.md、PLAN.md、EVOLUTION.md 和相关测试。</w:t>
        <w:br/>
      </w:r>
      <w:r>
        <w:rPr>
          <w:rFonts w:ascii="Consolas" w:hAnsi="Consolas" w:eastAsia="Microsoft YaHei"/>
          <w:color w:val="202124"/>
          <w:sz w:val="17"/>
        </w:rPr>
        <w:br/>
      </w:r>
      <w:r>
        <w:rPr>
          <w:rFonts w:ascii="Consolas" w:hAnsi="Consolas" w:eastAsia="Microsoft YaHei"/>
          <w:color w:val="202124"/>
          <w:sz w:val="17"/>
        </w:rPr>
        <w:t>本轮问题：【ISSUE 编号】</w:t>
        <w:br/>
      </w:r>
      <w:r>
        <w:rPr>
          <w:rFonts w:ascii="Consolas" w:hAnsi="Consolas" w:eastAsia="Microsoft YaHei"/>
          <w:color w:val="202124"/>
          <w:sz w:val="17"/>
        </w:rPr>
        <w:t>真实失败证据：【输入、预期、实际、报错】</w:t>
        <w:br/>
      </w:r>
      <w:r>
        <w:rPr>
          <w:rFonts w:ascii="Consolas" w:hAnsi="Consolas" w:eastAsia="Microsoft YaHei"/>
          <w:color w:val="202124"/>
          <w:sz w:val="17"/>
        </w:rPr>
        <w:br/>
      </w:r>
      <w:r>
        <w:rPr>
          <w:rFonts w:ascii="Consolas" w:hAnsi="Consolas" w:eastAsia="Microsoft YaHei"/>
          <w:color w:val="202124"/>
          <w:sz w:val="17"/>
        </w:rPr>
        <w:t>先不要修改代码。请独立判断：</w:t>
        <w:br/>
      </w:r>
      <w:r>
        <w:rPr>
          <w:rFonts w:ascii="Consolas" w:hAnsi="Consolas" w:eastAsia="Microsoft YaHei"/>
          <w:color w:val="202124"/>
          <w:sz w:val="17"/>
        </w:rPr>
        <w:br/>
      </w:r>
      <w:r>
        <w:rPr>
          <w:rFonts w:ascii="Consolas" w:hAnsi="Consolas" w:eastAsia="Microsoft YaHei"/>
          <w:color w:val="202124"/>
          <w:sz w:val="17"/>
        </w:rPr>
        <w:t>- 根因和涉及的代码路径；</w:t>
        <w:br/>
      </w:r>
      <w:r>
        <w:rPr>
          <w:rFonts w:ascii="Consolas" w:hAnsi="Consolas" w:eastAsia="Microsoft YaHei"/>
          <w:color w:val="202124"/>
          <w:sz w:val="17"/>
        </w:rPr>
        <w:t>- Critic 的判断是否成立；</w:t>
        <w:br/>
      </w:r>
      <w:r>
        <w:rPr>
          <w:rFonts w:ascii="Consolas" w:hAnsi="Consolas" w:eastAsia="Microsoft YaHei"/>
          <w:color w:val="202124"/>
          <w:sz w:val="17"/>
        </w:rPr>
        <w:t>- 建议的最小修复方案；</w:t>
        <w:br/>
      </w:r>
      <w:r>
        <w:rPr>
          <w:rFonts w:ascii="Consolas" w:hAnsi="Consolas" w:eastAsia="Microsoft YaHei"/>
          <w:color w:val="202124"/>
          <w:sz w:val="17"/>
        </w:rPr>
        <w:t>- 对现有接口和已通过行为的影响；</w:t>
        <w:br/>
      </w:r>
      <w:r>
        <w:rPr>
          <w:rFonts w:ascii="Consolas" w:hAnsi="Consolas" w:eastAsia="Microsoft YaHei"/>
          <w:color w:val="202124"/>
          <w:sz w:val="17"/>
        </w:rPr>
        <w:t>- 需要执行的回归测试；</w:t>
        <w:br/>
      </w:r>
      <w:r>
        <w:rPr>
          <w:rFonts w:ascii="Consolas" w:hAnsi="Consolas" w:eastAsia="Microsoft YaHei"/>
          <w:color w:val="202124"/>
          <w:sz w:val="17"/>
        </w:rPr>
        <w:t>- 方案存在的风险。</w:t>
        <w:br/>
      </w:r>
      <w:r>
        <w:rPr>
          <w:rFonts w:ascii="Consolas" w:hAnsi="Consolas" w:eastAsia="Microsoft YaHei"/>
          <w:color w:val="202124"/>
          <w:sz w:val="17"/>
        </w:rPr>
        <w:br/>
      </w:r>
      <w:r>
        <w:rPr>
          <w:rFonts w:ascii="Consolas" w:hAnsi="Consolas" w:eastAsia="Microsoft YaHei"/>
          <w:color w:val="202124"/>
          <w:sz w:val="17"/>
        </w:rPr>
        <w:t>向我汇报分析和修改计划，等待确认。</w:t>
      </w:r>
    </w:p>
    <w:p>
      <w:pPr>
        <w:pStyle w:val="Heading1"/>
        <w:keepNext/>
      </w:pPr>
      <w:r>
        <w:t>10 阶段七 Actor 实施修复</w:t>
      </w:r>
    </w:p>
    <w:p>
      <w:pPr>
        <w:spacing w:after="80" w:line="293" w:lineRule="auto"/>
      </w:pPr>
      <w:r>
        <w:rPr>
          <w:rFonts w:ascii="Microsoft YaHei" w:hAnsi="Microsoft YaHei" w:eastAsia="Microsoft YaHei"/>
          <w:color w:val="000000"/>
          <w:sz w:val="21"/>
        </w:rPr>
        <w:t>用户确认方案后，再发送实施 Prompt。</w:t>
      </w:r>
    </w:p>
    <w:p>
      <w:pPr>
        <w:pStyle w:val="Heading2"/>
        <w:keepNext/>
      </w:pPr>
      <w:r>
        <w:t>Prompt Actor 实施</w:t>
      </w:r>
    </w:p>
    <w:p>
      <w:pPr>
        <w:keepLines w:val="0"/>
        <w:widowControl w:val="0"/>
        <w:spacing w:before="80" w:after="140" w:line="240" w:lineRule="auto"/>
        <w:ind w:left="259" w:right="115"/>
        <w:shd w:fill="F3F5F7"/>
      </w:pPr>
      <w:r>
        <w:rPr>
          <w:rFonts w:ascii="Consolas" w:hAnsi="Consolas" w:eastAsia="Microsoft YaHei"/>
          <w:color w:val="202124"/>
          <w:sz w:val="17"/>
        </w:rPr>
        <w:t>按已确认的方案修复：【ISSUE 编号】</w:t>
        <w:br/>
      </w:r>
      <w:r>
        <w:rPr>
          <w:rFonts w:ascii="Consolas" w:hAnsi="Consolas" w:eastAsia="Microsoft YaHei"/>
          <w:color w:val="202124"/>
          <w:sz w:val="17"/>
        </w:rPr>
        <w:br/>
      </w:r>
      <w:r>
        <w:rPr>
          <w:rFonts w:ascii="Consolas" w:hAnsi="Consolas" w:eastAsia="Microsoft YaHei"/>
          <w:color w:val="202124"/>
          <w:sz w:val="17"/>
        </w:rPr>
        <w:t>修改前重新读取相关文件的磁盘最新版本。只修改必要的业务代码，保持现有入口、接口和已通过行为；不修改 SPEC、PLAN、EVOLUTION 和测试，也不进行无关重构。</w:t>
        <w:br/>
      </w:r>
      <w:r>
        <w:rPr>
          <w:rFonts w:ascii="Consolas" w:hAnsi="Consolas" w:eastAsia="Microsoft YaHei"/>
          <w:color w:val="202124"/>
          <w:sz w:val="17"/>
        </w:rPr>
        <w:br/>
      </w:r>
      <w:r>
        <w:rPr>
          <w:rFonts w:ascii="Consolas" w:hAnsi="Consolas" w:eastAsia="Microsoft YaHei"/>
          <w:color w:val="202124"/>
          <w:sz w:val="17"/>
        </w:rPr>
        <w:t>完成后向我汇报：</w:t>
        <w:br/>
      </w:r>
      <w:r>
        <w:rPr>
          <w:rFonts w:ascii="Consolas" w:hAnsi="Consolas" w:eastAsia="Microsoft YaHei"/>
          <w:color w:val="202124"/>
          <w:sz w:val="17"/>
        </w:rPr>
        <w:br/>
      </w:r>
      <w:r>
        <w:rPr>
          <w:rFonts w:ascii="Consolas" w:hAnsi="Consolas" w:eastAsia="Microsoft YaHei"/>
          <w:color w:val="202124"/>
          <w:sz w:val="17"/>
        </w:rPr>
        <w:t>- 实际根因；</w:t>
        <w:br/>
      </w:r>
      <w:r>
        <w:rPr>
          <w:rFonts w:ascii="Consolas" w:hAnsi="Consolas" w:eastAsia="Microsoft YaHei"/>
          <w:color w:val="202124"/>
          <w:sz w:val="17"/>
        </w:rPr>
        <w:t>- 修改文件和关键改动；</w:t>
        <w:br/>
      </w:r>
      <w:r>
        <w:rPr>
          <w:rFonts w:ascii="Consolas" w:hAnsi="Consolas" w:eastAsia="Microsoft YaHei"/>
          <w:color w:val="202124"/>
          <w:sz w:val="17"/>
        </w:rPr>
        <w:t>- 问题如何被修复；</w:t>
        <w:br/>
      </w:r>
      <w:r>
        <w:rPr>
          <w:rFonts w:ascii="Consolas" w:hAnsi="Consolas" w:eastAsia="Microsoft YaHei"/>
          <w:color w:val="202124"/>
          <w:sz w:val="17"/>
        </w:rPr>
        <w:t>- 可能影响的旧行为；</w:t>
        <w:br/>
      </w:r>
      <w:r>
        <w:rPr>
          <w:rFonts w:ascii="Consolas" w:hAnsi="Consolas" w:eastAsia="Microsoft YaHei"/>
          <w:color w:val="202124"/>
          <w:sz w:val="17"/>
        </w:rPr>
        <w:t>- 必须执行的诊断和回归测试。</w:t>
      </w:r>
    </w:p>
    <w:p>
      <w:pPr>
        <w:pStyle w:val="Heading1"/>
        <w:keepNext/>
      </w:pPr>
      <w:r>
        <w:t>11 阶段八 运行 判分 保留或回退</w:t>
      </w:r>
    </w:p>
    <w:p>
      <w:pPr>
        <w:keepNext/>
        <w:spacing w:after="80" w:line="293" w:lineRule="auto"/>
      </w:pPr>
      <w:r>
        <w:rPr>
          <w:rFonts w:ascii="Microsoft YaHei" w:hAnsi="Microsoft YaHei" w:eastAsia="Microsoft YaHei"/>
          <w:color w:val="000000"/>
          <w:sz w:val="21"/>
        </w:rPr>
        <w:t>每次修改前建立检查点。Actor 完成后依次执行：</w:t>
      </w:r>
    </w:p>
    <w:p>
      <w:pPr>
        <w:keepLines w:val="0"/>
        <w:widowControl w:val="0"/>
        <w:spacing w:before="80" w:after="140" w:line="240" w:lineRule="auto"/>
        <w:ind w:left="259" w:right="115"/>
        <w:shd w:fill="F3F5F7"/>
      </w:pPr>
      <w:r>
        <w:rPr>
          <w:rFonts w:ascii="Consolas" w:hAnsi="Consolas" w:eastAsia="Microsoft YaHei"/>
          <w:color w:val="202124"/>
          <w:sz w:val="17"/>
        </w:rPr>
        <w:t>运行目标诊断用例</w:t>
        <w:br/>
      </w:r>
      <w:r>
        <w:rPr>
          <w:rFonts w:ascii="Consolas" w:hAnsi="Consolas" w:eastAsia="Microsoft YaHei"/>
          <w:color w:val="202124"/>
          <w:sz w:val="17"/>
        </w:rPr>
        <w:t>-&gt; 运行全部回归测试</w:t>
        <w:br/>
      </w:r>
      <w:r>
        <w:rPr>
          <w:rFonts w:ascii="Consolas" w:hAnsi="Consolas" w:eastAsia="Microsoft YaHei"/>
          <w:color w:val="202124"/>
          <w:sz w:val="17"/>
        </w:rPr>
        <w:t>-&gt; 运行公开样例</w:t>
        <w:br/>
      </w:r>
      <w:r>
        <w:rPr>
          <w:rFonts w:ascii="Consolas" w:hAnsi="Consolas" w:eastAsia="Microsoft YaHei"/>
          <w:color w:val="202124"/>
          <w:sz w:val="17"/>
        </w:rPr>
        <w:t>-&gt; 提交隐藏评测</w:t>
      </w:r>
    </w:p>
    <w:p>
      <w:pPr>
        <w:pStyle w:val="Heading2"/>
        <w:keepNext/>
      </w:pPr>
      <w:r>
        <w:t>Prompt 反馈完整评测结果</w:t>
      </w:r>
    </w:p>
    <w:p>
      <w:pPr>
        <w:keepLines w:val="0"/>
        <w:widowControl w:val="0"/>
        <w:spacing w:before="80" w:after="140" w:line="240" w:lineRule="auto"/>
        <w:ind w:left="259" w:right="115"/>
        <w:shd w:fill="F3F5F7"/>
      </w:pPr>
      <w:r>
        <w:rPr>
          <w:rFonts w:ascii="Consolas" w:hAnsi="Consolas" w:eastAsia="Microsoft YaHei"/>
          <w:color w:val="202124"/>
          <w:sz w:val="17"/>
        </w:rPr>
        <w:t>本轮实际结果：</w:t>
        <w:br/>
      </w:r>
      <w:r>
        <w:rPr>
          <w:rFonts w:ascii="Consolas" w:hAnsi="Consolas" w:eastAsia="Microsoft YaHei"/>
          <w:color w:val="202124"/>
          <w:sz w:val="17"/>
        </w:rPr>
        <w:br/>
      </w:r>
      <w:r>
        <w:rPr>
          <w:rFonts w:ascii="Consolas" w:hAnsi="Consolas" w:eastAsia="Microsoft YaHei"/>
          <w:color w:val="202124"/>
          <w:sz w:val="17"/>
        </w:rPr>
        <w:t>轮次：【ROUND】</w:t>
        <w:br/>
      </w:r>
      <w:r>
        <w:rPr>
          <w:rFonts w:ascii="Consolas" w:hAnsi="Consolas" w:eastAsia="Microsoft YaHei"/>
          <w:color w:val="202124"/>
          <w:sz w:val="17"/>
        </w:rPr>
        <w:t>修复问题：【ISSUE】</w:t>
        <w:br/>
      </w:r>
      <w:r>
        <w:rPr>
          <w:rFonts w:ascii="Consolas" w:hAnsi="Consolas" w:eastAsia="Microsoft YaHei"/>
          <w:color w:val="202124"/>
          <w:sz w:val="17"/>
        </w:rPr>
        <w:t>目标测试：【结果】</w:t>
        <w:br/>
      </w:r>
      <w:r>
        <w:rPr>
          <w:rFonts w:ascii="Consolas" w:hAnsi="Consolas" w:eastAsia="Microsoft YaHei"/>
          <w:color w:val="202124"/>
          <w:sz w:val="17"/>
        </w:rPr>
        <w:t>完整回归：【结果】</w:t>
        <w:br/>
      </w:r>
      <w:r>
        <w:rPr>
          <w:rFonts w:ascii="Consolas" w:hAnsi="Consolas" w:eastAsia="Microsoft YaHei"/>
          <w:color w:val="202124"/>
          <w:sz w:val="17"/>
        </w:rPr>
        <w:t>公开样例：【结果】</w:t>
        <w:br/>
      </w:r>
      <w:r>
        <w:rPr>
          <w:rFonts w:ascii="Consolas" w:hAnsi="Consolas" w:eastAsia="Microsoft YaHei"/>
          <w:color w:val="202124"/>
          <w:sz w:val="17"/>
        </w:rPr>
        <w:t>隐藏用例：【通过数/总数】</w:t>
        <w:br/>
      </w:r>
      <w:r>
        <w:rPr>
          <w:rFonts w:ascii="Consolas" w:hAnsi="Consolas" w:eastAsia="Microsoft YaHei"/>
          <w:color w:val="202124"/>
          <w:sz w:val="17"/>
        </w:rPr>
        <w:t>原分数：【分数】</w:t>
        <w:br/>
      </w:r>
      <w:r>
        <w:rPr>
          <w:rFonts w:ascii="Consolas" w:hAnsi="Consolas" w:eastAsia="Microsoft YaHei"/>
          <w:color w:val="202124"/>
          <w:sz w:val="17"/>
        </w:rPr>
        <w:t>新分数：【分数】</w:t>
        <w:br/>
      </w:r>
      <w:r>
        <w:rPr>
          <w:rFonts w:ascii="Consolas" w:hAnsi="Consolas" w:eastAsia="Microsoft YaHei"/>
          <w:color w:val="202124"/>
          <w:sz w:val="17"/>
        </w:rPr>
        <w:t>报错或异常：【内容】</w:t>
        <w:br/>
      </w:r>
      <w:r>
        <w:rPr>
          <w:rFonts w:ascii="Consolas" w:hAnsi="Consolas" w:eastAsia="Microsoft YaHei"/>
          <w:color w:val="202124"/>
          <w:sz w:val="17"/>
        </w:rPr>
        <w:br/>
      </w:r>
      <w:r>
        <w:rPr>
          <w:rFonts w:ascii="Consolas" w:hAnsi="Consolas" w:eastAsia="Microsoft YaHei"/>
          <w:color w:val="202124"/>
          <w:sz w:val="17"/>
        </w:rPr>
        <w:t>请更新 PLAN、测试状态和 EVOLUTION。</w:t>
        <w:br/>
      </w:r>
      <w:r>
        <w:rPr>
          <w:rFonts w:ascii="Consolas" w:hAnsi="Consolas" w:eastAsia="Microsoft YaHei"/>
          <w:color w:val="202124"/>
          <w:sz w:val="17"/>
        </w:rPr>
        <w:br/>
      </w:r>
      <w:r>
        <w:rPr>
          <w:rFonts w:ascii="Consolas" w:hAnsi="Consolas" w:eastAsia="Microsoft YaHei"/>
          <w:color w:val="202124"/>
          <w:sz w:val="17"/>
        </w:rPr>
        <w:t>判断本轮应 KEEP、REJECT 还是 PENDING，说明依据，并向我汇报：</w:t>
        <w:br/>
      </w:r>
      <w:r>
        <w:rPr>
          <w:rFonts w:ascii="Consolas" w:hAnsi="Consolas" w:eastAsia="Microsoft YaHei"/>
          <w:color w:val="202124"/>
          <w:sz w:val="17"/>
        </w:rPr>
        <w:t>- 本轮是否解决原问题；</w:t>
        <w:br/>
      </w:r>
      <w:r>
        <w:rPr>
          <w:rFonts w:ascii="Consolas" w:hAnsi="Consolas" w:eastAsia="Microsoft YaHei"/>
          <w:color w:val="202124"/>
          <w:sz w:val="17"/>
        </w:rPr>
        <w:t>- 是否产生回归；</w:t>
        <w:br/>
      </w:r>
      <w:r>
        <w:rPr>
          <w:rFonts w:ascii="Consolas" w:hAnsi="Consolas" w:eastAsia="Microsoft YaHei"/>
          <w:color w:val="202124"/>
          <w:sz w:val="17"/>
        </w:rPr>
        <w:t>- 当前剩余的最高风险；</w:t>
        <w:br/>
      </w:r>
      <w:r>
        <w:rPr>
          <w:rFonts w:ascii="Consolas" w:hAnsi="Consolas" w:eastAsia="Microsoft YaHei"/>
          <w:color w:val="202124"/>
          <w:sz w:val="17"/>
        </w:rPr>
        <w:t>- 下一轮建议验证的问题。</w:t>
        <w:br/>
      </w:r>
      <w:r>
        <w:rPr>
          <w:rFonts w:ascii="Consolas" w:hAnsi="Consolas" w:eastAsia="Microsoft YaHei"/>
          <w:color w:val="202124"/>
          <w:sz w:val="17"/>
        </w:rPr>
        <w:br/>
      </w:r>
      <w:r>
        <w:rPr>
          <w:rFonts w:ascii="Consolas" w:hAnsi="Consolas" w:eastAsia="Microsoft YaHei"/>
          <w:color w:val="202124"/>
          <w:sz w:val="17"/>
        </w:rPr>
        <w:t>不要修改业务代码。</w:t>
      </w:r>
    </w:p>
    <w:p>
      <w:pPr>
        <w:keepNext/>
        <w:spacing w:after="80" w:line="293" w:lineRule="auto"/>
      </w:pPr>
      <w:r>
        <w:rPr>
          <w:rFonts w:ascii="Microsoft YaHei" w:hAnsi="Microsoft YaHei" w:eastAsia="Microsoft YaHei"/>
          <w:color w:val="000000"/>
          <w:sz w:val="21"/>
        </w:rPr>
        <w:t>决策规则：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5083"/>
        <w:gridCol w:w="5083"/>
      </w:tblGrid>
      <w:tr>
        <w:trPr>
          <w:tblHeader w:val="true"/>
        </w:trPr>
        <w:tc>
          <w:tcPr>
            <w:tcW w:type="dxa" w:w="69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F5597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条件</w:t>
            </w:r>
          </w:p>
        </w:tc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F5597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决策</w:t>
            </w:r>
          </w:p>
        </w:tc>
      </w:tr>
      <w:tr>
        <w:tc>
          <w:tcPr>
            <w:tcW w:type="dxa" w:w="69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目标测试通过、回归通过且分数提高或不下降</w:t>
            </w:r>
          </w:p>
        </w:tc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KEEP</w:t>
            </w:r>
          </w:p>
        </w:tc>
      </w:tr>
      <w:tr>
        <w:tc>
          <w:tcPr>
            <w:tcW w:type="dxa" w:w="69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4FB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出现回归或隐藏分数下降</w:t>
            </w:r>
          </w:p>
        </w:tc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4FB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REJECT 并恢复检查点</w:t>
            </w:r>
          </w:p>
        </w:tc>
      </w:tr>
      <w:tr>
        <w:tc>
          <w:tcPr>
            <w:tcW w:type="dxa" w:w="69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证据不足或结果存在随机性</w:t>
            </w:r>
          </w:p>
        </w:tc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PENDING 并补充诊断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12 Critic 的通用 Hard Case 清单</w:t>
      </w:r>
    </w:p>
    <w:p>
      <w:pPr>
        <w:spacing w:after="80" w:line="293" w:lineRule="auto"/>
      </w:pPr>
      <w:r>
        <w:rPr>
          <w:rFonts w:ascii="Microsoft YaHei" w:hAnsi="Microsoft YaHei" w:eastAsia="Microsoft YaHei"/>
          <w:color w:val="000000"/>
          <w:sz w:val="21"/>
        </w:rPr>
        <w:t>Critic 不应机械堆积用例，而应先判断题目适用的风险，再选择以下类型。</w:t>
      </w:r>
    </w:p>
    <w:p>
      <w:pPr>
        <w:pStyle w:val="Heading2"/>
        <w:keepNext/>
      </w:pPr>
      <w:r>
        <w:t>输入与数据边界</w:t>
      </w:r>
    </w:p>
    <w:p>
      <w:pPr>
        <w:pStyle w:val="ListBullet"/>
        <w:spacing w:after="50" w:line="276" w:lineRule="auto"/>
        <w:ind w:left="374" w:hanging="230"/>
      </w:pPr>
      <w:r>
        <w:rPr>
          <w:rFonts w:ascii="Microsoft YaHei" w:hAnsi="Microsoft YaHei" w:eastAsia="Microsoft YaHei"/>
          <w:color w:val="000000"/>
          <w:sz w:val="21"/>
        </w:rPr>
        <w:t>空输入、单元素、全空字段、缺失字段、额外字段。</w:t>
      </w:r>
    </w:p>
    <w:p>
      <w:pPr>
        <w:pStyle w:val="ListBullet"/>
        <w:spacing w:after="50" w:line="276" w:lineRule="auto"/>
        <w:ind w:left="374" w:hanging="230"/>
      </w:pPr>
      <w:r>
        <w:rPr>
          <w:rFonts w:ascii="Microsoft YaHei" w:hAnsi="Microsoft YaHei" w:eastAsia="Microsoft YaHei"/>
          <w:color w:val="000000"/>
          <w:sz w:val="21"/>
        </w:rPr>
        <w:t>最小值、最大值、零、负数、超范围和临界值前后。</w:t>
      </w:r>
    </w:p>
    <w:p>
      <w:pPr>
        <w:pStyle w:val="ListBullet"/>
        <w:spacing w:after="50" w:line="276" w:lineRule="auto"/>
        <w:ind w:left="374" w:hanging="230"/>
      </w:pPr>
      <w:r>
        <w:rPr>
          <w:rFonts w:ascii="Microsoft YaHei" w:hAnsi="Microsoft YaHei" w:eastAsia="Microsoft YaHei"/>
          <w:color w:val="000000"/>
          <w:sz w:val="21"/>
        </w:rPr>
        <w:t>重复值、全部相同、并列值、逆序和随机顺序。</w:t>
      </w:r>
    </w:p>
    <w:p>
      <w:pPr>
        <w:pStyle w:val="ListBullet"/>
        <w:spacing w:after="50" w:line="276" w:lineRule="auto"/>
        <w:ind w:left="374" w:hanging="230"/>
      </w:pPr>
      <w:r>
        <w:rPr>
          <w:rFonts w:ascii="Microsoft YaHei" w:hAnsi="Microsoft YaHei" w:eastAsia="Microsoft YaHei"/>
          <w:color w:val="000000"/>
          <w:sz w:val="21"/>
        </w:rPr>
        <w:t>非法类型、错误编码、特殊字符和超长文本。</w:t>
      </w:r>
    </w:p>
    <w:p>
      <w:pPr>
        <w:pStyle w:val="Heading2"/>
        <w:keepNext/>
      </w:pPr>
      <w:r>
        <w:t>契约与输出</w:t>
      </w:r>
    </w:p>
    <w:p>
      <w:pPr>
        <w:pStyle w:val="ListBullet"/>
        <w:spacing w:after="50" w:line="276" w:lineRule="auto"/>
        <w:ind w:left="374" w:hanging="230"/>
      </w:pPr>
      <w:r>
        <w:rPr>
          <w:rFonts w:ascii="Microsoft YaHei" w:hAnsi="Microsoft YaHei" w:eastAsia="Microsoft YaHei"/>
          <w:color w:val="000000"/>
          <w:sz w:val="21"/>
        </w:rPr>
        <w:t>字段名、字段类型、返回结构、顺序和精度完全匹配。</w:t>
      </w:r>
    </w:p>
    <w:p>
      <w:pPr>
        <w:pStyle w:val="ListBullet"/>
        <w:spacing w:after="50" w:line="276" w:lineRule="auto"/>
        <w:ind w:left="374" w:hanging="230"/>
      </w:pPr>
      <w:r>
        <w:rPr>
          <w:rFonts w:ascii="Microsoft YaHei" w:hAnsi="Microsoft YaHei" w:eastAsia="Microsoft YaHei"/>
          <w:color w:val="000000"/>
          <w:sz w:val="21"/>
        </w:rPr>
        <w:t>不产生额外日志、调试文本或不允许的字段。</w:t>
      </w:r>
    </w:p>
    <w:p>
      <w:pPr>
        <w:pStyle w:val="ListBullet"/>
        <w:spacing w:after="50" w:line="276" w:lineRule="auto"/>
        <w:ind w:left="374" w:hanging="230"/>
      </w:pPr>
      <w:r>
        <w:rPr>
          <w:rFonts w:ascii="Microsoft YaHei" w:hAnsi="Microsoft YaHei" w:eastAsia="Microsoft YaHei"/>
          <w:color w:val="000000"/>
          <w:sz w:val="21"/>
        </w:rPr>
        <w:t>排序稳定性、并列规则、取整时机和默认值。</w:t>
      </w:r>
    </w:p>
    <w:p>
      <w:pPr>
        <w:pStyle w:val="Heading2"/>
        <w:keepNext/>
      </w:pPr>
      <w:r>
        <w:t>状态与重复调用</w:t>
      </w:r>
    </w:p>
    <w:p>
      <w:pPr>
        <w:pStyle w:val="ListBullet"/>
        <w:spacing w:after="50" w:line="276" w:lineRule="auto"/>
        <w:ind w:left="374" w:hanging="230"/>
      </w:pPr>
      <w:r>
        <w:rPr>
          <w:rFonts w:ascii="Microsoft YaHei" w:hAnsi="Microsoft YaHei" w:eastAsia="Microsoft YaHei"/>
          <w:color w:val="000000"/>
          <w:sz w:val="21"/>
        </w:rPr>
        <w:t>相同输入重复调用结果一致。</w:t>
      </w:r>
    </w:p>
    <w:p>
      <w:pPr>
        <w:pStyle w:val="ListBullet"/>
        <w:spacing w:after="50" w:line="276" w:lineRule="auto"/>
        <w:ind w:left="374" w:hanging="230"/>
      </w:pPr>
      <w:r>
        <w:rPr>
          <w:rFonts w:ascii="Microsoft YaHei" w:hAnsi="Microsoft YaHei" w:eastAsia="Microsoft YaHei"/>
          <w:color w:val="000000"/>
          <w:sz w:val="21"/>
        </w:rPr>
        <w:t>前一次调用不会污染下一次调用。</w:t>
      </w:r>
    </w:p>
    <w:p>
      <w:pPr>
        <w:pStyle w:val="ListBullet"/>
        <w:spacing w:after="50" w:line="276" w:lineRule="auto"/>
        <w:ind w:left="374" w:hanging="230"/>
      </w:pPr>
      <w:r>
        <w:rPr>
          <w:rFonts w:ascii="Microsoft YaHei" w:hAnsi="Microsoft YaHei" w:eastAsia="Microsoft YaHei"/>
          <w:color w:val="000000"/>
          <w:sz w:val="21"/>
        </w:rPr>
        <w:t>缓存、全局变量、随机种子和时间依赖可控。</w:t>
      </w:r>
    </w:p>
    <w:p>
      <w:pPr>
        <w:pStyle w:val="ListBullet"/>
        <w:spacing w:after="50" w:line="276" w:lineRule="auto"/>
        <w:ind w:left="374" w:hanging="230"/>
      </w:pPr>
      <w:r>
        <w:rPr>
          <w:rFonts w:ascii="Microsoft YaHei" w:hAnsi="Microsoft YaHei" w:eastAsia="Microsoft YaHei"/>
          <w:color w:val="000000"/>
          <w:sz w:val="21"/>
        </w:rPr>
        <w:t>重复提交、重试和幂等行为符合要求。</w:t>
      </w:r>
    </w:p>
    <w:p>
      <w:pPr>
        <w:pStyle w:val="Heading2"/>
        <w:keepNext/>
      </w:pPr>
      <w:r>
        <w:t>性能与生产场景</w:t>
      </w:r>
    </w:p>
    <w:p>
      <w:pPr>
        <w:pStyle w:val="ListBullet"/>
        <w:spacing w:after="50" w:line="276" w:lineRule="auto"/>
        <w:ind w:left="374" w:hanging="230"/>
      </w:pPr>
      <w:r>
        <w:rPr>
          <w:rFonts w:ascii="Microsoft YaHei" w:hAnsi="Microsoft YaHei" w:eastAsia="Microsoft YaHei"/>
          <w:color w:val="000000"/>
          <w:sz w:val="21"/>
        </w:rPr>
        <w:t>最大规模输入、极端分布和热点数据。</w:t>
      </w:r>
    </w:p>
    <w:p>
      <w:pPr>
        <w:pStyle w:val="ListBullet"/>
        <w:spacing w:after="50" w:line="276" w:lineRule="auto"/>
        <w:ind w:left="374" w:hanging="230"/>
      </w:pPr>
      <w:r>
        <w:rPr>
          <w:rFonts w:ascii="Microsoft YaHei" w:hAnsi="Microsoft YaHei" w:eastAsia="Microsoft YaHei"/>
          <w:color w:val="000000"/>
          <w:sz w:val="21"/>
        </w:rPr>
        <w:t>批量数据中同时出现有效、无效和边界记录。</w:t>
      </w:r>
    </w:p>
    <w:p>
      <w:pPr>
        <w:pStyle w:val="ListBullet"/>
        <w:spacing w:after="50" w:line="276" w:lineRule="auto"/>
        <w:ind w:left="374" w:hanging="230"/>
      </w:pPr>
      <w:r>
        <w:rPr>
          <w:rFonts w:ascii="Microsoft YaHei" w:hAnsi="Microsoft YaHei" w:eastAsia="Microsoft YaHei"/>
          <w:color w:val="000000"/>
          <w:sz w:val="21"/>
        </w:rPr>
        <w:t>部分失败、超时、重试、资源不可用和恢复流程。</w:t>
      </w:r>
    </w:p>
    <w:p>
      <w:pPr>
        <w:pStyle w:val="ListBullet"/>
        <w:spacing w:after="50" w:line="276" w:lineRule="auto"/>
        <w:ind w:left="374" w:hanging="230"/>
      </w:pPr>
      <w:r>
        <w:rPr>
          <w:rFonts w:ascii="Microsoft YaHei" w:hAnsi="Microsoft YaHei" w:eastAsia="Microsoft YaHei"/>
          <w:color w:val="000000"/>
          <w:sz w:val="21"/>
        </w:rPr>
        <w:t>若适用，检查并发提交、竞争条件、断网和路径变化。</w:t>
      </w:r>
    </w:p>
    <w:p>
      <w:pPr>
        <w:pStyle w:val="Heading2"/>
        <w:keepNext/>
      </w:pPr>
      <w:r>
        <w:t>可验证性质</w:t>
      </w:r>
    </w:p>
    <w:p>
      <w:pPr>
        <w:pStyle w:val="ListBullet"/>
        <w:spacing w:after="50" w:line="276" w:lineRule="auto"/>
        <w:ind w:left="374" w:hanging="230"/>
      </w:pPr>
      <w:r>
        <w:rPr>
          <w:rFonts w:ascii="Microsoft YaHei" w:hAnsi="Microsoft YaHei" w:eastAsia="Microsoft YaHei"/>
          <w:color w:val="000000"/>
          <w:sz w:val="21"/>
        </w:rPr>
        <w:t>确定性：相同输入得到相同输出。</w:t>
      </w:r>
    </w:p>
    <w:p>
      <w:pPr>
        <w:pStyle w:val="ListBullet"/>
        <w:spacing w:after="50" w:line="276" w:lineRule="auto"/>
        <w:ind w:left="374" w:hanging="230"/>
      </w:pPr>
      <w:r>
        <w:rPr>
          <w:rFonts w:ascii="Microsoft YaHei" w:hAnsi="Microsoft YaHei" w:eastAsia="Microsoft YaHei"/>
          <w:color w:val="000000"/>
          <w:sz w:val="21"/>
        </w:rPr>
        <w:t>置换关系：输入顺序不应影响结果时，打乱后结果不变。</w:t>
      </w:r>
    </w:p>
    <w:p>
      <w:pPr>
        <w:pStyle w:val="ListBullet"/>
        <w:spacing w:after="50" w:line="276" w:lineRule="auto"/>
        <w:ind w:left="374" w:hanging="230"/>
      </w:pPr>
      <w:r>
        <w:rPr>
          <w:rFonts w:ascii="Microsoft YaHei" w:hAnsi="Microsoft YaHei" w:eastAsia="Microsoft YaHei"/>
          <w:color w:val="000000"/>
          <w:sz w:val="21"/>
        </w:rPr>
        <w:t>单调性：输入增加时，指标不应反向变化。</w:t>
      </w:r>
    </w:p>
    <w:p>
      <w:pPr>
        <w:pStyle w:val="ListBullet"/>
        <w:spacing w:after="50" w:line="276" w:lineRule="auto"/>
        <w:ind w:left="374" w:hanging="230"/>
      </w:pPr>
      <w:r>
        <w:rPr>
          <w:rFonts w:ascii="Microsoft YaHei" w:hAnsi="Microsoft YaHei" w:eastAsia="Microsoft YaHei"/>
          <w:color w:val="000000"/>
          <w:sz w:val="21"/>
        </w:rPr>
        <w:t>幂等性：重复执行不产生额外副作用。</w:t>
      </w:r>
    </w:p>
    <w:p>
      <w:pPr>
        <w:pStyle w:val="ListBullet"/>
        <w:spacing w:after="50" w:line="276" w:lineRule="auto"/>
        <w:ind w:left="374" w:hanging="230"/>
      </w:pPr>
      <w:r>
        <w:rPr>
          <w:rFonts w:ascii="Microsoft YaHei" w:hAnsi="Microsoft YaHei" w:eastAsia="Microsoft YaHei"/>
          <w:color w:val="000000"/>
          <w:sz w:val="21"/>
        </w:rPr>
        <w:t>往返一致性：编码后解码、写入后读取应保持信息。</w:t>
      </w:r>
    </w:p>
    <w:p>
      <w:pPr>
        <w:pStyle w:val="ListBullet"/>
        <w:spacing w:after="50" w:line="276" w:lineRule="auto"/>
        <w:ind w:left="374" w:hanging="230"/>
      </w:pPr>
      <w:r>
        <w:rPr>
          <w:rFonts w:ascii="Microsoft YaHei" w:hAnsi="Microsoft YaHei" w:eastAsia="Microsoft YaHei"/>
          <w:color w:val="000000"/>
          <w:sz w:val="21"/>
        </w:rPr>
        <w:t>输入不可变性：函数不应意外修改调用者传入的数据。</w:t>
      </w:r>
    </w:p>
    <w:p>
      <w:pPr>
        <w:pStyle w:val="Heading1"/>
        <w:keepNext/>
      </w:pPr>
      <w:r>
        <w:t>13 问题飞轮</w:t>
      </w:r>
    </w:p>
    <w:p>
      <w:pPr>
        <w:keepLines w:val="0"/>
        <w:widowControl w:val="0"/>
        <w:spacing w:before="80" w:after="140" w:line="240" w:lineRule="auto"/>
        <w:ind w:left="259" w:right="115"/>
        <w:shd w:fill="F3F5F7"/>
      </w:pPr>
      <w:r>
        <w:rPr>
          <w:rFonts w:ascii="Consolas" w:hAnsi="Consolas" w:eastAsia="Microsoft YaHei"/>
          <w:color w:val="202124"/>
          <w:sz w:val="17"/>
        </w:rPr>
        <w:t>Critic 对照 README 和源码寻找风险</w:t>
        <w:br/>
      </w:r>
      <w:r>
        <w:rPr>
          <w:rFonts w:ascii="Consolas" w:hAnsi="Consolas" w:eastAsia="Microsoft YaHei"/>
          <w:color w:val="202124"/>
          <w:sz w:val="17"/>
        </w:rPr>
        <w:t>-&gt; Critic 生成诊断用例并汇报</w:t>
        <w:br/>
      </w:r>
      <w:r>
        <w:rPr>
          <w:rFonts w:ascii="Consolas" w:hAnsi="Consolas" w:eastAsia="Microsoft YaHei"/>
          <w:color w:val="202124"/>
          <w:sz w:val="17"/>
        </w:rPr>
        <w:t>-&gt; 用户运行并反馈</w:t>
        <w:br/>
      </w:r>
      <w:r>
        <w:rPr>
          <w:rFonts w:ascii="Consolas" w:hAnsi="Consolas" w:eastAsia="Microsoft YaHei"/>
          <w:color w:val="202124"/>
          <w:sz w:val="17"/>
        </w:rPr>
        <w:t>-&gt; Critic 确认问题和建议方案</w:t>
        <w:br/>
      </w:r>
      <w:r>
        <w:rPr>
          <w:rFonts w:ascii="Consolas" w:hAnsi="Consolas" w:eastAsia="Microsoft YaHei"/>
          <w:color w:val="202124"/>
          <w:sz w:val="17"/>
        </w:rPr>
        <w:t>-&gt; Actor 独立分析并汇报</w:t>
        <w:br/>
      </w:r>
      <w:r>
        <w:rPr>
          <w:rFonts w:ascii="Consolas" w:hAnsi="Consolas" w:eastAsia="Microsoft YaHei"/>
          <w:color w:val="202124"/>
          <w:sz w:val="17"/>
        </w:rPr>
        <w:t>-&gt; 用户确认方案</w:t>
        <w:br/>
      </w:r>
      <w:r>
        <w:rPr>
          <w:rFonts w:ascii="Consolas" w:hAnsi="Consolas" w:eastAsia="Microsoft YaHei"/>
          <w:color w:val="202124"/>
          <w:sz w:val="17"/>
        </w:rPr>
        <w:t>-&gt; Actor 修改并汇报</w:t>
        <w:br/>
      </w:r>
      <w:r>
        <w:rPr>
          <w:rFonts w:ascii="Consolas" w:hAnsi="Consolas" w:eastAsia="Microsoft YaHei"/>
          <w:color w:val="202124"/>
          <w:sz w:val="17"/>
        </w:rPr>
        <w:t>-&gt; 用户运行诊断、回归和隐藏评测</w:t>
        <w:br/>
      </w:r>
      <w:r>
        <w:rPr>
          <w:rFonts w:ascii="Consolas" w:hAnsi="Consolas" w:eastAsia="Microsoft YaHei"/>
          <w:color w:val="202124"/>
          <w:sz w:val="17"/>
        </w:rPr>
        <w:t>-&gt; Critic 记录证据并决定保留或回退</w:t>
        <w:br/>
      </w:r>
      <w:r>
        <w:rPr>
          <w:rFonts w:ascii="Consolas" w:hAnsi="Consolas" w:eastAsia="Microsoft YaHei"/>
          <w:color w:val="202124"/>
          <w:sz w:val="17"/>
        </w:rPr>
        <w:t>-&gt; 继续下一轮</w:t>
      </w:r>
    </w:p>
    <w:p>
      <w:pPr>
        <w:pStyle w:val="Heading1"/>
        <w:keepNext/>
      </w:pPr>
      <w:r>
        <w:t>14 停止条件</w:t>
      </w:r>
    </w:p>
    <w:p>
      <w:pPr>
        <w:keepNext/>
        <w:spacing w:after="80" w:line="293" w:lineRule="auto"/>
      </w:pPr>
      <w:r>
        <w:rPr>
          <w:rFonts w:ascii="Microsoft YaHei" w:hAnsi="Microsoft YaHei" w:eastAsia="Microsoft YaHei"/>
          <w:color w:val="000000"/>
          <w:sz w:val="21"/>
        </w:rPr>
        <w:t>满足以下任一条件时停止继续改动：</w:t>
      </w:r>
    </w:p>
    <w:p>
      <w:pPr>
        <w:pStyle w:val="ListBullet"/>
        <w:spacing w:after="50" w:line="276" w:lineRule="auto"/>
        <w:ind w:left="374" w:hanging="230"/>
      </w:pPr>
      <w:r>
        <w:rPr>
          <w:rFonts w:ascii="Microsoft YaHei" w:hAnsi="Microsoft YaHei" w:eastAsia="Microsoft YaHei"/>
          <w:color w:val="000000"/>
          <w:sz w:val="21"/>
        </w:rPr>
        <w:t>隐藏用例达到 100%。</w:t>
      </w:r>
    </w:p>
    <w:p>
      <w:pPr>
        <w:pStyle w:val="ListBullet"/>
        <w:spacing w:after="50" w:line="276" w:lineRule="auto"/>
        <w:ind w:left="374" w:hanging="230"/>
      </w:pPr>
      <w:r>
        <w:rPr>
          <w:rFonts w:ascii="Microsoft YaHei" w:hAnsi="Microsoft YaHei" w:eastAsia="Microsoft YaHei"/>
          <w:color w:val="000000"/>
          <w:sz w:val="21"/>
        </w:rPr>
        <w:t>所有高优先级验收项均有实际证据，且没有高置信度问题。</w:t>
      </w:r>
    </w:p>
    <w:p>
      <w:pPr>
        <w:pStyle w:val="ListBullet"/>
        <w:spacing w:after="50" w:line="276" w:lineRule="auto"/>
        <w:ind w:left="374" w:hanging="230"/>
      </w:pPr>
      <w:r>
        <w:rPr>
          <w:rFonts w:ascii="Microsoft YaHei" w:hAnsi="Microsoft YaHei" w:eastAsia="Microsoft YaHei"/>
          <w:color w:val="000000"/>
          <w:sz w:val="21"/>
        </w:rPr>
        <w:t>连续迭代无法提升，继续猜测的回归风险高于潜在收益。</w:t>
      </w:r>
    </w:p>
    <w:p>
      <w:pPr>
        <w:pStyle w:val="ListBullet"/>
        <w:spacing w:after="50" w:line="276" w:lineRule="auto"/>
        <w:ind w:left="374" w:hanging="230"/>
      </w:pPr>
      <w:r>
        <w:rPr>
          <w:rFonts w:ascii="Microsoft YaHei" w:hAnsi="Microsoft YaHei" w:eastAsia="Microsoft YaHei"/>
          <w:color w:val="000000"/>
          <w:sz w:val="21"/>
        </w:rPr>
        <w:t>提交次数不足，需要为最终确认保留机会。</w:t>
      </w:r>
    </w:p>
    <w:p>
      <w:pPr>
        <w:spacing w:after="80" w:line="293" w:lineRule="auto"/>
      </w:pPr>
      <w:r>
        <w:rPr>
          <w:rFonts w:ascii="Microsoft YaHei" w:hAnsi="Microsoft YaHei" w:eastAsia="Microsoft YaHei"/>
          <w:color w:val="000000"/>
          <w:sz w:val="21"/>
        </w:rPr>
        <w:t>达到 100% 后，不再进行无证据的优化。只保存最终版本、三份过程文档、回归测试和评分记录。</w:t>
      </w:r>
    </w:p>
    <w:sectPr w:rsidR="00FC693F" w:rsidRPr="0006063C" w:rsidSect="00034616">
      <w:pgSz w:w="12240" w:h="15840"/>
      <w:pgMar w:top="1008" w:right="1037" w:bottom="1008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93" w:lineRule="auto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8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Coding 通用做题 SOP 与 Agent Prompt 模板</dc:title>
  <dc:subject>AI Coding 笔试工作流与可复制 Agent Prompt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