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10" w:right="-720" w:firstLine="0"/>
        <w:rPr>
          <w:b w:val="1"/>
          <w:bCs w:val="1"/>
          <w:sz w:val="28"/>
          <w:szCs w:val="28"/>
        </w:rPr>
      </w:pPr>
      <w:r w:rsidDel="00000000" w:rsidR="00000000" w:rsidRPr="00000000">
        <w:rPr>
          <w:b w:val="1"/>
          <w:bCs w:val="1"/>
          <w:sz w:val="28"/>
          <w:szCs w:val="28"/>
          <w:rtl w:val="0"/>
        </w:rPr>
        <w:t xml:space="preserve">PERSONAL GROWTH: The Making of a Professor </w:t>
      </w:r>
    </w:p>
    <w:p w:rsidR="00000000" w:rsidDel="00000000" w:rsidP="00000000" w:rsidRDefault="00000000" w:rsidRPr="00000000" w14:paraId="00000002">
      <w:pPr>
        <w:ind w:left="-810" w:right="-720" w:firstLine="0"/>
        <w:rPr>
          <w:sz w:val="28"/>
          <w:szCs w:val="28"/>
        </w:rPr>
      </w:pPr>
      <w:r w:rsidDel="00000000" w:rsidR="00000000" w:rsidRPr="00000000">
        <w:rPr>
          <w:rtl w:val="0"/>
        </w:rPr>
      </w:r>
    </w:p>
    <w:p w:rsidR="00000000" w:rsidDel="00000000" w:rsidP="00000000" w:rsidRDefault="00000000" w:rsidRPr="00000000" w14:paraId="00000003">
      <w:pPr>
        <w:ind w:left="-810" w:right="-720" w:firstLine="0"/>
        <w:rPr>
          <w:sz w:val="28"/>
          <w:szCs w:val="28"/>
        </w:rPr>
      </w:pPr>
      <w:r w:rsidDel="00000000" w:rsidR="00000000" w:rsidRPr="00000000">
        <w:rPr>
          <w:sz w:val="28"/>
          <w:szCs w:val="28"/>
          <w:rtl w:val="0"/>
        </w:rPr>
        <w:t xml:space="preserve">For a long time, the only way I was able to speak was through the vibratos on my violin. I was always a curious kid with an interest in exploring new ideas. Though my journey to the digital world has been a stimulating experience for me. I'm Kanad Kapil, and my decision to pursue a B.Tech in Computer Science was driven by an urge to solve real world problems. </w:t>
      </w:r>
    </w:p>
    <w:p w:rsidR="00000000" w:rsidDel="00000000" w:rsidP="00000000" w:rsidRDefault="00000000" w:rsidRPr="00000000" w14:paraId="00000004">
      <w:pPr>
        <w:ind w:left="-810" w:right="-720" w:firstLine="0"/>
        <w:rPr>
          <w:sz w:val="28"/>
          <w:szCs w:val="28"/>
        </w:rPr>
      </w:pPr>
      <w:r w:rsidDel="00000000" w:rsidR="00000000" w:rsidRPr="00000000">
        <w:rPr>
          <w:rtl w:val="0"/>
        </w:rPr>
      </w:r>
    </w:p>
    <w:p w:rsidR="00000000" w:rsidDel="00000000" w:rsidP="00000000" w:rsidRDefault="00000000" w:rsidRPr="00000000" w14:paraId="00000005">
      <w:pPr>
        <w:ind w:left="-810" w:right="-720" w:firstLine="0"/>
        <w:rPr>
          <w:sz w:val="28"/>
          <w:szCs w:val="28"/>
        </w:rPr>
      </w:pPr>
      <w:r w:rsidDel="00000000" w:rsidR="00000000" w:rsidRPr="00000000">
        <w:rPr>
          <w:sz w:val="28"/>
          <w:szCs w:val="28"/>
          <w:rtl w:val="0"/>
        </w:rPr>
        <w:t xml:space="preserve">During my SAT preparation in 2021, I chose to self study. I was reluctant to seek guidance. The isolation detached me from the rest of the world and made me realize the steep line of growth. Isolation makes the path of knowledge narrow. The turning point of my life arrived during a presentation on Li-Fi technology. Standing before an audience of 200, my legs felt heavy, and my heart raced. But I chose to embrace the discomfort. At that moment, I got a spark that kindled me, for a change. And this time, I accepted the challenge. I began to make friends, public speaking, and anchoring. This made me more eloquent and persuasive, and I started seeing these opportunities rather than obstacles. </w:t>
      </w:r>
    </w:p>
    <w:p w:rsidR="00000000" w:rsidDel="00000000" w:rsidP="00000000" w:rsidRDefault="00000000" w:rsidRPr="00000000" w14:paraId="00000006">
      <w:pPr>
        <w:ind w:left="-810" w:right="-720" w:firstLine="0"/>
        <w:rPr>
          <w:sz w:val="28"/>
          <w:szCs w:val="28"/>
        </w:rPr>
      </w:pPr>
      <w:r w:rsidDel="00000000" w:rsidR="00000000" w:rsidRPr="00000000">
        <w:rPr>
          <w:rtl w:val="0"/>
        </w:rPr>
      </w:r>
    </w:p>
    <w:p w:rsidR="00000000" w:rsidDel="00000000" w:rsidP="00000000" w:rsidRDefault="00000000" w:rsidRPr="00000000" w14:paraId="00000007">
      <w:pPr>
        <w:ind w:left="-810" w:right="-720" w:firstLine="0"/>
        <w:rPr>
          <w:sz w:val="28"/>
          <w:szCs w:val="28"/>
        </w:rPr>
      </w:pPr>
      <w:r w:rsidDel="00000000" w:rsidR="00000000" w:rsidRPr="00000000">
        <w:rPr>
          <w:sz w:val="28"/>
          <w:szCs w:val="28"/>
          <w:rtl w:val="0"/>
        </w:rPr>
        <w:t xml:space="preserve">As I progressed academically, I realised, traditional learning methods didn't suit me. I was more into visualization. While studying DSA, I struggled to understand the logic, and the concepts felt abstract. Rather than accepting my limitations, I developed AlgoViz, a platform designed to visualize complex data structures and algorithms. The app started as a personal tool for self learning, but gradually evolved into something impactful. It is helping over 100 learners. After this, I realized I wasn't alone in facing these specific limitations, which shaped my mindset and inspired me to get focused on a mission to make knowledge more accessible. Being a final year student, I chose to research protein sequence analysis and prediction, achieving and 81.53% Q3 accuracy across a dataset of 95000+ sequences. On the other hand, I'm exploring COPD diagnostics with AI as a second paper. </w:t>
      </w:r>
    </w:p>
    <w:p w:rsidR="00000000" w:rsidDel="00000000" w:rsidP="00000000" w:rsidRDefault="00000000" w:rsidRPr="00000000" w14:paraId="00000008">
      <w:pPr>
        <w:ind w:left="-810" w:right="-720" w:firstLine="0"/>
        <w:rPr>
          <w:sz w:val="28"/>
          <w:szCs w:val="28"/>
        </w:rPr>
      </w:pPr>
      <w:r w:rsidDel="00000000" w:rsidR="00000000" w:rsidRPr="00000000">
        <w:rPr>
          <w:rtl w:val="0"/>
        </w:rPr>
      </w:r>
    </w:p>
    <w:p w:rsidR="00000000" w:rsidDel="00000000" w:rsidP="00000000" w:rsidRDefault="00000000" w:rsidRPr="00000000" w14:paraId="00000009">
      <w:pPr>
        <w:ind w:left="-810" w:right="-720" w:firstLine="0"/>
        <w:rPr>
          <w:sz w:val="28"/>
          <w:szCs w:val="28"/>
        </w:rPr>
      </w:pPr>
      <w:r w:rsidDel="00000000" w:rsidR="00000000" w:rsidRPr="00000000">
        <w:rPr>
          <w:sz w:val="28"/>
          <w:szCs w:val="28"/>
          <w:rtl w:val="0"/>
        </w:rPr>
        <w:t xml:space="preserve">During my last Visit from Gangotri to Haridwar, I experienced a deep sense of tranquility. I felt calm and was able to connect the thoughts within my soul. I got the clarity and motivation to pursue the path I want. </w:t>
      </w:r>
    </w:p>
    <w:p w:rsidR="00000000" w:rsidDel="00000000" w:rsidP="00000000" w:rsidRDefault="00000000" w:rsidRPr="00000000" w14:paraId="0000000A">
      <w:pPr>
        <w:ind w:left="-810" w:right="-720" w:firstLine="0"/>
        <w:rPr>
          <w:sz w:val="28"/>
          <w:szCs w:val="28"/>
        </w:rPr>
      </w:pPr>
      <w:r w:rsidDel="00000000" w:rsidR="00000000" w:rsidRPr="00000000">
        <w:rPr>
          <w:rtl w:val="0"/>
        </w:rPr>
      </w:r>
    </w:p>
    <w:p w:rsidR="00000000" w:rsidDel="00000000" w:rsidP="00000000" w:rsidRDefault="00000000" w:rsidRPr="00000000" w14:paraId="0000000B">
      <w:pPr>
        <w:ind w:left="-810" w:right="-720" w:firstLine="0"/>
        <w:rPr>
          <w:sz w:val="28"/>
          <w:szCs w:val="28"/>
        </w:rPr>
      </w:pPr>
      <w:r w:rsidDel="00000000" w:rsidR="00000000" w:rsidRPr="00000000">
        <w:rPr>
          <w:sz w:val="28"/>
          <w:szCs w:val="28"/>
          <w:rtl w:val="0"/>
        </w:rPr>
        <w:t xml:space="preserve">Five years back, I wasn’t sure of myself, and I lacked the courage. Today, I am confident, and I see myself as a professor who can inspire and make students enthusiastic, visionary, and eager to explore and learn. I believe communication is the most prominent way to acquire knowledge. This belief has committed me to a journey of spreading knowledge and helping others overcome the barriers I once faced. In the end, “Arise, awake, and stop not till the goal is reached”.</w:t>
      </w:r>
    </w:p>
    <w:p w:rsidR="00000000" w:rsidDel="00000000" w:rsidP="00000000" w:rsidRDefault="00000000" w:rsidRPr="00000000" w14:paraId="0000000C">
      <w:pPr>
        <w:ind w:left="-810" w:right="-720" w:firstLine="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