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91F3F" w14:textId="13D1BC01" w:rsidR="000806C1" w:rsidRDefault="000806C1">
      <w:pPr>
        <w:rPr>
          <w:rFonts w:hint="eastAsia"/>
          <w:sz w:val="44"/>
          <w:szCs w:val="48"/>
        </w:rPr>
      </w:pPr>
      <w:r w:rsidRPr="000806C1">
        <w:rPr>
          <w:rFonts w:hint="eastAsia"/>
          <w:sz w:val="44"/>
          <w:szCs w:val="48"/>
        </w:rPr>
        <w:t>参考文献</w:t>
      </w:r>
    </w:p>
    <w:p w14:paraId="06047290" w14:textId="77777777" w:rsidR="000806C1" w:rsidRDefault="000806C1" w:rsidP="000806C1"/>
    <w:p w14:paraId="73334DC0" w14:textId="77777777" w:rsidR="000806C1" w:rsidRDefault="000806C1" w:rsidP="000806C1">
      <w:r>
        <w:rPr>
          <w:rFonts w:hint="eastAsia"/>
        </w:rPr>
        <w:t xml:space="preserve">[1] </w:t>
      </w:r>
      <w:r>
        <w:rPr>
          <w:rFonts w:hint="eastAsia"/>
        </w:rPr>
        <w:t>清水寺×立命館大学「京都有名寺社城の境内の見どころを巡るバリアフリー動線の提案」</w:t>
      </w:r>
      <w:r>
        <w:t xml:space="preserve"> </w:t>
      </w:r>
    </w:p>
    <w:p w14:paraId="15BD797B" w14:textId="5CCE58D8" w:rsidR="000806C1" w:rsidRDefault="000806C1" w:rsidP="000806C1">
      <w:pPr>
        <w:ind w:leftChars="200" w:left="420"/>
      </w:pPr>
      <w:r>
        <w:t>| 公益財団法人 大学コンソーシアム京都.</w:t>
      </w:r>
    </w:p>
    <w:p w14:paraId="20EA1E21" w14:textId="77777777" w:rsidR="000806C1" w:rsidRDefault="000806C1" w:rsidP="000806C1">
      <w:pPr>
        <w:ind w:leftChars="200" w:left="420"/>
      </w:pPr>
      <w:r>
        <w:rPr>
          <w:rFonts w:hint="eastAsia"/>
        </w:rPr>
        <w:t>公益財団法人</w:t>
      </w:r>
      <w:r>
        <w:t xml:space="preserve"> 大学コンソーシアム京都.</w:t>
      </w:r>
    </w:p>
    <w:p w14:paraId="5092A58A" w14:textId="77777777" w:rsidR="000806C1" w:rsidRDefault="000806C1" w:rsidP="000806C1">
      <w:pPr>
        <w:ind w:leftChars="200" w:left="420"/>
      </w:pPr>
      <w:r>
        <w:t>https://www.consortium.or.jp/tg/10096 (閲覧日: 2024年11月27日).</w:t>
      </w:r>
    </w:p>
    <w:p w14:paraId="24E578E6" w14:textId="77777777" w:rsidR="000806C1" w:rsidRDefault="000806C1" w:rsidP="000806C1"/>
    <w:p w14:paraId="662697F6" w14:textId="77777777" w:rsidR="000806C1" w:rsidRDefault="000806C1" w:rsidP="000806C1">
      <w:r>
        <w:rPr>
          <w:rFonts w:hint="eastAsia"/>
        </w:rPr>
        <w:t xml:space="preserve">[2] </w:t>
      </w:r>
      <w:r>
        <w:rPr>
          <w:rFonts w:hint="eastAsia"/>
        </w:rPr>
        <w:t>株式会社</w:t>
      </w:r>
      <w:proofErr w:type="spellStart"/>
      <w:r>
        <w:t>palan</w:t>
      </w:r>
      <w:proofErr w:type="spellEnd"/>
      <w:r>
        <w:t>システム制作の</w:t>
      </w:r>
      <w:proofErr w:type="spellStart"/>
      <w:r>
        <w:t>WebAR</w:t>
      </w:r>
      <w:proofErr w:type="spellEnd"/>
      <w:r>
        <w:t>コンテンツ「飯坂温泉ARまち歩き 飯坂真尋</w:t>
      </w:r>
    </w:p>
    <w:p w14:paraId="125BDA43" w14:textId="283A7852" w:rsidR="000806C1" w:rsidRDefault="000806C1" w:rsidP="000806C1">
      <w:pPr>
        <w:ind w:leftChars="200" w:left="420"/>
      </w:pPr>
      <w:r>
        <w:t>と力のたまご」が福島県・飯坂温泉で開始されました.</w:t>
      </w:r>
    </w:p>
    <w:p w14:paraId="68D0F37C" w14:textId="77777777" w:rsidR="000806C1" w:rsidRDefault="000806C1" w:rsidP="000806C1">
      <w:pPr>
        <w:ind w:leftChars="200" w:left="420"/>
      </w:pPr>
      <w:proofErr w:type="spellStart"/>
      <w:r>
        <w:t>WebAR</w:t>
      </w:r>
      <w:proofErr w:type="spellEnd"/>
      <w:r>
        <w:t xml:space="preserve"> Lab.</w:t>
      </w:r>
    </w:p>
    <w:p w14:paraId="3319D043" w14:textId="77777777" w:rsidR="000806C1" w:rsidRDefault="000806C1" w:rsidP="000806C1">
      <w:pPr>
        <w:ind w:leftChars="200" w:left="420"/>
      </w:pPr>
      <w:r>
        <w:t>https://webar-lab.palanar.com/news/webar-iisakaonnsenn/ (閲覧日: 2024年11月27日).</w:t>
      </w:r>
    </w:p>
    <w:p w14:paraId="0057699E" w14:textId="77777777" w:rsidR="000806C1" w:rsidRDefault="000806C1" w:rsidP="000806C1"/>
    <w:p w14:paraId="4CABEC49" w14:textId="77777777" w:rsidR="000806C1" w:rsidRDefault="000806C1" w:rsidP="000806C1">
      <w:r>
        <w:rPr>
          <w:rFonts w:hint="eastAsia"/>
        </w:rPr>
        <w:t xml:space="preserve">[3] </w:t>
      </w:r>
      <w:proofErr w:type="spellStart"/>
      <w:r>
        <w:t>WebAR</w:t>
      </w:r>
      <w:proofErr w:type="spellEnd"/>
      <w:r>
        <w:t>によるスタンプラリーが、世界淡水魚園水族館アクア・トトぎふの館内イベン</w:t>
      </w:r>
    </w:p>
    <w:p w14:paraId="347B8C9E" w14:textId="3F9B878C" w:rsidR="000806C1" w:rsidRDefault="000806C1" w:rsidP="000806C1">
      <w:pPr>
        <w:ind w:leftChars="200" w:left="420"/>
      </w:pPr>
      <w:r>
        <w:t>トでスタート.</w:t>
      </w:r>
    </w:p>
    <w:p w14:paraId="02CE686A" w14:textId="77777777" w:rsidR="000806C1" w:rsidRDefault="000806C1" w:rsidP="000806C1">
      <w:pPr>
        <w:ind w:leftChars="200" w:left="420"/>
      </w:pPr>
      <w:proofErr w:type="spellStart"/>
      <w:r>
        <w:t>WebAR</w:t>
      </w:r>
      <w:proofErr w:type="spellEnd"/>
      <w:r>
        <w:t xml:space="preserve"> Lab.</w:t>
      </w:r>
    </w:p>
    <w:p w14:paraId="4388524B" w14:textId="77777777" w:rsidR="000806C1" w:rsidRDefault="000806C1" w:rsidP="000806C1">
      <w:pPr>
        <w:ind w:leftChars="200" w:left="420"/>
      </w:pPr>
      <w:r>
        <w:t>https://webar-lab.palanar.com/example/ar-example/webar-aqua-toto/ (閲覧日: 2024年11月27日).</w:t>
      </w:r>
    </w:p>
    <w:p w14:paraId="5FC9F265" w14:textId="77777777" w:rsidR="000806C1" w:rsidRDefault="000806C1" w:rsidP="000806C1"/>
    <w:p w14:paraId="6164F3CB" w14:textId="51172AB2" w:rsidR="000806C1" w:rsidRDefault="000806C1" w:rsidP="000806C1">
      <w:r>
        <w:rPr>
          <w:rFonts w:hint="eastAsia"/>
        </w:rPr>
        <w:t xml:space="preserve">[3] </w:t>
      </w:r>
      <w:r>
        <w:rPr>
          <w:rFonts w:hint="eastAsia"/>
        </w:rPr>
        <w:t>【完全保存版】ルートトリップで訪日外国人と日本人をマッチング！</w:t>
      </w:r>
    </w:p>
    <w:p w14:paraId="78E98A2F" w14:textId="00CDD3E5" w:rsidR="000806C1" w:rsidRDefault="000806C1" w:rsidP="000806C1">
      <w:pPr>
        <w:ind w:leftChars="200" w:left="420"/>
      </w:pPr>
      <w:r>
        <w:t>IMATABI（イマタビ）.</w:t>
      </w:r>
    </w:p>
    <w:p w14:paraId="32672C4E" w14:textId="77777777" w:rsidR="000806C1" w:rsidRDefault="000806C1" w:rsidP="000806C1">
      <w:pPr>
        <w:ind w:leftChars="200" w:left="420"/>
      </w:pPr>
      <w:r>
        <w:t>https://imatabi.jp/howto/37387/ (閲覧日: 2024年11月27日).</w:t>
      </w:r>
    </w:p>
    <w:p w14:paraId="3B1B704C" w14:textId="77777777" w:rsidR="000806C1" w:rsidRDefault="000806C1" w:rsidP="000806C1"/>
    <w:p w14:paraId="26AFE3C9" w14:textId="05280723" w:rsidR="000806C1" w:rsidRDefault="000806C1" w:rsidP="000806C1">
      <w:r>
        <w:rPr>
          <w:rFonts w:hint="eastAsia"/>
        </w:rPr>
        <w:t xml:space="preserve">[4] </w:t>
      </w:r>
      <w:r>
        <w:t>12言語対応！無料の観光DXプラットフォーム「</w:t>
      </w:r>
      <w:proofErr w:type="spellStart"/>
      <w:r>
        <w:t>SpotTour</w:t>
      </w:r>
      <w:proofErr w:type="spellEnd"/>
      <w:r>
        <w:t xml:space="preserve"> (スポットツアー)」.</w:t>
      </w:r>
    </w:p>
    <w:p w14:paraId="44C25722" w14:textId="6BA67DCA" w:rsidR="000806C1" w:rsidRDefault="000806C1" w:rsidP="000806C1">
      <w:pPr>
        <w:ind w:leftChars="200" w:left="420"/>
      </w:pPr>
      <w:proofErr w:type="spellStart"/>
      <w:r>
        <w:t>SpotTour</w:t>
      </w:r>
      <w:proofErr w:type="spellEnd"/>
      <w:r>
        <w:t>公式サイト.</w:t>
      </w:r>
    </w:p>
    <w:p w14:paraId="6E958745" w14:textId="77777777" w:rsidR="000806C1" w:rsidRDefault="000806C1" w:rsidP="000806C1">
      <w:pPr>
        <w:ind w:leftChars="200" w:left="420"/>
      </w:pPr>
      <w:r>
        <w:t>https://www.spottour.jp/ (閲覧日: 2024年11月27日).</w:t>
      </w:r>
    </w:p>
    <w:p w14:paraId="79734CB0" w14:textId="77777777" w:rsidR="000806C1" w:rsidRDefault="000806C1" w:rsidP="000806C1"/>
    <w:p w14:paraId="5751E80F" w14:textId="70A555FD" w:rsidR="000806C1" w:rsidRDefault="000806C1" w:rsidP="000806C1">
      <w:r>
        <w:rPr>
          <w:rFonts w:hint="eastAsia"/>
        </w:rPr>
        <w:t xml:space="preserve">[5] </w:t>
      </w:r>
      <w:r>
        <w:rPr>
          <w:rFonts w:hint="eastAsia"/>
        </w:rPr>
        <w:t>旅先の地元民と出会えるアプリ「</w:t>
      </w:r>
      <w:r>
        <w:t>Favor」！地元の人が旅のガイドをしてくれる.</w:t>
      </w:r>
    </w:p>
    <w:p w14:paraId="7C40657B" w14:textId="77777777" w:rsidR="000806C1" w:rsidRDefault="000806C1" w:rsidP="000806C1">
      <w:pPr>
        <w:ind w:leftChars="200" w:left="420"/>
      </w:pPr>
      <w:proofErr w:type="spellStart"/>
      <w:r>
        <w:t>SeleQt</w:t>
      </w:r>
      <w:proofErr w:type="spellEnd"/>
      <w:r>
        <w:t>.</w:t>
      </w:r>
    </w:p>
    <w:p w14:paraId="4D3584AE" w14:textId="4D821E50" w:rsidR="000806C1" w:rsidRPr="000806C1" w:rsidRDefault="000806C1" w:rsidP="000806C1">
      <w:pPr>
        <w:ind w:leftChars="200" w:left="420"/>
        <w:rPr>
          <w:rFonts w:hint="eastAsia"/>
        </w:rPr>
      </w:pPr>
      <w:r>
        <w:t>https://www.seleqt.net/service/favor-local-matching-app/ (閲覧日: 2024年11月27日).</w:t>
      </w:r>
    </w:p>
    <w:sectPr w:rsidR="000806C1" w:rsidRPr="000806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C1"/>
    <w:rsid w:val="000806C1"/>
    <w:rsid w:val="001C672E"/>
    <w:rsid w:val="00262D24"/>
    <w:rsid w:val="003224C9"/>
    <w:rsid w:val="004D6CEF"/>
    <w:rsid w:val="00803BC0"/>
    <w:rsid w:val="00A503BC"/>
    <w:rsid w:val="00B07D3C"/>
    <w:rsid w:val="00E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BE3A10"/>
  <w15:chartTrackingRefBased/>
  <w15:docId w15:val="{D9EE30D2-572D-4A3A-98B7-7BC16329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6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6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6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6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6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6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6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6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806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806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806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80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80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80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80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80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806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806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8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06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806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06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806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06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806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80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806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806C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806C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8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金地　琳太郎_香川</dc:creator>
  <cp:keywords/>
  <dc:description/>
  <cp:lastModifiedBy>金地　琳太郎_香川</cp:lastModifiedBy>
  <cp:revision>1</cp:revision>
  <dcterms:created xsi:type="dcterms:W3CDTF">2024-11-28T08:36:00Z</dcterms:created>
  <dcterms:modified xsi:type="dcterms:W3CDTF">2024-11-28T08:40:00Z</dcterms:modified>
</cp:coreProperties>
</file>