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15F8" w:rsidRPr="000E38A3" w:rsidRDefault="00721434" w:rsidP="000E38A3">
      <w:pPr>
        <w:pStyle w:val="IntenseQuote"/>
        <w:spacing w:line="360" w:lineRule="auto"/>
        <w:jc w:val="center"/>
        <w:rPr>
          <w:rFonts w:ascii="Times New Roman" w:hAnsi="Times New Roman" w:cs="Times New Roman"/>
          <w:i w:val="0"/>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i w:val="0"/>
          <w:color w:val="000000" w:themeColor="text1"/>
          <w:sz w:val="24"/>
          <w:szCs w:val="24"/>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PROJECT REPORT</w:t>
      </w:r>
    </w:p>
    <w:p w:rsidR="00FF15F8" w:rsidRPr="000E38A3" w:rsidRDefault="00FF15F8" w:rsidP="000E38A3">
      <w:pPr>
        <w:pStyle w:val="Title"/>
        <w:spacing w:line="360" w:lineRule="auto"/>
        <w:jc w:val="both"/>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21434" w:rsidRPr="000E38A3" w:rsidRDefault="00721434"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Digital Literacy</w:t>
      </w:r>
    </w:p>
    <w:p w:rsidR="00721434" w:rsidRPr="000E38A3" w:rsidRDefault="00721434" w:rsidP="000E38A3">
      <w:pPr>
        <w:pStyle w:val="Title"/>
        <w:spacing w:line="360" w:lineRule="auto"/>
        <w:jc w:val="both"/>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21434" w:rsidRPr="000E38A3" w:rsidRDefault="00721434" w:rsidP="000E38A3">
      <w:pPr>
        <w:spacing w:line="360" w:lineRule="auto"/>
        <w:jc w:val="both"/>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21434" w:rsidRPr="000E38A3" w:rsidRDefault="00721434"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0BB9" w:rsidRPr="000E38A3" w:rsidRDefault="00FD0BB9"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Name</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KANAK GUPTA</w:t>
      </w:r>
    </w:p>
    <w:p w:rsidR="00FD0BB9" w:rsidRPr="000E38A3" w:rsidRDefault="00FD0BB9"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Reg No.</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25BAI11452</w:t>
      </w:r>
    </w:p>
    <w:p w:rsidR="00FD0BB9" w:rsidRPr="000E38A3" w:rsidRDefault="00FD0BB9"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Branch</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CSE(AI/ML)</w:t>
      </w:r>
    </w:p>
    <w:p w:rsidR="00FD0BB9" w:rsidRPr="000E38A3" w:rsidRDefault="00FD0BB9"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Year</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2025-2029</w:t>
      </w:r>
    </w:p>
    <w:p w:rsidR="00FD0BB9" w:rsidRPr="000E38A3" w:rsidRDefault="00FD0BB9"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Course Code</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CSE0001</w:t>
      </w:r>
    </w:p>
    <w:p w:rsidR="00FD0BB9" w:rsidRPr="000E38A3" w:rsidRDefault="00FD0BB9" w:rsidP="000E38A3">
      <w:pPr>
        <w:pStyle w:val="Title"/>
        <w:spacing w:line="360" w:lineRule="auto"/>
        <w:jc w:val="center"/>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Date</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E77937"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26</w:t>
      </w:r>
      <w:r w:rsidR="00FF15F8" w:rsidRPr="000E38A3">
        <w:rPr>
          <w:rFonts w:ascii="Times New Roman" w:hAnsi="Times New Roman" w:cs="Times New Roman"/>
          <w:b/>
          <w:color w:val="000000" w:themeColor="text1"/>
          <w:spacing w:val="0"/>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MARCH 2026</w:t>
      </w:r>
    </w:p>
    <w:p w:rsidR="00B24321" w:rsidRPr="000E38A3" w:rsidRDefault="00B24321"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B24321" w:rsidRPr="000E38A3" w:rsidRDefault="00B24321"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0BB9" w:rsidRPr="000E38A3" w:rsidRDefault="00FD0BB9"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0BB9" w:rsidRPr="000E38A3" w:rsidRDefault="00FD0BB9"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0BB9" w:rsidRPr="000E38A3" w:rsidRDefault="00FD0BB9"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0BB9" w:rsidRPr="000E38A3" w:rsidRDefault="00FD0BB9"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721434" w:rsidRPr="000E38A3" w:rsidRDefault="00721434"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1F4135" w:rsidRPr="000E38A3" w:rsidRDefault="001F4135"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gramStart"/>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INTRODUCTION</w:t>
      </w:r>
      <w:r w:rsid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End"/>
    </w:p>
    <w:p w:rsidR="001F4135" w:rsidRPr="000E38A3" w:rsidRDefault="001F4135" w:rsidP="000E38A3">
      <w:p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project focuses on building digital literacy and essential online skills required for students in today’s technology-driven world. Through a series of practical tasks, it covers key areas such as understanding digital literacy concepts, creating a professional digital portfolio, exploring coding and collaboration platforms, practicing professional email communication, and raising awareness about cybercrime and online safety.</w:t>
      </w:r>
    </w:p>
    <w:p w:rsidR="001F4135" w:rsidRPr="000E38A3" w:rsidRDefault="001F4135" w:rsidP="000E38A3">
      <w:p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overall scenario is based on the role of a Student Digital Ambassador, responsible for guiding peers in using digital tools effectively and responsibly. Each task emphasizes real-world applications, including designing an infographic, setting up professional profiles, solving coding challenges, creating collaborative tools like Google Forms, and analyzing cybercrime cases.</w:t>
      </w:r>
    </w:p>
    <w:p w:rsidR="001F4135" w:rsidRPr="000E38A3" w:rsidRDefault="001F4135" w:rsidP="000E38A3">
      <w:p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project not only enhances technical knowledge but also develops communication, problem-solving, and digital responsibility skills, preparing students for academic success and future professional environments.</w:t>
      </w:r>
    </w:p>
    <w:p w:rsidR="000E38A3" w:rsidRP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TASK-1</w:t>
      </w: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Digital Literacy Awareness</w:t>
      </w: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used Canva to design my digital literacy awareness infographic because it provides a wide range of templates and is easy to use for beginners. My design focuses on explaining the concept of digital literacy and its importance for students in today’s digital world. The infographic includes sections on what digital literacy means, useful digital tools like Google Docs and Canva, safe internet practices such as using strong passwords and avoiding suspicious links, and guidelines for email etiquette and maintaining a professional online presence.</w:t>
      </w:r>
    </w:p>
    <w:p w:rsidR="00F7463F" w:rsidRPr="000E38A3" w:rsidRDefault="00F7463F"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used a clean and visually appealing layout with icons and minimal text to ensure that the information is easy to understand and engaging. The color scheme and structured sections help organize the content effectively and make it more attractive.</w:t>
      </w:r>
    </w:p>
    <w:p w:rsidR="00F7463F" w:rsidRPr="000E38A3" w:rsidRDefault="00F7463F" w:rsidP="000E38A3">
      <w:pPr>
        <w:pStyle w:val="NormalWeb"/>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One thing I found challenging was selecting the right amount of content so that the infographic did not look overcrowded while still covering all important points. However, I found it interesting to explore Canva’s features and learn how to present information creatively in a visual format.</w:t>
      </w:r>
    </w:p>
    <w:p w:rsidR="00FF15F8" w:rsidRPr="000E38A3" w:rsidRDefault="00FF15F8"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81395"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TASK-2</w:t>
      </w: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Build Your Student Digital Portfolio</w:t>
      </w:r>
    </w:p>
    <w:p w:rsidR="001F4135" w:rsidRPr="000E38A3" w:rsidRDefault="001F4135" w:rsidP="000E38A3">
      <w:p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 created and set up my student digital portfolio on three major platforms: GitHub, LinkedIn, and Kaggle. Each of these platforms serves a different but important purpose in building a professional online presence. GitHub is used to showcase coding projects and track my progress in programming. LinkedIn is a professional networking platform where I added my educational details and will use it to connect with peers, mentors, and industry professionals. Kaggle is a platform focused on data science and machine learning, where I can practice working with datasets and participate in competitions.</w:t>
      </w:r>
    </w:p>
    <w:p w:rsidR="001F4135" w:rsidRPr="000E38A3" w:rsidRDefault="001F4135" w:rsidP="000E38A3">
      <w:p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The main purpose of setting up these platforms is to build a strong digital identity that can be viewed by recruiters and academic professionals. Over the next four years, I plan to regularly update my GitHub with projects, improve my LinkedIn profile by adding achievements and experiences, and actively participate in Kaggle competitions to strengthen my practical skills. These platforms will help me enhance my technical knowledge, improve my professional visibility, and prepare for future internship and job opportunities.</w:t>
      </w: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GoBack"/>
      <w:bookmarkEnd w:id="0"/>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TASK-3</w:t>
      </w: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Explore Coding &amp; Collaboration Platforms</w:t>
      </w:r>
    </w:p>
    <w:p w:rsidR="00FD0BB9" w:rsidRPr="000E38A3" w:rsidRDefault="00FD0BB9"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 explored both coding practice and collaboration platforms to improve my technical and academic skills. I used HackerRank as my coding practice platform, where I created an account and solved a beginner-level problem. This helped me understand basic programming concepts and improve my problem-solving ability. </w:t>
      </w:r>
      <w:r w:rsidR="00877629"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Practicing</w:t>
      </w: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on HackerRank also gave me confidence in writing and testing code in a structured environment.</w:t>
      </w:r>
    </w:p>
    <w:p w:rsidR="00FD0BB9" w:rsidRPr="000E38A3" w:rsidRDefault="00FD0BB9"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 the collaboration part, I used Google Forms to create a Digital Literacy Awareness Quiz. The form included five questions, combining multiple-choice and short answer formats, to test basic knowledge of digital literacy, safe internet practices, and professional online behavior. I also linked the form to Google Sheets to automatically collect and organize responses.</w:t>
      </w:r>
    </w:p>
    <w:p w:rsidR="00FD0BB9" w:rsidRPr="000E38A3" w:rsidRDefault="00FD0BB9" w:rsidP="000E38A3">
      <w:pPr>
        <w:pStyle w:val="NormalWeb"/>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Through this task, I gained hands-on experience with tools that are useful for both learning and collaboration. These platforms will help me academically by improving my coding skills, enabling me to conduct surveys or quizzes, and supporting group work and data collection in future projects.</w:t>
      </w:r>
    </w:p>
    <w:p w:rsidR="00FD0BB9" w:rsidRPr="000E38A3" w:rsidRDefault="00FD0BB9"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TASK-4</w:t>
      </w:r>
    </w:p>
    <w:p w:rsidR="00F7463F" w:rsidRPr="000E38A3" w:rsidRDefault="00F7463F"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Draft a Professional Email &amp; Etiquette Guide</w:t>
      </w:r>
    </w:p>
    <w:p w:rsidR="00FD0BB9" w:rsidRPr="000E38A3" w:rsidRDefault="00FD0BB9"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 this task, I worked on professional digital communication by drafting emails and creating a social media etiquette checklist. The scenario focused on common student situations, such as requesting an assignment extension from a professor and applying for a summer internship. These situations require clear, respectful, and well-structured communication to create a positive impression.</w:t>
      </w:r>
    </w:p>
    <w:p w:rsidR="00FD0BB9" w:rsidRPr="000E38A3" w:rsidRDefault="00FD0BB9"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Through this task, I learned the importance of using proper email etiquette, including writing clear subject lines, using formal greetings, organizing the message logically, and ending with a professional sign-off. I also understood how inappropriate language or unclear communication can lead to misunderstandings or missed opportunities. Creating the social media checklist helped me realize the importance of responsible online behavior.</w:t>
      </w:r>
    </w:p>
    <w:p w:rsidR="00FD0BB9" w:rsidRPr="000E38A3" w:rsidRDefault="00FD0BB9" w:rsidP="000E38A3">
      <w:pPr>
        <w:pStyle w:val="NormalWeb"/>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Overall, this task improved my ability to communicate professionally in academic and professional environments.</w:t>
      </w:r>
    </w:p>
    <w:p w:rsidR="000E38A3" w:rsidRP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356051" w:rsidRPr="000E38A3" w:rsidRDefault="00356051"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TASK-5</w:t>
      </w:r>
    </w:p>
    <w:p w:rsidR="00356051" w:rsidRPr="000E38A3" w:rsidRDefault="00356051"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Cybercrime Awareness Case Study &amp; Prevention Guide</w:t>
      </w:r>
    </w:p>
    <w:p w:rsidR="00FD0BB9" w:rsidRPr="000E38A3" w:rsidRDefault="00FD0BB9"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While working on this task, I was most surprised by how simple and common cyber fraud techniques can be, especially UPI scams that rely on basic tricks like fake calls, phishing links, or QR codes. It was surprising to learn that many people lose money not because of complex hacking, but due to lack of awareness and quick decision-making under pressure. Even students and educated users can easily become victims if they are not careful.</w:t>
      </w:r>
    </w:p>
    <w:p w:rsidR="00685791" w:rsidRPr="000E38A3" w:rsidRDefault="00FD0BB9" w:rsidP="000E38A3">
      <w:pPr>
        <w:pStyle w:val="NormalWeb"/>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One habit I will personally change is being more cautious while handling online transactions and digital communication. I will avoid clicking on unknown links, double-check payment requests, and never share sensitive information like my UPI PIN. This task made me more aware of digital risks and encouraged me to adopt safer online practices, which I will also share with others to promote cyber safety.</w:t>
      </w:r>
    </w:p>
    <w:p w:rsidR="00FD0BB9" w:rsidRPr="000E38A3" w:rsidRDefault="00FD0BB9" w:rsidP="000E38A3">
      <w:pPr>
        <w:pStyle w:val="NormalWeb"/>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CONCLUSION</w:t>
      </w:r>
    </w:p>
    <w:p w:rsidR="00FD0BB9" w:rsidRPr="000E38A3" w:rsidRDefault="00FD0BB9"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This project provided a comprehensive understanding of digital literacy and its importance in both academic and professional environments. Through the various tasks, I learned how to effectively use digital tools, create a professional online presence, and communicate responsibly in the digital world. Designing the infographic improved my ability to present information visually, while building profiles on platforms like GitHub, LinkedIn, and Kaggle helped me understand the value of maintaining a strong digital identity.</w:t>
      </w:r>
    </w:p>
    <w:p w:rsidR="00FD0BB9" w:rsidRPr="000E38A3" w:rsidRDefault="00685791" w:rsidP="000E38A3">
      <w:pPr>
        <w:pStyle w:val="isselectedend"/>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Practicing</w:t>
      </w:r>
      <w:r w:rsidR="00FD0BB9"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coding on HackerRank and creating collaborative tools like Google Forms enhanced my technical and organizational skills. Additionally, drafting professional emails and studying cybercrime cases made me more aware of proper communication and online safety practices.</w:t>
      </w:r>
    </w:p>
    <w:p w:rsidR="00FD0BB9" w:rsidRPr="000E38A3" w:rsidRDefault="00FD0BB9" w:rsidP="000E38A3">
      <w:pPr>
        <w:pStyle w:val="NormalWeb"/>
        <w:spacing w:line="360" w:lineRule="auto"/>
        <w:jc w:val="both"/>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Overall, this project helped me develop essential skills such as critical thinking, digital responsibility, and effective communication. These learnings will be highly beneficial for my academic growth and future career, enabling me to use technology confidently and responsibly.</w:t>
      </w:r>
    </w:p>
    <w:p w:rsidR="000E38A3" w:rsidRP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0E38A3" w:rsidRDefault="000E38A3"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FD0BB9" w:rsidRPr="000E38A3" w:rsidRDefault="00FD0BB9" w:rsidP="000E38A3">
      <w:pPr>
        <w:spacing w:line="360" w:lineRule="auto"/>
        <w:jc w:val="both"/>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REFERENCES</w:t>
      </w:r>
    </w:p>
    <w:p w:rsidR="00FD0BB9" w:rsidRPr="000E38A3" w:rsidRDefault="00FD0BB9" w:rsidP="000E38A3">
      <w:p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 following tools and platforms were used and referred to during the completion of this project:</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Canva – for designing the Digital Literacy Awareness infographic</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GitHub – for creating and managing the digital portfolio and README</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LinkedIn – for building a professional online profile</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Kaggle – for exploring data science and machine learning resources</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HackerRank – for coding practice and solving beginner-level problems</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Google Forms – for creating the Digital Literacy Awareness Quiz</w:t>
      </w:r>
    </w:p>
    <w:p w:rsidR="00FD0BB9" w:rsidRPr="000E38A3" w:rsidRDefault="00FD0BB9" w:rsidP="000E38A3">
      <w:pPr>
        <w:numPr>
          <w:ilvl w:val="0"/>
          <w:numId w:val="1"/>
        </w:numPr>
        <w:spacing w:before="100" w:beforeAutospacing="1" w:after="100" w:afterAutospacing="1" w:line="360" w:lineRule="auto"/>
        <w:jc w:val="both"/>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E38A3">
        <w:rPr>
          <w:rFonts w:ascii="Times New Roman" w:eastAsia="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Google Sheets – for collecting and analyzing quiz responses</w:t>
      </w:r>
    </w:p>
    <w:p w:rsidR="00FD0BB9" w:rsidRPr="000E38A3" w:rsidRDefault="00FD0BB9" w:rsidP="000E38A3">
      <w:pPr>
        <w:spacing w:line="360" w:lineRule="auto"/>
        <w:jc w:val="both"/>
        <w:rPr>
          <w:rFonts w:asciiTheme="majorHAnsi" w:hAnsiTheme="majorHAnsi"/>
          <w:sz w:val="24"/>
          <w:szCs w:val="24"/>
        </w:rPr>
      </w:pPr>
      <w:r w:rsidRPr="000E38A3">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These tools and resources helped in understanding digital literacy, improving technical skills, and promoting safe and responsible use of digital platforms.</w:t>
      </w:r>
    </w:p>
    <w:sectPr w:rsidR="00FD0BB9" w:rsidRPr="000E38A3" w:rsidSect="00FF15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4C72D5"/>
    <w:multiLevelType w:val="multilevel"/>
    <w:tmpl w:val="3774B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301A"/>
    <w:rsid w:val="000338A8"/>
    <w:rsid w:val="000A301A"/>
    <w:rsid w:val="000E38A3"/>
    <w:rsid w:val="001F4135"/>
    <w:rsid w:val="00356051"/>
    <w:rsid w:val="00685791"/>
    <w:rsid w:val="00721434"/>
    <w:rsid w:val="00877629"/>
    <w:rsid w:val="00B24321"/>
    <w:rsid w:val="00E77937"/>
    <w:rsid w:val="00E82BD7"/>
    <w:rsid w:val="00F601DE"/>
    <w:rsid w:val="00F7463F"/>
    <w:rsid w:val="00F81395"/>
    <w:rsid w:val="00FD0BB9"/>
    <w:rsid w:val="00FF1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801191"/>
  <w15:chartTrackingRefBased/>
  <w15:docId w15:val="{BB3A91C7-489D-4BAA-A035-055F719D48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F15F8"/>
  </w:style>
  <w:style w:type="paragraph" w:styleId="Heading1">
    <w:name w:val="heading 1"/>
    <w:basedOn w:val="Normal"/>
    <w:next w:val="Normal"/>
    <w:link w:val="Heading1Char"/>
    <w:uiPriority w:val="9"/>
    <w:qFormat/>
    <w:rsid w:val="00FF15F8"/>
    <w:pPr>
      <w:keepNext/>
      <w:keepLines/>
      <w:spacing w:before="480" w:after="0"/>
      <w:outlineLvl w:val="0"/>
    </w:pPr>
    <w:rPr>
      <w:rFonts w:asciiTheme="majorHAnsi" w:eastAsiaTheme="majorEastAsia" w:hAnsiTheme="majorHAnsi" w:cstheme="majorBidi"/>
      <w:b/>
      <w:bCs/>
      <w:color w:val="77972F" w:themeColor="accent1" w:themeShade="BF"/>
      <w:sz w:val="28"/>
      <w:szCs w:val="28"/>
    </w:rPr>
  </w:style>
  <w:style w:type="paragraph" w:styleId="Heading2">
    <w:name w:val="heading 2"/>
    <w:basedOn w:val="Normal"/>
    <w:next w:val="Normal"/>
    <w:link w:val="Heading2Char"/>
    <w:uiPriority w:val="9"/>
    <w:semiHidden/>
    <w:unhideWhenUsed/>
    <w:qFormat/>
    <w:rsid w:val="00FF15F8"/>
    <w:pPr>
      <w:keepNext/>
      <w:keepLines/>
      <w:spacing w:before="200" w:after="0"/>
      <w:outlineLvl w:val="1"/>
    </w:pPr>
    <w:rPr>
      <w:rFonts w:asciiTheme="majorHAnsi" w:eastAsiaTheme="majorEastAsia" w:hAnsiTheme="majorHAnsi" w:cstheme="majorBidi"/>
      <w:b/>
      <w:bCs/>
      <w:color w:val="9EC544" w:themeColor="accent1"/>
      <w:sz w:val="26"/>
      <w:szCs w:val="26"/>
    </w:rPr>
  </w:style>
  <w:style w:type="paragraph" w:styleId="Heading3">
    <w:name w:val="heading 3"/>
    <w:basedOn w:val="Normal"/>
    <w:next w:val="Normal"/>
    <w:link w:val="Heading3Char"/>
    <w:uiPriority w:val="9"/>
    <w:semiHidden/>
    <w:unhideWhenUsed/>
    <w:qFormat/>
    <w:rsid w:val="00FF15F8"/>
    <w:pPr>
      <w:keepNext/>
      <w:keepLines/>
      <w:spacing w:before="200" w:after="0"/>
      <w:outlineLvl w:val="2"/>
    </w:pPr>
    <w:rPr>
      <w:rFonts w:asciiTheme="majorHAnsi" w:eastAsiaTheme="majorEastAsia" w:hAnsiTheme="majorHAnsi" w:cstheme="majorBidi"/>
      <w:b/>
      <w:bCs/>
      <w:color w:val="9EC544" w:themeColor="accent1"/>
    </w:rPr>
  </w:style>
  <w:style w:type="paragraph" w:styleId="Heading4">
    <w:name w:val="heading 4"/>
    <w:basedOn w:val="Normal"/>
    <w:next w:val="Normal"/>
    <w:link w:val="Heading4Char"/>
    <w:uiPriority w:val="9"/>
    <w:semiHidden/>
    <w:unhideWhenUsed/>
    <w:qFormat/>
    <w:rsid w:val="00FF15F8"/>
    <w:pPr>
      <w:keepNext/>
      <w:keepLines/>
      <w:spacing w:before="200" w:after="0"/>
      <w:outlineLvl w:val="3"/>
    </w:pPr>
    <w:rPr>
      <w:rFonts w:asciiTheme="majorHAnsi" w:eastAsiaTheme="majorEastAsia" w:hAnsiTheme="majorHAnsi" w:cstheme="majorBidi"/>
      <w:b/>
      <w:bCs/>
      <w:i/>
      <w:iCs/>
      <w:color w:val="9EC544" w:themeColor="accent1"/>
    </w:rPr>
  </w:style>
  <w:style w:type="paragraph" w:styleId="Heading5">
    <w:name w:val="heading 5"/>
    <w:basedOn w:val="Normal"/>
    <w:next w:val="Normal"/>
    <w:link w:val="Heading5Char"/>
    <w:uiPriority w:val="9"/>
    <w:semiHidden/>
    <w:unhideWhenUsed/>
    <w:qFormat/>
    <w:rsid w:val="00FF15F8"/>
    <w:pPr>
      <w:keepNext/>
      <w:keepLines/>
      <w:spacing w:before="200" w:after="0"/>
      <w:outlineLvl w:val="4"/>
    </w:pPr>
    <w:rPr>
      <w:rFonts w:asciiTheme="majorHAnsi" w:eastAsiaTheme="majorEastAsia" w:hAnsiTheme="majorHAnsi" w:cstheme="majorBidi"/>
      <w:color w:val="4F641F" w:themeColor="accent1" w:themeShade="7F"/>
    </w:rPr>
  </w:style>
  <w:style w:type="paragraph" w:styleId="Heading6">
    <w:name w:val="heading 6"/>
    <w:basedOn w:val="Normal"/>
    <w:next w:val="Normal"/>
    <w:link w:val="Heading6Char"/>
    <w:uiPriority w:val="9"/>
    <w:semiHidden/>
    <w:unhideWhenUsed/>
    <w:qFormat/>
    <w:rsid w:val="00FF15F8"/>
    <w:pPr>
      <w:keepNext/>
      <w:keepLines/>
      <w:spacing w:before="200" w:after="0"/>
      <w:outlineLvl w:val="5"/>
    </w:pPr>
    <w:rPr>
      <w:rFonts w:asciiTheme="majorHAnsi" w:eastAsiaTheme="majorEastAsia" w:hAnsiTheme="majorHAnsi" w:cstheme="majorBidi"/>
      <w:i/>
      <w:iCs/>
      <w:color w:val="4F641F" w:themeColor="accent1" w:themeShade="7F"/>
    </w:rPr>
  </w:style>
  <w:style w:type="paragraph" w:styleId="Heading7">
    <w:name w:val="heading 7"/>
    <w:basedOn w:val="Normal"/>
    <w:next w:val="Normal"/>
    <w:link w:val="Heading7Char"/>
    <w:uiPriority w:val="9"/>
    <w:semiHidden/>
    <w:unhideWhenUsed/>
    <w:qFormat/>
    <w:rsid w:val="00FF15F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F15F8"/>
    <w:pPr>
      <w:keepNext/>
      <w:keepLines/>
      <w:spacing w:before="200" w:after="0"/>
      <w:outlineLvl w:val="7"/>
    </w:pPr>
    <w:rPr>
      <w:rFonts w:asciiTheme="majorHAnsi" w:eastAsiaTheme="majorEastAsia" w:hAnsiTheme="majorHAnsi" w:cstheme="majorBidi"/>
      <w:color w:val="9EC544" w:themeColor="accent1"/>
      <w:sz w:val="20"/>
      <w:szCs w:val="20"/>
    </w:rPr>
  </w:style>
  <w:style w:type="paragraph" w:styleId="Heading9">
    <w:name w:val="heading 9"/>
    <w:basedOn w:val="Normal"/>
    <w:next w:val="Normal"/>
    <w:link w:val="Heading9Char"/>
    <w:uiPriority w:val="9"/>
    <w:semiHidden/>
    <w:unhideWhenUsed/>
    <w:qFormat/>
    <w:rsid w:val="00FF15F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sselectedend">
    <w:name w:val="isselectedend"/>
    <w:basedOn w:val="Normal"/>
    <w:rsid w:val="00F7463F"/>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F7463F"/>
    <w:pPr>
      <w:spacing w:before="100" w:beforeAutospacing="1" w:after="100" w:afterAutospacing="1"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FF15F8"/>
    <w:pPr>
      <w:pBdr>
        <w:bottom w:val="single" w:sz="8" w:space="4" w:color="9EC544" w:themeColor="accent1"/>
      </w:pBdr>
      <w:spacing w:after="300" w:line="240" w:lineRule="auto"/>
      <w:contextualSpacing/>
    </w:pPr>
    <w:rPr>
      <w:rFonts w:asciiTheme="majorHAnsi" w:eastAsiaTheme="majorEastAsia" w:hAnsiTheme="majorHAnsi" w:cstheme="majorBidi"/>
      <w:color w:val="1F445E" w:themeColor="text2" w:themeShade="BF"/>
      <w:spacing w:val="5"/>
      <w:sz w:val="52"/>
      <w:szCs w:val="52"/>
    </w:rPr>
  </w:style>
  <w:style w:type="character" w:customStyle="1" w:styleId="TitleChar">
    <w:name w:val="Title Char"/>
    <w:basedOn w:val="DefaultParagraphFont"/>
    <w:link w:val="Title"/>
    <w:uiPriority w:val="10"/>
    <w:rsid w:val="00FF15F8"/>
    <w:rPr>
      <w:rFonts w:asciiTheme="majorHAnsi" w:eastAsiaTheme="majorEastAsia" w:hAnsiTheme="majorHAnsi" w:cstheme="majorBidi"/>
      <w:color w:val="1F445E" w:themeColor="text2" w:themeShade="BF"/>
      <w:spacing w:val="5"/>
      <w:sz w:val="52"/>
      <w:szCs w:val="52"/>
    </w:rPr>
  </w:style>
  <w:style w:type="character" w:customStyle="1" w:styleId="Heading1Char">
    <w:name w:val="Heading 1 Char"/>
    <w:basedOn w:val="DefaultParagraphFont"/>
    <w:link w:val="Heading1"/>
    <w:uiPriority w:val="9"/>
    <w:rsid w:val="00FF15F8"/>
    <w:rPr>
      <w:rFonts w:asciiTheme="majorHAnsi" w:eastAsiaTheme="majorEastAsia" w:hAnsiTheme="majorHAnsi" w:cstheme="majorBidi"/>
      <w:b/>
      <w:bCs/>
      <w:color w:val="77972F" w:themeColor="accent1" w:themeShade="BF"/>
      <w:sz w:val="28"/>
      <w:szCs w:val="28"/>
    </w:rPr>
  </w:style>
  <w:style w:type="character" w:customStyle="1" w:styleId="Heading2Char">
    <w:name w:val="Heading 2 Char"/>
    <w:basedOn w:val="DefaultParagraphFont"/>
    <w:link w:val="Heading2"/>
    <w:uiPriority w:val="9"/>
    <w:semiHidden/>
    <w:rsid w:val="00FF15F8"/>
    <w:rPr>
      <w:rFonts w:asciiTheme="majorHAnsi" w:eastAsiaTheme="majorEastAsia" w:hAnsiTheme="majorHAnsi" w:cstheme="majorBidi"/>
      <w:b/>
      <w:bCs/>
      <w:color w:val="9EC544" w:themeColor="accent1"/>
      <w:sz w:val="26"/>
      <w:szCs w:val="26"/>
    </w:rPr>
  </w:style>
  <w:style w:type="character" w:customStyle="1" w:styleId="Heading3Char">
    <w:name w:val="Heading 3 Char"/>
    <w:basedOn w:val="DefaultParagraphFont"/>
    <w:link w:val="Heading3"/>
    <w:uiPriority w:val="9"/>
    <w:semiHidden/>
    <w:rsid w:val="00FF15F8"/>
    <w:rPr>
      <w:rFonts w:asciiTheme="majorHAnsi" w:eastAsiaTheme="majorEastAsia" w:hAnsiTheme="majorHAnsi" w:cstheme="majorBidi"/>
      <w:b/>
      <w:bCs/>
      <w:color w:val="9EC544" w:themeColor="accent1"/>
    </w:rPr>
  </w:style>
  <w:style w:type="character" w:customStyle="1" w:styleId="Heading4Char">
    <w:name w:val="Heading 4 Char"/>
    <w:basedOn w:val="DefaultParagraphFont"/>
    <w:link w:val="Heading4"/>
    <w:uiPriority w:val="9"/>
    <w:semiHidden/>
    <w:rsid w:val="00FF15F8"/>
    <w:rPr>
      <w:rFonts w:asciiTheme="majorHAnsi" w:eastAsiaTheme="majorEastAsia" w:hAnsiTheme="majorHAnsi" w:cstheme="majorBidi"/>
      <w:b/>
      <w:bCs/>
      <w:i/>
      <w:iCs/>
      <w:color w:val="9EC544" w:themeColor="accent1"/>
    </w:rPr>
  </w:style>
  <w:style w:type="character" w:customStyle="1" w:styleId="Heading5Char">
    <w:name w:val="Heading 5 Char"/>
    <w:basedOn w:val="DefaultParagraphFont"/>
    <w:link w:val="Heading5"/>
    <w:uiPriority w:val="9"/>
    <w:semiHidden/>
    <w:rsid w:val="00FF15F8"/>
    <w:rPr>
      <w:rFonts w:asciiTheme="majorHAnsi" w:eastAsiaTheme="majorEastAsia" w:hAnsiTheme="majorHAnsi" w:cstheme="majorBidi"/>
      <w:color w:val="4F641F" w:themeColor="accent1" w:themeShade="7F"/>
    </w:rPr>
  </w:style>
  <w:style w:type="character" w:customStyle="1" w:styleId="Heading6Char">
    <w:name w:val="Heading 6 Char"/>
    <w:basedOn w:val="DefaultParagraphFont"/>
    <w:link w:val="Heading6"/>
    <w:uiPriority w:val="9"/>
    <w:semiHidden/>
    <w:rsid w:val="00FF15F8"/>
    <w:rPr>
      <w:rFonts w:asciiTheme="majorHAnsi" w:eastAsiaTheme="majorEastAsia" w:hAnsiTheme="majorHAnsi" w:cstheme="majorBidi"/>
      <w:i/>
      <w:iCs/>
      <w:color w:val="4F641F" w:themeColor="accent1" w:themeShade="7F"/>
    </w:rPr>
  </w:style>
  <w:style w:type="character" w:customStyle="1" w:styleId="Heading7Char">
    <w:name w:val="Heading 7 Char"/>
    <w:basedOn w:val="DefaultParagraphFont"/>
    <w:link w:val="Heading7"/>
    <w:uiPriority w:val="9"/>
    <w:semiHidden/>
    <w:rsid w:val="00FF15F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F15F8"/>
    <w:rPr>
      <w:rFonts w:asciiTheme="majorHAnsi" w:eastAsiaTheme="majorEastAsia" w:hAnsiTheme="majorHAnsi" w:cstheme="majorBidi"/>
      <w:color w:val="9EC544" w:themeColor="accent1"/>
      <w:sz w:val="20"/>
      <w:szCs w:val="20"/>
    </w:rPr>
  </w:style>
  <w:style w:type="character" w:customStyle="1" w:styleId="Heading9Char">
    <w:name w:val="Heading 9 Char"/>
    <w:basedOn w:val="DefaultParagraphFont"/>
    <w:link w:val="Heading9"/>
    <w:uiPriority w:val="9"/>
    <w:semiHidden/>
    <w:rsid w:val="00FF15F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F15F8"/>
    <w:pPr>
      <w:spacing w:line="240" w:lineRule="auto"/>
    </w:pPr>
    <w:rPr>
      <w:b/>
      <w:bCs/>
      <w:color w:val="9EC544" w:themeColor="accent1"/>
      <w:sz w:val="18"/>
      <w:szCs w:val="18"/>
    </w:rPr>
  </w:style>
  <w:style w:type="paragraph" w:styleId="Subtitle">
    <w:name w:val="Subtitle"/>
    <w:basedOn w:val="Normal"/>
    <w:next w:val="Normal"/>
    <w:link w:val="SubtitleChar"/>
    <w:uiPriority w:val="11"/>
    <w:qFormat/>
    <w:rsid w:val="00FF15F8"/>
    <w:pPr>
      <w:numPr>
        <w:ilvl w:val="1"/>
      </w:numPr>
    </w:pPr>
    <w:rPr>
      <w:rFonts w:asciiTheme="majorHAnsi" w:eastAsiaTheme="majorEastAsia" w:hAnsiTheme="majorHAnsi" w:cstheme="majorBidi"/>
      <w:i/>
      <w:iCs/>
      <w:color w:val="9EC544" w:themeColor="accent1"/>
      <w:spacing w:val="15"/>
      <w:sz w:val="24"/>
      <w:szCs w:val="24"/>
    </w:rPr>
  </w:style>
  <w:style w:type="character" w:customStyle="1" w:styleId="SubtitleChar">
    <w:name w:val="Subtitle Char"/>
    <w:basedOn w:val="DefaultParagraphFont"/>
    <w:link w:val="Subtitle"/>
    <w:uiPriority w:val="11"/>
    <w:rsid w:val="00FF15F8"/>
    <w:rPr>
      <w:rFonts w:asciiTheme="majorHAnsi" w:eastAsiaTheme="majorEastAsia" w:hAnsiTheme="majorHAnsi" w:cstheme="majorBidi"/>
      <w:i/>
      <w:iCs/>
      <w:color w:val="9EC544" w:themeColor="accent1"/>
      <w:spacing w:val="15"/>
      <w:sz w:val="24"/>
      <w:szCs w:val="24"/>
    </w:rPr>
  </w:style>
  <w:style w:type="character" w:styleId="Strong">
    <w:name w:val="Strong"/>
    <w:basedOn w:val="DefaultParagraphFont"/>
    <w:uiPriority w:val="22"/>
    <w:qFormat/>
    <w:rsid w:val="00FF15F8"/>
    <w:rPr>
      <w:b/>
      <w:bCs/>
    </w:rPr>
  </w:style>
  <w:style w:type="character" w:styleId="Emphasis">
    <w:name w:val="Emphasis"/>
    <w:basedOn w:val="DefaultParagraphFont"/>
    <w:uiPriority w:val="20"/>
    <w:qFormat/>
    <w:rsid w:val="00FF15F8"/>
    <w:rPr>
      <w:i/>
      <w:iCs/>
    </w:rPr>
  </w:style>
  <w:style w:type="paragraph" w:styleId="NoSpacing">
    <w:name w:val="No Spacing"/>
    <w:uiPriority w:val="1"/>
    <w:qFormat/>
    <w:rsid w:val="00FF15F8"/>
    <w:pPr>
      <w:spacing w:after="0" w:line="240" w:lineRule="auto"/>
    </w:pPr>
  </w:style>
  <w:style w:type="paragraph" w:styleId="Quote">
    <w:name w:val="Quote"/>
    <w:basedOn w:val="Normal"/>
    <w:next w:val="Normal"/>
    <w:link w:val="QuoteChar"/>
    <w:uiPriority w:val="29"/>
    <w:qFormat/>
    <w:rsid w:val="00FF15F8"/>
    <w:rPr>
      <w:i/>
      <w:iCs/>
      <w:color w:val="000000" w:themeColor="text1"/>
    </w:rPr>
  </w:style>
  <w:style w:type="character" w:customStyle="1" w:styleId="QuoteChar">
    <w:name w:val="Quote Char"/>
    <w:basedOn w:val="DefaultParagraphFont"/>
    <w:link w:val="Quote"/>
    <w:uiPriority w:val="29"/>
    <w:rsid w:val="00FF15F8"/>
    <w:rPr>
      <w:i/>
      <w:iCs/>
      <w:color w:val="000000" w:themeColor="text1"/>
    </w:rPr>
  </w:style>
  <w:style w:type="paragraph" w:styleId="IntenseQuote">
    <w:name w:val="Intense Quote"/>
    <w:basedOn w:val="Normal"/>
    <w:next w:val="Normal"/>
    <w:link w:val="IntenseQuoteChar"/>
    <w:uiPriority w:val="30"/>
    <w:qFormat/>
    <w:rsid w:val="00FF15F8"/>
    <w:pPr>
      <w:pBdr>
        <w:bottom w:val="single" w:sz="4" w:space="4" w:color="9EC544" w:themeColor="accent1"/>
      </w:pBdr>
      <w:spacing w:before="200" w:after="280"/>
      <w:ind w:left="936" w:right="936"/>
    </w:pPr>
    <w:rPr>
      <w:b/>
      <w:bCs/>
      <w:i/>
      <w:iCs/>
      <w:color w:val="9EC544" w:themeColor="accent1"/>
    </w:rPr>
  </w:style>
  <w:style w:type="character" w:customStyle="1" w:styleId="IntenseQuoteChar">
    <w:name w:val="Intense Quote Char"/>
    <w:basedOn w:val="DefaultParagraphFont"/>
    <w:link w:val="IntenseQuote"/>
    <w:uiPriority w:val="30"/>
    <w:rsid w:val="00FF15F8"/>
    <w:rPr>
      <w:b/>
      <w:bCs/>
      <w:i/>
      <w:iCs/>
      <w:color w:val="9EC544" w:themeColor="accent1"/>
    </w:rPr>
  </w:style>
  <w:style w:type="character" w:styleId="SubtleEmphasis">
    <w:name w:val="Subtle Emphasis"/>
    <w:basedOn w:val="DefaultParagraphFont"/>
    <w:uiPriority w:val="19"/>
    <w:qFormat/>
    <w:rsid w:val="00FF15F8"/>
    <w:rPr>
      <w:i/>
      <w:iCs/>
      <w:color w:val="808080" w:themeColor="text1" w:themeTint="7F"/>
    </w:rPr>
  </w:style>
  <w:style w:type="character" w:styleId="IntenseEmphasis">
    <w:name w:val="Intense Emphasis"/>
    <w:basedOn w:val="DefaultParagraphFont"/>
    <w:uiPriority w:val="21"/>
    <w:qFormat/>
    <w:rsid w:val="00FF15F8"/>
    <w:rPr>
      <w:b/>
      <w:bCs/>
      <w:i/>
      <w:iCs/>
      <w:color w:val="9EC544" w:themeColor="accent1"/>
    </w:rPr>
  </w:style>
  <w:style w:type="character" w:styleId="SubtleReference">
    <w:name w:val="Subtle Reference"/>
    <w:basedOn w:val="DefaultParagraphFont"/>
    <w:uiPriority w:val="31"/>
    <w:qFormat/>
    <w:rsid w:val="00FF15F8"/>
    <w:rPr>
      <w:smallCaps/>
      <w:color w:val="50BEA3" w:themeColor="accent2"/>
      <w:u w:val="single"/>
    </w:rPr>
  </w:style>
  <w:style w:type="character" w:styleId="IntenseReference">
    <w:name w:val="Intense Reference"/>
    <w:basedOn w:val="DefaultParagraphFont"/>
    <w:uiPriority w:val="32"/>
    <w:qFormat/>
    <w:rsid w:val="00FF15F8"/>
    <w:rPr>
      <w:b/>
      <w:bCs/>
      <w:smallCaps/>
      <w:color w:val="50BEA3" w:themeColor="accent2"/>
      <w:spacing w:val="5"/>
      <w:u w:val="single"/>
    </w:rPr>
  </w:style>
  <w:style w:type="character" w:styleId="BookTitle">
    <w:name w:val="Book Title"/>
    <w:basedOn w:val="DefaultParagraphFont"/>
    <w:uiPriority w:val="33"/>
    <w:qFormat/>
    <w:rsid w:val="00FF15F8"/>
    <w:rPr>
      <w:b/>
      <w:bCs/>
      <w:smallCaps/>
      <w:spacing w:val="5"/>
    </w:rPr>
  </w:style>
  <w:style w:type="paragraph" w:styleId="TOCHeading">
    <w:name w:val="TOC Heading"/>
    <w:basedOn w:val="Heading1"/>
    <w:next w:val="Normal"/>
    <w:uiPriority w:val="39"/>
    <w:semiHidden/>
    <w:unhideWhenUsed/>
    <w:qFormat/>
    <w:rsid w:val="00FF15F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66484">
      <w:bodyDiv w:val="1"/>
      <w:marLeft w:val="0"/>
      <w:marRight w:val="0"/>
      <w:marTop w:val="0"/>
      <w:marBottom w:val="0"/>
      <w:divBdr>
        <w:top w:val="none" w:sz="0" w:space="0" w:color="auto"/>
        <w:left w:val="none" w:sz="0" w:space="0" w:color="auto"/>
        <w:bottom w:val="none" w:sz="0" w:space="0" w:color="auto"/>
        <w:right w:val="none" w:sz="0" w:space="0" w:color="auto"/>
      </w:divBdr>
    </w:div>
    <w:div w:id="10301679">
      <w:bodyDiv w:val="1"/>
      <w:marLeft w:val="0"/>
      <w:marRight w:val="0"/>
      <w:marTop w:val="0"/>
      <w:marBottom w:val="0"/>
      <w:divBdr>
        <w:top w:val="none" w:sz="0" w:space="0" w:color="auto"/>
        <w:left w:val="none" w:sz="0" w:space="0" w:color="auto"/>
        <w:bottom w:val="none" w:sz="0" w:space="0" w:color="auto"/>
        <w:right w:val="none" w:sz="0" w:space="0" w:color="auto"/>
      </w:divBdr>
    </w:div>
    <w:div w:id="185019879">
      <w:bodyDiv w:val="1"/>
      <w:marLeft w:val="0"/>
      <w:marRight w:val="0"/>
      <w:marTop w:val="0"/>
      <w:marBottom w:val="0"/>
      <w:divBdr>
        <w:top w:val="none" w:sz="0" w:space="0" w:color="auto"/>
        <w:left w:val="none" w:sz="0" w:space="0" w:color="auto"/>
        <w:bottom w:val="none" w:sz="0" w:space="0" w:color="auto"/>
        <w:right w:val="none" w:sz="0" w:space="0" w:color="auto"/>
      </w:divBdr>
    </w:div>
    <w:div w:id="197161189">
      <w:bodyDiv w:val="1"/>
      <w:marLeft w:val="0"/>
      <w:marRight w:val="0"/>
      <w:marTop w:val="0"/>
      <w:marBottom w:val="0"/>
      <w:divBdr>
        <w:top w:val="none" w:sz="0" w:space="0" w:color="auto"/>
        <w:left w:val="none" w:sz="0" w:space="0" w:color="auto"/>
        <w:bottom w:val="none" w:sz="0" w:space="0" w:color="auto"/>
        <w:right w:val="none" w:sz="0" w:space="0" w:color="auto"/>
      </w:divBdr>
    </w:div>
    <w:div w:id="208685973">
      <w:bodyDiv w:val="1"/>
      <w:marLeft w:val="0"/>
      <w:marRight w:val="0"/>
      <w:marTop w:val="0"/>
      <w:marBottom w:val="0"/>
      <w:divBdr>
        <w:top w:val="none" w:sz="0" w:space="0" w:color="auto"/>
        <w:left w:val="none" w:sz="0" w:space="0" w:color="auto"/>
        <w:bottom w:val="none" w:sz="0" w:space="0" w:color="auto"/>
        <w:right w:val="none" w:sz="0" w:space="0" w:color="auto"/>
      </w:divBdr>
    </w:div>
    <w:div w:id="377433280">
      <w:bodyDiv w:val="1"/>
      <w:marLeft w:val="0"/>
      <w:marRight w:val="0"/>
      <w:marTop w:val="0"/>
      <w:marBottom w:val="0"/>
      <w:divBdr>
        <w:top w:val="none" w:sz="0" w:space="0" w:color="auto"/>
        <w:left w:val="none" w:sz="0" w:space="0" w:color="auto"/>
        <w:bottom w:val="none" w:sz="0" w:space="0" w:color="auto"/>
        <w:right w:val="none" w:sz="0" w:space="0" w:color="auto"/>
      </w:divBdr>
    </w:div>
    <w:div w:id="499810150">
      <w:bodyDiv w:val="1"/>
      <w:marLeft w:val="0"/>
      <w:marRight w:val="0"/>
      <w:marTop w:val="0"/>
      <w:marBottom w:val="0"/>
      <w:divBdr>
        <w:top w:val="none" w:sz="0" w:space="0" w:color="auto"/>
        <w:left w:val="none" w:sz="0" w:space="0" w:color="auto"/>
        <w:bottom w:val="none" w:sz="0" w:space="0" w:color="auto"/>
        <w:right w:val="none" w:sz="0" w:space="0" w:color="auto"/>
      </w:divBdr>
    </w:div>
    <w:div w:id="578640046">
      <w:bodyDiv w:val="1"/>
      <w:marLeft w:val="0"/>
      <w:marRight w:val="0"/>
      <w:marTop w:val="0"/>
      <w:marBottom w:val="0"/>
      <w:divBdr>
        <w:top w:val="none" w:sz="0" w:space="0" w:color="auto"/>
        <w:left w:val="none" w:sz="0" w:space="0" w:color="auto"/>
        <w:bottom w:val="none" w:sz="0" w:space="0" w:color="auto"/>
        <w:right w:val="none" w:sz="0" w:space="0" w:color="auto"/>
      </w:divBdr>
    </w:div>
    <w:div w:id="765728438">
      <w:bodyDiv w:val="1"/>
      <w:marLeft w:val="0"/>
      <w:marRight w:val="0"/>
      <w:marTop w:val="0"/>
      <w:marBottom w:val="0"/>
      <w:divBdr>
        <w:top w:val="none" w:sz="0" w:space="0" w:color="auto"/>
        <w:left w:val="none" w:sz="0" w:space="0" w:color="auto"/>
        <w:bottom w:val="none" w:sz="0" w:space="0" w:color="auto"/>
        <w:right w:val="none" w:sz="0" w:space="0" w:color="auto"/>
      </w:divBdr>
    </w:div>
    <w:div w:id="925311698">
      <w:bodyDiv w:val="1"/>
      <w:marLeft w:val="0"/>
      <w:marRight w:val="0"/>
      <w:marTop w:val="0"/>
      <w:marBottom w:val="0"/>
      <w:divBdr>
        <w:top w:val="none" w:sz="0" w:space="0" w:color="auto"/>
        <w:left w:val="none" w:sz="0" w:space="0" w:color="auto"/>
        <w:bottom w:val="none" w:sz="0" w:space="0" w:color="auto"/>
        <w:right w:val="none" w:sz="0" w:space="0" w:color="auto"/>
      </w:divBdr>
    </w:div>
    <w:div w:id="1508668237">
      <w:bodyDiv w:val="1"/>
      <w:marLeft w:val="0"/>
      <w:marRight w:val="0"/>
      <w:marTop w:val="0"/>
      <w:marBottom w:val="0"/>
      <w:divBdr>
        <w:top w:val="none" w:sz="0" w:space="0" w:color="auto"/>
        <w:left w:val="none" w:sz="0" w:space="0" w:color="auto"/>
        <w:bottom w:val="none" w:sz="0" w:space="0" w:color="auto"/>
        <w:right w:val="none" w:sz="0" w:space="0" w:color="auto"/>
      </w:divBdr>
    </w:div>
    <w:div w:id="1613978761">
      <w:bodyDiv w:val="1"/>
      <w:marLeft w:val="0"/>
      <w:marRight w:val="0"/>
      <w:marTop w:val="0"/>
      <w:marBottom w:val="0"/>
      <w:divBdr>
        <w:top w:val="none" w:sz="0" w:space="0" w:color="auto"/>
        <w:left w:val="none" w:sz="0" w:space="0" w:color="auto"/>
        <w:bottom w:val="none" w:sz="0" w:space="0" w:color="auto"/>
        <w:right w:val="none" w:sz="0" w:space="0" w:color="auto"/>
      </w:divBdr>
    </w:div>
    <w:div w:id="1626697833">
      <w:bodyDiv w:val="1"/>
      <w:marLeft w:val="0"/>
      <w:marRight w:val="0"/>
      <w:marTop w:val="0"/>
      <w:marBottom w:val="0"/>
      <w:divBdr>
        <w:top w:val="none" w:sz="0" w:space="0" w:color="auto"/>
        <w:left w:val="none" w:sz="0" w:space="0" w:color="auto"/>
        <w:bottom w:val="none" w:sz="0" w:space="0" w:color="auto"/>
        <w:right w:val="none" w:sz="0" w:space="0" w:color="auto"/>
      </w:divBdr>
    </w:div>
    <w:div w:id="1697384945">
      <w:bodyDiv w:val="1"/>
      <w:marLeft w:val="0"/>
      <w:marRight w:val="0"/>
      <w:marTop w:val="0"/>
      <w:marBottom w:val="0"/>
      <w:divBdr>
        <w:top w:val="none" w:sz="0" w:space="0" w:color="auto"/>
        <w:left w:val="none" w:sz="0" w:space="0" w:color="auto"/>
        <w:bottom w:val="none" w:sz="0" w:space="0" w:color="auto"/>
        <w:right w:val="none" w:sz="0" w:space="0" w:color="auto"/>
      </w:divBdr>
    </w:div>
    <w:div w:id="1732074612">
      <w:bodyDiv w:val="1"/>
      <w:marLeft w:val="0"/>
      <w:marRight w:val="0"/>
      <w:marTop w:val="0"/>
      <w:marBottom w:val="0"/>
      <w:divBdr>
        <w:top w:val="none" w:sz="0" w:space="0" w:color="auto"/>
        <w:left w:val="none" w:sz="0" w:space="0" w:color="auto"/>
        <w:bottom w:val="none" w:sz="0" w:space="0" w:color="auto"/>
        <w:right w:val="none" w:sz="0" w:space="0" w:color="auto"/>
      </w:divBdr>
    </w:div>
    <w:div w:id="1745835170">
      <w:bodyDiv w:val="1"/>
      <w:marLeft w:val="0"/>
      <w:marRight w:val="0"/>
      <w:marTop w:val="0"/>
      <w:marBottom w:val="0"/>
      <w:divBdr>
        <w:top w:val="none" w:sz="0" w:space="0" w:color="auto"/>
        <w:left w:val="none" w:sz="0" w:space="0" w:color="auto"/>
        <w:bottom w:val="none" w:sz="0" w:space="0" w:color="auto"/>
        <w:right w:val="none" w:sz="0" w:space="0" w:color="auto"/>
      </w:divBdr>
    </w:div>
    <w:div w:id="1791631692">
      <w:bodyDiv w:val="1"/>
      <w:marLeft w:val="0"/>
      <w:marRight w:val="0"/>
      <w:marTop w:val="0"/>
      <w:marBottom w:val="0"/>
      <w:divBdr>
        <w:top w:val="none" w:sz="0" w:space="0" w:color="auto"/>
        <w:left w:val="none" w:sz="0" w:space="0" w:color="auto"/>
        <w:bottom w:val="none" w:sz="0" w:space="0" w:color="auto"/>
        <w:right w:val="none" w:sz="0" w:space="0" w:color="auto"/>
      </w:divBdr>
    </w:div>
    <w:div w:id="1971397814">
      <w:bodyDiv w:val="1"/>
      <w:marLeft w:val="0"/>
      <w:marRight w:val="0"/>
      <w:marTop w:val="0"/>
      <w:marBottom w:val="0"/>
      <w:divBdr>
        <w:top w:val="none" w:sz="0" w:space="0" w:color="auto"/>
        <w:left w:val="none" w:sz="0" w:space="0" w:color="auto"/>
        <w:bottom w:val="none" w:sz="0" w:space="0" w:color="auto"/>
        <w:right w:val="none" w:sz="0" w:space="0" w:color="auto"/>
      </w:divBdr>
    </w:div>
    <w:div w:id="2091613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Damask">
  <a:themeElements>
    <a:clrScheme name="Damask">
      <a:dk1>
        <a:sysClr val="windowText" lastClr="000000"/>
      </a:dk1>
      <a:lt1>
        <a:sysClr val="window" lastClr="FFFFFF"/>
      </a:lt1>
      <a:dk2>
        <a:srgbClr val="2A5B7F"/>
      </a:dk2>
      <a:lt2>
        <a:srgbClr val="ABDAFC"/>
      </a:lt2>
      <a:accent1>
        <a:srgbClr val="9EC544"/>
      </a:accent1>
      <a:accent2>
        <a:srgbClr val="50BEA3"/>
      </a:accent2>
      <a:accent3>
        <a:srgbClr val="4A9CCC"/>
      </a:accent3>
      <a:accent4>
        <a:srgbClr val="9A66CA"/>
      </a:accent4>
      <a:accent5>
        <a:srgbClr val="C54F71"/>
      </a:accent5>
      <a:accent6>
        <a:srgbClr val="DE9C3C"/>
      </a:accent6>
      <a:hlink>
        <a:srgbClr val="6BA9DA"/>
      </a:hlink>
      <a:folHlink>
        <a:srgbClr val="A0BCD3"/>
      </a:folHlink>
    </a:clrScheme>
    <a:fontScheme name="Damask">
      <a:majorFont>
        <a:latin typeface="Bookman Old Style" panose="02050604050505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Damask">
      <a:fillStyleLst>
        <a:solidFill>
          <a:schemeClr val="phClr"/>
        </a:solidFill>
        <a:gradFill rotWithShape="1">
          <a:gsLst>
            <a:gs pos="0">
              <a:schemeClr val="phClr">
                <a:tint val="48000"/>
                <a:satMod val="105000"/>
                <a:lumMod val="110000"/>
              </a:schemeClr>
            </a:gs>
            <a:gs pos="100000">
              <a:schemeClr val="phClr">
                <a:tint val="78000"/>
                <a:satMod val="109000"/>
                <a:lumMod val="100000"/>
              </a:schemeClr>
            </a:gs>
          </a:gsLst>
          <a:lin ang="5400000" scaled="0"/>
        </a:gradFill>
        <a:gradFill rotWithShape="1">
          <a:gsLst>
            <a:gs pos="0">
              <a:schemeClr val="phClr">
                <a:tint val="94000"/>
                <a:satMod val="100000"/>
                <a:lumMod val="104000"/>
              </a:schemeClr>
            </a:gs>
            <a:gs pos="69000">
              <a:schemeClr val="phClr">
                <a:shade val="86000"/>
                <a:satMod val="130000"/>
                <a:lumMod val="102000"/>
              </a:schemeClr>
            </a:gs>
            <a:gs pos="100000">
              <a:schemeClr val="phClr">
                <a:shade val="72000"/>
                <a:satMod val="130000"/>
                <a:lumMod val="100000"/>
              </a:schemeClr>
            </a:gs>
          </a:gsLst>
          <a:lin ang="5400000" scaled="0"/>
        </a:gradFill>
      </a:fillStyleLst>
      <a:lnStyleLst>
        <a:ln w="12700" cap="flat" cmpd="sng" algn="ctr">
          <a:solidFill>
            <a:schemeClr val="phClr"/>
          </a:solidFill>
          <a:prstDash val="solid"/>
        </a:ln>
        <a:ln w="1905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38100" dir="5400000" sy="96000" rotWithShape="0">
              <a:srgbClr val="000000">
                <a:alpha val="54000"/>
              </a:srgbClr>
            </a:outerShdw>
          </a:effectLst>
        </a:effectStyle>
        <a:effectStyle>
          <a:effectLst>
            <a:outerShdw blurRad="76200" dist="38100" dir="5400000" algn="ctr" rotWithShape="0">
              <a:srgbClr val="000000">
                <a:alpha val="76000"/>
              </a:srgbClr>
            </a:outerShdw>
          </a:effectLst>
          <a:scene3d>
            <a:camera prst="orthographicFront">
              <a:rot lat="0" lon="0" rev="0"/>
            </a:camera>
            <a:lightRig rig="balanced" dir="t"/>
          </a:scene3d>
          <a:sp3d prstMaterial="matte">
            <a:bevelT w="25400" h="25400" prst="relaxedInset"/>
          </a:sp3d>
        </a:effectStyle>
      </a:effectStyleLst>
      <a:bgFillStyleLst>
        <a:solidFill>
          <a:schemeClr val="phClr"/>
        </a:solidFill>
        <a:solidFill>
          <a:schemeClr val="phClr">
            <a:tint val="95000"/>
            <a:satMod val="170000"/>
          </a:schemeClr>
        </a:solidFill>
        <a:blipFill rotWithShape="1">
          <a:blip xmlns:r="http://schemas.openxmlformats.org/officeDocument/2006/relationships" r:embed="rId1">
            <a:duotone>
              <a:schemeClr val="phClr">
                <a:shade val="18000"/>
                <a:satMod val="160000"/>
                <a:lumMod val="28000"/>
              </a:schemeClr>
              <a:schemeClr val="phClr">
                <a:tint val="95000"/>
                <a:satMod val="160000"/>
                <a:lumMod val="116000"/>
              </a:schemeClr>
            </a:duotone>
          </a:blip>
          <a:stretch/>
        </a:blipFill>
      </a:bgFillStyleLst>
    </a:fmtScheme>
  </a:themeElements>
  <a:objectDefaults/>
  <a:extraClrSchemeLst/>
  <a:extLst>
    <a:ext uri="{05A4C25C-085E-4340-85A3-A5531E510DB2}">
      <thm15:themeFamily xmlns:thm15="http://schemas.microsoft.com/office/thememl/2012/main" name="Damask" id="{F9A299A0-33D0-4E0F-9F3F-7163E3744208}" vid="{746EEEEA-FB6A-406B-B510-531588D54811}"/>
    </a:ext>
  </a:extLst>
</a:theme>
</file>

<file path=docProps/app.xml><?xml version="1.0" encoding="utf-8"?>
<Properties xmlns="http://schemas.openxmlformats.org/officeDocument/2006/extended-properties" xmlns:vt="http://schemas.openxmlformats.org/officeDocument/2006/docPropsVTypes">
  <Template>Normal</Template>
  <TotalTime>127</TotalTime>
  <Pages>1</Pages>
  <Words>1247</Words>
  <Characters>7114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17</cp:revision>
  <dcterms:created xsi:type="dcterms:W3CDTF">2026-03-25T08:23:00Z</dcterms:created>
  <dcterms:modified xsi:type="dcterms:W3CDTF">2026-03-26T14:31:00Z</dcterms:modified>
</cp:coreProperties>
</file>