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6C5621">
      <w:pPr>
        <w:pStyle w:val="38"/>
        <w:rPr>
          <w:b/>
          <w:bCs/>
        </w:rPr>
      </w:pPr>
    </w:p>
    <w:p w14:paraId="1CA692CE">
      <w:pPr>
        <w:pStyle w:val="38"/>
        <w:rPr>
          <w:b/>
          <w:bCs/>
        </w:rPr>
      </w:pPr>
      <w:r>
        <w:rPr>
          <w:b/>
          <w:bCs/>
        </w:rPr>
        <w:t>NAME:  kanaka Ravi</w:t>
      </w:r>
    </w:p>
    <w:p w14:paraId="32CED335">
      <w:pPr>
        <w:pStyle w:val="38"/>
        <w:rPr>
          <w:b/>
          <w:bCs/>
        </w:rPr>
      </w:pPr>
      <w:r>
        <w:rPr>
          <w:b/>
          <w:bCs/>
        </w:rPr>
        <w:t>BATCH:  TE-BN002</w:t>
      </w:r>
    </w:p>
    <w:p w14:paraId="3AF90C06">
      <w:pPr>
        <w:pStyle w:val="38"/>
      </w:pPr>
      <w:r>
        <w:rPr>
          <w:b/>
          <w:bCs/>
        </w:rPr>
        <w:t>PROJECT:</w:t>
      </w:r>
      <w:r>
        <w:t xml:space="preserve"> Sales Popular Marketplace Data</w:t>
      </w:r>
    </w:p>
    <w:p w14:paraId="64E50FC4">
      <w:pPr>
        <w:pStyle w:val="38"/>
      </w:pPr>
    </w:p>
    <w:p w14:paraId="045D89B7">
      <w:pPr>
        <w:pStyle w:val="38"/>
      </w:pPr>
      <w:r>
        <w:rPr>
          <w:b/>
          <w:bCs/>
        </w:rPr>
        <w:t>OBJECTIVE :-</w:t>
      </w:r>
    </w:p>
    <w:p w14:paraId="3DC21B32">
      <w:r>
        <w:t xml:space="preserve">    The objective of this project is to analyse and interpret the online sales data to uncover actionable business insights that can drive strategic decision-making. Specifically, the project aims to:</w:t>
      </w:r>
    </w:p>
    <w:p w14:paraId="5A9A12C5">
      <w:pPr>
        <w:numPr>
          <w:ilvl w:val="0"/>
          <w:numId w:val="1"/>
        </w:numPr>
      </w:pPr>
      <w:r>
        <w:t>Evaluate overall sales performance across time periods.</w:t>
      </w:r>
    </w:p>
    <w:p w14:paraId="63CF05F4">
      <w:pPr>
        <w:numPr>
          <w:ilvl w:val="0"/>
          <w:numId w:val="1"/>
        </w:numPr>
      </w:pPr>
      <w:r>
        <w:t>Identify top-performing products and product categories.</w:t>
      </w:r>
    </w:p>
    <w:p w14:paraId="5712C178">
      <w:pPr>
        <w:pStyle w:val="31"/>
        <w:numPr>
          <w:ilvl w:val="0"/>
          <w:numId w:val="1"/>
        </w:numPr>
        <w:spacing w:line="276" w:lineRule="auto"/>
      </w:pPr>
      <w:r>
        <w:t>Which regions or cities contribute most to sales</w:t>
      </w:r>
    </w:p>
    <w:p w14:paraId="2851CEBE">
      <w:pPr>
        <w:pStyle w:val="31"/>
        <w:numPr>
          <w:ilvl w:val="0"/>
          <w:numId w:val="1"/>
        </w:numPr>
        <w:spacing w:line="480" w:lineRule="auto"/>
      </w:pPr>
      <w:r>
        <w:t>Which payment method has highest revenue?</w:t>
      </w:r>
    </w:p>
    <w:p w14:paraId="6A76CB86">
      <w:pPr>
        <w:pStyle w:val="31"/>
        <w:numPr>
          <w:ilvl w:val="0"/>
          <w:numId w:val="1"/>
        </w:numPr>
        <w:spacing w:line="480" w:lineRule="auto"/>
      </w:pPr>
      <w:r>
        <w:t>Identify month wise revenue generation by products?</w:t>
      </w:r>
    </w:p>
    <w:p w14:paraId="0D05BB83">
      <w:pPr>
        <w:pStyle w:val="31"/>
        <w:numPr>
          <w:ilvl w:val="0"/>
          <w:numId w:val="1"/>
        </w:numPr>
        <w:spacing w:line="480" w:lineRule="auto"/>
      </w:pPr>
      <w:r>
        <w:t>Give me a meaningfully insights form this data.</w:t>
      </w:r>
    </w:p>
    <w:p w14:paraId="59E53C19">
      <w:pPr>
        <w:pStyle w:val="31"/>
        <w:numPr>
          <w:ilvl w:val="0"/>
          <w:numId w:val="1"/>
        </w:numPr>
        <w:spacing w:line="480" w:lineRule="auto"/>
      </w:pPr>
      <w:r>
        <w:t>Create interactive dash bord from data.</w:t>
      </w:r>
    </w:p>
    <w:p w14:paraId="17878CCE">
      <w:pPr>
        <w:spacing w:line="480" w:lineRule="auto"/>
      </w:pPr>
      <w:r>
        <w:rPr>
          <w:b/>
          <w:bCs/>
        </w:rPr>
        <w:t>COLLECTION DATA:</w:t>
      </w:r>
    </w:p>
    <w:p w14:paraId="60FA2A9F">
      <w:pPr>
        <w:rPr>
          <w:b/>
          <w:bCs/>
        </w:rPr>
      </w:pPr>
      <w:r>
        <w:t>This data collect from Kaggle data sets   and it is well maintained and no null value, duplicates, no errors   after that I am import data into power query and check all data (rows ,columns) it is well prepared for the analysis .and it has a 9 columns and 240 rows, To analysis sales performance This dataset provides a comprehensive overview of sales transactions across different product categories. Each row represents a single transaction with detailed information such as the order ID, date, category, product name, quantity sold, unit price, total price, region, and payment method.</w:t>
      </w:r>
    </w:p>
    <w:p w14:paraId="6699EF74">
      <w:pPr>
        <w:numPr>
          <w:ilvl w:val="0"/>
          <w:numId w:val="2"/>
        </w:numPr>
      </w:pPr>
      <w:r>
        <w:rPr>
          <w:b/>
          <w:bCs/>
        </w:rPr>
        <w:t>Order ID:</w:t>
      </w:r>
      <w:r>
        <w:t> Unique identifier for each sales order.</w:t>
      </w:r>
    </w:p>
    <w:p w14:paraId="20F5C00D">
      <w:pPr>
        <w:numPr>
          <w:ilvl w:val="0"/>
          <w:numId w:val="2"/>
        </w:numPr>
      </w:pPr>
      <w:r>
        <w:rPr>
          <w:b/>
          <w:bCs/>
        </w:rPr>
        <w:t xml:space="preserve">Date:  </w:t>
      </w:r>
      <w:r>
        <w:t>Date of the sales transaction.</w:t>
      </w:r>
    </w:p>
    <w:p w14:paraId="0ED5861F">
      <w:pPr>
        <w:numPr>
          <w:ilvl w:val="0"/>
          <w:numId w:val="2"/>
        </w:numPr>
      </w:pPr>
      <w:r>
        <w:rPr>
          <w:b/>
          <w:bCs/>
        </w:rPr>
        <w:t xml:space="preserve">Category: </w:t>
      </w:r>
      <w:r>
        <w:t>Broad category of the product sold (e.g., Electronics, Home Appliances, Clothing, Books, Beauty Products, Sports).</w:t>
      </w:r>
    </w:p>
    <w:p w14:paraId="30870D1C">
      <w:pPr>
        <w:numPr>
          <w:ilvl w:val="0"/>
          <w:numId w:val="2"/>
        </w:numPr>
      </w:pPr>
      <w:r>
        <w:rPr>
          <w:b/>
          <w:bCs/>
        </w:rPr>
        <w:t xml:space="preserve">Product Name: </w:t>
      </w:r>
      <w:r>
        <w:t>Specific name or model of the product sold.</w:t>
      </w:r>
    </w:p>
    <w:p w14:paraId="480EA757">
      <w:pPr>
        <w:numPr>
          <w:ilvl w:val="0"/>
          <w:numId w:val="2"/>
        </w:numPr>
      </w:pPr>
      <w:r>
        <w:rPr>
          <w:b/>
          <w:bCs/>
        </w:rPr>
        <w:t xml:space="preserve">Quantity: </w:t>
      </w:r>
      <w:r>
        <w:t>Number of units of the product sold in the transaction.</w:t>
      </w:r>
    </w:p>
    <w:p w14:paraId="753688F9">
      <w:pPr>
        <w:numPr>
          <w:ilvl w:val="0"/>
          <w:numId w:val="2"/>
        </w:numPr>
      </w:pPr>
      <w:r>
        <w:rPr>
          <w:b/>
          <w:bCs/>
        </w:rPr>
        <w:t xml:space="preserve">Unit Price: </w:t>
      </w:r>
      <w:r>
        <w:t>Price of one unit of the product.</w:t>
      </w:r>
    </w:p>
    <w:p w14:paraId="4831A687">
      <w:pPr>
        <w:numPr>
          <w:ilvl w:val="0"/>
          <w:numId w:val="2"/>
        </w:numPr>
      </w:pPr>
      <w:r>
        <w:rPr>
          <w:b/>
          <w:bCs/>
        </w:rPr>
        <w:t>Total Price:</w:t>
      </w:r>
      <w:r>
        <w:t> Total revenue generated from the sales transaction (Quantity * Unit Price).</w:t>
      </w:r>
    </w:p>
    <w:p w14:paraId="33CE5C70">
      <w:pPr>
        <w:numPr>
          <w:ilvl w:val="0"/>
          <w:numId w:val="2"/>
        </w:numPr>
      </w:pPr>
      <w:r>
        <w:rPr>
          <w:b/>
          <w:bCs/>
        </w:rPr>
        <w:t xml:space="preserve">Region: </w:t>
      </w:r>
      <w:r>
        <w:t>Geographic region where the transaction occurred (e.g., North America, Europe, Asia).</w:t>
      </w:r>
    </w:p>
    <w:p w14:paraId="15A5AC34">
      <w:pPr>
        <w:numPr>
          <w:ilvl w:val="0"/>
          <w:numId w:val="2"/>
        </w:numPr>
      </w:pPr>
      <w:r>
        <w:rPr>
          <w:b/>
          <w:bCs/>
        </w:rPr>
        <w:t>Payment Method:</w:t>
      </w:r>
      <w:r>
        <w:t> Method used for payment (e.g., Credit Card, PayPal, Debit Car).</w:t>
      </w:r>
    </w:p>
    <w:p w14:paraId="7C6C2A15">
      <w:pPr>
        <w:shd w:val="clear" w:color="auto" w:fill="FFFFFF"/>
        <w:spacing w:after="0" w:line="240" w:lineRule="auto"/>
        <w:textAlignment w:val="baseline"/>
        <w:rPr>
          <w:rFonts w:ascii="Nunito" w:hAnsi="Nunito" w:eastAsia="Times New Roman" w:cs="Times New Roman"/>
          <w:b/>
          <w:bCs/>
          <w:color w:val="273239"/>
          <w:spacing w:val="2"/>
          <w:kern w:val="0"/>
          <w:sz w:val="27"/>
          <w:szCs w:val="27"/>
          <w:lang w:eastAsia="en-IN"/>
          <w14:ligatures w14:val="none"/>
        </w:rPr>
      </w:pPr>
    </w:p>
    <w:p w14:paraId="33137C24">
      <w:pPr>
        <w:shd w:val="clear" w:color="auto" w:fill="FFFFFF"/>
        <w:spacing w:after="0" w:line="240" w:lineRule="auto"/>
        <w:textAlignment w:val="baseline"/>
        <w:rPr>
          <w:rFonts w:ascii="Nunito" w:hAnsi="Nunito" w:eastAsia="Times New Roman" w:cs="Times New Roman"/>
          <w:b/>
          <w:bCs/>
          <w:color w:val="273239"/>
          <w:spacing w:val="2"/>
          <w:kern w:val="0"/>
          <w:sz w:val="27"/>
          <w:szCs w:val="27"/>
          <w:lang w:eastAsia="en-IN"/>
          <w14:ligatures w14:val="none"/>
        </w:rPr>
      </w:pPr>
      <w:r>
        <w:rPr>
          <w:rFonts w:hint="eastAsia" w:asciiTheme="minorEastAsia" w:hAnsiTheme="minorEastAsia" w:eastAsiaTheme="minorEastAsia" w:cstheme="minorEastAsia"/>
          <w:b/>
          <w:bCs/>
          <w:color w:val="273239"/>
          <w:spacing w:val="2"/>
          <w:kern w:val="0"/>
          <w:sz w:val="27"/>
          <w:szCs w:val="27"/>
          <w:lang w:eastAsia="en-IN"/>
          <w14:ligatures w14:val="none"/>
        </w:rPr>
        <w:t>Data Cleaning</w:t>
      </w:r>
      <w:r>
        <w:rPr>
          <w:rFonts w:ascii="Nunito" w:hAnsi="Nunito" w:eastAsia="Times New Roman" w:cs="Times New Roman"/>
          <w:b/>
          <w:bCs/>
          <w:color w:val="273239"/>
          <w:spacing w:val="2"/>
          <w:kern w:val="0"/>
          <w:sz w:val="27"/>
          <w:szCs w:val="27"/>
          <w:lang w:eastAsia="en-IN"/>
          <w14:ligatures w14:val="none"/>
        </w:rPr>
        <w:t xml:space="preserve"> :</w:t>
      </w:r>
    </w:p>
    <w:p w14:paraId="29B41182">
      <w:r>
        <w:t xml:space="preserve">      This data collect from Kaggle data sets   and it is well maintained and no null values, duplicates, no errors   after that I am import data in</w:t>
      </w:r>
      <w:bookmarkStart w:id="0" w:name="_GoBack"/>
      <w:bookmarkEnd w:id="0"/>
      <w:r>
        <w:t>to power query and check all data (rows, columns) it is well prepared for the analysis.</w:t>
      </w:r>
    </w:p>
    <w:p w14:paraId="51B7EBED">
      <w:pPr>
        <w:shd w:val="clear" w:color="auto" w:fill="FFFFFF"/>
        <w:spacing w:after="0" w:line="240" w:lineRule="auto"/>
        <w:textAlignment w:val="baseline"/>
        <w:rPr>
          <w:rFonts w:hint="eastAsia" w:asciiTheme="minorEastAsia" w:hAnsiTheme="minorEastAsia" w:eastAsiaTheme="minorEastAsia" w:cstheme="minorEastAsia"/>
          <w:b/>
          <w:bCs/>
          <w:color w:val="273239"/>
          <w:spacing w:val="2"/>
          <w:kern w:val="0"/>
          <w:sz w:val="27"/>
          <w:szCs w:val="27"/>
          <w:lang w:eastAsia="en-IN"/>
          <w14:ligatures w14:val="none"/>
        </w:rPr>
      </w:pPr>
      <w:r>
        <w:rPr>
          <w:rFonts w:hint="eastAsia" w:asciiTheme="minorEastAsia" w:hAnsiTheme="minorEastAsia" w:eastAsiaTheme="minorEastAsia" w:cstheme="minorEastAsia"/>
          <w:b/>
          <w:bCs/>
          <w:color w:val="273239"/>
          <w:spacing w:val="2"/>
          <w:kern w:val="0"/>
          <w:sz w:val="27"/>
          <w:szCs w:val="27"/>
          <w:lang w:eastAsia="en-IN"/>
          <w14:ligatures w14:val="none"/>
        </w:rPr>
        <w:t>Analysing the Data:</w:t>
      </w:r>
    </w:p>
    <w:p w14:paraId="5B2C030B">
      <w:pPr>
        <w:rPr>
          <w:lang w:eastAsia="en-IN"/>
        </w:rPr>
      </w:pPr>
      <w:r>
        <w:t xml:space="preserve">       </w:t>
      </w:r>
      <w:r>
        <w:rPr>
          <w:lang w:eastAsia="en-IN"/>
        </w:rPr>
        <w:t xml:space="preserve"> Load and clean the data</w:t>
      </w:r>
      <w:r>
        <w:t>,</w:t>
      </w:r>
      <w:r>
        <w:rPr>
          <w:lang w:eastAsia="en-IN"/>
        </w:rPr>
        <w:t xml:space="preserve"> Convert date strings to datetime objects</w:t>
      </w:r>
      <w:r>
        <w:t>,</w:t>
      </w:r>
      <w:r>
        <w:rPr>
          <w:lang w:eastAsia="en-IN"/>
        </w:rPr>
        <w:t xml:space="preserve"> Aggregate revenue and sales by:                          </w:t>
      </w:r>
    </w:p>
    <w:p w14:paraId="71DC20BF">
      <w:pPr>
        <w:pStyle w:val="31"/>
        <w:numPr>
          <w:ilvl w:val="0"/>
          <w:numId w:val="3"/>
        </w:numPr>
        <w:rPr>
          <w:lang w:eastAsia="en-IN"/>
        </w:rPr>
      </w:pPr>
      <w:r>
        <w:rPr>
          <w:lang w:eastAsia="en-IN"/>
        </w:rPr>
        <w:t>Year and month</w:t>
      </w:r>
    </w:p>
    <w:p w14:paraId="24E13D58">
      <w:pPr>
        <w:pStyle w:val="31"/>
        <w:numPr>
          <w:ilvl w:val="0"/>
          <w:numId w:val="3"/>
        </w:numPr>
        <w:rPr>
          <w:lang w:eastAsia="en-IN"/>
        </w:rPr>
      </w:pPr>
      <w:r>
        <w:rPr>
          <w:lang w:eastAsia="en-IN"/>
        </w:rPr>
        <w:t>Product category</w:t>
      </w:r>
    </w:p>
    <w:p w14:paraId="7B18789A">
      <w:pPr>
        <w:pStyle w:val="31"/>
        <w:numPr>
          <w:ilvl w:val="0"/>
          <w:numId w:val="3"/>
        </w:numPr>
      </w:pPr>
      <w:r>
        <w:rPr>
          <w:lang w:eastAsia="en-IN"/>
        </w:rPr>
        <w:t>Region</w:t>
      </w:r>
      <w:r>
        <w:t xml:space="preserve">    </w:t>
      </w:r>
    </w:p>
    <w:p w14:paraId="5449A62E">
      <w:pPr>
        <w:pStyle w:val="31"/>
        <w:numPr>
          <w:ilvl w:val="0"/>
          <w:numId w:val="3"/>
        </w:numPr>
      </w:pPr>
      <w:r>
        <w:rPr>
          <w:lang w:eastAsia="en-IN"/>
        </w:rPr>
        <w:t>Visualize trends (e.g., bar charts, line graphs)</w:t>
      </w:r>
    </w:p>
    <w:p w14:paraId="110B755C">
      <w:pPr>
        <w:pStyle w:val="31"/>
        <w:numPr>
          <w:ilvl w:val="0"/>
          <w:numId w:val="3"/>
        </w:numPr>
        <w:rPr>
          <w:lang w:eastAsia="en-IN"/>
        </w:rPr>
      </w:pPr>
      <w:r>
        <w:rPr>
          <w:lang w:eastAsia="en-IN"/>
        </w:rPr>
        <w:t>Top 5 products by generating revenue</w:t>
      </w:r>
    </w:p>
    <w:p w14:paraId="6EF80EB5">
      <w:pPr>
        <w:pStyle w:val="31"/>
        <w:numPr>
          <w:ilvl w:val="0"/>
          <w:numId w:val="3"/>
        </w:numPr>
        <w:rPr>
          <w:lang w:eastAsia="en-IN"/>
        </w:rPr>
      </w:pPr>
      <w:r>
        <w:rPr>
          <w:lang w:eastAsia="en-IN"/>
        </w:rPr>
        <w:t xml:space="preserve">Revenue method by payment mode </w:t>
      </w:r>
    </w:p>
    <w:p w14:paraId="3195207B">
      <w:pPr>
        <w:pStyle w:val="31"/>
        <w:numPr>
          <w:ilvl w:val="0"/>
          <w:numId w:val="3"/>
        </w:numPr>
        <w:rPr>
          <w:lang w:eastAsia="en-IN"/>
        </w:rPr>
      </w:pPr>
      <w:r>
        <w:rPr>
          <w:lang w:eastAsia="en-IN"/>
        </w:rPr>
        <w:t xml:space="preserve">Summarized data by pivot table </w:t>
      </w:r>
    </w:p>
    <w:p w14:paraId="57635D0A">
      <w:pPr>
        <w:pStyle w:val="31"/>
        <w:numPr>
          <w:ilvl w:val="0"/>
          <w:numId w:val="3"/>
        </w:numPr>
        <w:rPr>
          <w:lang w:eastAsia="en-IN"/>
        </w:rPr>
      </w:pPr>
      <w:r>
        <w:rPr>
          <w:lang w:eastAsia="en-IN"/>
        </w:rPr>
        <w:t>Above the steps are followed for analyse   the data . . and it is helps to create dashboard on power bi</w:t>
      </w:r>
    </w:p>
    <w:p w14:paraId="54C5E0ED">
      <w:pPr>
        <w:shd w:val="clear" w:color="auto" w:fill="FFFFFF"/>
        <w:spacing w:after="0" w:line="240" w:lineRule="auto"/>
        <w:textAlignment w:val="baseline"/>
        <w:rPr>
          <w:rFonts w:ascii="Nunito" w:hAnsi="Nunito" w:eastAsia="Times New Roman" w:cs="Times New Roman"/>
          <w:color w:val="273239"/>
          <w:spacing w:val="2"/>
          <w:kern w:val="0"/>
          <w:sz w:val="27"/>
          <w:szCs w:val="27"/>
          <w:lang w:eastAsia="en-IN"/>
          <w14:ligatures w14:val="none"/>
        </w:rPr>
      </w:pPr>
      <w:r>
        <w:rPr>
          <w:rFonts w:hint="eastAsia" w:asciiTheme="minorEastAsia" w:hAnsiTheme="minorEastAsia" w:eastAsiaTheme="minorEastAsia" w:cstheme="minorEastAsia"/>
          <w:b/>
          <w:bCs/>
          <w:color w:val="273239"/>
          <w:spacing w:val="2"/>
          <w:kern w:val="0"/>
          <w:sz w:val="27"/>
          <w:szCs w:val="27"/>
          <w:lang w:eastAsia="en-IN"/>
          <w14:ligatures w14:val="none"/>
        </w:rPr>
        <w:t>Data Visualization</w:t>
      </w:r>
      <w:r>
        <w:rPr>
          <w:rFonts w:ascii="Nunito" w:hAnsi="Nunito" w:eastAsia="Times New Roman" w:cs="Times New Roman"/>
          <w:color w:val="273239"/>
          <w:spacing w:val="2"/>
          <w:kern w:val="0"/>
          <w:sz w:val="27"/>
          <w:szCs w:val="27"/>
          <w:lang w:eastAsia="en-IN"/>
          <w14:ligatures w14:val="none"/>
        </w:rPr>
        <w:t>:</w:t>
      </w:r>
    </w:p>
    <w:p w14:paraId="59ECC72C">
      <w:pPr>
        <w:rPr>
          <w:lang w:eastAsia="en-IN"/>
        </w:rPr>
      </w:pPr>
      <w:r>
        <w:rPr>
          <w:lang w:eastAsia="en-IN"/>
        </w:rPr>
        <w:t xml:space="preserve">        a visualization report based on your sales dataset:</w:t>
      </w:r>
    </w:p>
    <w:p w14:paraId="3B24FFD7">
      <w:pPr>
        <w:rPr>
          <w:lang w:eastAsia="en-IN"/>
        </w:rPr>
      </w:pPr>
      <w:r>
        <w:rPr>
          <w:lang w:eastAsia="en-IN"/>
        </w:rPr>
        <w:t xml:space="preserve">       </w:t>
      </w:r>
      <w:r>
        <w:rPr>
          <w:b/>
          <w:bCs/>
          <w:lang w:eastAsia="en-IN"/>
        </w:rPr>
        <w:t>Total Revenue by Product Category</w:t>
      </w:r>
      <w:r>
        <w:rPr>
          <w:lang w:eastAsia="en-IN"/>
        </w:rPr>
        <w:t>:</w:t>
      </w:r>
    </w:p>
    <w:p w14:paraId="1FD6FAC0">
      <w:pPr>
        <w:pStyle w:val="31"/>
        <w:numPr>
          <w:ilvl w:val="0"/>
          <w:numId w:val="4"/>
        </w:numPr>
        <w:rPr>
          <w:lang w:eastAsia="en-IN"/>
        </w:rPr>
      </w:pPr>
      <w:r>
        <w:rPr>
          <w:lang w:eastAsia="en-IN"/>
        </w:rPr>
        <w:t>Product revenue generate by electronics category (69k) &amp; Home &amp;kitchen   generate (51k)</w:t>
      </w:r>
    </w:p>
    <w:p w14:paraId="528BF4B9">
      <w:pPr>
        <w:pStyle w:val="31"/>
        <w:numPr>
          <w:ilvl w:val="0"/>
          <w:numId w:val="4"/>
        </w:numPr>
        <w:rPr>
          <w:lang w:eastAsia="en-IN"/>
        </w:rPr>
      </w:pPr>
      <w:r>
        <w:rPr>
          <w:lang w:eastAsia="en-IN"/>
        </w:rPr>
        <w:t>Beauty Products and Sports contribute the least.</w:t>
      </w:r>
    </w:p>
    <w:p w14:paraId="0FBF4C1A">
      <w:pPr>
        <w:rPr>
          <w:lang w:eastAsia="en-IN"/>
        </w:rPr>
      </w:pPr>
      <w:r>
        <w:rPr>
          <w:b/>
          <w:bCs/>
          <w:lang w:eastAsia="en-IN"/>
        </w:rPr>
        <w:t xml:space="preserve">      Transaction Count by Payment Method</w:t>
      </w:r>
      <w:r>
        <w:rPr>
          <w:lang w:eastAsia="en-IN"/>
        </w:rPr>
        <w:t>:</w:t>
      </w:r>
    </w:p>
    <w:p w14:paraId="6EC34108">
      <w:pPr>
        <w:pStyle w:val="31"/>
        <w:numPr>
          <w:ilvl w:val="0"/>
          <w:numId w:val="5"/>
        </w:numPr>
        <w:jc w:val="both"/>
        <w:rPr>
          <w:lang w:eastAsia="en-IN"/>
        </w:rPr>
      </w:pPr>
      <w:r>
        <w:rPr>
          <w:lang w:eastAsia="en-IN"/>
        </w:rPr>
        <w:t xml:space="preserve">Through credit card the highest revenue generate </w:t>
      </w:r>
    </w:p>
    <w:p w14:paraId="7F097778">
      <w:pPr>
        <w:pStyle w:val="31"/>
        <w:numPr>
          <w:ilvl w:val="0"/>
          <w:numId w:val="5"/>
        </w:numPr>
        <w:jc w:val="both"/>
        <w:rPr>
          <w:lang w:eastAsia="en-IN"/>
        </w:rPr>
      </w:pPr>
      <w:r>
        <w:rPr>
          <w:lang w:eastAsia="en-IN"/>
        </w:rPr>
        <w:t>Pay pal   has second in revenue generation</w:t>
      </w:r>
    </w:p>
    <w:p w14:paraId="2FD80883">
      <w:pPr>
        <w:jc w:val="both"/>
        <w:rPr>
          <w:lang w:eastAsia="en-IN"/>
        </w:rPr>
      </w:pPr>
      <w:r>
        <w:rPr>
          <w:b/>
          <w:bCs/>
          <w:lang w:eastAsia="en-IN"/>
        </w:rPr>
        <w:t xml:space="preserve">     Total Revenue by Region</w:t>
      </w:r>
      <w:r>
        <w:rPr>
          <w:lang w:eastAsia="en-IN"/>
        </w:rPr>
        <w:t>:</w:t>
      </w:r>
    </w:p>
    <w:p w14:paraId="50523915">
      <w:pPr>
        <w:pStyle w:val="31"/>
        <w:numPr>
          <w:ilvl w:val="0"/>
          <w:numId w:val="6"/>
        </w:numPr>
        <w:jc w:val="both"/>
        <w:rPr>
          <w:lang w:eastAsia="en-IN"/>
        </w:rPr>
      </w:pPr>
      <w:r>
        <w:rPr>
          <w:lang w:eastAsia="en-IN"/>
        </w:rPr>
        <w:t xml:space="preserve">North America has 41.09% revenue </w:t>
      </w:r>
    </w:p>
    <w:p w14:paraId="548BD24E">
      <w:pPr>
        <w:pStyle w:val="31"/>
        <w:numPr>
          <w:ilvl w:val="0"/>
          <w:numId w:val="6"/>
        </w:numPr>
        <w:jc w:val="both"/>
        <w:rPr>
          <w:lang w:eastAsia="en-IN"/>
        </w:rPr>
      </w:pPr>
      <w:r>
        <w:rPr>
          <w:lang w:eastAsia="en-IN"/>
        </w:rPr>
        <w:t>Europe has 30.5% revenue</w:t>
      </w:r>
    </w:p>
    <w:p w14:paraId="01AB2ACF">
      <w:pPr>
        <w:pStyle w:val="31"/>
        <w:numPr>
          <w:ilvl w:val="0"/>
          <w:numId w:val="6"/>
        </w:numPr>
        <w:jc w:val="both"/>
        <w:rPr>
          <w:lang w:eastAsia="en-IN"/>
        </w:rPr>
      </w:pPr>
      <w:r>
        <w:rPr>
          <w:lang w:eastAsia="en-IN"/>
        </w:rPr>
        <w:t>Asia has 28.41% revenue</w:t>
      </w:r>
    </w:p>
    <w:p w14:paraId="100052D4">
      <w:pPr>
        <w:jc w:val="both"/>
        <w:rPr>
          <w:b/>
          <w:bCs/>
          <w:lang w:eastAsia="en-IN"/>
        </w:rPr>
      </w:pPr>
      <w:r>
        <w:rPr>
          <w:b/>
          <w:bCs/>
          <w:lang w:eastAsia="en-IN"/>
        </w:rPr>
        <w:t xml:space="preserve">     Top 5 products</w:t>
      </w:r>
    </w:p>
    <w:p w14:paraId="64F1E5B0">
      <w:pPr>
        <w:pStyle w:val="31"/>
        <w:numPr>
          <w:ilvl w:val="0"/>
          <w:numId w:val="7"/>
        </w:numPr>
        <w:jc w:val="both"/>
        <w:rPr>
          <w:b/>
          <w:bCs/>
          <w:lang w:eastAsia="en-IN"/>
        </w:rPr>
      </w:pPr>
      <w:r>
        <w:rPr>
          <w:b/>
          <w:bCs/>
          <w:lang w:eastAsia="en-IN"/>
        </w:rPr>
        <w:t>1. cookware set</w:t>
      </w:r>
      <w:r>
        <w:rPr>
          <w:lang w:eastAsia="en-IN"/>
        </w:rPr>
        <w:t xml:space="preserve">   </w:t>
      </w:r>
      <w:r>
        <w:rPr>
          <w:b/>
          <w:bCs/>
          <w:lang w:eastAsia="en-IN"/>
        </w:rPr>
        <w:t>2. blender    3. smartphone   4. Non - fiction     5. sneakers</w:t>
      </w:r>
    </w:p>
    <w:p w14:paraId="5ECBB990">
      <w:pPr>
        <w:jc w:val="both"/>
        <w:rPr>
          <w:lang w:eastAsia="en-IN"/>
        </w:rPr>
      </w:pPr>
      <w:r>
        <w:rPr>
          <w:b/>
          <w:bCs/>
          <w:lang w:eastAsia="en-IN"/>
        </w:rPr>
        <w:t xml:space="preserve">     Monthly Revenue Trend</w:t>
      </w:r>
      <w:r>
        <w:rPr>
          <w:lang w:eastAsia="en-IN"/>
        </w:rPr>
        <w:t>:</w:t>
      </w:r>
    </w:p>
    <w:p w14:paraId="489AA626">
      <w:pPr>
        <w:pStyle w:val="31"/>
        <w:numPr>
          <w:ilvl w:val="0"/>
          <w:numId w:val="7"/>
        </w:numPr>
        <w:jc w:val="both"/>
        <w:rPr>
          <w:lang w:eastAsia="en-IN"/>
        </w:rPr>
      </w:pPr>
      <w:r>
        <w:rPr>
          <w:lang w:eastAsia="en-IN"/>
        </w:rPr>
        <w:t>Revenue fluctuates significantly over time, with spikes in late 2020- 2025</w:t>
      </w:r>
    </w:p>
    <w:p w14:paraId="6370CF59">
      <w:pPr>
        <w:jc w:val="both"/>
        <w:rPr>
          <w:b/>
          <w:bCs/>
          <w:sz w:val="32"/>
          <w:szCs w:val="32"/>
          <w:lang w:eastAsia="en-IN"/>
        </w:rPr>
      </w:pPr>
    </w:p>
    <w:p w14:paraId="289198C8">
      <w:pPr>
        <w:jc w:val="both"/>
        <w:rPr>
          <w:b/>
          <w:bCs/>
          <w:sz w:val="32"/>
          <w:szCs w:val="32"/>
          <w:lang w:eastAsia="en-IN"/>
        </w:rPr>
      </w:pPr>
      <w:r>
        <w:rPr>
          <w:b/>
          <w:bCs/>
          <w:sz w:val="32"/>
          <w:szCs w:val="32"/>
          <w:lang w:eastAsia="en-IN"/>
        </w:rPr>
        <w:t>Creating dashboard:</w:t>
      </w:r>
    </w:p>
    <w:p w14:paraId="3D8053A2">
      <w:pPr>
        <w:pStyle w:val="31"/>
        <w:numPr>
          <w:ilvl w:val="0"/>
          <w:numId w:val="7"/>
        </w:numPr>
        <w:jc w:val="both"/>
        <w:rPr>
          <w:sz w:val="24"/>
          <w:szCs w:val="24"/>
          <w:lang w:eastAsia="en-IN"/>
        </w:rPr>
      </w:pPr>
      <w:r>
        <w:rPr>
          <w:sz w:val="24"/>
          <w:szCs w:val="24"/>
          <w:lang w:eastAsia="en-IN"/>
        </w:rPr>
        <w:t xml:space="preserve">After the data summarizing a dashboard created  by using power bi </w:t>
      </w:r>
    </w:p>
    <w:p w14:paraId="4BCBFCD1">
      <w:pPr>
        <w:pStyle w:val="31"/>
        <w:numPr>
          <w:ilvl w:val="0"/>
          <w:numId w:val="7"/>
        </w:numPr>
        <w:jc w:val="both"/>
        <w:rPr>
          <w:sz w:val="24"/>
          <w:szCs w:val="24"/>
          <w:lang w:eastAsia="en-IN"/>
        </w:rPr>
      </w:pPr>
      <w:r>
        <w:rPr>
          <w:sz w:val="24"/>
          <w:szCs w:val="24"/>
          <w:lang w:eastAsia="en-IN"/>
        </w:rPr>
        <w:t>Using donut chart ,KPI s, slicers, bar charts, funnel cart, line chat</w:t>
      </w:r>
    </w:p>
    <w:p w14:paraId="1A94A32B">
      <w:pPr>
        <w:pStyle w:val="31"/>
        <w:ind w:left="1121"/>
        <w:jc w:val="both"/>
        <w:rPr>
          <w:sz w:val="24"/>
          <w:szCs w:val="24"/>
          <w:lang w:eastAsia="en-IN"/>
        </w:rPr>
      </w:pPr>
    </w:p>
    <w:p w14:paraId="0F66353C">
      <w:pPr>
        <w:jc w:val="both"/>
        <w:rPr>
          <w:b/>
          <w:bCs/>
          <w:sz w:val="32"/>
          <w:szCs w:val="32"/>
          <w:lang w:eastAsia="en-IN"/>
        </w:rPr>
      </w:pPr>
    </w:p>
    <w:p w14:paraId="3FD34DCB">
      <w:pPr>
        <w:jc w:val="both"/>
        <w:rPr>
          <w:b/>
          <w:bCs/>
          <w:sz w:val="32"/>
          <w:szCs w:val="32"/>
          <w:lang w:eastAsia="en-IN"/>
        </w:rPr>
      </w:pPr>
    </w:p>
    <w:p w14:paraId="76DC8686">
      <w:pPr>
        <w:jc w:val="both"/>
        <w:rPr>
          <w:b/>
          <w:bCs/>
          <w:sz w:val="32"/>
          <w:szCs w:val="32"/>
          <w:lang w:eastAsia="en-IN"/>
        </w:rPr>
      </w:pPr>
    </w:p>
    <w:p w14:paraId="7755D6DA">
      <w:pPr>
        <w:jc w:val="both"/>
        <w:rPr>
          <w:b/>
          <w:bCs/>
          <w:sz w:val="32"/>
          <w:szCs w:val="32"/>
          <w:lang w:eastAsia="en-IN"/>
        </w:rPr>
      </w:pPr>
    </w:p>
    <w:p w14:paraId="486CFE5D">
      <w:pPr>
        <w:jc w:val="both"/>
        <w:rPr>
          <w:b/>
          <w:bCs/>
          <w:sz w:val="32"/>
          <w:szCs w:val="32"/>
          <w:lang w:eastAsia="en-IN"/>
        </w:rPr>
      </w:pPr>
      <w:r>
        <w:rPr>
          <w:b/>
          <w:bCs/>
          <w:sz w:val="32"/>
          <w:szCs w:val="32"/>
          <w:lang w:eastAsia="en-IN"/>
        </w:rPr>
        <w:t>Presenting the Data</w:t>
      </w:r>
    </w:p>
    <w:p w14:paraId="3431F02C">
      <w:pPr>
        <w:jc w:val="both"/>
        <w:rPr>
          <w:lang w:eastAsia="en-IN"/>
        </w:rPr>
      </w:pPr>
    </w:p>
    <w:p w14:paraId="3D835A49">
      <w:pPr>
        <w:jc w:val="both"/>
        <w:rPr>
          <w:lang w:eastAsia="en-IN"/>
        </w:rPr>
      </w:pPr>
      <w:r>
        <w:rPr>
          <w:lang w:eastAsia="en-IN"/>
        </w:rPr>
        <w:t xml:space="preserve"> </w:t>
      </w:r>
      <w:r>
        <w:rPr>
          <w:lang w:eastAsia="en-IN"/>
        </w:rPr>
        <w:drawing>
          <wp:inline distT="0" distB="0" distL="0" distR="0">
            <wp:extent cx="6645910" cy="3503930"/>
            <wp:effectExtent l="0" t="0" r="2540" b="1270"/>
            <wp:docPr id="196154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540181" name="Picture 1"/>
                    <pic:cNvPicPr>
                      <a:picLocks noChangeAspect="1"/>
                    </pic:cNvPicPr>
                  </pic:nvPicPr>
                  <pic:blipFill>
                    <a:blip r:embed="rId7"/>
                    <a:stretch>
                      <a:fillRect/>
                    </a:stretch>
                  </pic:blipFill>
                  <pic:spPr>
                    <a:xfrm>
                      <a:off x="0" y="0"/>
                      <a:ext cx="6645910" cy="3503930"/>
                    </a:xfrm>
                    <a:prstGeom prst="rect">
                      <a:avLst/>
                    </a:prstGeom>
                  </pic:spPr>
                </pic:pic>
              </a:graphicData>
            </a:graphic>
          </wp:inline>
        </w:drawing>
      </w:r>
    </w:p>
    <w:p w14:paraId="0D7B7D18">
      <w:pPr>
        <w:rPr>
          <w:b/>
          <w:bCs/>
          <w:sz w:val="24"/>
          <w:szCs w:val="24"/>
          <w:lang w:eastAsia="en-IN"/>
        </w:rPr>
      </w:pPr>
      <w:r>
        <w:rPr>
          <w:b/>
          <w:bCs/>
          <w:sz w:val="24"/>
          <w:szCs w:val="24"/>
          <w:lang w:eastAsia="en-IN"/>
        </w:rPr>
        <w:t>Key Insights and Recommendations</w:t>
      </w:r>
    </w:p>
    <w:p w14:paraId="557AB9D7">
      <w:pPr>
        <w:pStyle w:val="31"/>
        <w:rPr>
          <w:lang w:eastAsia="en-IN"/>
        </w:rPr>
      </w:pPr>
      <w:r>
        <w:rPr>
          <w:lang w:eastAsia="en-IN"/>
        </w:rPr>
        <w:t>Insights:</w:t>
      </w:r>
    </w:p>
    <w:p w14:paraId="603848D1">
      <w:pPr>
        <w:pStyle w:val="31"/>
        <w:numPr>
          <w:ilvl w:val="0"/>
          <w:numId w:val="8"/>
        </w:numPr>
        <w:rPr>
          <w:lang w:eastAsia="en-IN"/>
        </w:rPr>
      </w:pPr>
      <w:r>
        <w:rPr>
          <w:lang w:eastAsia="en-IN"/>
        </w:rPr>
        <w:t>Electronics dominate sales, contributing over one-third of total revenue</w:t>
      </w:r>
    </w:p>
    <w:p w14:paraId="6A4E605A">
      <w:pPr>
        <w:pStyle w:val="31"/>
        <w:numPr>
          <w:ilvl w:val="0"/>
          <w:numId w:val="8"/>
        </w:numPr>
        <w:rPr>
          <w:lang w:eastAsia="en-IN"/>
        </w:rPr>
      </w:pPr>
      <w:r>
        <w:rPr>
          <w:lang w:eastAsia="en-IN"/>
        </w:rPr>
        <w:t>Credit cards are the preferred payment method for high-value purchases</w:t>
      </w:r>
    </w:p>
    <w:p w14:paraId="5BD34226">
      <w:pPr>
        <w:pStyle w:val="31"/>
        <w:numPr>
          <w:ilvl w:val="0"/>
          <w:numId w:val="8"/>
        </w:numPr>
        <w:rPr>
          <w:lang w:eastAsia="en-IN"/>
        </w:rPr>
      </w:pPr>
      <w:r>
        <w:rPr>
          <w:lang w:eastAsia="en-IN"/>
        </w:rPr>
        <w:t>North America has the highest average order value</w:t>
      </w:r>
    </w:p>
    <w:p w14:paraId="529D8365">
      <w:pPr>
        <w:pStyle w:val="31"/>
        <w:numPr>
          <w:ilvl w:val="0"/>
          <w:numId w:val="8"/>
        </w:numPr>
        <w:rPr>
          <w:lang w:eastAsia="en-IN"/>
        </w:rPr>
      </w:pPr>
      <w:r>
        <w:rPr>
          <w:lang w:eastAsia="en-IN"/>
        </w:rPr>
        <w:t>August showed the strongest sales performance</w:t>
      </w:r>
    </w:p>
    <w:p w14:paraId="27BD3E93">
      <w:pPr>
        <w:rPr>
          <w:lang w:eastAsia="en-IN"/>
        </w:rPr>
      </w:pPr>
      <w:r>
        <w:rPr>
          <w:b/>
          <w:bCs/>
          <w:sz w:val="24"/>
          <w:szCs w:val="24"/>
          <w:lang w:eastAsia="en-IN"/>
        </w:rPr>
        <w:t>Recommendations</w:t>
      </w:r>
      <w:r>
        <w:rPr>
          <w:lang w:eastAsia="en-IN"/>
        </w:rPr>
        <w:t>:</w:t>
      </w:r>
    </w:p>
    <w:p w14:paraId="2216678B">
      <w:pPr>
        <w:pStyle w:val="31"/>
        <w:numPr>
          <w:ilvl w:val="0"/>
          <w:numId w:val="9"/>
        </w:numPr>
        <w:rPr>
          <w:lang w:eastAsia="en-IN"/>
        </w:rPr>
      </w:pPr>
      <w:r>
        <w:rPr>
          <w:b/>
          <w:bCs/>
          <w:lang w:eastAsia="en-IN"/>
        </w:rPr>
        <w:t>Increase marketing focus</w:t>
      </w:r>
      <w:r>
        <w:rPr>
          <w:lang w:eastAsia="en-IN"/>
        </w:rPr>
        <w:t> on Electronics and Home Appliances categories</w:t>
      </w:r>
    </w:p>
    <w:p w14:paraId="508F06AD">
      <w:pPr>
        <w:pStyle w:val="31"/>
        <w:numPr>
          <w:ilvl w:val="0"/>
          <w:numId w:val="9"/>
        </w:numPr>
        <w:rPr>
          <w:lang w:eastAsia="en-IN"/>
        </w:rPr>
      </w:pPr>
      <w:r>
        <w:rPr>
          <w:b/>
          <w:bCs/>
          <w:lang w:eastAsia="en-IN"/>
        </w:rPr>
        <w:t>Expand credit card promotions</w:t>
      </w:r>
      <w:r>
        <w:rPr>
          <w:lang w:eastAsia="en-IN"/>
        </w:rPr>
        <w:t> to encourage larger purchases</w:t>
      </w:r>
    </w:p>
    <w:p w14:paraId="0E90F0A0">
      <w:pPr>
        <w:pStyle w:val="31"/>
        <w:numPr>
          <w:ilvl w:val="0"/>
          <w:numId w:val="9"/>
        </w:numPr>
        <w:rPr>
          <w:lang w:eastAsia="en-IN"/>
        </w:rPr>
      </w:pPr>
      <w:r>
        <w:rPr>
          <w:b/>
          <w:bCs/>
          <w:lang w:eastAsia="en-IN"/>
        </w:rPr>
        <w:t>Target North American customers</w:t>
      </w:r>
      <w:r>
        <w:rPr>
          <w:lang w:eastAsia="en-IN"/>
        </w:rPr>
        <w:t> with premium product offer</w:t>
      </w:r>
    </w:p>
    <w:p w14:paraId="40D33A6C">
      <w:pPr>
        <w:pStyle w:val="31"/>
        <w:numPr>
          <w:ilvl w:val="0"/>
          <w:numId w:val="9"/>
        </w:numPr>
        <w:rPr>
          <w:lang w:eastAsia="en-IN"/>
        </w:rPr>
      </w:pPr>
      <w:r>
        <w:rPr>
          <w:b/>
          <w:bCs/>
          <w:lang w:eastAsia="en-IN"/>
        </w:rPr>
        <w:t>Explore growth opportunities</w:t>
      </w:r>
      <w:r>
        <w:rPr>
          <w:lang w:eastAsia="en-IN"/>
        </w:rPr>
        <w:t> in the Asian market where AOV is lowest</w:t>
      </w:r>
    </w:p>
    <w:p w14:paraId="72FD0147">
      <w:pPr>
        <w:rPr>
          <w:lang w:eastAsia="en-IN"/>
        </w:rPr>
      </w:pPr>
      <w:r>
        <w:rPr>
          <w:b/>
          <w:bCs/>
          <w:sz w:val="24"/>
          <w:szCs w:val="24"/>
          <w:lang w:eastAsia="en-IN"/>
        </w:rPr>
        <w:t>Conclusion</w:t>
      </w:r>
    </w:p>
    <w:p w14:paraId="6F26EBCA">
      <w:pPr>
        <w:pStyle w:val="31"/>
        <w:rPr>
          <w:lang w:eastAsia="en-IN"/>
        </w:rPr>
      </w:pPr>
      <w:r>
        <w:rPr>
          <w:lang w:eastAsia="en-IN"/>
        </w:rPr>
        <w:t>The online sales data reveals strong performance in electronics and home appliances, with consistent monthly growth throughout the period. The business should capitalize on its strengths in North America while exploring ways to increase average order values in other regions. Payment method preferences indicate opportunities to optimize the checkout process for credit card users.</w:t>
      </w:r>
    </w:p>
    <w:p w14:paraId="43308CE8">
      <w:pPr>
        <w:pStyle w:val="31"/>
        <w:rPr>
          <w:lang w:eastAsia="en-IN"/>
        </w:rPr>
      </w:pPr>
      <w:r>
        <w:rPr>
          <w:lang w:eastAsia="en-IN"/>
        </w:rPr>
        <w:pict>
          <v:rect id="_x0000_i1025" o:spt="1" style="height:0.75pt;width:0pt;" fillcolor="#404040" filled="t" stroked="f" coordsize="21600,21600" o:hr="t" o:hrstd="t" o:hrnoshade="t" o:hralign="center">
            <v:path/>
            <v:fill on="t" focussize="0,0"/>
            <v:stroke on="f"/>
            <v:imagedata o:title=""/>
            <o:lock v:ext="edit"/>
            <w10:wrap type="none"/>
            <w10:anchorlock/>
          </v:rect>
        </w:pict>
      </w:r>
    </w:p>
    <w:p w14:paraId="389A891B">
      <w:pPr>
        <w:pStyle w:val="31"/>
        <w:rPr>
          <w:lang w:eastAsia="en-IN"/>
        </w:rPr>
      </w:pPr>
      <w:r>
        <w:rPr>
          <w:b/>
          <w:bCs/>
          <w:lang w:eastAsia="en-IN"/>
        </w:rPr>
        <w:t>Report prepared by:</w:t>
      </w:r>
      <w:r>
        <w:rPr>
          <w:lang w:eastAsia="en-IN"/>
        </w:rPr>
        <w:t> KANAKA RAVI</w:t>
      </w:r>
      <w:r>
        <w:rPr>
          <w:lang w:eastAsia="en-IN"/>
        </w:rPr>
        <w:br w:type="textWrapping"/>
      </w:r>
      <w:r>
        <w:rPr>
          <w:b/>
          <w:bCs/>
          <w:lang w:eastAsia="en-IN"/>
        </w:rPr>
        <w:t>Date:</w:t>
      </w:r>
      <w:r>
        <w:rPr>
          <w:lang w:eastAsia="en-IN"/>
        </w:rPr>
        <w:t> </w:t>
      </w:r>
      <w:r>
        <w:rPr>
          <w:lang w:eastAsia="en-IN"/>
        </w:rPr>
        <w:br w:type="textWrapping"/>
      </w:r>
      <w:r>
        <w:rPr>
          <w:b/>
          <w:bCs/>
          <w:lang w:eastAsia="en-IN"/>
        </w:rPr>
        <w:t>Data period:</w:t>
      </w:r>
      <w:r>
        <w:rPr>
          <w:lang w:eastAsia="en-IN"/>
        </w:rPr>
        <w:t> </w:t>
      </w:r>
    </w:p>
    <w:p w14:paraId="6CD66683">
      <w:pPr>
        <w:pStyle w:val="31"/>
        <w:rPr>
          <w:lang w:eastAsia="en-IN"/>
        </w:rPr>
      </w:pPr>
    </w:p>
    <w:p w14:paraId="03BBD087">
      <w:pPr>
        <w:ind w:left="360"/>
        <w:rPr>
          <w:lang w:eastAsia="en-IN"/>
        </w:rPr>
      </w:pPr>
    </w:p>
    <w:p w14:paraId="55BA9639">
      <w:pPr>
        <w:rPr>
          <w:lang w:eastAsia="en-IN"/>
        </w:rPr>
      </w:pPr>
    </w:p>
    <w:p w14:paraId="2732D8C5"/>
    <w:p w14:paraId="126882FA">
      <w:pPr>
        <w:pStyle w:val="38"/>
        <w:rPr>
          <w:b/>
          <w:bCs/>
        </w:rPr>
      </w:pPr>
      <w:r>
        <w:rPr>
          <w:b/>
          <w:bCs/>
        </w:rPr>
        <w:t xml:space="preserve">           </w:t>
      </w:r>
    </w:p>
    <w:sectPr>
      <w:headerReference r:id="rId5" w:type="default"/>
      <w:pgSz w:w="11906" w:h="16838"/>
      <w:pgMar w:top="720" w:right="720" w:bottom="720" w:left="720" w:header="510"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Nunito">
    <w:altName w:val="Segoe Print"/>
    <w:panose1 w:val="00000000000000000000"/>
    <w:charset w:val="00"/>
    <w:family w:val="auto"/>
    <w:pitch w:val="default"/>
    <w:sig w:usb0="00000000" w:usb1="00000000" w:usb2="00000000" w:usb3="00000000" w:csb0="00000197"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63ED00">
    <w:pPr>
      <w:pStyle w:val="2"/>
      <w:rPr>
        <w:b/>
        <w:bCs/>
        <w:color w:val="002060"/>
      </w:rPr>
    </w:pPr>
    <w:r>
      <w:rPr>
        <w:b/>
        <w:bCs/>
        <w:color w:val="000000" w:themeColor="text1"/>
        <w14:textFill>
          <w14:solidFill>
            <w14:schemeClr w14:val="tx1"/>
          </w14:solidFill>
        </w14:textFill>
      </w:rPr>
      <w:t xml:space="preserve">                         </w:t>
    </w:r>
    <w:r>
      <w:rPr>
        <w:b/>
        <w:bCs/>
        <w:color w:val="000000" w:themeColor="text1"/>
        <w:highlight w:val="yellow"/>
        <w14:textFill>
          <w14:solidFill>
            <w14:schemeClr w14:val="tx1"/>
          </w14:solidFill>
        </w14:textFill>
      </w:rPr>
      <w:t>ONLINE SALES REPORT &amp; PROCESS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CC7003"/>
    <w:multiLevelType w:val="multilevel"/>
    <w:tmpl w:val="02CC7003"/>
    <w:lvl w:ilvl="0" w:tentative="0">
      <w:start w:val="1"/>
      <w:numFmt w:val="bullet"/>
      <w:lvlText w:val=""/>
      <w:lvlJc w:val="left"/>
      <w:pPr>
        <w:ind w:left="1121" w:hanging="360"/>
      </w:pPr>
      <w:rPr>
        <w:rFonts w:hint="default" w:ascii="Symbol" w:hAnsi="Symbol"/>
      </w:rPr>
    </w:lvl>
    <w:lvl w:ilvl="1" w:tentative="0">
      <w:start w:val="1"/>
      <w:numFmt w:val="bullet"/>
      <w:lvlText w:val="o"/>
      <w:lvlJc w:val="left"/>
      <w:pPr>
        <w:ind w:left="1841" w:hanging="360"/>
      </w:pPr>
      <w:rPr>
        <w:rFonts w:hint="default" w:ascii="Courier New" w:hAnsi="Courier New" w:cs="Courier New"/>
      </w:rPr>
    </w:lvl>
    <w:lvl w:ilvl="2" w:tentative="0">
      <w:start w:val="1"/>
      <w:numFmt w:val="bullet"/>
      <w:lvlText w:val=""/>
      <w:lvlJc w:val="left"/>
      <w:pPr>
        <w:ind w:left="2561" w:hanging="360"/>
      </w:pPr>
      <w:rPr>
        <w:rFonts w:hint="default" w:ascii="Wingdings" w:hAnsi="Wingdings"/>
      </w:rPr>
    </w:lvl>
    <w:lvl w:ilvl="3" w:tentative="0">
      <w:start w:val="1"/>
      <w:numFmt w:val="bullet"/>
      <w:lvlText w:val=""/>
      <w:lvlJc w:val="left"/>
      <w:pPr>
        <w:ind w:left="3281" w:hanging="360"/>
      </w:pPr>
      <w:rPr>
        <w:rFonts w:hint="default" w:ascii="Symbol" w:hAnsi="Symbol"/>
      </w:rPr>
    </w:lvl>
    <w:lvl w:ilvl="4" w:tentative="0">
      <w:start w:val="1"/>
      <w:numFmt w:val="bullet"/>
      <w:lvlText w:val="o"/>
      <w:lvlJc w:val="left"/>
      <w:pPr>
        <w:ind w:left="4001" w:hanging="360"/>
      </w:pPr>
      <w:rPr>
        <w:rFonts w:hint="default" w:ascii="Courier New" w:hAnsi="Courier New" w:cs="Courier New"/>
      </w:rPr>
    </w:lvl>
    <w:lvl w:ilvl="5" w:tentative="0">
      <w:start w:val="1"/>
      <w:numFmt w:val="bullet"/>
      <w:lvlText w:val=""/>
      <w:lvlJc w:val="left"/>
      <w:pPr>
        <w:ind w:left="4721" w:hanging="360"/>
      </w:pPr>
      <w:rPr>
        <w:rFonts w:hint="default" w:ascii="Wingdings" w:hAnsi="Wingdings"/>
      </w:rPr>
    </w:lvl>
    <w:lvl w:ilvl="6" w:tentative="0">
      <w:start w:val="1"/>
      <w:numFmt w:val="bullet"/>
      <w:lvlText w:val=""/>
      <w:lvlJc w:val="left"/>
      <w:pPr>
        <w:ind w:left="5441" w:hanging="360"/>
      </w:pPr>
      <w:rPr>
        <w:rFonts w:hint="default" w:ascii="Symbol" w:hAnsi="Symbol"/>
      </w:rPr>
    </w:lvl>
    <w:lvl w:ilvl="7" w:tentative="0">
      <w:start w:val="1"/>
      <w:numFmt w:val="bullet"/>
      <w:lvlText w:val="o"/>
      <w:lvlJc w:val="left"/>
      <w:pPr>
        <w:ind w:left="6161" w:hanging="360"/>
      </w:pPr>
      <w:rPr>
        <w:rFonts w:hint="default" w:ascii="Courier New" w:hAnsi="Courier New" w:cs="Courier New"/>
      </w:rPr>
    </w:lvl>
    <w:lvl w:ilvl="8" w:tentative="0">
      <w:start w:val="1"/>
      <w:numFmt w:val="bullet"/>
      <w:lvlText w:val=""/>
      <w:lvlJc w:val="left"/>
      <w:pPr>
        <w:ind w:left="6881" w:hanging="360"/>
      </w:pPr>
      <w:rPr>
        <w:rFonts w:hint="default" w:ascii="Wingdings" w:hAnsi="Wingdings"/>
      </w:rPr>
    </w:lvl>
  </w:abstractNum>
  <w:abstractNum w:abstractNumId="1">
    <w:nsid w:val="08FD00A8"/>
    <w:multiLevelType w:val="multilevel"/>
    <w:tmpl w:val="08FD00A8"/>
    <w:lvl w:ilvl="0" w:tentative="0">
      <w:start w:val="1"/>
      <w:numFmt w:val="bullet"/>
      <w:lvlText w:val=""/>
      <w:lvlJc w:val="left"/>
      <w:pPr>
        <w:ind w:left="1071" w:hanging="360"/>
      </w:pPr>
      <w:rPr>
        <w:rFonts w:hint="default" w:ascii="Symbol" w:hAnsi="Symbol"/>
      </w:rPr>
    </w:lvl>
    <w:lvl w:ilvl="1" w:tentative="0">
      <w:start w:val="1"/>
      <w:numFmt w:val="bullet"/>
      <w:lvlText w:val="o"/>
      <w:lvlJc w:val="left"/>
      <w:pPr>
        <w:ind w:left="1791" w:hanging="360"/>
      </w:pPr>
      <w:rPr>
        <w:rFonts w:hint="default" w:ascii="Courier New" w:hAnsi="Courier New" w:cs="Courier New"/>
      </w:rPr>
    </w:lvl>
    <w:lvl w:ilvl="2" w:tentative="0">
      <w:start w:val="1"/>
      <w:numFmt w:val="bullet"/>
      <w:lvlText w:val=""/>
      <w:lvlJc w:val="left"/>
      <w:pPr>
        <w:ind w:left="2511" w:hanging="360"/>
      </w:pPr>
      <w:rPr>
        <w:rFonts w:hint="default" w:ascii="Wingdings" w:hAnsi="Wingdings"/>
      </w:rPr>
    </w:lvl>
    <w:lvl w:ilvl="3" w:tentative="0">
      <w:start w:val="1"/>
      <w:numFmt w:val="bullet"/>
      <w:lvlText w:val=""/>
      <w:lvlJc w:val="left"/>
      <w:pPr>
        <w:ind w:left="3231" w:hanging="360"/>
      </w:pPr>
      <w:rPr>
        <w:rFonts w:hint="default" w:ascii="Symbol" w:hAnsi="Symbol"/>
      </w:rPr>
    </w:lvl>
    <w:lvl w:ilvl="4" w:tentative="0">
      <w:start w:val="1"/>
      <w:numFmt w:val="bullet"/>
      <w:lvlText w:val="o"/>
      <w:lvlJc w:val="left"/>
      <w:pPr>
        <w:ind w:left="3951" w:hanging="360"/>
      </w:pPr>
      <w:rPr>
        <w:rFonts w:hint="default" w:ascii="Courier New" w:hAnsi="Courier New" w:cs="Courier New"/>
      </w:rPr>
    </w:lvl>
    <w:lvl w:ilvl="5" w:tentative="0">
      <w:start w:val="1"/>
      <w:numFmt w:val="bullet"/>
      <w:lvlText w:val=""/>
      <w:lvlJc w:val="left"/>
      <w:pPr>
        <w:ind w:left="4671" w:hanging="360"/>
      </w:pPr>
      <w:rPr>
        <w:rFonts w:hint="default" w:ascii="Wingdings" w:hAnsi="Wingdings"/>
      </w:rPr>
    </w:lvl>
    <w:lvl w:ilvl="6" w:tentative="0">
      <w:start w:val="1"/>
      <w:numFmt w:val="bullet"/>
      <w:lvlText w:val=""/>
      <w:lvlJc w:val="left"/>
      <w:pPr>
        <w:ind w:left="5391" w:hanging="360"/>
      </w:pPr>
      <w:rPr>
        <w:rFonts w:hint="default" w:ascii="Symbol" w:hAnsi="Symbol"/>
      </w:rPr>
    </w:lvl>
    <w:lvl w:ilvl="7" w:tentative="0">
      <w:start w:val="1"/>
      <w:numFmt w:val="bullet"/>
      <w:lvlText w:val="o"/>
      <w:lvlJc w:val="left"/>
      <w:pPr>
        <w:ind w:left="6111" w:hanging="360"/>
      </w:pPr>
      <w:rPr>
        <w:rFonts w:hint="default" w:ascii="Courier New" w:hAnsi="Courier New" w:cs="Courier New"/>
      </w:rPr>
    </w:lvl>
    <w:lvl w:ilvl="8" w:tentative="0">
      <w:start w:val="1"/>
      <w:numFmt w:val="bullet"/>
      <w:lvlText w:val=""/>
      <w:lvlJc w:val="left"/>
      <w:pPr>
        <w:ind w:left="6831" w:hanging="360"/>
      </w:pPr>
      <w:rPr>
        <w:rFonts w:hint="default" w:ascii="Wingdings" w:hAnsi="Wingdings"/>
      </w:rPr>
    </w:lvl>
  </w:abstractNum>
  <w:abstractNum w:abstractNumId="2">
    <w:nsid w:val="0FC817D5"/>
    <w:multiLevelType w:val="multilevel"/>
    <w:tmpl w:val="0FC817D5"/>
    <w:lvl w:ilvl="0" w:tentative="0">
      <w:start w:val="1"/>
      <w:numFmt w:val="bullet"/>
      <w:lvlText w:val=""/>
      <w:lvlJc w:val="left"/>
      <w:pPr>
        <w:ind w:left="1121" w:hanging="360"/>
      </w:pPr>
      <w:rPr>
        <w:rFonts w:hint="default" w:ascii="Symbol" w:hAnsi="Symbol"/>
      </w:rPr>
    </w:lvl>
    <w:lvl w:ilvl="1" w:tentative="0">
      <w:start w:val="1"/>
      <w:numFmt w:val="bullet"/>
      <w:lvlText w:val="o"/>
      <w:lvlJc w:val="left"/>
      <w:pPr>
        <w:ind w:left="1841" w:hanging="360"/>
      </w:pPr>
      <w:rPr>
        <w:rFonts w:hint="default" w:ascii="Courier New" w:hAnsi="Courier New" w:cs="Courier New"/>
      </w:rPr>
    </w:lvl>
    <w:lvl w:ilvl="2" w:tentative="0">
      <w:start w:val="1"/>
      <w:numFmt w:val="bullet"/>
      <w:lvlText w:val=""/>
      <w:lvlJc w:val="left"/>
      <w:pPr>
        <w:ind w:left="2561" w:hanging="360"/>
      </w:pPr>
      <w:rPr>
        <w:rFonts w:hint="default" w:ascii="Wingdings" w:hAnsi="Wingdings"/>
      </w:rPr>
    </w:lvl>
    <w:lvl w:ilvl="3" w:tentative="0">
      <w:start w:val="1"/>
      <w:numFmt w:val="bullet"/>
      <w:lvlText w:val=""/>
      <w:lvlJc w:val="left"/>
      <w:pPr>
        <w:ind w:left="3281" w:hanging="360"/>
      </w:pPr>
      <w:rPr>
        <w:rFonts w:hint="default" w:ascii="Symbol" w:hAnsi="Symbol"/>
      </w:rPr>
    </w:lvl>
    <w:lvl w:ilvl="4" w:tentative="0">
      <w:start w:val="1"/>
      <w:numFmt w:val="bullet"/>
      <w:lvlText w:val="o"/>
      <w:lvlJc w:val="left"/>
      <w:pPr>
        <w:ind w:left="4001" w:hanging="360"/>
      </w:pPr>
      <w:rPr>
        <w:rFonts w:hint="default" w:ascii="Courier New" w:hAnsi="Courier New" w:cs="Courier New"/>
      </w:rPr>
    </w:lvl>
    <w:lvl w:ilvl="5" w:tentative="0">
      <w:start w:val="1"/>
      <w:numFmt w:val="bullet"/>
      <w:lvlText w:val=""/>
      <w:lvlJc w:val="left"/>
      <w:pPr>
        <w:ind w:left="4721" w:hanging="360"/>
      </w:pPr>
      <w:rPr>
        <w:rFonts w:hint="default" w:ascii="Wingdings" w:hAnsi="Wingdings"/>
      </w:rPr>
    </w:lvl>
    <w:lvl w:ilvl="6" w:tentative="0">
      <w:start w:val="1"/>
      <w:numFmt w:val="bullet"/>
      <w:lvlText w:val=""/>
      <w:lvlJc w:val="left"/>
      <w:pPr>
        <w:ind w:left="5441" w:hanging="360"/>
      </w:pPr>
      <w:rPr>
        <w:rFonts w:hint="default" w:ascii="Symbol" w:hAnsi="Symbol"/>
      </w:rPr>
    </w:lvl>
    <w:lvl w:ilvl="7" w:tentative="0">
      <w:start w:val="1"/>
      <w:numFmt w:val="bullet"/>
      <w:lvlText w:val="o"/>
      <w:lvlJc w:val="left"/>
      <w:pPr>
        <w:ind w:left="6161" w:hanging="360"/>
      </w:pPr>
      <w:rPr>
        <w:rFonts w:hint="default" w:ascii="Courier New" w:hAnsi="Courier New" w:cs="Courier New"/>
      </w:rPr>
    </w:lvl>
    <w:lvl w:ilvl="8" w:tentative="0">
      <w:start w:val="1"/>
      <w:numFmt w:val="bullet"/>
      <w:lvlText w:val=""/>
      <w:lvlJc w:val="left"/>
      <w:pPr>
        <w:ind w:left="6881" w:hanging="360"/>
      </w:pPr>
      <w:rPr>
        <w:rFonts w:hint="default" w:ascii="Wingdings" w:hAnsi="Wingdings"/>
      </w:rPr>
    </w:lvl>
  </w:abstractNum>
  <w:abstractNum w:abstractNumId="3">
    <w:nsid w:val="1A7530DC"/>
    <w:multiLevelType w:val="multilevel"/>
    <w:tmpl w:val="1A7530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C6A4B93"/>
    <w:multiLevelType w:val="multilevel"/>
    <w:tmpl w:val="1C6A4B93"/>
    <w:lvl w:ilvl="0" w:tentative="0">
      <w:start w:val="1"/>
      <w:numFmt w:val="bullet"/>
      <w:lvlText w:val=""/>
      <w:lvlJc w:val="left"/>
      <w:pPr>
        <w:ind w:left="1121" w:hanging="360"/>
      </w:pPr>
      <w:rPr>
        <w:rFonts w:hint="default" w:ascii="Symbol" w:hAnsi="Symbol"/>
      </w:rPr>
    </w:lvl>
    <w:lvl w:ilvl="1" w:tentative="0">
      <w:start w:val="1"/>
      <w:numFmt w:val="bullet"/>
      <w:lvlText w:val="o"/>
      <w:lvlJc w:val="left"/>
      <w:pPr>
        <w:ind w:left="1841" w:hanging="360"/>
      </w:pPr>
      <w:rPr>
        <w:rFonts w:hint="default" w:ascii="Courier New" w:hAnsi="Courier New" w:cs="Courier New"/>
      </w:rPr>
    </w:lvl>
    <w:lvl w:ilvl="2" w:tentative="0">
      <w:start w:val="1"/>
      <w:numFmt w:val="bullet"/>
      <w:lvlText w:val=""/>
      <w:lvlJc w:val="left"/>
      <w:pPr>
        <w:ind w:left="2561" w:hanging="360"/>
      </w:pPr>
      <w:rPr>
        <w:rFonts w:hint="default" w:ascii="Wingdings" w:hAnsi="Wingdings"/>
      </w:rPr>
    </w:lvl>
    <w:lvl w:ilvl="3" w:tentative="0">
      <w:start w:val="1"/>
      <w:numFmt w:val="bullet"/>
      <w:lvlText w:val=""/>
      <w:lvlJc w:val="left"/>
      <w:pPr>
        <w:ind w:left="3281" w:hanging="360"/>
      </w:pPr>
      <w:rPr>
        <w:rFonts w:hint="default" w:ascii="Symbol" w:hAnsi="Symbol"/>
      </w:rPr>
    </w:lvl>
    <w:lvl w:ilvl="4" w:tentative="0">
      <w:start w:val="1"/>
      <w:numFmt w:val="bullet"/>
      <w:lvlText w:val="o"/>
      <w:lvlJc w:val="left"/>
      <w:pPr>
        <w:ind w:left="4001" w:hanging="360"/>
      </w:pPr>
      <w:rPr>
        <w:rFonts w:hint="default" w:ascii="Courier New" w:hAnsi="Courier New" w:cs="Courier New"/>
      </w:rPr>
    </w:lvl>
    <w:lvl w:ilvl="5" w:tentative="0">
      <w:start w:val="1"/>
      <w:numFmt w:val="bullet"/>
      <w:lvlText w:val=""/>
      <w:lvlJc w:val="left"/>
      <w:pPr>
        <w:ind w:left="4721" w:hanging="360"/>
      </w:pPr>
      <w:rPr>
        <w:rFonts w:hint="default" w:ascii="Wingdings" w:hAnsi="Wingdings"/>
      </w:rPr>
    </w:lvl>
    <w:lvl w:ilvl="6" w:tentative="0">
      <w:start w:val="1"/>
      <w:numFmt w:val="bullet"/>
      <w:lvlText w:val=""/>
      <w:lvlJc w:val="left"/>
      <w:pPr>
        <w:ind w:left="5441" w:hanging="360"/>
      </w:pPr>
      <w:rPr>
        <w:rFonts w:hint="default" w:ascii="Symbol" w:hAnsi="Symbol"/>
      </w:rPr>
    </w:lvl>
    <w:lvl w:ilvl="7" w:tentative="0">
      <w:start w:val="1"/>
      <w:numFmt w:val="bullet"/>
      <w:lvlText w:val="o"/>
      <w:lvlJc w:val="left"/>
      <w:pPr>
        <w:ind w:left="6161" w:hanging="360"/>
      </w:pPr>
      <w:rPr>
        <w:rFonts w:hint="default" w:ascii="Courier New" w:hAnsi="Courier New" w:cs="Courier New"/>
      </w:rPr>
    </w:lvl>
    <w:lvl w:ilvl="8" w:tentative="0">
      <w:start w:val="1"/>
      <w:numFmt w:val="bullet"/>
      <w:lvlText w:val=""/>
      <w:lvlJc w:val="left"/>
      <w:pPr>
        <w:ind w:left="6881" w:hanging="360"/>
      </w:pPr>
      <w:rPr>
        <w:rFonts w:hint="default" w:ascii="Wingdings" w:hAnsi="Wingdings"/>
      </w:rPr>
    </w:lvl>
  </w:abstractNum>
  <w:abstractNum w:abstractNumId="5">
    <w:nsid w:val="258C3031"/>
    <w:multiLevelType w:val="multilevel"/>
    <w:tmpl w:val="258C303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38014946"/>
    <w:multiLevelType w:val="multilevel"/>
    <w:tmpl w:val="3801494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6AC76B2"/>
    <w:multiLevelType w:val="multilevel"/>
    <w:tmpl w:val="46AC76B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7FD60DDA"/>
    <w:multiLevelType w:val="multilevel"/>
    <w:tmpl w:val="7FD60D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3"/>
  </w:num>
  <w:num w:numId="2">
    <w:abstractNumId w:val="8"/>
  </w:num>
  <w:num w:numId="3">
    <w:abstractNumId w:val="6"/>
  </w:num>
  <w:num w:numId="4">
    <w:abstractNumId w:val="2"/>
  </w:num>
  <w:num w:numId="5">
    <w:abstractNumId w:val="4"/>
  </w:num>
  <w:num w:numId="6">
    <w:abstractNumId w:val="1"/>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4E3"/>
    <w:rsid w:val="000079C7"/>
    <w:rsid w:val="001265F3"/>
    <w:rsid w:val="001758C1"/>
    <w:rsid w:val="001C1E4D"/>
    <w:rsid w:val="001F33CF"/>
    <w:rsid w:val="00293540"/>
    <w:rsid w:val="002E7D85"/>
    <w:rsid w:val="00305C37"/>
    <w:rsid w:val="003E181B"/>
    <w:rsid w:val="0044572D"/>
    <w:rsid w:val="00456F64"/>
    <w:rsid w:val="004B202E"/>
    <w:rsid w:val="005820B5"/>
    <w:rsid w:val="005A7492"/>
    <w:rsid w:val="005C6E67"/>
    <w:rsid w:val="00647A35"/>
    <w:rsid w:val="006652BC"/>
    <w:rsid w:val="006714E3"/>
    <w:rsid w:val="007122D0"/>
    <w:rsid w:val="00727DC3"/>
    <w:rsid w:val="007D1B9E"/>
    <w:rsid w:val="0082644E"/>
    <w:rsid w:val="00995785"/>
    <w:rsid w:val="009D3EEE"/>
    <w:rsid w:val="009E5554"/>
    <w:rsid w:val="00A02B26"/>
    <w:rsid w:val="00A777CA"/>
    <w:rsid w:val="00AA103B"/>
    <w:rsid w:val="00B53C25"/>
    <w:rsid w:val="00BA3AE3"/>
    <w:rsid w:val="00C26B5E"/>
    <w:rsid w:val="00C761E2"/>
    <w:rsid w:val="00CA6392"/>
    <w:rsid w:val="00CE1FBF"/>
    <w:rsid w:val="00CF67D5"/>
    <w:rsid w:val="00D02B81"/>
    <w:rsid w:val="00DF647F"/>
    <w:rsid w:val="00E66076"/>
    <w:rsid w:val="00F242F1"/>
    <w:rsid w:val="00F64DFC"/>
    <w:rsid w:val="4ECC4E9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9"/>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7"/>
    <w:unhideWhenUsed/>
    <w:qFormat/>
    <w:uiPriority w:val="99"/>
    <w:pPr>
      <w:tabs>
        <w:tab w:val="center" w:pos="4513"/>
        <w:tab w:val="right" w:pos="9026"/>
      </w:tabs>
      <w:spacing w:after="0" w:line="240" w:lineRule="auto"/>
    </w:pPr>
  </w:style>
  <w:style w:type="paragraph" w:styleId="14">
    <w:name w:val="header"/>
    <w:basedOn w:val="1"/>
    <w:link w:val="36"/>
    <w:unhideWhenUsed/>
    <w:qFormat/>
    <w:uiPriority w:val="99"/>
    <w:pPr>
      <w:tabs>
        <w:tab w:val="center" w:pos="4513"/>
        <w:tab w:val="right" w:pos="9026"/>
      </w:tabs>
      <w:spacing w:after="0" w:line="240" w:lineRule="auto"/>
    </w:pPr>
  </w:style>
  <w:style w:type="character" w:styleId="15">
    <w:name w:val="Strong"/>
    <w:basedOn w:val="11"/>
    <w:qFormat/>
    <w:uiPriority w:val="22"/>
    <w:rPr>
      <w:b/>
      <w:bCs/>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9">
    <w:name w:val="Heading 2 Char"/>
    <w:basedOn w:val="11"/>
    <w:link w:val="3"/>
    <w:qFormat/>
    <w:uiPriority w:val="9"/>
    <w:rPr>
      <w:rFonts w:asciiTheme="majorHAnsi" w:hAnsiTheme="majorHAnsi" w:eastAsiaTheme="majorEastAsia" w:cstheme="majorBidi"/>
      <w:color w:val="2F5597" w:themeColor="accent1" w:themeShade="BF"/>
      <w:sz w:val="32"/>
      <w:szCs w:val="32"/>
    </w:rPr>
  </w:style>
  <w:style w:type="character" w:customStyle="1" w:styleId="20">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2F5597" w:themeColor="accent1" w:themeShade="BF"/>
    </w:rPr>
  </w:style>
  <w:style w:type="character" w:customStyle="1" w:styleId="22">
    <w:name w:val="Heading 5 Char"/>
    <w:basedOn w:val="11"/>
    <w:link w:val="6"/>
    <w:semiHidden/>
    <w:qFormat/>
    <w:uiPriority w:val="9"/>
    <w:rPr>
      <w:rFonts w:eastAsiaTheme="majorEastAsia" w:cstheme="majorBidi"/>
      <w:color w:val="2F5597"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Intense Quote Char"/>
    <w:basedOn w:val="11"/>
    <w:link w:val="33"/>
    <w:qFormat/>
    <w:uiPriority w:val="30"/>
    <w:rPr>
      <w:i/>
      <w:iCs/>
      <w:color w:val="2F5597" w:themeColor="accent1" w:themeShade="BF"/>
    </w:rPr>
  </w:style>
  <w:style w:type="character" w:customStyle="1" w:styleId="35">
    <w:name w:val="Intense Reference"/>
    <w:basedOn w:val="11"/>
    <w:qFormat/>
    <w:uiPriority w:val="32"/>
    <w:rPr>
      <w:b/>
      <w:bCs/>
      <w:smallCaps/>
      <w:color w:val="2F5597" w:themeColor="accent1" w:themeShade="BF"/>
      <w:spacing w:val="5"/>
    </w:rPr>
  </w:style>
  <w:style w:type="character" w:customStyle="1" w:styleId="36">
    <w:name w:val="Header Char"/>
    <w:basedOn w:val="11"/>
    <w:link w:val="14"/>
    <w:qFormat/>
    <w:uiPriority w:val="99"/>
  </w:style>
  <w:style w:type="character" w:customStyle="1" w:styleId="37">
    <w:name w:val="Footer Char"/>
    <w:basedOn w:val="11"/>
    <w:link w:val="13"/>
    <w:qFormat/>
    <w:uiPriority w:val="99"/>
  </w:style>
  <w:style w:type="paragraph" w:styleId="38">
    <w:name w:val="No Spacing"/>
    <w:qFormat/>
    <w:uiPriority w:val="1"/>
    <w:pPr>
      <w:spacing w:after="0" w:line="240" w:lineRule="auto"/>
    </w:pPr>
    <w:rPr>
      <w:rFonts w:asciiTheme="minorHAnsi" w:hAnsiTheme="minorHAnsi" w:eastAsiaTheme="minorHAnsi" w:cstheme="minorBidi"/>
      <w:kern w:val="2"/>
      <w:sz w:val="22"/>
      <w:szCs w:val="22"/>
      <w:lang w:val="en-IN" w:eastAsia="en-US"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674</Words>
  <Characters>3842</Characters>
  <Lines>32</Lines>
  <Paragraphs>9</Paragraphs>
  <TotalTime>3249</TotalTime>
  <ScaleCrop>false</ScaleCrop>
  <LinksUpToDate>false</LinksUpToDate>
  <CharactersWithSpaces>4507</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2025-05-02T09:26:00Z</dcterms:created>
  <dc:creator>kanaka raviteja</dc:creator>
  <cp:lastModifiedBy>KANAKA RAVI</cp:lastModifiedBy>
  <dcterms:modified xsi:type="dcterms:W3CDTF">2025-05-09T04:12:10Z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D7BF08E69F9D46898CD0B11CFA998F45_12</vt:lpwstr>
  </property>
</Properties>
</file>