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str[20];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scanf("%s", str);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countz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counto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while (str[i] != '\0')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(str[i] == 'Z' || str[i] == 'z')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countz++;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 if (str[i] == 'o' || str[i] == 'O')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counto++;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x = countz;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y = counto;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(y == 2 * x)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printf("Yes");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printf("No");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