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F27713" w14:textId="77777777" w:rsidR="00FE127A" w:rsidRDefault="004E06A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4A70B7D" wp14:editId="4770BA50">
            <wp:extent cx="5910263" cy="3940175"/>
            <wp:effectExtent l="0" t="0" r="0" b="0"/>
            <wp:docPr id="1" name="image1.jpg" descr="marcador de 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arcador de image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F0040" w14:textId="77777777" w:rsidR="00FE127A" w:rsidRDefault="004E06A1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2gazcsgmxkub" w:colFirst="0" w:colLast="0"/>
      <w:bookmarkEnd w:id="0"/>
      <w:r>
        <w:rPr>
          <w:color w:val="000000"/>
        </w:rPr>
        <w:t>Processo de software</w:t>
      </w:r>
    </w:p>
    <w:p w14:paraId="074963E8" w14:textId="77777777" w:rsidR="00FE127A" w:rsidRDefault="004E06A1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kjcebfmluvjb" w:colFirst="0" w:colLast="0"/>
      <w:bookmarkEnd w:id="1"/>
      <w:r>
        <w:rPr>
          <w:color w:val="000000"/>
        </w:rPr>
        <w:t>BestRoom</w:t>
      </w:r>
    </w:p>
    <w:p w14:paraId="258A67CA" w14:textId="77777777" w:rsidR="00FE127A" w:rsidRDefault="00FE12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0000"/>
          <w:sz w:val="32"/>
          <w:szCs w:val="32"/>
        </w:rPr>
      </w:pPr>
    </w:p>
    <w:p w14:paraId="49BC862D" w14:textId="77777777" w:rsidR="00FE127A" w:rsidRDefault="004E06A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color w:val="000000"/>
          <w:sz w:val="28"/>
          <w:szCs w:val="28"/>
        </w:rPr>
        <w:t>Maria Jakeline Freitas da Silva</w:t>
      </w:r>
    </w:p>
    <w:p w14:paraId="6074455C" w14:textId="77777777" w:rsidR="00FE127A" w:rsidRDefault="004E06A1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color w:val="000000"/>
          <w:sz w:val="28"/>
          <w:szCs w:val="28"/>
        </w:rPr>
        <w:t>Natan Almeida de Lima</w:t>
      </w:r>
    </w:p>
    <w:p w14:paraId="6795D288" w14:textId="77777777" w:rsidR="00FE127A" w:rsidRDefault="00FE12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BA8BC3" w14:textId="77777777" w:rsidR="00FE127A" w:rsidRDefault="00FE12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90A850" w14:textId="77777777" w:rsidR="00FE127A" w:rsidRDefault="00FE12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95AAE7" w14:textId="77777777" w:rsidR="00FE127A" w:rsidRDefault="00FE12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CA2F57" w14:textId="77777777" w:rsidR="00FE127A" w:rsidRDefault="00FE12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870B1F" w14:textId="77777777" w:rsidR="00FE127A" w:rsidRDefault="00FE12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C2A165" w14:textId="77777777" w:rsidR="00FE127A" w:rsidRDefault="00FE12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B6605A" w14:textId="77777777" w:rsidR="00FE127A" w:rsidRDefault="004E06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Processo(s) de Software</w:t>
      </w:r>
    </w:p>
    <w:p w14:paraId="669B5388" w14:textId="77777777" w:rsidR="00FE127A" w:rsidRDefault="00FE127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FE06564" w14:textId="77777777" w:rsidR="00FE127A" w:rsidRDefault="004E06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Os processos de softwares escolhidos para o desenvolvimento da aplicação </w:t>
      </w:r>
      <w:r>
        <w:rPr>
          <w:i/>
          <w:color w:val="000000"/>
        </w:rPr>
        <w:t>BestRoom</w:t>
      </w:r>
      <w:r>
        <w:rPr>
          <w:color w:val="000000"/>
        </w:rPr>
        <w:t xml:space="preserve"> foram:</w:t>
      </w:r>
    </w:p>
    <w:p w14:paraId="0E9E9721" w14:textId="77777777" w:rsidR="00FE127A" w:rsidRDefault="004E06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Scrum: consiste na produção de uma lista de itens a serem priorizados no desenvolvimento (</w:t>
      </w:r>
      <w:r>
        <w:rPr>
          <w:i/>
          <w:color w:val="000000"/>
        </w:rPr>
        <w:t>backlog)</w:t>
      </w:r>
      <w:r>
        <w:rPr>
          <w:color w:val="000000"/>
        </w:rPr>
        <w:t>, da qual são avaliados os itens que deverão ser produzidos no próxim</w:t>
      </w:r>
      <w:r>
        <w:rPr>
          <w:color w:val="000000"/>
        </w:rPr>
        <w:t xml:space="preserve">o período de 15 a 30 dias, período denominado </w:t>
      </w:r>
      <w:r>
        <w:rPr>
          <w:i/>
          <w:color w:val="000000"/>
        </w:rPr>
        <w:t>sprint.</w:t>
      </w:r>
      <w:r>
        <w:rPr>
          <w:color w:val="000000"/>
        </w:rPr>
        <w:t xml:space="preserve"> Já os itens que compõem a sprint, são chamados de </w:t>
      </w:r>
      <w:r>
        <w:rPr>
          <w:i/>
          <w:color w:val="000000"/>
        </w:rPr>
        <w:t>sprint backlog</w:t>
      </w:r>
      <w:r>
        <w:rPr>
          <w:color w:val="000000"/>
        </w:rPr>
        <w:t>.</w:t>
      </w:r>
    </w:p>
    <w:p w14:paraId="751892BE" w14:textId="77777777" w:rsidR="00FE127A" w:rsidRDefault="004E06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FDD: </w:t>
      </w:r>
      <w:r>
        <w:rPr>
          <w:i/>
          <w:color w:val="000000"/>
        </w:rPr>
        <w:t>Feature Driven Development</w:t>
      </w:r>
      <w:r>
        <w:rPr>
          <w:color w:val="000000"/>
        </w:rPr>
        <w:t xml:space="preserve"> ou Desenvolvimento Dirigido a Funcionalidades consiste em dividir as tarefas de acordo com as funcionali</w:t>
      </w:r>
      <w:r>
        <w:rPr>
          <w:color w:val="000000"/>
        </w:rPr>
        <w:t xml:space="preserve">dades, gerando assim, valor na visão no cliente, que já pode utilizar ou testar funcionalidades separadas em um espaço curto de tempo. E como se trata de uma metodologia ágil, a escolha do Processo FDD permite um feedback do cliente em um curto período de </w:t>
      </w:r>
      <w:r>
        <w:rPr>
          <w:color w:val="000000"/>
        </w:rPr>
        <w:t>tempo, evitando assim que mudanças em partes específicas do sistema possam custar mais do que se fossem realizadas previamente, seja este valor  em tempo ou  valor monetário.</w:t>
      </w:r>
    </w:p>
    <w:p w14:paraId="4AC28759" w14:textId="77777777" w:rsidR="00FE127A" w:rsidRDefault="00FE12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CF32C8" w14:textId="6E1DA404" w:rsidR="00FE127A" w:rsidRDefault="004E06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No início do projeto, foi selecionado as funcionalidades básicas do</w:t>
      </w:r>
      <w:r w:rsidR="00D859CB">
        <w:rPr>
          <w:color w:val="000000"/>
        </w:rPr>
        <w:t>s</w:t>
      </w:r>
      <w:r>
        <w:rPr>
          <w:color w:val="000000"/>
        </w:rPr>
        <w:t xml:space="preserve"> sistemas e d</w:t>
      </w:r>
      <w:r>
        <w:rPr>
          <w:color w:val="000000"/>
        </w:rPr>
        <w:t>esenvolvido por ambos, de forma complementar.  As funcionalidades produzidas não foram desenvolvidas de forma sequencial de uso, por exemplo: o sistema de login foi desenvolvido antes do sistema de cadastro de usuário. Porém a cada etapa, o sistema se torn</w:t>
      </w:r>
      <w:r>
        <w:rPr>
          <w:color w:val="000000"/>
        </w:rPr>
        <w:t xml:space="preserve">ou mais completo e cada vez mais funcional. A ideia foi montar o esqueleto da aplicação junto à parte visual de cada </w:t>
      </w:r>
      <w:r>
        <w:rPr>
          <w:i/>
          <w:color w:val="000000"/>
        </w:rPr>
        <w:t>feature</w:t>
      </w:r>
      <w:r>
        <w:rPr>
          <w:color w:val="000000"/>
        </w:rPr>
        <w:t>, porém não de forma totalmente completa, como na listagem de reservas, que mesmo funcional, ainda necessita adicionar elementos vis</w:t>
      </w:r>
      <w:r>
        <w:rPr>
          <w:color w:val="000000"/>
        </w:rPr>
        <w:t xml:space="preserve">uais como </w:t>
      </w:r>
      <w:r>
        <w:rPr>
          <w:i/>
          <w:color w:val="000000"/>
        </w:rPr>
        <w:t>modal</w:t>
      </w:r>
      <w:r>
        <w:rPr>
          <w:color w:val="000000"/>
        </w:rPr>
        <w:t xml:space="preserve"> de detalhes e tornar funcional a paginação de reservas do usuário.</w:t>
      </w:r>
    </w:p>
    <w:p w14:paraId="5EDBE724" w14:textId="77777777" w:rsidR="00FE127A" w:rsidRDefault="004E06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Para a divisão das tarefas, foram realizadas videochamadas na plataforma Google Meets inicialmente de 15 em 15 dias, devido à situação atual de pandemia e suspensão das aula</w:t>
      </w:r>
      <w:r>
        <w:rPr>
          <w:color w:val="000000"/>
        </w:rPr>
        <w:t xml:space="preserve">s. Com a retomada das aulas de forma remota, as reuniões se tornaram mais regulares, com reuniões a cada 5-7 dias ou até menos. Ao final de cada sprint, eram avaliados quais itens ou </w:t>
      </w:r>
      <w:r>
        <w:rPr>
          <w:i/>
          <w:color w:val="000000"/>
        </w:rPr>
        <w:t>features</w:t>
      </w:r>
      <w:r>
        <w:rPr>
          <w:color w:val="000000"/>
        </w:rPr>
        <w:t xml:space="preserve"> iriam ser desenvolvidos.</w:t>
      </w:r>
    </w:p>
    <w:p w14:paraId="5354ACC0" w14:textId="257CEAEC" w:rsidR="00FE127A" w:rsidRDefault="004E06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Segue abaixo o </w:t>
      </w:r>
      <w:r>
        <w:rPr>
          <w:i/>
          <w:color w:val="000000"/>
        </w:rPr>
        <w:t>Backlog</w:t>
      </w:r>
      <w:r>
        <w:rPr>
          <w:color w:val="000000"/>
        </w:rPr>
        <w:t xml:space="preserve"> do produto:</w:t>
      </w:r>
    </w:p>
    <w:p w14:paraId="444D15D6" w14:textId="5C4B82C4" w:rsidR="00D859CB" w:rsidRDefault="00D859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E472BE" w14:textId="7212BF2F" w:rsidR="00D859CB" w:rsidRDefault="00D859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3D57F2" w14:textId="77777777" w:rsidR="00D859CB" w:rsidRDefault="00D859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74184A" w14:textId="77777777" w:rsidR="00FE127A" w:rsidRDefault="004E06A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Pro</w:t>
      </w:r>
      <w:r>
        <w:rPr>
          <w:b/>
          <w:color w:val="000000"/>
        </w:rPr>
        <w:t>duct BackLog</w:t>
      </w:r>
    </w:p>
    <w:p w14:paraId="6AD4C737" w14:textId="77777777" w:rsidR="00FE127A" w:rsidRDefault="00FE127A">
      <w:pPr>
        <w:rPr>
          <w:color w:val="000000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3780"/>
        <w:gridCol w:w="1755"/>
        <w:gridCol w:w="2370"/>
      </w:tblGrid>
      <w:tr w:rsidR="00FE127A" w14:paraId="085CB473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7E64" w14:textId="77777777" w:rsidR="00FE127A" w:rsidRDefault="004E06A1">
            <w:pPr>
              <w:widowControl w:val="0"/>
              <w:spacing w:before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 - 1</w:t>
            </w:r>
          </w:p>
        </w:tc>
      </w:tr>
      <w:tr w:rsidR="00FE127A" w14:paraId="560FA1D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4577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CE15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CC07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Prioridade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FE90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FE127A" w14:paraId="6A3C9C0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AD66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DD2D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Modelagem do banco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C6E2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CD81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54B2A151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0A3D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9641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Criação do banco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427B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6716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26AFF59D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7099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850F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Inserção de dados para testes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645F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Baixa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54C5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0AF63E80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5F07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64F5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Produzir Tela de Login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0DE7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3D59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069BC820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6CB3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CB58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Produzir Tela de Cadastro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D145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5042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</w:tbl>
    <w:p w14:paraId="2159266E" w14:textId="77777777" w:rsidR="00FE127A" w:rsidRDefault="00FE12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240347" w14:textId="77777777" w:rsidR="00FE127A" w:rsidRDefault="00FE12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93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3765"/>
        <w:gridCol w:w="1785"/>
        <w:gridCol w:w="2385"/>
      </w:tblGrid>
      <w:tr w:rsidR="00FE127A" w14:paraId="78367D48" w14:textId="77777777">
        <w:trPr>
          <w:trHeight w:val="42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B946" w14:textId="77777777" w:rsidR="00FE127A" w:rsidRDefault="004E0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 - 2</w:t>
            </w:r>
          </w:p>
        </w:tc>
      </w:tr>
      <w:tr w:rsidR="00FE127A" w14:paraId="0978D801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E9A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Cod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E611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F824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2804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FE127A" w14:paraId="7B496848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5AD4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6743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Realizar Login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2CB7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Baixa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24DF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67E64D1F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9A4D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5777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Realizar Cadastro de Usuário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1B64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96C9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6C09FBC9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8FA2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E683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Produção da Tela Home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ECF6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43C7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48E436A6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4DB2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9348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Pesquisa de Estabelecimentos Disponíveis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2765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194A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</w:tbl>
    <w:p w14:paraId="7611676D" w14:textId="77777777" w:rsidR="00FE127A" w:rsidRDefault="00FE127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B9BABC" w14:textId="77777777" w:rsidR="00FE127A" w:rsidRDefault="00FE127A">
      <w:pPr>
        <w:rPr>
          <w:color w:val="000000"/>
        </w:rPr>
      </w:pPr>
    </w:p>
    <w:tbl>
      <w:tblPr>
        <w:tblStyle w:val="a1"/>
        <w:tblW w:w="93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3765"/>
        <w:gridCol w:w="1785"/>
        <w:gridCol w:w="2385"/>
      </w:tblGrid>
      <w:tr w:rsidR="00FE127A" w14:paraId="34B5856E" w14:textId="77777777">
        <w:trPr>
          <w:trHeight w:val="42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74C5" w14:textId="77777777" w:rsidR="00FE127A" w:rsidRDefault="004E06A1">
            <w:pPr>
              <w:widowControl w:val="0"/>
              <w:spacing w:before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 - 3</w:t>
            </w:r>
          </w:p>
        </w:tc>
      </w:tr>
      <w:tr w:rsidR="00FE127A" w14:paraId="5162EAA1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9AF6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Cod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AC93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821B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25A4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FE127A" w14:paraId="4213EBAF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0B76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9A0F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Produção da tela de Estabelecimentos disponíveis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3CBE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1247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149E81E2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73C4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DBDA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Listar quartos disponíveis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1622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Alto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EB51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39195A5C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6D88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B73F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Tela Quartos Disponíveis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D89C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A1A7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0A18044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5B55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928A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Tela Minhas Reservas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769F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Baixa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9E54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</w:tbl>
    <w:p w14:paraId="56694374" w14:textId="77777777" w:rsidR="00FE127A" w:rsidRDefault="00FE127A">
      <w:pPr>
        <w:rPr>
          <w:color w:val="000000"/>
        </w:rPr>
      </w:pPr>
    </w:p>
    <w:p w14:paraId="1F4D984D" w14:textId="77777777" w:rsidR="00FE127A" w:rsidRDefault="00FE127A">
      <w:pPr>
        <w:rPr>
          <w:color w:val="000000"/>
        </w:rPr>
      </w:pPr>
    </w:p>
    <w:tbl>
      <w:tblPr>
        <w:tblStyle w:val="a2"/>
        <w:tblW w:w="93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3765"/>
        <w:gridCol w:w="1785"/>
        <w:gridCol w:w="2385"/>
      </w:tblGrid>
      <w:tr w:rsidR="00FE127A" w14:paraId="550CA12F" w14:textId="77777777">
        <w:trPr>
          <w:trHeight w:val="42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8FAB" w14:textId="77777777" w:rsidR="00FE127A" w:rsidRDefault="004E06A1">
            <w:pPr>
              <w:widowControl w:val="0"/>
              <w:spacing w:before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 - 4</w:t>
            </w:r>
          </w:p>
        </w:tc>
      </w:tr>
      <w:tr w:rsidR="00FE127A" w14:paraId="5D81A689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70E6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Cod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05D1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E9BD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9DB9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FE127A" w14:paraId="5106D304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B7ED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D6FD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Reservar Quarto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8438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5027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6920739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1B0B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3FA1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Listar Reservas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1B3AB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7918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36EAEC54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75CD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078D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Implantar banco no heroku.com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6A0A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D5DA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08B3E55F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2E13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8DC1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Realizar Login Utilizando o Serviço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12E3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45E9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75E05AB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2C4C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680D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Realizar Cadastro Utilizando o Serviço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B216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B71B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</w:tbl>
    <w:p w14:paraId="3B0587B2" w14:textId="77777777" w:rsidR="00FE127A" w:rsidRDefault="00FE127A">
      <w:pPr>
        <w:rPr>
          <w:b/>
          <w:color w:val="000000"/>
        </w:rPr>
      </w:pPr>
    </w:p>
    <w:p w14:paraId="5E338C1B" w14:textId="77777777" w:rsidR="00FE127A" w:rsidRDefault="00FE127A">
      <w:pPr>
        <w:rPr>
          <w:color w:val="000000"/>
        </w:rPr>
      </w:pPr>
    </w:p>
    <w:tbl>
      <w:tblPr>
        <w:tblStyle w:val="a3"/>
        <w:tblW w:w="93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3765"/>
        <w:gridCol w:w="1785"/>
        <w:gridCol w:w="2385"/>
      </w:tblGrid>
      <w:tr w:rsidR="00FE127A" w14:paraId="6F2F4007" w14:textId="77777777">
        <w:trPr>
          <w:trHeight w:val="42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DCD8" w14:textId="77777777" w:rsidR="00FE127A" w:rsidRDefault="004E06A1">
            <w:pPr>
              <w:widowControl w:val="0"/>
              <w:spacing w:before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 - 5</w:t>
            </w:r>
          </w:p>
        </w:tc>
      </w:tr>
      <w:tr w:rsidR="00FE127A" w14:paraId="588BC94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4C99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Cod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F4D64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DDEF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D3E4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FE127A" w14:paraId="45006118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FDDD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B7B1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Busca de Estabelecimentos utilizando o Serviço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C1D1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3177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3059F35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BEC5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585E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Busca de quartos utilizando Serviço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2EEF6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FA8F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08161A0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8E67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BC92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Listagem de Reservas Utilizando o Serviço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487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40E52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6023005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9DBC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1B6C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Reservar quarto utilizando o Serviço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EE2D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1C92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</w:tbl>
    <w:p w14:paraId="39D16B71" w14:textId="77777777" w:rsidR="00FE127A" w:rsidRDefault="00FE127A">
      <w:pPr>
        <w:rPr>
          <w:b/>
          <w:color w:val="000000"/>
        </w:rPr>
      </w:pPr>
    </w:p>
    <w:p w14:paraId="3213935C" w14:textId="77777777" w:rsidR="00FE127A" w:rsidRDefault="00FE127A">
      <w:pPr>
        <w:rPr>
          <w:color w:val="000000"/>
        </w:rPr>
      </w:pPr>
    </w:p>
    <w:tbl>
      <w:tblPr>
        <w:tblStyle w:val="a4"/>
        <w:tblW w:w="93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3765"/>
        <w:gridCol w:w="1785"/>
        <w:gridCol w:w="2385"/>
      </w:tblGrid>
      <w:tr w:rsidR="00FE127A" w14:paraId="59F55CD9" w14:textId="77777777">
        <w:trPr>
          <w:trHeight w:val="42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0AF0" w14:textId="77777777" w:rsidR="00FE127A" w:rsidRDefault="004E06A1">
            <w:pPr>
              <w:widowControl w:val="0"/>
              <w:spacing w:before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 - 6</w:t>
            </w:r>
          </w:p>
        </w:tc>
      </w:tr>
      <w:tr w:rsidR="00FE127A" w14:paraId="25953A2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CB7F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Cod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98BC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36B8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0331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FE127A" w14:paraId="384833E4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C635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D4BE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Implementar alert boxes nas páginas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4FAB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Baixa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3A60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Em andamento</w:t>
            </w:r>
          </w:p>
        </w:tc>
      </w:tr>
      <w:tr w:rsidR="00FE127A" w14:paraId="4A8167A8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8273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24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60B2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Mudar solicitações leitura de dados no banco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9496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0526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Não iniciado</w:t>
            </w:r>
          </w:p>
        </w:tc>
      </w:tr>
      <w:tr w:rsidR="00FE127A" w14:paraId="47065C78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849A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E95B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Efetuar pagamento das reservas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00A1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FFA6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Não iniciado</w:t>
            </w:r>
          </w:p>
        </w:tc>
      </w:tr>
      <w:tr w:rsidR="00FE127A" w14:paraId="73350219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4747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46E9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Mostrar detalhes das reservas em modal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2380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AA96" w14:textId="266E6132" w:rsidR="00FE127A" w:rsidRDefault="00D859CB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Completo</w:t>
            </w:r>
          </w:p>
        </w:tc>
      </w:tr>
      <w:tr w:rsidR="00FE127A" w14:paraId="68D38B6B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6F78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2823" w14:textId="77777777" w:rsidR="00FE127A" w:rsidRDefault="004E06A1">
            <w:pPr>
              <w:widowControl w:val="0"/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Paginação de Reservas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7C83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baixo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9776" w14:textId="77777777" w:rsidR="00FE127A" w:rsidRDefault="004E06A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Não Iniciado</w:t>
            </w:r>
          </w:p>
        </w:tc>
      </w:tr>
    </w:tbl>
    <w:p w14:paraId="169863F6" w14:textId="77777777" w:rsidR="00FE127A" w:rsidRDefault="00FE127A">
      <w:pPr>
        <w:rPr>
          <w:b/>
          <w:color w:val="000000"/>
        </w:rPr>
      </w:pPr>
    </w:p>
    <w:p w14:paraId="6F3F90E8" w14:textId="77777777" w:rsidR="00FE127A" w:rsidRDefault="00FE127A">
      <w:pPr>
        <w:rPr>
          <w:b/>
        </w:rPr>
      </w:pPr>
    </w:p>
    <w:sectPr w:rsidR="00FE127A">
      <w:headerReference w:type="first" r:id="rId7"/>
      <w:footerReference w:type="first" r:id="rId8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00A89" w14:textId="77777777" w:rsidR="004E06A1" w:rsidRDefault="004E06A1">
      <w:pPr>
        <w:spacing w:before="0" w:line="240" w:lineRule="auto"/>
      </w:pPr>
      <w:r>
        <w:separator/>
      </w:r>
    </w:p>
  </w:endnote>
  <w:endnote w:type="continuationSeparator" w:id="0">
    <w:p w14:paraId="48E935C3" w14:textId="77777777" w:rsidR="004E06A1" w:rsidRDefault="004E06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CB6EE" w14:textId="77777777" w:rsidR="00FE127A" w:rsidRDefault="00FE127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01E1D" w14:textId="77777777" w:rsidR="004E06A1" w:rsidRDefault="004E06A1">
      <w:pPr>
        <w:spacing w:before="0" w:line="240" w:lineRule="auto"/>
      </w:pPr>
      <w:r>
        <w:separator/>
      </w:r>
    </w:p>
  </w:footnote>
  <w:footnote w:type="continuationSeparator" w:id="0">
    <w:p w14:paraId="7D745872" w14:textId="77777777" w:rsidR="004E06A1" w:rsidRDefault="004E06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35F3B" w14:textId="77777777" w:rsidR="00FE127A" w:rsidRDefault="00FE127A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27A"/>
    <w:rsid w:val="004E06A1"/>
    <w:rsid w:val="00D859CB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AD0E"/>
  <w15:docId w15:val="{1C793988-EFF0-4068-96CC-91D1A9B1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color w:val="695D46"/>
        <w:sz w:val="22"/>
        <w:szCs w:val="22"/>
        <w:lang w:val="pt-BR" w:eastAsia="pt-B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natanalmeidadelima@gmail.com</cp:lastModifiedBy>
  <cp:revision>2</cp:revision>
  <dcterms:created xsi:type="dcterms:W3CDTF">2020-11-14T21:57:00Z</dcterms:created>
  <dcterms:modified xsi:type="dcterms:W3CDTF">2020-11-14T21:57:00Z</dcterms:modified>
</cp:coreProperties>
</file>