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96EFCE8" w:rsidR="004E5348" w:rsidRPr="00654F6C" w:rsidRDefault="00654F6C">
      <w:pPr>
        <w:spacing w:before="240" w:after="240"/>
        <w:rPr>
          <w:rFonts w:ascii="Times New Roman" w:hAnsi="Times New Roman" w:cs="Times New Roman"/>
        </w:rPr>
      </w:pPr>
      <w:r w:rsidRPr="00654F6C">
        <w:rPr>
          <w:rFonts w:ascii="Times New Roman" w:hAnsi="Times New Roman" w:cs="Times New Roman"/>
          <w:b/>
          <w:bCs/>
          <w:highlight w:val="yellow"/>
        </w:rPr>
        <w:t>Main Pag:</w:t>
      </w:r>
      <w:r w:rsidRPr="00654F6C">
        <w:rPr>
          <w:rFonts w:ascii="Times New Roman" w:hAnsi="Times New Roman" w:cs="Times New Roman"/>
        </w:rPr>
        <w:t xml:space="preserve"> </w:t>
      </w:r>
      <w:r w:rsidRPr="00654F6C">
        <w:rPr>
          <w:rFonts w:ascii="Times New Roman" w:hAnsi="Times New Roman" w:cs="Times New Roman"/>
        </w:rPr>
        <w:t>Public Relations</w:t>
      </w:r>
    </w:p>
    <w:p w14:paraId="35DB4A3F" w14:textId="0C993277" w:rsidR="00654F6C" w:rsidRPr="00654F6C" w:rsidRDefault="00654F6C" w:rsidP="00654F6C">
      <w:pPr>
        <w:rPr>
          <w:rFonts w:ascii="Times New Roman" w:hAnsi="Times New Roman" w:cs="Times New Roman"/>
        </w:rPr>
      </w:pPr>
      <w:r w:rsidRPr="00654F6C">
        <w:rPr>
          <w:rFonts w:ascii="Times New Roman" w:hAnsi="Times New Roman" w:cs="Times New Roman"/>
        </w:rPr>
        <w:t>Public relations, digital marketing, and brand-building agency that facilitates media existence and digital entrance for your business. We have experience in servicing clients of different scales across industry specializations and geographies.</w:t>
      </w:r>
      <w:r w:rsidRPr="00654F6C">
        <w:rPr>
          <w:rFonts w:ascii="Times New Roman" w:hAnsi="Times New Roman" w:cs="Times New Roman"/>
        </w:rPr>
        <w:t xml:space="preserve"> </w:t>
      </w:r>
      <w:r w:rsidRPr="00654F6C">
        <w:rPr>
          <w:rFonts w:ascii="Times New Roman" w:hAnsi="Times New Roman" w:cs="Times New Roman"/>
        </w:rPr>
        <w:t>Our methodology is simple. We understand your branding and business needs, take your business’ key messages and leverage them to the biggest – fascinating the right audience amongst media and customers alike</w:t>
      </w:r>
      <w:r w:rsidRPr="00654F6C">
        <w:rPr>
          <w:rFonts w:ascii="Times New Roman" w:hAnsi="Times New Roman" w:cs="Times New Roman"/>
        </w:rPr>
        <w:t>.</w:t>
      </w:r>
    </w:p>
    <w:p w14:paraId="6C31C570" w14:textId="77777777" w:rsidR="00654F6C" w:rsidRPr="00654F6C" w:rsidRDefault="00654F6C" w:rsidP="00654F6C">
      <w:pPr>
        <w:rPr>
          <w:rFonts w:ascii="Times New Roman" w:hAnsi="Times New Roman" w:cs="Times New Roman"/>
        </w:rPr>
      </w:pPr>
    </w:p>
    <w:p w14:paraId="38BC2F33" w14:textId="4C703B18" w:rsidR="00654F6C" w:rsidRPr="00654F6C" w:rsidRDefault="00654F6C" w:rsidP="00654F6C">
      <w:pPr>
        <w:rPr>
          <w:rFonts w:ascii="Times New Roman" w:hAnsi="Times New Roman" w:cs="Times New Roman"/>
        </w:rPr>
      </w:pPr>
      <w:r w:rsidRPr="00654F6C">
        <w:rPr>
          <w:rFonts w:ascii="Times New Roman" w:hAnsi="Times New Roman" w:cs="Times New Roman"/>
        </w:rPr>
        <w:t>Get great communication strategies to promote your brand and attract new customers. Execute a communication plan on time and within budget. Analyze data yielded by each integrated campaign, and achieve desired brand amplification with great ROI.</w:t>
      </w:r>
    </w:p>
    <w:p w14:paraId="0897E6A8" w14:textId="77777777" w:rsidR="00654F6C" w:rsidRPr="00654F6C" w:rsidRDefault="00654F6C" w:rsidP="00654F6C">
      <w:pPr>
        <w:rPr>
          <w:rFonts w:ascii="Times New Roman" w:hAnsi="Times New Roman" w:cs="Times New Roman"/>
        </w:rPr>
      </w:pPr>
    </w:p>
    <w:p w14:paraId="266B88FA" w14:textId="467873D4" w:rsidR="00654F6C" w:rsidRPr="00654F6C" w:rsidRDefault="00654F6C" w:rsidP="00654F6C">
      <w:pPr>
        <w:rPr>
          <w:rFonts w:ascii="Times New Roman" w:hAnsi="Times New Roman" w:cs="Times New Roman"/>
        </w:rPr>
      </w:pPr>
      <w:r w:rsidRPr="00654F6C">
        <w:rPr>
          <w:rFonts w:ascii="Times New Roman" w:hAnsi="Times New Roman" w:cs="Times New Roman"/>
        </w:rPr>
        <w:t>Driven by a zeal for holistic and proactive communications, we help our clients keep pace with the ever-evolving media landscape by leveraging the best of traditional and modernistic media tools. Our team always remains abreast of breaking, trending, and emerging stories that are related specifically to your industry. We draft strategic, custom pitches that not only give you an ambitious advantage but also help you reap more traffic in the long term.</w:t>
      </w:r>
    </w:p>
    <w:p w14:paraId="160059B8" w14:textId="77777777" w:rsidR="00654F6C" w:rsidRPr="00654F6C" w:rsidRDefault="00654F6C" w:rsidP="00654F6C">
      <w:pPr>
        <w:rPr>
          <w:rFonts w:ascii="Times New Roman" w:hAnsi="Times New Roman" w:cs="Times New Roman"/>
        </w:rPr>
      </w:pPr>
    </w:p>
    <w:p w14:paraId="0672A34F" w14:textId="267EA92F" w:rsidR="00654F6C" w:rsidRPr="00654F6C" w:rsidRDefault="00654F6C" w:rsidP="00654F6C">
      <w:pPr>
        <w:rPr>
          <w:rFonts w:ascii="Times New Roman" w:hAnsi="Times New Roman" w:cs="Times New Roman"/>
        </w:rPr>
      </w:pPr>
      <w:r w:rsidRPr="00654F6C">
        <w:rPr>
          <w:rFonts w:ascii="Times New Roman" w:hAnsi="Times New Roman" w:cs="Times New Roman"/>
        </w:rPr>
        <w:t>From expert opinions to full feature stories, editorial columns, television interviews, one-on-one interactions with senior journalists, and more, we help you get positioned in some of the most well-read, viewed, and listened to news publications. Not just that, we then further help you create a niche pr strategy that envelops all aspects of your communication needs and helps you disseminate the message through various channels.</w:t>
      </w:r>
    </w:p>
    <w:p w14:paraId="642D3289" w14:textId="77777777" w:rsidR="00654F6C" w:rsidRPr="00654F6C" w:rsidRDefault="00654F6C" w:rsidP="00654F6C">
      <w:pPr>
        <w:rPr>
          <w:rFonts w:ascii="Times New Roman" w:hAnsi="Times New Roman" w:cs="Times New Roman"/>
        </w:rPr>
      </w:pPr>
    </w:p>
    <w:p w14:paraId="76EFC1EC" w14:textId="34F89008" w:rsidR="00654F6C" w:rsidRPr="00654F6C" w:rsidRDefault="00654F6C" w:rsidP="00654F6C">
      <w:pPr>
        <w:rPr>
          <w:rFonts w:ascii="Times New Roman" w:hAnsi="Times New Roman" w:cs="Times New Roman"/>
        </w:rPr>
      </w:pPr>
      <w:r w:rsidRPr="00654F6C">
        <w:rPr>
          <w:rFonts w:ascii="Times New Roman" w:hAnsi="Times New Roman" w:cs="Times New Roman"/>
        </w:rPr>
        <w:t>In a competitive digital and public relations world, we go beyond standard pr metrics to bring you more value for money by deep diving into digital-first strategies. All our pr and branding services are structured in a way that foremost suits your needs, without applying a one-size-fits-all approach.</w:t>
      </w:r>
    </w:p>
    <w:p w14:paraId="3EBA49B7" w14:textId="77777777" w:rsidR="00654F6C" w:rsidRPr="00654F6C" w:rsidRDefault="00654F6C" w:rsidP="00654F6C">
      <w:pPr>
        <w:rPr>
          <w:rFonts w:ascii="Times New Roman" w:hAnsi="Times New Roman" w:cs="Times New Roman"/>
          <w:b/>
          <w:bCs/>
        </w:rPr>
      </w:pPr>
    </w:p>
    <w:p w14:paraId="66EF6BB9" w14:textId="77777777" w:rsidR="00654F6C" w:rsidRPr="00654F6C" w:rsidRDefault="00654F6C" w:rsidP="00654F6C">
      <w:pPr>
        <w:rPr>
          <w:rFonts w:ascii="Times New Roman" w:hAnsi="Times New Roman" w:cs="Times New Roman"/>
          <w:b/>
          <w:bCs/>
        </w:rPr>
      </w:pPr>
      <w:r w:rsidRPr="00654F6C">
        <w:rPr>
          <w:rFonts w:ascii="Times New Roman" w:hAnsi="Times New Roman" w:cs="Times New Roman"/>
          <w:b/>
          <w:bCs/>
        </w:rPr>
        <w:t>Building a plan</w:t>
      </w:r>
    </w:p>
    <w:p w14:paraId="0A04951E" w14:textId="0BAABDE9" w:rsidR="00654F6C" w:rsidRPr="00654F6C" w:rsidRDefault="00654F6C" w:rsidP="00654F6C">
      <w:pPr>
        <w:rPr>
          <w:rFonts w:ascii="Times New Roman" w:hAnsi="Times New Roman" w:cs="Times New Roman"/>
        </w:rPr>
      </w:pPr>
      <w:r w:rsidRPr="00654F6C">
        <w:rPr>
          <w:rFonts w:ascii="Times New Roman" w:hAnsi="Times New Roman" w:cs="Times New Roman"/>
        </w:rPr>
        <w:t>Our best mix of creativity and functional planning helps you develop a pr plan, and organize your brand into stories, news, and relevant publications.</w:t>
      </w:r>
    </w:p>
    <w:p w14:paraId="3044519D" w14:textId="77777777" w:rsidR="00654F6C" w:rsidRPr="00654F6C" w:rsidRDefault="00654F6C" w:rsidP="00654F6C">
      <w:pPr>
        <w:rPr>
          <w:rFonts w:ascii="Times New Roman" w:hAnsi="Times New Roman" w:cs="Times New Roman"/>
        </w:rPr>
      </w:pPr>
    </w:p>
    <w:p w14:paraId="6CD94B81" w14:textId="77777777" w:rsidR="00654F6C" w:rsidRPr="00654F6C" w:rsidRDefault="00654F6C" w:rsidP="00654F6C">
      <w:pPr>
        <w:rPr>
          <w:rFonts w:ascii="Times New Roman" w:hAnsi="Times New Roman" w:cs="Times New Roman"/>
          <w:b/>
          <w:bCs/>
        </w:rPr>
      </w:pPr>
      <w:r w:rsidRPr="00654F6C">
        <w:rPr>
          <w:rFonts w:ascii="Times New Roman" w:hAnsi="Times New Roman" w:cs="Times New Roman"/>
          <w:b/>
          <w:bCs/>
        </w:rPr>
        <w:t>Telling your story</w:t>
      </w:r>
    </w:p>
    <w:p w14:paraId="67328920" w14:textId="77777777" w:rsidR="00654F6C" w:rsidRPr="00654F6C" w:rsidRDefault="00654F6C" w:rsidP="00654F6C">
      <w:pPr>
        <w:rPr>
          <w:rFonts w:ascii="Times New Roman" w:hAnsi="Times New Roman" w:cs="Times New Roman"/>
        </w:rPr>
      </w:pPr>
      <w:r w:rsidRPr="00654F6C">
        <w:rPr>
          <w:rFonts w:ascii="Times New Roman" w:hAnsi="Times New Roman" w:cs="Times New Roman"/>
        </w:rPr>
        <w:t>Stand out of the clutter to engage your audience meaningfully. Get yourself a strategy through storytelling and amplify the outreach through traditional and digital platforms</w:t>
      </w:r>
    </w:p>
    <w:p w14:paraId="18C374CF" w14:textId="77777777" w:rsidR="00654F6C" w:rsidRPr="00654F6C" w:rsidRDefault="00654F6C" w:rsidP="00654F6C">
      <w:pPr>
        <w:rPr>
          <w:rFonts w:ascii="Times New Roman" w:hAnsi="Times New Roman" w:cs="Times New Roman"/>
        </w:rPr>
      </w:pPr>
    </w:p>
    <w:p w14:paraId="1D64D70F" w14:textId="7F5BB397" w:rsidR="00654F6C" w:rsidRPr="00654F6C" w:rsidRDefault="00654F6C" w:rsidP="00654F6C">
      <w:pPr>
        <w:rPr>
          <w:rFonts w:ascii="Times New Roman" w:hAnsi="Times New Roman" w:cs="Times New Roman"/>
          <w:b/>
          <w:bCs/>
        </w:rPr>
      </w:pPr>
      <w:r w:rsidRPr="00654F6C">
        <w:rPr>
          <w:rFonts w:ascii="Times New Roman" w:hAnsi="Times New Roman" w:cs="Times New Roman"/>
          <w:b/>
          <w:bCs/>
        </w:rPr>
        <w:t>L</w:t>
      </w:r>
      <w:r w:rsidRPr="00654F6C">
        <w:rPr>
          <w:rFonts w:ascii="Times New Roman" w:hAnsi="Times New Roman" w:cs="Times New Roman"/>
          <w:b/>
          <w:bCs/>
        </w:rPr>
        <w:t>everaging our relations</w:t>
      </w:r>
    </w:p>
    <w:p w14:paraId="409B1438" w14:textId="7C059FAA" w:rsidR="00654F6C" w:rsidRPr="00654F6C" w:rsidRDefault="00654F6C" w:rsidP="00654F6C">
      <w:pPr>
        <w:rPr>
          <w:rFonts w:ascii="Times New Roman" w:hAnsi="Times New Roman" w:cs="Times New Roman"/>
        </w:rPr>
      </w:pPr>
      <w:r w:rsidRPr="00654F6C">
        <w:rPr>
          <w:rFonts w:ascii="Times New Roman" w:hAnsi="Times New Roman" w:cs="Times New Roman"/>
        </w:rPr>
        <w:t>Get helps in engaging with not just media and customers, but also non-media shareholders and investors to keep them abreast of your progress.</w:t>
      </w:r>
    </w:p>
    <w:p w14:paraId="7ECB27AD" w14:textId="77777777" w:rsidR="00654F6C" w:rsidRPr="00654F6C" w:rsidRDefault="00654F6C" w:rsidP="00654F6C">
      <w:pPr>
        <w:rPr>
          <w:rFonts w:ascii="Times New Roman" w:hAnsi="Times New Roman" w:cs="Times New Roman"/>
        </w:rPr>
      </w:pPr>
    </w:p>
    <w:p w14:paraId="186383E9" w14:textId="77777777" w:rsidR="00654F6C" w:rsidRPr="00654F6C" w:rsidRDefault="00654F6C" w:rsidP="00654F6C">
      <w:pPr>
        <w:rPr>
          <w:rFonts w:ascii="Times New Roman" w:hAnsi="Times New Roman" w:cs="Times New Roman"/>
          <w:b/>
          <w:bCs/>
        </w:rPr>
      </w:pPr>
      <w:r w:rsidRPr="00654F6C">
        <w:rPr>
          <w:rFonts w:ascii="Times New Roman" w:hAnsi="Times New Roman" w:cs="Times New Roman"/>
          <w:b/>
          <w:bCs/>
        </w:rPr>
        <w:t>Measuring success</w:t>
      </w:r>
    </w:p>
    <w:p w14:paraId="00000011" w14:textId="3CC833C6" w:rsidR="004E5348" w:rsidRPr="00654F6C" w:rsidRDefault="00654F6C" w:rsidP="00654F6C">
      <w:pPr>
        <w:rPr>
          <w:rFonts w:ascii="Times New Roman" w:hAnsi="Times New Roman" w:cs="Times New Roman"/>
        </w:rPr>
      </w:pPr>
      <w:r w:rsidRPr="00654F6C">
        <w:rPr>
          <w:rFonts w:ascii="Times New Roman" w:hAnsi="Times New Roman" w:cs="Times New Roman"/>
        </w:rPr>
        <w:t>Get custom-built reports on the success of a pr campaign and gauge important metrics like engagement rates, traffic, views to measure your ROI.</w:t>
      </w:r>
    </w:p>
    <w:sectPr w:rsidR="004E5348" w:rsidRPr="00654F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48"/>
    <w:rsid w:val="004E5348"/>
    <w:rsid w:val="00654F6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3ABB9115"/>
  <w15:docId w15:val="{F0FA414E-B88C-B84F-95CF-3FF8407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2020-11-14T13:07:00Z</dcterms:created>
  <dcterms:modified xsi:type="dcterms:W3CDTF">2020-11-14T13:11:00Z</dcterms:modified>
</cp:coreProperties>
</file>