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pPr>
      <w:r>
        <w:rPr/>
        <w:t>Fetch prints:</w:t>
      </w:r>
      <w:r/>
    </w:p>
    <w:p>
      <w:pPr>
        <w:pStyle w:val="ListParagraph"/>
        <w:numPr>
          <w:ilvl w:val="1"/>
          <w:numId w:val="1"/>
        </w:numPr>
        <w:rPr/>
      </w:pPr>
      <w:r>
        <w:rPr/>
        <w:t>“</w:t>
      </w:r>
      <w:r>
        <w:rPr/>
        <w:t xml:space="preserve">FETCH:Fetch instruction 0xE3A0200A from address 0x0” </w:t>
      </w:r>
      <w:r/>
    </w:p>
    <w:p>
      <w:pPr>
        <w:pStyle w:val="ListParagraph"/>
        <w:numPr>
          <w:ilvl w:val="0"/>
          <w:numId w:val="1"/>
        </w:numPr>
        <w:rPr/>
      </w:pPr>
      <w:r>
        <w:rPr/>
        <w:t>Decode</w:t>
      </w:r>
      <w:r/>
    </w:p>
    <w:p>
      <w:pPr>
        <w:pStyle w:val="ListParagraph"/>
        <w:numPr>
          <w:ilvl w:val="1"/>
          <w:numId w:val="1"/>
        </w:numPr>
        <w:rPr/>
      </w:pPr>
      <w:r>
        <w:rPr/>
        <w:t>“</w:t>
      </w:r>
      <w:r>
        <w:rPr/>
        <w:t>DECODE: Operation is ADD, first operand R2, Second operand R3, destination register R1”</w:t>
      </w:r>
      <w:r/>
    </w:p>
    <w:p>
      <w:pPr>
        <w:pStyle w:val="ListParagraph"/>
        <w:numPr>
          <w:ilvl w:val="1"/>
          <w:numId w:val="1"/>
        </w:numPr>
        <w:rPr/>
      </w:pPr>
      <w:r>
        <w:rPr/>
        <w:t>“</w:t>
      </w:r>
      <w:r>
        <w:rPr/>
        <w:t>DECODE:  Read registers R2 = 10, R3 = 2”</w:t>
      </w:r>
      <w:r/>
    </w:p>
    <w:p>
      <w:pPr>
        <w:pStyle w:val="ListParagraph"/>
        <w:numPr>
          <w:ilvl w:val="0"/>
          <w:numId w:val="1"/>
        </w:numPr>
        <w:rPr/>
      </w:pPr>
      <w:r>
        <w:rPr/>
        <w:t>Execute</w:t>
      </w:r>
      <w:r/>
    </w:p>
    <w:p>
      <w:pPr>
        <w:pStyle w:val="ListParagraph"/>
        <w:numPr>
          <w:ilvl w:val="1"/>
          <w:numId w:val="1"/>
        </w:numPr>
        <w:rPr/>
      </w:pPr>
      <w:r>
        <w:rPr/>
        <w:t>“</w:t>
      </w:r>
      <w:r>
        <w:rPr/>
        <w:t>EXECUTE: ADD 10 and 2”</w:t>
      </w:r>
      <w:r/>
    </w:p>
    <w:p>
      <w:pPr>
        <w:pStyle w:val="ListParagraph"/>
        <w:numPr>
          <w:ilvl w:val="0"/>
          <w:numId w:val="1"/>
        </w:numPr>
        <w:rPr/>
      </w:pPr>
      <w:r>
        <w:rPr/>
        <w:t>Memory</w:t>
      </w:r>
      <w:r/>
    </w:p>
    <w:p>
      <w:pPr>
        <w:pStyle w:val="ListParagraph"/>
        <w:numPr>
          <w:ilvl w:val="1"/>
          <w:numId w:val="1"/>
        </w:numPr>
        <w:rPr/>
      </w:pPr>
      <w:r>
        <w:rPr/>
        <w:t>“</w:t>
      </w:r>
      <w:r>
        <w:rPr/>
        <w:t>MEMORY:No memory  operation”</w:t>
      </w:r>
      <w:r/>
    </w:p>
    <w:p>
      <w:pPr>
        <w:pStyle w:val="ListParagraph"/>
        <w:numPr>
          <w:ilvl w:val="0"/>
          <w:numId w:val="1"/>
        </w:numPr>
        <w:rPr/>
      </w:pPr>
      <w:r>
        <w:rPr/>
        <w:t>Writeback</w:t>
      </w:r>
      <w:r/>
    </w:p>
    <w:p>
      <w:pPr>
        <w:pStyle w:val="ListParagraph"/>
        <w:numPr>
          <w:ilvl w:val="1"/>
          <w:numId w:val="1"/>
        </w:numPr>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w:t>
      </w:r>
      <w:r>
        <w:rPr/>
        <w:t>h</w:t>
      </w:r>
      <w:r>
        <w:rPr/>
        <w:t>.</w:t>
      </w:r>
      <w:r/>
    </w:p>
    <w:p>
      <w:pPr>
        <w:pStyle w:val="Normal"/>
        <w:numPr>
          <w:ilvl w:val="0"/>
          <w:numId w:val="3"/>
        </w:numPr>
        <w:rPr/>
      </w:pPr>
      <w:r>
        <w:rPr/>
        <w:t>R[16] : 16 registers to process the instructions. Each register is a signed long integer 64 bits.</w:t>
      </w:r>
      <w:r/>
    </w:p>
    <w:p>
      <w:pPr>
        <w:pStyle w:val="Normal"/>
        <w:numPr>
          <w:ilvl w:val="0"/>
          <w:numId w:val="3"/>
        </w:numPr>
        <w:rPr/>
      </w:pPr>
      <w:r>
        <w:rPr/>
        <w:t>MEM_INST[4000] : Main instruction memory where the the instructions are loaded. Each block is 8 bits (unsigned).</w:t>
      </w:r>
      <w:r/>
    </w:p>
    <w:p>
      <w:pPr>
        <w:pStyle w:val="Normal"/>
        <w:numPr>
          <w:ilvl w:val="0"/>
          <w:numId w:val="3"/>
        </w:numPr>
        <w:rPr/>
      </w:pPr>
      <w:r>
        <w:rPr/>
        <w:t>MEM_HEAP[4000] : Heap memory for dynamic allocation. Each block is 8 bits (signed).</w:t>
      </w:r>
      <w:r/>
    </w:p>
    <w:p>
      <w:pPr>
        <w:pStyle w:val="Normal"/>
        <w:numPr>
          <w:ilvl w:val="0"/>
          <w:numId w:val="0"/>
        </w:numPr>
        <w:rPr/>
      </w:pPr>
      <w:r>
        <w:rPr/>
      </w:r>
      <w:r/>
    </w:p>
    <w:p>
      <w:pPr>
        <w:pStyle w:val="Heading2"/>
      </w:pPr>
      <w:r>
        <w:rPr/>
        <w:t>Simulator flow:</w:t>
      </w:r>
      <w:r/>
    </w:p>
    <w:p>
      <w:pPr>
        <w:pStyle w:val="Normal"/>
        <w:rPr/>
      </w:pPr>
      <w:r>
        <w:rPr/>
        <w:t>The simulator executes a program in 2 steps:</w:t>
      </w:r>
      <w:r/>
    </w:p>
    <w:p>
      <w:pPr>
        <w:pStyle w:val="ListParagraph"/>
        <w:numPr>
          <w:ilvl w:val="0"/>
          <w:numId w:val="2"/>
        </w:numPr>
      </w:pPr>
      <w:r>
        <w:rPr/>
        <w:t>M</w:t>
      </w:r>
      <w:r>
        <w:rPr/>
        <w:t xml:space="preserve">emory is loaded with input memory file </w:t>
      </w:r>
      <w:r/>
    </w:p>
    <w:p>
      <w:pPr>
        <w:pStyle w:val="ListParagraph"/>
        <w:rPr/>
      </w:pPr>
      <w:r>
        <w:rPr/>
        <w:tab/>
      </w:r>
      <w:r/>
    </w:p>
    <w:p>
      <w:pPr>
        <w:pStyle w:val="ListParagraph"/>
        <w:rPr>
          <w:sz w:val="18"/>
          <w:sz w:val="18"/>
          <w:szCs w:val="18"/>
        </w:rPr>
      </w:pPr>
      <w:r>
        <w:rPr>
          <w:sz w:val="18"/>
          <w:szCs w:val="18"/>
        </w:rPr>
        <w:t xml:space="preserve">Files: </w:t>
      </w:r>
      <w:r/>
    </w:p>
    <w:p>
      <w:pPr>
        <w:pStyle w:val="ListParagraph"/>
        <w:rPr>
          <w:sz w:val="18"/>
          <w:sz w:val="18"/>
          <w:szCs w:val="18"/>
        </w:rPr>
      </w:pPr>
      <w:r>
        <w:rPr>
          <w:sz w:val="18"/>
          <w:szCs w:val="18"/>
        </w:rPr>
        <w:tab/>
        <w:t>init_memory.c</w:t>
      </w:r>
      <w:r/>
    </w:p>
    <w:p>
      <w:pPr>
        <w:pStyle w:val="ListParagraph"/>
        <w:rPr>
          <w:sz w:val="18"/>
          <w:sz w:val="18"/>
          <w:szCs w:val="18"/>
        </w:rPr>
      </w:pPr>
      <w:r>
        <w:rPr>
          <w:sz w:val="18"/>
          <w:szCs w:val="18"/>
        </w:rPr>
        <w:tab/>
        <w:t>load_program_memory.c</w:t>
      </w:r>
      <w:r/>
    </w:p>
    <w:p>
      <w:pPr>
        <w:pStyle w:val="ListParagraph"/>
        <w:rPr>
          <w:sz w:val="18"/>
          <w:sz w:val="18"/>
          <w:szCs w:val="18"/>
        </w:rPr>
      </w:pPr>
      <w:r>
        <w:rPr>
          <w:sz w:val="18"/>
          <w:szCs w:val="18"/>
        </w:rPr>
        <w:t xml:space="preserve">         </w:t>
      </w:r>
      <w:r/>
    </w:p>
    <w:p>
      <w:pPr>
        <w:pStyle w:val="ListParagraph"/>
        <w:rPr>
          <w:sz w:val="18"/>
          <w:sz w:val="18"/>
          <w:szCs w:val="18"/>
        </w:rPr>
      </w:pPr>
      <w:r>
        <w:rPr>
          <w:sz w:val="18"/>
          <w:szCs w:val="18"/>
        </w:rPr>
      </w:r>
      <w:r/>
    </w:p>
    <w:p>
      <w:pPr>
        <w:pStyle w:val="ListParagraph"/>
      </w:pPr>
      <w:r>
        <w:rPr>
          <w:sz w:val="18"/>
          <w:szCs w:val="18"/>
        </w:rPr>
        <w:t xml:space="preserve">Functions: </w:t>
      </w:r>
      <w:r/>
    </w:p>
    <w:p>
      <w:pPr>
        <w:pStyle w:val="ListParagraph"/>
        <w:numPr>
          <w:ilvl w:val="0"/>
          <w:numId w:val="4"/>
        </w:numPr>
      </w:pPr>
      <w:r>
        <w:rPr>
          <w:sz w:val="18"/>
          <w:szCs w:val="18"/>
        </w:rPr>
        <w:t>init_memory(): initializes all armsim variables to 0</w:t>
      </w:r>
      <w:r/>
    </w:p>
    <w:p>
      <w:pPr>
        <w:pStyle w:val="ListParagraph"/>
        <w:widowControl/>
        <w:numPr>
          <w:ilvl w:val="0"/>
          <w:numId w:val="4"/>
        </w:numPr>
        <w:bidi w:val="0"/>
        <w:spacing w:before="0" w:after="200"/>
        <w:contextualSpacing/>
        <w:jc w:val="left"/>
      </w:pPr>
      <w:r>
        <w:rPr>
          <w:sz w:val="18"/>
          <w:szCs w:val="18"/>
        </w:rPr>
        <w:t xml:space="preserve">load_program_memory(): reads the .mem input file and loads the instructions into instruction memory </w:t>
      </w:r>
      <w:r/>
    </w:p>
    <w:p>
      <w:pPr>
        <w:pStyle w:val="ListParagraph"/>
        <w:numPr>
          <w:ilvl w:val="0"/>
          <w:numId w:val="0"/>
        </w:numPr>
        <w:rPr/>
      </w:pPr>
      <w:r>
        <w:rPr/>
      </w:r>
      <w:r/>
    </w:p>
    <w:p>
      <w:pPr>
        <w:pStyle w:val="ListParagraph"/>
        <w:numPr>
          <w:ilvl w:val="0"/>
          <w:numId w:val="2"/>
        </w:numPr>
        <w:rPr/>
      </w:pPr>
      <w:r>
        <w:rPr/>
        <w:t>Simulator executes instruction one by one.</w:t>
      </w:r>
      <w:r/>
    </w:p>
    <w:p>
      <w:pPr>
        <w:pStyle w:val="ListParagraph"/>
        <w:rPr/>
      </w:pPr>
      <w:r>
        <w:rPr/>
      </w:r>
      <w:r/>
    </w:p>
    <w:p>
      <w:pPr>
        <w:pStyle w:val="ListParagraph"/>
      </w:pPr>
      <w:r>
        <w:rPr>
          <w:sz w:val="18"/>
          <w:szCs w:val="18"/>
        </w:rPr>
        <w:t xml:space="preserve">Simulator executes the instruction till it reaches end of Program Counter (PC) or if it encounters an SWI 0x11 interrupt. </w:t>
      </w:r>
      <w:r/>
    </w:p>
    <w:p>
      <w:pPr>
        <w:pStyle w:val="ListParagraph"/>
      </w:pPr>
      <w:r>
        <w:rPr>
          <w:sz w:val="18"/>
          <w:szCs w:val="18"/>
        </w:rPr>
        <w:t>T</w:t>
      </w:r>
      <w:r>
        <w:rPr>
          <w:sz w:val="18"/>
          <w:szCs w:val="18"/>
        </w:rPr>
        <w:t>he simulator repeatedly calls fetch, decode, execute, memory and writeback while updating the PC and executes the instructions one by one.</w:t>
      </w:r>
      <w:r/>
    </w:p>
    <w:p>
      <w:pPr>
        <w:pStyle w:val="ListParagraph"/>
        <w:rPr>
          <w:sz w:val="18"/>
          <w:sz w:val="16"/>
          <w:szCs w:val="18"/>
        </w:rPr>
      </w:pPr>
      <w:r>
        <w:rPr/>
      </w:r>
      <w:r/>
    </w:p>
    <w:p>
      <w:pPr>
        <w:pStyle w:val="Normal"/>
        <w:rPr/>
      </w:pPr>
      <w:r>
        <w:rPr/>
        <w:t>Next we describe the implementation of fetch, decode, execute, memory, and write-back function.</w:t>
      </w:r>
      <w:r/>
    </w:p>
    <w:p>
      <w:pPr>
        <w:pStyle w:val="Normal"/>
      </w:pPr>
      <w:r>
        <w:rPr/>
      </w:r>
      <w:r/>
    </w:p>
    <w:p>
      <w:pPr>
        <w:pStyle w:val="Normal"/>
      </w:pPr>
      <w:r>
        <w:rPr>
          <w:color w:val="000000"/>
          <w:sz w:val="28"/>
          <w:szCs w:val="28"/>
          <w:u w:val="single"/>
        </w:rPr>
        <w:t>FETCH</w:t>
      </w:r>
      <w:r/>
    </w:p>
    <w:p>
      <w:pPr>
        <w:pStyle w:val="Normal"/>
        <w:spacing w:before="0" w:after="0"/>
      </w:pPr>
      <w:r>
        <w:rPr>
          <w:color w:val="000000"/>
          <w:u w:val="none"/>
        </w:rPr>
        <w:t>Files:</w:t>
      </w:r>
      <w:r/>
    </w:p>
    <w:p>
      <w:pPr>
        <w:pStyle w:val="Normal"/>
        <w:spacing w:before="0" w:after="0"/>
      </w:pPr>
      <w:r>
        <w:rPr>
          <w:color w:val="000000"/>
          <w:u w:val="none"/>
        </w:rPr>
        <w:tab/>
        <w:t>fetch.c</w:t>
      </w:r>
      <w:r/>
    </w:p>
    <w:p>
      <w:pPr>
        <w:pStyle w:val="Normal"/>
        <w:spacing w:before="0" w:after="0"/>
      </w:pPr>
      <w:r>
        <w:rPr>
          <w:color w:val="000000"/>
          <w:u w:val="none"/>
        </w:rPr>
        <w:tab/>
        <w:t>readword.c</w:t>
      </w:r>
      <w:r/>
    </w:p>
    <w:p>
      <w:pPr>
        <w:pStyle w:val="Normal"/>
        <w:spacing w:before="0" w:after="0"/>
        <w:rPr>
          <w:u w:val="none"/>
          <w:color w:val="000000"/>
        </w:rPr>
      </w:pPr>
      <w:r>
        <w:rPr>
          <w:color w:val="000000"/>
          <w:u w:val="none"/>
        </w:rPr>
      </w:r>
      <w:r/>
    </w:p>
    <w:p>
      <w:pPr>
        <w:pStyle w:val="Normal"/>
        <w:spacing w:before="0" w:after="0"/>
      </w:pPr>
      <w:r>
        <w:rPr>
          <w:color w:val="000000"/>
          <w:u w:val="none"/>
        </w:rPr>
        <w:t>Work flow:</w:t>
      </w:r>
      <w:r/>
    </w:p>
    <w:p>
      <w:pPr>
        <w:pStyle w:val="Normal"/>
        <w:numPr>
          <w:ilvl w:val="0"/>
          <w:numId w:val="5"/>
        </w:numPr>
        <w:spacing w:before="0" w:after="0"/>
      </w:pPr>
      <w:r>
        <w:rPr>
          <w:color w:val="000000"/>
          <w:u w:val="none"/>
        </w:rPr>
        <w:t>fetch() : fetches the current instruction word by calling read_word()</w:t>
      </w:r>
      <w:r/>
    </w:p>
    <w:p>
      <w:pPr>
        <w:pStyle w:val="Normal"/>
        <w:numPr>
          <w:ilvl w:val="0"/>
          <w:numId w:val="5"/>
        </w:numPr>
        <w:spacing w:before="0" w:after="0"/>
      </w:pPr>
      <w:r>
        <w:rPr>
          <w:color w:val="000000"/>
          <w:u w:val="none"/>
        </w:rPr>
        <w:t>readword() : returns the current instruction word by fetching the instruction from memory corresponding to the current value of PC</w:t>
      </w:r>
      <w:r/>
    </w:p>
    <w:p>
      <w:pPr>
        <w:pStyle w:val="Normal"/>
        <w:spacing w:before="0" w:after="0"/>
        <w:rPr>
          <w:u w:val="none"/>
          <w:color w:val="000000"/>
        </w:rPr>
      </w:pPr>
      <w:r>
        <w:rPr>
          <w:color w:val="000000"/>
          <w:u w:val="none"/>
        </w:rPr>
      </w:r>
      <w:r/>
    </w:p>
    <w:p>
      <w:pPr>
        <w:pStyle w:val="Normal"/>
        <w:spacing w:before="0" w:after="0"/>
      </w:pPr>
      <w:r>
        <w:rPr>
          <w:color w:val="000000"/>
          <w:sz w:val="28"/>
          <w:szCs w:val="28"/>
          <w:u w:val="single"/>
        </w:rPr>
        <w:t>DECODE</w:t>
      </w:r>
      <w:r/>
    </w:p>
    <w:p>
      <w:pPr>
        <w:pStyle w:val="Normal"/>
        <w:spacing w:before="0" w:after="0"/>
        <w:rPr>
          <w:sz w:val="28"/>
          <w:u w:val="single"/>
          <w:sz w:val="28"/>
          <w:szCs w:val="28"/>
          <w:color w:val="000000"/>
        </w:rPr>
      </w:pPr>
      <w:r>
        <w:rPr>
          <w:color w:val="000000"/>
          <w:sz w:val="28"/>
          <w:szCs w:val="28"/>
          <w:u w:val="single"/>
        </w:rPr>
      </w:r>
      <w:r/>
    </w:p>
    <w:p>
      <w:pPr>
        <w:pStyle w:val="Normal"/>
        <w:spacing w:before="0" w:after="0"/>
      </w:pPr>
      <w:r>
        <w:rPr>
          <w:color w:val="000000"/>
          <w:sz w:val="22"/>
          <w:szCs w:val="22"/>
          <w:u w:val="none"/>
        </w:rPr>
        <w:t>Files:</w:t>
      </w:r>
      <w:r/>
    </w:p>
    <w:p>
      <w:pPr>
        <w:pStyle w:val="Normal"/>
        <w:spacing w:before="0" w:after="0"/>
      </w:pPr>
      <w:r>
        <w:rPr>
          <w:color w:val="000000"/>
          <w:sz w:val="22"/>
          <w:szCs w:val="22"/>
          <w:u w:val="none"/>
        </w:rPr>
        <w:tab/>
        <w:t>decode.c</w:t>
      </w:r>
      <w:r/>
    </w:p>
    <w:p>
      <w:pPr>
        <w:pStyle w:val="Normal"/>
        <w:spacing w:before="0" w:after="0"/>
      </w:pPr>
      <w:r>
        <w:rPr>
          <w:color w:val="000000"/>
          <w:sz w:val="22"/>
          <w:szCs w:val="22"/>
          <w:u w:val="none"/>
        </w:rPr>
        <w:tab/>
        <w:t>decode_branch.c</w:t>
      </w:r>
      <w:r/>
    </w:p>
    <w:p>
      <w:pPr>
        <w:pStyle w:val="Normal"/>
        <w:spacing w:before="0" w:after="0"/>
      </w:pPr>
      <w:r>
        <w:rPr>
          <w:color w:val="000000"/>
          <w:sz w:val="22"/>
          <w:szCs w:val="22"/>
          <w:u w:val="none"/>
        </w:rPr>
        <w:tab/>
      </w:r>
      <w:r>
        <w:rPr>
          <w:color w:val="000000"/>
          <w:sz w:val="22"/>
          <w:szCs w:val="22"/>
          <w:u w:val="none"/>
        </w:rPr>
        <w:t>decode_dataproc.c</w:t>
      </w:r>
      <w:r/>
    </w:p>
    <w:p>
      <w:pPr>
        <w:pStyle w:val="Normal"/>
        <w:spacing w:before="0" w:after="0"/>
      </w:pPr>
      <w:r>
        <w:rPr>
          <w:color w:val="000000"/>
          <w:sz w:val="22"/>
          <w:szCs w:val="22"/>
          <w:u w:val="none"/>
        </w:rPr>
        <w:tab/>
        <w:t>decode_datatrans.c</w:t>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Work flow:</w:t>
      </w:r>
      <w:r/>
    </w:p>
    <w:p>
      <w:pPr>
        <w:pStyle w:val="Normal"/>
        <w:spacing w:before="0" w:after="0"/>
      </w:pPr>
      <w:r>
        <w:rPr>
          <w:color w:val="000000"/>
          <w:sz w:val="22"/>
          <w:szCs w:val="22"/>
          <w:u w:val="none"/>
        </w:rPr>
        <w:t>1. decode() : extracts the bit specifying the type of instruction. Instruction type is as follows:</w:t>
      </w:r>
      <w:r/>
    </w:p>
    <w:p>
      <w:pPr>
        <w:pStyle w:val="Normal"/>
        <w:spacing w:before="0" w:after="0"/>
      </w:pPr>
      <w:r>
        <w:rPr>
          <w:color w:val="000000"/>
          <w:sz w:val="22"/>
          <w:szCs w:val="22"/>
          <w:u w:val="none"/>
        </w:rPr>
        <w:tab/>
        <w:t>According to the instruction type, the respective function is called.</w:t>
      </w:r>
      <w:r/>
    </w:p>
    <w:tbl>
      <w:tblPr>
        <w:tblW w:w="2250" w:type="dxa"/>
        <w:jc w:val="left"/>
        <w:tblInd w:w="44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
        <w:gridCol w:w="1980"/>
      </w:tblGrid>
      <w:tr>
        <w:trPr/>
        <w:tc>
          <w:tcPr>
            <w:tcW w:w="2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sz w:val="22"/>
                <w:sz w:val="19"/>
                <w:szCs w:val="22"/>
              </w:rPr>
            </w:pPr>
            <w:r>
              <w:rPr>
                <w:sz w:val="22"/>
                <w:szCs w:val="22"/>
              </w:rPr>
              <w:t>0</w:t>
            </w:r>
            <w:r/>
          </w:p>
        </w:tc>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22"/>
                <w:sz w:val="19"/>
                <w:szCs w:val="22"/>
              </w:rPr>
            </w:pPr>
            <w:r>
              <w:rPr>
                <w:sz w:val="22"/>
                <w:szCs w:val="22"/>
              </w:rPr>
              <w:t>Data Processing</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22"/>
                <w:sz w:val="19"/>
                <w:szCs w:val="22"/>
              </w:rPr>
            </w:pPr>
            <w:r>
              <w:rPr>
                <w:sz w:val="22"/>
                <w:szCs w:val="22"/>
              </w:rPr>
              <w:t>1</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22"/>
                <w:sz w:val="19"/>
                <w:szCs w:val="22"/>
              </w:rPr>
            </w:pPr>
            <w:r>
              <w:rPr>
                <w:sz w:val="22"/>
                <w:szCs w:val="22"/>
              </w:rPr>
              <w:t>Data Transfer</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22"/>
                <w:sz w:val="19"/>
                <w:szCs w:val="22"/>
              </w:rPr>
            </w:pPr>
            <w:r>
              <w:rPr>
                <w:sz w:val="22"/>
                <w:szCs w:val="22"/>
              </w:rPr>
              <w:t>2</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22"/>
                <w:sz w:val="19"/>
                <w:szCs w:val="22"/>
              </w:rPr>
            </w:pPr>
            <w:r>
              <w:rPr>
                <w:sz w:val="22"/>
                <w:szCs w:val="22"/>
              </w:rPr>
              <w:t xml:space="preserve">Branch </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22"/>
                <w:sz w:val="19"/>
                <w:szCs w:val="22"/>
              </w:rPr>
            </w:pPr>
            <w:r>
              <w:rPr>
                <w:sz w:val="22"/>
                <w:szCs w:val="22"/>
              </w:rPr>
              <w:t>3</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22"/>
                <w:sz w:val="19"/>
                <w:szCs w:val="22"/>
              </w:rPr>
            </w:pPr>
            <w:r>
              <w:rPr>
                <w:sz w:val="22"/>
                <w:szCs w:val="22"/>
              </w:rPr>
              <w:t>SWI Exit</w:t>
            </w:r>
            <w:r/>
          </w:p>
        </w:tc>
      </w:tr>
    </w:tbl>
    <w:p>
      <w:pPr>
        <w:pStyle w:val="Normal"/>
        <w:spacing w:before="0" w:after="0"/>
        <w:rPr>
          <w:sz w:val="22"/>
          <w:u w:val="none"/>
          <w:sz w:val="19"/>
          <w:szCs w:val="22"/>
          <w:color w:val="000000"/>
        </w:rPr>
      </w:pPr>
      <w:r>
        <w:rPr>
          <w:color w:val="000000"/>
          <w:sz w:val="22"/>
          <w:szCs w:val="22"/>
          <w:u w:val="none"/>
        </w:rPr>
        <w:t>2. decode_dataproc() : called in case of a data processing instruction. This function extracts 5 values :</w:t>
      </w:r>
      <w:r/>
    </w:p>
    <w:p>
      <w:pPr>
        <w:pStyle w:val="Normal"/>
        <w:numPr>
          <w:ilvl w:val="0"/>
          <w:numId w:val="7"/>
        </w:numPr>
        <w:spacing w:before="0" w:after="0"/>
        <w:rPr>
          <w:sz w:val="22"/>
          <w:u w:val="none"/>
          <w:sz w:val="19"/>
          <w:szCs w:val="22"/>
          <w:color w:val="000000"/>
        </w:rPr>
      </w:pPr>
      <w:r>
        <w:rPr>
          <w:color w:val="000000"/>
          <w:sz w:val="22"/>
          <w:szCs w:val="22"/>
          <w:u w:val="none"/>
        </w:rPr>
        <w:t>Opcode</w:t>
      </w:r>
      <w:r/>
    </w:p>
    <w:p>
      <w:pPr>
        <w:pStyle w:val="Normal"/>
        <w:numPr>
          <w:ilvl w:val="0"/>
          <w:numId w:val="7"/>
        </w:numPr>
        <w:spacing w:before="0" w:after="0"/>
        <w:rPr>
          <w:sz w:val="22"/>
          <w:u w:val="none"/>
          <w:sz w:val="19"/>
          <w:szCs w:val="22"/>
          <w:color w:val="000000"/>
        </w:rPr>
      </w:pPr>
      <w:r>
        <w:rPr>
          <w:color w:val="000000"/>
          <w:sz w:val="22"/>
          <w:szCs w:val="22"/>
          <w:u w:val="none"/>
        </w:rPr>
        <w:t>Operand1</w:t>
      </w:r>
      <w:r/>
    </w:p>
    <w:p>
      <w:pPr>
        <w:pStyle w:val="Normal"/>
        <w:numPr>
          <w:ilvl w:val="0"/>
          <w:numId w:val="7"/>
        </w:numPr>
        <w:spacing w:before="0" w:after="0"/>
        <w:rPr>
          <w:sz w:val="22"/>
          <w:u w:val="none"/>
          <w:sz w:val="19"/>
          <w:szCs w:val="22"/>
          <w:color w:val="000000"/>
        </w:rPr>
      </w:pPr>
      <w:r>
        <w:rPr>
          <w:color w:val="000000"/>
          <w:sz w:val="22"/>
          <w:szCs w:val="22"/>
          <w:u w:val="none"/>
        </w:rPr>
        <w:t>Destination registers</w:t>
      </w:r>
      <w:r/>
    </w:p>
    <w:p>
      <w:pPr>
        <w:pStyle w:val="Normal"/>
        <w:numPr>
          <w:ilvl w:val="0"/>
          <w:numId w:val="7"/>
        </w:numPr>
        <w:spacing w:before="0" w:after="0"/>
      </w:pPr>
      <w:r>
        <w:rPr>
          <w:color w:val="000000"/>
          <w:sz w:val="22"/>
          <w:szCs w:val="22"/>
          <w:u w:val="none"/>
        </w:rPr>
        <w:t xml:space="preserve">Immediate – </w:t>
      </w:r>
      <w:r>
        <w:rPr>
          <w:color w:val="000000"/>
          <w:sz w:val="22"/>
          <w:szCs w:val="22"/>
          <w:u w:val="none"/>
        </w:rPr>
        <w:t>specifies how operand 2 is given</w:t>
      </w:r>
      <w:r/>
    </w:p>
    <w:p>
      <w:pPr>
        <w:pStyle w:val="Normal"/>
        <w:numPr>
          <w:ilvl w:val="0"/>
          <w:numId w:val="0"/>
        </w:numPr>
        <w:spacing w:before="0" w:after="0"/>
        <w:rPr>
          <w:sz w:val="18"/>
          <w:u w:val="none"/>
          <w:sz w:val="16"/>
          <w:szCs w:val="18"/>
          <w:color w:val="000000"/>
        </w:rPr>
      </w:pPr>
      <w:r>
        <w:rPr>
          <w:color w:val="000000"/>
          <w:sz w:val="18"/>
          <w:szCs w:val="18"/>
          <w:u w:val="none"/>
        </w:rPr>
        <w:t>If Immediate==1 : imm. reference</w:t>
      </w:r>
      <w:r/>
    </w:p>
    <w:p>
      <w:pPr>
        <w:pStyle w:val="Normal"/>
        <w:numPr>
          <w:ilvl w:val="0"/>
          <w:numId w:val="0"/>
        </w:numPr>
        <w:spacing w:before="0" w:after="0"/>
        <w:rPr>
          <w:sz w:val="18"/>
          <w:u w:val="none"/>
          <w:sz w:val="16"/>
          <w:szCs w:val="18"/>
          <w:color w:val="000000"/>
        </w:rPr>
      </w:pPr>
      <w:r>
        <w:rPr>
          <w:color w:val="000000"/>
          <w:sz w:val="18"/>
          <w:szCs w:val="18"/>
          <w:u w:val="none"/>
        </w:rPr>
        <w:t>If Immediate==0 : register reference</w:t>
      </w:r>
      <w:r/>
    </w:p>
    <w:p>
      <w:pPr>
        <w:pStyle w:val="Normal"/>
        <w:numPr>
          <w:ilvl w:val="0"/>
          <w:numId w:val="7"/>
        </w:numPr>
        <w:spacing w:before="0" w:after="0"/>
        <w:rPr>
          <w:sz w:val="22"/>
          <w:u w:val="none"/>
          <w:sz w:val="19"/>
          <w:szCs w:val="22"/>
          <w:color w:val="000000"/>
        </w:rPr>
      </w:pPr>
      <w:r>
        <w:rPr>
          <w:color w:val="000000"/>
          <w:sz w:val="22"/>
          <w:szCs w:val="22"/>
          <w:u w:val="none"/>
        </w:rPr>
        <w:t>Operand2</w:t>
      </w:r>
      <w:r/>
    </w:p>
    <w:p>
      <w:pPr>
        <w:pStyle w:val="Normal"/>
        <w:spacing w:before="0" w:after="0"/>
        <w:rPr>
          <w:sz w:val="22"/>
          <w:u w:val="none"/>
          <w:sz w:val="19"/>
          <w:szCs w:val="22"/>
          <w:color w:val="000000"/>
        </w:rPr>
      </w:pPr>
      <w:r>
        <w:rPr>
          <w:color w:val="000000"/>
          <w:sz w:val="22"/>
          <w:szCs w:val="22"/>
          <w:u w:val="none"/>
        </w:rPr>
        <w:t>3. decode_datatrans() : called in case of a data transfer instruction. Extracts whether the instruction is LOAD or STORE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decode_branch() : called in case of a branch instruction. Extracts the conditions bits along with the Zero and Negative flag to get what kind of branch it is.</w:t>
      </w:r>
      <w:r/>
    </w:p>
    <w:p>
      <w:pPr>
        <w:pStyle w:val="Normal"/>
        <w:spacing w:before="0" w:after="0"/>
        <w:rPr>
          <w:sz w:val="22"/>
          <w:u w:val="none"/>
          <w:sz w:val="19"/>
          <w:szCs w:val="22"/>
          <w:color w:val="000000"/>
        </w:rPr>
      </w:pPr>
      <w:r>
        <w:rPr>
          <w:color w:val="000000"/>
          <w:sz w:val="22"/>
          <w:szCs w:val="22"/>
          <w:u w:val="none"/>
        </w:rPr>
      </w:r>
      <w:r/>
    </w:p>
    <w:tbl>
      <w:tblPr>
        <w:tblW w:w="6210" w:type="dxa"/>
        <w:jc w:val="left"/>
        <w:tblInd w:w="15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3060"/>
        <w:gridCol w:w="1890"/>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Cond. Bits</w:t>
            </w:r>
            <w:r/>
          </w:p>
        </w:tc>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Flags (N-negative Z-Zero)</w:t>
            </w:r>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Type of Branch</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BEQ</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22"/>
                <w:szCs w:val="22"/>
              </w:rPr>
              <w:t>!</w:t>
            </w:r>
            <w:r>
              <w:rPr>
                <w:sz w:val="22"/>
                <w:szCs w:val="22"/>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BNE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10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22"/>
                <w:szCs w:val="22"/>
              </w:rPr>
              <w:t>!</w:t>
            </w:r>
            <w:r>
              <w:rPr>
                <w:sz w:val="22"/>
                <w:szCs w:val="22"/>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BGE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11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BLT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12</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22"/>
                <w:szCs w:val="22"/>
              </w:rPr>
              <w:t>!</w:t>
            </w:r>
            <w:r>
              <w:rPr>
                <w:sz w:val="22"/>
                <w:szCs w:val="22"/>
              </w:rPr>
              <w:t>N &amp;&amp;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BGT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13</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N ||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BLE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t>14</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19"/>
                <w:szCs w:val="22"/>
              </w:rPr>
            </w:pPr>
            <w:r>
              <w:rPr>
                <w:sz w:val="22"/>
                <w:szCs w:val="22"/>
              </w:rPr>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 w:val="19"/>
                <w:szCs w:val="22"/>
              </w:rPr>
            </w:pPr>
            <w:r>
              <w:rPr>
                <w:sz w:val="22"/>
                <w:szCs w:val="22"/>
              </w:rPr>
              <w:t>B unconditional</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ab/>
      </w:r>
      <w:r/>
    </w:p>
    <w:p>
      <w:pPr>
        <w:pStyle w:val="Normal"/>
        <w:numPr>
          <w:ilvl w:val="0"/>
          <w:numId w:val="0"/>
        </w:numPr>
        <w:spacing w:before="0" w:after="0"/>
        <w:rPr/>
      </w:pPr>
      <w:r>
        <w:rPr>
          <w:color w:val="000000"/>
          <w:sz w:val="22"/>
          <w:szCs w:val="22"/>
          <w:u w:val="none"/>
        </w:rPr>
      </w:r>
      <w:r/>
    </w:p>
    <w:p>
      <w:pPr>
        <w:pStyle w:val="Normal"/>
      </w:pPr>
      <w:r>
        <w:rPr>
          <w:color w:val="000000"/>
          <w:u w:val="none"/>
        </w:rPr>
        <w:tab/>
      </w:r>
      <w:r/>
    </w:p>
    <w:p>
      <w:pPr>
        <w:pStyle w:val="Normal"/>
        <w:rPr>
          <w:color w:val="FF0000"/>
        </w:rPr>
      </w:pPr>
      <w:r>
        <w:rPr/>
      </w:r>
      <w:r/>
    </w:p>
    <w:p>
      <w:pPr>
        <w:pStyle w:val="Heading1"/>
      </w:pPr>
      <w:r>
        <w:rPr/>
      </w:r>
      <w:r/>
    </w:p>
    <w:p>
      <w:pPr>
        <w:pStyle w:val="Heading1"/>
      </w:pPr>
      <w:r>
        <w:rPr/>
        <w:t>Test plan</w:t>
      </w:r>
      <w:r/>
    </w:p>
    <w:p>
      <w:pPr>
        <w:pStyle w:val="Normal"/>
      </w:pPr>
      <w:r>
        <w:rPr/>
        <w:t>We test the simulator with following assembly programs:</w:t>
      </w:r>
      <w:r/>
    </w:p>
    <w:p>
      <w:pPr>
        <w:pStyle w:val="ListParagraph"/>
        <w:numPr>
          <w:ilvl w:val="0"/>
          <w:numId w:val="1"/>
        </w:numPr>
        <w:rPr/>
      </w:pPr>
      <w:r>
        <w:rPr/>
        <w:t>Fibonacci Program</w:t>
      </w:r>
      <w:r/>
    </w:p>
    <w:p>
      <w:pPr>
        <w:pStyle w:val="ListParagraph"/>
        <w:numPr>
          <w:ilvl w:val="0"/>
          <w:numId w:val="1"/>
        </w:numPr>
        <w:spacing w:before="0" w:after="200"/>
        <w:contextualSpacing/>
        <w:rPr/>
      </w:pPr>
      <w:r>
        <w:rPr/>
        <w:t xml:space="preserve">Sum of the array of N elements. Initialize an array in first loop with each element equal to its index. In second loop find the sum of this array, and store the result at Arr[N].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decimal"/>
      <w:lvlText w:val="%1."/>
      <w:lvlJc w:val="left"/>
      <w:pPr>
        <w:tabs>
          <w:tab w:val="num" w:pos="1800"/>
        </w:tabs>
        <w:ind w:left="1800" w:hanging="360"/>
      </w:pPr>
      <w:rPr/>
    </w:lvl>
    <w:lvl w:ilvl="1">
      <w:start w:val="1"/>
      <w:numFmt w:val="decimal"/>
      <w:lvlText w:val="%2."/>
      <w:lvlJc w:val="left"/>
      <w:pPr>
        <w:tabs>
          <w:tab w:val="num" w:pos="2160"/>
        </w:tabs>
        <w:ind w:left="216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600"/>
        </w:tabs>
        <w:ind w:left="3600" w:hanging="360"/>
      </w:pPr>
      <w:rPr/>
    </w:lvl>
    <w:lvl w:ilvl="6">
      <w:start w:val="1"/>
      <w:numFmt w:val="decimal"/>
      <w:lvlText w:val="%7."/>
      <w:lvlJc w:val="left"/>
      <w:pPr>
        <w:tabs>
          <w:tab w:val="num" w:pos="3960"/>
        </w:tabs>
        <w:ind w:left="3960" w:hanging="360"/>
      </w:pPr>
      <w:rPr/>
    </w:lvl>
    <w:lvl w:ilvl="7">
      <w:start w:val="1"/>
      <w:numFmt w:val="decimal"/>
      <w:lvlText w:val="%8."/>
      <w:lvlJc w:val="left"/>
      <w:pPr>
        <w:tabs>
          <w:tab w:val="num" w:pos="4320"/>
        </w:tabs>
        <w:ind w:left="4320" w:hanging="360"/>
      </w:pPr>
      <w:rPr/>
    </w:lvl>
    <w:lvl w:ilvl="8">
      <w:start w:val="1"/>
      <w:numFmt w:val="decimal"/>
      <w:lvlText w:val="%9."/>
      <w:lvlJc w:val="left"/>
      <w:pPr>
        <w:tabs>
          <w:tab w:val="num" w:pos="4680"/>
        </w:tabs>
        <w:ind w:left="468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2557</TotalTime>
  <Application>LibreOffice/4.3.3.2$Linux_X86_64 LibreOffice_project/430m0$Build-2</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2015-04-13T19:28:23Z</dcterms:modified>
  <cp:revision>14</cp:revision>
</cp:coreProperties>
</file>