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184BA7" w14:paraId="79F65CB7" w14:textId="77777777" w:rsidTr="00DB2E2B">
        <w:tc>
          <w:tcPr>
            <w:tcW w:w="3373" w:type="dxa"/>
            <w:tcBorders>
              <w:top w:val="nil"/>
              <w:left w:val="nil"/>
              <w:bottom w:val="nil"/>
              <w:right w:val="nil"/>
            </w:tcBorders>
          </w:tcPr>
          <w:p w14:paraId="3913EEB4" w14:textId="77777777" w:rsidR="00F71676" w:rsidRPr="00184BA7" w:rsidRDefault="00F71676" w:rsidP="00152E88">
            <w:pPr>
              <w:pStyle w:val="Untertitel"/>
              <w:jc w:val="both"/>
              <w:rPr>
                <w:b/>
                <w:lang w:val="en-US"/>
              </w:rPr>
            </w:pPr>
            <w:r w:rsidRPr="00184BA7">
              <w:rPr>
                <w:b/>
                <w:noProof/>
                <w:lang w:val="en-US" w:eastAsia="en-US"/>
              </w:rPr>
              <w:drawing>
                <wp:anchor distT="0" distB="0" distL="114300" distR="114300" simplePos="0" relativeHeight="251664896" behindDoc="1" locked="0" layoutInCell="1" allowOverlap="1" wp14:anchorId="5AC6D451" wp14:editId="18CC02EA">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4CB940C3" w14:textId="77777777" w:rsidR="00DB2E2B" w:rsidRPr="00184BA7" w:rsidRDefault="00715F74" w:rsidP="00715F74">
            <w:pPr>
              <w:pStyle w:val="Untertitel"/>
              <w:jc w:val="both"/>
              <w:rPr>
                <w:b/>
                <w:lang w:val="en-US"/>
              </w:rPr>
            </w:pPr>
            <w:r w:rsidRPr="00184BA7">
              <w:rPr>
                <w:b/>
                <w:noProof/>
                <w:lang w:val="en-US" w:eastAsia="en-US"/>
              </w:rPr>
              <w:drawing>
                <wp:inline distT="0" distB="0" distL="0" distR="0" wp14:anchorId="65989C87" wp14:editId="2AB9D8DC">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184BA7">
              <w:rPr>
                <w:b/>
                <w:lang w:val="en-US"/>
              </w:rPr>
              <w:br/>
              <w:t xml:space="preserve">                </w:t>
            </w:r>
            <w:r w:rsidR="0040422C" w:rsidRPr="00184BA7">
              <w:rPr>
                <w:b/>
                <w:lang w:val="en-US"/>
              </w:rPr>
              <w:br/>
              <w:t xml:space="preserve">               </w:t>
            </w:r>
          </w:p>
        </w:tc>
      </w:tr>
    </w:tbl>
    <w:p w14:paraId="7B4FDD8D" w14:textId="77777777" w:rsidR="00F71676" w:rsidRPr="00184BA7" w:rsidRDefault="00F71676" w:rsidP="00152E88">
      <w:pPr>
        <w:pStyle w:val="Untertitel"/>
        <w:jc w:val="both"/>
        <w:rPr>
          <w:b/>
          <w:lang w:val="en-US"/>
        </w:rPr>
      </w:pPr>
    </w:p>
    <w:p w14:paraId="41F35AD7" w14:textId="77777777" w:rsidR="00F71676"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4656" behindDoc="0" locked="0" layoutInCell="1" allowOverlap="1" wp14:anchorId="36C14664" wp14:editId="2FB63555">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7E1C3" w14:textId="77777777" w:rsidR="00250118" w:rsidRDefault="00250118" w:rsidP="00EB4766">
                            <w:pPr>
                              <w:pStyle w:val="Titel"/>
                              <w:jc w:val="right"/>
                              <w:rPr>
                                <w:rStyle w:val="TitelZchn"/>
                                <w:b/>
                              </w:rPr>
                            </w:pPr>
                          </w:p>
                          <w:p w14:paraId="20BCC604" w14:textId="3732DFFE" w:rsidR="00250118" w:rsidRPr="00BF0354" w:rsidRDefault="00562A32" w:rsidP="00BF0354">
                            <w:pPr>
                              <w:pStyle w:val="Titel"/>
                            </w:pPr>
                            <w:r>
                              <w:rPr>
                                <w:rStyle w:val="TitelZchn"/>
                                <w:b/>
                              </w:rPr>
                              <w:t>Coding Conventions (</w:t>
                            </w:r>
                            <w:r w:rsidR="0064790E">
                              <w:rPr>
                                <w:rStyle w:val="TitelZchn"/>
                                <w:b/>
                              </w:rPr>
                              <w:t>Server</w:t>
                            </w:r>
                            <w:r>
                              <w:rPr>
                                <w:rStyle w:val="TitelZchn"/>
                                <w:b/>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C14664"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F97E1C3" w14:textId="77777777" w:rsidR="00250118" w:rsidRDefault="00250118" w:rsidP="00EB4766">
                      <w:pPr>
                        <w:pStyle w:val="Titel"/>
                        <w:jc w:val="right"/>
                        <w:rPr>
                          <w:rStyle w:val="TitelZchn"/>
                          <w:b/>
                        </w:rPr>
                      </w:pPr>
                    </w:p>
                    <w:p w14:paraId="20BCC604" w14:textId="3732DFFE" w:rsidR="00250118" w:rsidRPr="00BF0354" w:rsidRDefault="00562A32" w:rsidP="00BF0354">
                      <w:pPr>
                        <w:pStyle w:val="Titel"/>
                      </w:pPr>
                      <w:r>
                        <w:rPr>
                          <w:rStyle w:val="TitelZchn"/>
                          <w:b/>
                        </w:rPr>
                        <w:t>Coding Conventions (</w:t>
                      </w:r>
                      <w:r w:rsidR="0064790E">
                        <w:rPr>
                          <w:rStyle w:val="TitelZchn"/>
                          <w:b/>
                        </w:rPr>
                        <w:t>Server</w:t>
                      </w:r>
                      <w:r>
                        <w:rPr>
                          <w:rStyle w:val="TitelZchn"/>
                          <w:b/>
                        </w:rPr>
                        <w:t>)</w:t>
                      </w:r>
                    </w:p>
                  </w:txbxContent>
                </v:textbox>
                <w10:wrap anchory="margin"/>
              </v:shape>
            </w:pict>
          </mc:Fallback>
        </mc:AlternateContent>
      </w:r>
    </w:p>
    <w:p w14:paraId="2FF0C43F" w14:textId="77777777" w:rsidR="00F71676" w:rsidRPr="00184BA7" w:rsidRDefault="00EB4766" w:rsidP="00152E88">
      <w:pPr>
        <w:pStyle w:val="Untertitel"/>
        <w:jc w:val="both"/>
        <w:rPr>
          <w:b/>
          <w:lang w:val="en-US"/>
        </w:rPr>
      </w:pPr>
      <w:r w:rsidRPr="00184BA7">
        <w:rPr>
          <w:b/>
          <w:lang w:val="en-US"/>
        </w:rPr>
        <w:t xml:space="preserve">      </w:t>
      </w:r>
    </w:p>
    <w:p w14:paraId="42A56C12" w14:textId="77777777" w:rsidR="00BF0354"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9776" behindDoc="0" locked="0" layoutInCell="1" allowOverlap="1" wp14:anchorId="7C28D0E5" wp14:editId="44E2EB49">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DB699" w14:textId="77777777" w:rsidR="00250118" w:rsidRPr="00EB4766" w:rsidRDefault="00250118" w:rsidP="00BA7590">
                            <w:pPr>
                              <w:pStyle w:val="Untertitel"/>
                            </w:pPr>
                            <w:r>
                              <w:rPr>
                                <w:b/>
                              </w:rPr>
                              <w:t>Dokumentverantwortliche</w:t>
                            </w:r>
                            <w:r>
                              <w:rPr>
                                <w:b/>
                              </w:rPr>
                              <w:br/>
                            </w:r>
                            <w:r w:rsidR="00562A32">
                              <w:t>Timo Notheisen</w:t>
                            </w:r>
                          </w:p>
                          <w:p w14:paraId="2712CFD8" w14:textId="77777777"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C28D0E5" id="Textfeld 9" o:spid="_x0000_s1027" type="#_x0000_t202" style="position:absolute;left:0;text-align:left;margin-left:-8.2pt;margin-top:439.65pt;width:425.15pt;height:1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36BDB699" w14:textId="77777777" w:rsidR="00250118" w:rsidRPr="00EB4766" w:rsidRDefault="00250118" w:rsidP="00BA7590">
                      <w:pPr>
                        <w:pStyle w:val="Untertitel"/>
                      </w:pPr>
                      <w:r>
                        <w:rPr>
                          <w:b/>
                        </w:rPr>
                        <w:t>Dokumentverantwortliche</w:t>
                      </w:r>
                      <w:r>
                        <w:rPr>
                          <w:b/>
                        </w:rPr>
                        <w:br/>
                      </w:r>
                      <w:r w:rsidR="00562A32">
                        <w:t>Timo Notheisen</w:t>
                      </w:r>
                    </w:p>
                    <w:p w14:paraId="2712CFD8" w14:textId="77777777" w:rsidR="00250118" w:rsidRPr="00BA7590" w:rsidRDefault="00250118" w:rsidP="00BA7590">
                      <w:pPr>
                        <w:pStyle w:val="Untertitel"/>
                        <w:rPr>
                          <w:b/>
                        </w:rPr>
                      </w:pPr>
                    </w:p>
                  </w:txbxContent>
                </v:textbox>
                <w10:wrap anchory="margin"/>
              </v:shape>
            </w:pict>
          </mc:Fallback>
        </mc:AlternateContent>
      </w:r>
      <w:r w:rsidR="00EB4766" w:rsidRPr="00184BA7">
        <w:rPr>
          <w:b/>
          <w:lang w:val="en-US"/>
        </w:rPr>
        <w:t xml:space="preserve">                                      </w:t>
      </w:r>
      <w:r w:rsidR="00EB4766" w:rsidRPr="00184BA7">
        <w:rPr>
          <w:noProof/>
          <w:lang w:val="en-US"/>
        </w:rPr>
        <w:t xml:space="preserve"> </w:t>
      </w:r>
    </w:p>
    <w:p w14:paraId="5A529AE1" w14:textId="77777777" w:rsidR="00EE2973" w:rsidRDefault="00EE2973">
      <w:pPr>
        <w:spacing w:before="0" w:line="240" w:lineRule="auto"/>
        <w:jc w:val="left"/>
        <w:rPr>
          <w:rFonts w:ascii="Arial" w:hAnsi="Arial"/>
          <w:b/>
          <w:kern w:val="28"/>
          <w:sz w:val="32"/>
          <w:lang w:val="en-US"/>
        </w:rPr>
      </w:pPr>
      <w:r>
        <w:rPr>
          <w:lang w:val="en-US"/>
        </w:rPr>
        <w:br w:type="page"/>
      </w:r>
    </w:p>
    <w:p w14:paraId="5F2FB771" w14:textId="546C5054" w:rsidR="00284FA6" w:rsidRPr="00184BA7" w:rsidRDefault="00284FA6">
      <w:pPr>
        <w:pStyle w:val="berschrift1"/>
        <w:numPr>
          <w:ilvl w:val="0"/>
          <w:numId w:val="0"/>
        </w:numPr>
        <w:rPr>
          <w:lang w:val="en-US"/>
        </w:rPr>
      </w:pPr>
      <w:bookmarkStart w:id="0" w:name="_Toc453675315"/>
      <w:r w:rsidRPr="00184BA7">
        <w:rPr>
          <w:lang w:val="en-US"/>
        </w:rPr>
        <w:lastRenderedPageBreak/>
        <w:t>Inhaltsverzeichnis</w:t>
      </w:r>
      <w:bookmarkEnd w:id="0"/>
    </w:p>
    <w:p w14:paraId="280AEB2E" w14:textId="07FAA4C5" w:rsidR="0078672C" w:rsidRDefault="00284FA6">
      <w:pPr>
        <w:pStyle w:val="Verzeichnis1"/>
        <w:rPr>
          <w:rFonts w:asciiTheme="minorHAnsi" w:eastAsiaTheme="minorEastAsia" w:hAnsiTheme="minorHAnsi" w:cstheme="minorBidi"/>
          <w:b w:val="0"/>
          <w:sz w:val="22"/>
          <w:szCs w:val="22"/>
          <w:lang w:val="en-US" w:eastAsia="en-US"/>
        </w:rPr>
      </w:pPr>
      <w:r w:rsidRPr="00184BA7">
        <w:rPr>
          <w:lang w:val="en-US"/>
        </w:rPr>
        <w:fldChar w:fldCharType="begin"/>
      </w:r>
      <w:r w:rsidRPr="00184BA7">
        <w:rPr>
          <w:lang w:val="en-US"/>
        </w:rPr>
        <w:instrText xml:space="preserve"> TOC \o "1-3" \t "Agenda;1" </w:instrText>
      </w:r>
      <w:r w:rsidRPr="00184BA7">
        <w:rPr>
          <w:lang w:val="en-US"/>
        </w:rPr>
        <w:fldChar w:fldCharType="separate"/>
      </w:r>
      <w:r w:rsidR="0078672C" w:rsidRPr="00F6414D">
        <w:rPr>
          <w:lang w:val="en-US"/>
        </w:rPr>
        <w:t>Inhaltsverzeichnis</w:t>
      </w:r>
      <w:r w:rsidR="0078672C">
        <w:tab/>
      </w:r>
      <w:r w:rsidR="0078672C">
        <w:fldChar w:fldCharType="begin"/>
      </w:r>
      <w:r w:rsidR="0078672C">
        <w:instrText xml:space="preserve"> PAGEREF _Toc453675315 \h </w:instrText>
      </w:r>
      <w:r w:rsidR="0078672C">
        <w:fldChar w:fldCharType="separate"/>
      </w:r>
      <w:r w:rsidR="0078672C">
        <w:t>2</w:t>
      </w:r>
      <w:r w:rsidR="0078672C">
        <w:fldChar w:fldCharType="end"/>
      </w:r>
    </w:p>
    <w:p w14:paraId="45ED0C2B" w14:textId="3CA3FE7D" w:rsidR="0078672C" w:rsidRDefault="0078672C">
      <w:pPr>
        <w:pStyle w:val="Verzeichnis1"/>
        <w:rPr>
          <w:rFonts w:asciiTheme="minorHAnsi" w:eastAsiaTheme="minorEastAsia" w:hAnsiTheme="minorHAnsi" w:cstheme="minorBidi"/>
          <w:b w:val="0"/>
          <w:sz w:val="22"/>
          <w:szCs w:val="22"/>
          <w:lang w:val="en-US" w:eastAsia="en-US"/>
        </w:rPr>
      </w:pPr>
      <w:r>
        <w:t>1</w:t>
      </w:r>
      <w:r>
        <w:rPr>
          <w:rFonts w:asciiTheme="minorHAnsi" w:eastAsiaTheme="minorEastAsia" w:hAnsiTheme="minorHAnsi" w:cstheme="minorBidi"/>
          <w:b w:val="0"/>
          <w:sz w:val="22"/>
          <w:szCs w:val="22"/>
          <w:lang w:val="en-US" w:eastAsia="en-US"/>
        </w:rPr>
        <w:tab/>
      </w:r>
      <w:r>
        <w:t>File Meta Structure</w:t>
      </w:r>
      <w:r>
        <w:tab/>
      </w:r>
      <w:r>
        <w:fldChar w:fldCharType="begin"/>
      </w:r>
      <w:r>
        <w:instrText xml:space="preserve"> PAGEREF _Toc453675316 \h </w:instrText>
      </w:r>
      <w:r>
        <w:fldChar w:fldCharType="separate"/>
      </w:r>
      <w:r>
        <w:t>3</w:t>
      </w:r>
      <w:r>
        <w:fldChar w:fldCharType="end"/>
      </w:r>
    </w:p>
    <w:p w14:paraId="31F899E6" w14:textId="77D10E27"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1.1</w:t>
      </w:r>
      <w:r>
        <w:rPr>
          <w:rFonts w:asciiTheme="minorHAnsi" w:eastAsiaTheme="minorEastAsia" w:hAnsiTheme="minorHAnsi" w:cstheme="minorBidi"/>
          <w:sz w:val="22"/>
          <w:szCs w:val="22"/>
          <w:lang w:val="en-US" w:eastAsia="en-US"/>
        </w:rPr>
        <w:tab/>
      </w:r>
      <w:r w:rsidRPr="00F6414D">
        <w:rPr>
          <w:lang w:val="en-US"/>
        </w:rPr>
        <w:t>File Location</w:t>
      </w:r>
      <w:r>
        <w:tab/>
      </w:r>
      <w:r>
        <w:fldChar w:fldCharType="begin"/>
      </w:r>
      <w:r>
        <w:instrText xml:space="preserve"> PAGEREF _Toc453675317 \h </w:instrText>
      </w:r>
      <w:r>
        <w:fldChar w:fldCharType="separate"/>
      </w:r>
      <w:r>
        <w:t>3</w:t>
      </w:r>
      <w:r>
        <w:fldChar w:fldCharType="end"/>
      </w:r>
    </w:p>
    <w:p w14:paraId="2934E2F3" w14:textId="0D366631"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1.2</w:t>
      </w:r>
      <w:r>
        <w:rPr>
          <w:rFonts w:asciiTheme="minorHAnsi" w:eastAsiaTheme="minorEastAsia" w:hAnsiTheme="minorHAnsi" w:cstheme="minorBidi"/>
          <w:sz w:val="22"/>
          <w:szCs w:val="22"/>
          <w:lang w:val="en-US" w:eastAsia="en-US"/>
        </w:rPr>
        <w:tab/>
      </w:r>
      <w:r w:rsidRPr="00F6414D">
        <w:rPr>
          <w:lang w:val="en-US"/>
        </w:rPr>
        <w:t>File/Folder Names</w:t>
      </w:r>
      <w:r>
        <w:tab/>
      </w:r>
      <w:r>
        <w:fldChar w:fldCharType="begin"/>
      </w:r>
      <w:r>
        <w:instrText xml:space="preserve"> PAGEREF _Toc453675318 \h </w:instrText>
      </w:r>
      <w:r>
        <w:fldChar w:fldCharType="separate"/>
      </w:r>
      <w:r>
        <w:t>3</w:t>
      </w:r>
      <w:r>
        <w:fldChar w:fldCharType="end"/>
      </w:r>
    </w:p>
    <w:p w14:paraId="6CF3484F" w14:textId="31290186" w:rsidR="0078672C" w:rsidRDefault="0078672C">
      <w:pPr>
        <w:pStyle w:val="Verzeichnis1"/>
        <w:rPr>
          <w:rFonts w:asciiTheme="minorHAnsi" w:eastAsiaTheme="minorEastAsia" w:hAnsiTheme="minorHAnsi" w:cstheme="minorBidi"/>
          <w:b w:val="0"/>
          <w:sz w:val="22"/>
          <w:szCs w:val="22"/>
          <w:lang w:val="en-US" w:eastAsia="en-US"/>
        </w:rPr>
      </w:pPr>
      <w:r w:rsidRPr="00F6414D">
        <w:rPr>
          <w:lang w:val="en-US"/>
        </w:rPr>
        <w:t>2</w:t>
      </w:r>
      <w:r>
        <w:rPr>
          <w:rFonts w:asciiTheme="minorHAnsi" w:eastAsiaTheme="minorEastAsia" w:hAnsiTheme="minorHAnsi" w:cstheme="minorBidi"/>
          <w:b w:val="0"/>
          <w:sz w:val="22"/>
          <w:szCs w:val="22"/>
          <w:lang w:val="en-US" w:eastAsia="en-US"/>
        </w:rPr>
        <w:tab/>
      </w:r>
      <w:r w:rsidRPr="00F6414D">
        <w:rPr>
          <w:lang w:val="en-US"/>
        </w:rPr>
        <w:t>Internal File Structure</w:t>
      </w:r>
      <w:r>
        <w:tab/>
      </w:r>
      <w:r>
        <w:fldChar w:fldCharType="begin"/>
      </w:r>
      <w:r>
        <w:instrText xml:space="preserve"> PAGEREF _Toc453675319 \h </w:instrText>
      </w:r>
      <w:r>
        <w:fldChar w:fldCharType="separate"/>
      </w:r>
      <w:r>
        <w:t>3</w:t>
      </w:r>
      <w:r>
        <w:fldChar w:fldCharType="end"/>
      </w:r>
    </w:p>
    <w:p w14:paraId="4C29FC34" w14:textId="7481A8C6"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2.1</w:t>
      </w:r>
      <w:r>
        <w:rPr>
          <w:rFonts w:asciiTheme="minorHAnsi" w:eastAsiaTheme="minorEastAsia" w:hAnsiTheme="minorHAnsi" w:cstheme="minorBidi"/>
          <w:sz w:val="22"/>
          <w:szCs w:val="22"/>
          <w:lang w:val="en-US" w:eastAsia="en-US"/>
        </w:rPr>
        <w:tab/>
      </w:r>
      <w:r w:rsidRPr="00F6414D">
        <w:rPr>
          <w:lang w:val="en-US"/>
        </w:rPr>
        <w:t>Naming Conventions</w:t>
      </w:r>
      <w:r>
        <w:tab/>
      </w:r>
      <w:r>
        <w:fldChar w:fldCharType="begin"/>
      </w:r>
      <w:r>
        <w:instrText xml:space="preserve"> PAGEREF _Toc453675320 \h </w:instrText>
      </w:r>
      <w:r>
        <w:fldChar w:fldCharType="separate"/>
      </w:r>
      <w:r>
        <w:t>3</w:t>
      </w:r>
      <w:r>
        <w:fldChar w:fldCharType="end"/>
      </w:r>
    </w:p>
    <w:p w14:paraId="01BD3A53" w14:textId="4B2985CE"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2.2</w:t>
      </w:r>
      <w:r>
        <w:rPr>
          <w:rFonts w:asciiTheme="minorHAnsi" w:eastAsiaTheme="minorEastAsia" w:hAnsiTheme="minorHAnsi" w:cstheme="minorBidi"/>
          <w:sz w:val="22"/>
          <w:szCs w:val="22"/>
          <w:lang w:val="en-US" w:eastAsia="en-US"/>
        </w:rPr>
        <w:tab/>
      </w:r>
      <w:r w:rsidRPr="00F6414D">
        <w:rPr>
          <w:lang w:val="en-US"/>
        </w:rPr>
        <w:t>Private/Anonymous Functions</w:t>
      </w:r>
      <w:r>
        <w:tab/>
      </w:r>
      <w:r>
        <w:fldChar w:fldCharType="begin"/>
      </w:r>
      <w:r>
        <w:instrText xml:space="preserve"> PAGEREF _Toc453675321 \h </w:instrText>
      </w:r>
      <w:r>
        <w:fldChar w:fldCharType="separate"/>
      </w:r>
      <w:r>
        <w:t>3</w:t>
      </w:r>
      <w:r>
        <w:fldChar w:fldCharType="end"/>
      </w:r>
    </w:p>
    <w:p w14:paraId="5373370D" w14:textId="4CEF2B8B" w:rsidR="0078672C" w:rsidRDefault="0078672C">
      <w:pPr>
        <w:pStyle w:val="Verzeichnis2"/>
        <w:rPr>
          <w:rFonts w:asciiTheme="minorHAnsi" w:eastAsiaTheme="minorEastAsia" w:hAnsiTheme="minorHAnsi" w:cstheme="minorBidi"/>
          <w:sz w:val="22"/>
          <w:szCs w:val="22"/>
          <w:lang w:val="en-US" w:eastAsia="en-US"/>
        </w:rPr>
      </w:pPr>
      <w:r>
        <w:t>2.3</w:t>
      </w:r>
      <w:r>
        <w:rPr>
          <w:rFonts w:asciiTheme="minorHAnsi" w:eastAsiaTheme="minorEastAsia" w:hAnsiTheme="minorHAnsi" w:cstheme="minorBidi"/>
          <w:sz w:val="22"/>
          <w:szCs w:val="22"/>
          <w:lang w:val="en-US" w:eastAsia="en-US"/>
        </w:rPr>
        <w:tab/>
      </w:r>
      <w:r>
        <w:t>Synchronous Code</w:t>
      </w:r>
      <w:r>
        <w:tab/>
      </w:r>
      <w:r>
        <w:fldChar w:fldCharType="begin"/>
      </w:r>
      <w:r>
        <w:instrText xml:space="preserve"> PAGEREF _Toc453675322 \h </w:instrText>
      </w:r>
      <w:r>
        <w:fldChar w:fldCharType="separate"/>
      </w:r>
      <w:r>
        <w:t>4</w:t>
      </w:r>
      <w:r>
        <w:fldChar w:fldCharType="end"/>
      </w:r>
    </w:p>
    <w:p w14:paraId="0613D0B6" w14:textId="31A4B693"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2.4</w:t>
      </w:r>
      <w:r>
        <w:rPr>
          <w:rFonts w:asciiTheme="minorHAnsi" w:eastAsiaTheme="minorEastAsia" w:hAnsiTheme="minorHAnsi" w:cstheme="minorBidi"/>
          <w:sz w:val="22"/>
          <w:szCs w:val="22"/>
          <w:lang w:val="en-US" w:eastAsia="en-US"/>
        </w:rPr>
        <w:tab/>
      </w:r>
      <w:r w:rsidRPr="00F6414D">
        <w:rPr>
          <w:lang w:val="en-US"/>
        </w:rPr>
        <w:t>Return Values (Functions vs. Promises)</w:t>
      </w:r>
      <w:r>
        <w:tab/>
      </w:r>
      <w:r>
        <w:fldChar w:fldCharType="begin"/>
      </w:r>
      <w:r>
        <w:instrText xml:space="preserve"> PAGEREF _Toc453675323 \h </w:instrText>
      </w:r>
      <w:r>
        <w:fldChar w:fldCharType="separate"/>
      </w:r>
      <w:r>
        <w:t>4</w:t>
      </w:r>
      <w:r>
        <w:fldChar w:fldCharType="end"/>
      </w:r>
    </w:p>
    <w:p w14:paraId="413A7836" w14:textId="38DC955C" w:rsidR="0078672C" w:rsidRDefault="0078672C">
      <w:pPr>
        <w:pStyle w:val="Verzeichnis2"/>
        <w:rPr>
          <w:rFonts w:asciiTheme="minorHAnsi" w:eastAsiaTheme="minorEastAsia" w:hAnsiTheme="minorHAnsi" w:cstheme="minorBidi"/>
          <w:sz w:val="22"/>
          <w:szCs w:val="22"/>
          <w:lang w:val="en-US" w:eastAsia="en-US"/>
        </w:rPr>
      </w:pPr>
      <w:r w:rsidRPr="00F6414D">
        <w:rPr>
          <w:lang w:val="en-US"/>
        </w:rPr>
        <w:t>2.5</w:t>
      </w:r>
      <w:r>
        <w:rPr>
          <w:rFonts w:asciiTheme="minorHAnsi" w:eastAsiaTheme="minorEastAsia" w:hAnsiTheme="minorHAnsi" w:cstheme="minorBidi"/>
          <w:sz w:val="22"/>
          <w:szCs w:val="22"/>
          <w:lang w:val="en-US" w:eastAsia="en-US"/>
        </w:rPr>
        <w:tab/>
      </w:r>
      <w:r w:rsidRPr="00F6414D">
        <w:rPr>
          <w:lang w:val="en-US"/>
        </w:rPr>
        <w:t>Comments</w:t>
      </w:r>
      <w:r>
        <w:tab/>
      </w:r>
      <w:r>
        <w:fldChar w:fldCharType="begin"/>
      </w:r>
      <w:r>
        <w:instrText xml:space="preserve"> PAGEREF _Toc453675324 \h </w:instrText>
      </w:r>
      <w:r>
        <w:fldChar w:fldCharType="separate"/>
      </w:r>
      <w:r>
        <w:t>5</w:t>
      </w:r>
      <w:r>
        <w:fldChar w:fldCharType="end"/>
      </w:r>
    </w:p>
    <w:p w14:paraId="7B227BE4" w14:textId="082CA1B7" w:rsidR="0078672C" w:rsidRDefault="0078672C">
      <w:pPr>
        <w:pStyle w:val="Verzeichnis3"/>
        <w:rPr>
          <w:rFonts w:asciiTheme="minorHAnsi" w:eastAsiaTheme="minorEastAsia" w:hAnsiTheme="minorHAnsi" w:cstheme="minorBidi"/>
          <w:sz w:val="22"/>
          <w:szCs w:val="22"/>
          <w:lang w:val="en-US" w:eastAsia="en-US"/>
        </w:rPr>
      </w:pPr>
      <w:r w:rsidRPr="00F6414D">
        <w:rPr>
          <w:lang w:val="en-US"/>
        </w:rPr>
        <w:t>2.5.1</w:t>
      </w:r>
      <w:r>
        <w:rPr>
          <w:rFonts w:asciiTheme="minorHAnsi" w:eastAsiaTheme="minorEastAsia" w:hAnsiTheme="minorHAnsi" w:cstheme="minorBidi"/>
          <w:sz w:val="22"/>
          <w:szCs w:val="22"/>
          <w:lang w:val="en-US" w:eastAsia="en-US"/>
        </w:rPr>
        <w:tab/>
      </w:r>
      <w:r w:rsidRPr="00F6414D">
        <w:rPr>
          <w:lang w:val="en-US"/>
        </w:rPr>
        <w:t>JSDoc</w:t>
      </w:r>
      <w:r>
        <w:tab/>
      </w:r>
      <w:r>
        <w:fldChar w:fldCharType="begin"/>
      </w:r>
      <w:r>
        <w:instrText xml:space="preserve"> PAGEREF _Toc453675325 \h </w:instrText>
      </w:r>
      <w:r>
        <w:fldChar w:fldCharType="separate"/>
      </w:r>
      <w:r>
        <w:t>5</w:t>
      </w:r>
      <w:r>
        <w:fldChar w:fldCharType="end"/>
      </w:r>
    </w:p>
    <w:p w14:paraId="74F7D695" w14:textId="50006ADD" w:rsidR="0078672C" w:rsidRDefault="0078672C">
      <w:pPr>
        <w:pStyle w:val="Verzeichnis1"/>
        <w:rPr>
          <w:rFonts w:asciiTheme="minorHAnsi" w:eastAsiaTheme="minorEastAsia" w:hAnsiTheme="minorHAnsi" w:cstheme="minorBidi"/>
          <w:b w:val="0"/>
          <w:sz w:val="22"/>
          <w:szCs w:val="22"/>
          <w:lang w:val="en-US" w:eastAsia="en-US"/>
        </w:rPr>
      </w:pPr>
      <w:r w:rsidRPr="00F6414D">
        <w:rPr>
          <w:lang w:val="en-US"/>
        </w:rPr>
        <w:t>Version History</w:t>
      </w:r>
      <w:r>
        <w:tab/>
      </w:r>
      <w:r>
        <w:fldChar w:fldCharType="begin"/>
      </w:r>
      <w:r>
        <w:instrText xml:space="preserve"> PAGEREF _Toc453675326 \h </w:instrText>
      </w:r>
      <w:r>
        <w:fldChar w:fldCharType="separate"/>
      </w:r>
      <w:r>
        <w:t>8</w:t>
      </w:r>
      <w:r>
        <w:fldChar w:fldCharType="end"/>
      </w:r>
    </w:p>
    <w:p w14:paraId="10D4A54D" w14:textId="516EF070" w:rsidR="00EE2973" w:rsidRPr="00EE2973" w:rsidRDefault="00284FA6" w:rsidP="00EE2973">
      <w:pPr>
        <w:rPr>
          <w:rFonts w:ascii="Arial" w:hAnsi="Arial"/>
          <w:b/>
          <w:noProof/>
          <w:kern w:val="28"/>
          <w:lang w:val="en-US"/>
        </w:rPr>
      </w:pPr>
      <w:r w:rsidRPr="00184BA7">
        <w:rPr>
          <w:noProof/>
          <w:lang w:val="en-US"/>
        </w:rPr>
        <w:fldChar w:fldCharType="end"/>
      </w:r>
      <w:r w:rsidR="00EE2973">
        <w:rPr>
          <w:noProof/>
          <w:lang w:val="en-US"/>
        </w:rPr>
        <w:br w:type="page"/>
      </w:r>
    </w:p>
    <w:p w14:paraId="1A576FE2" w14:textId="580E0D62" w:rsidR="00284FA6" w:rsidRPr="00EE2973" w:rsidRDefault="00EE2973" w:rsidP="00EE2973">
      <w:pPr>
        <w:pStyle w:val="berschrift1"/>
      </w:pPr>
      <w:bookmarkStart w:id="1" w:name="_Toc453675316"/>
      <w:r>
        <w:lastRenderedPageBreak/>
        <w:t>File Meta Structure</w:t>
      </w:r>
      <w:bookmarkEnd w:id="1"/>
    </w:p>
    <w:p w14:paraId="185484A8" w14:textId="77777777" w:rsidR="00EE2973" w:rsidRDefault="00EE2973" w:rsidP="00EE2973">
      <w:pPr>
        <w:pStyle w:val="berschrift2"/>
        <w:rPr>
          <w:lang w:val="en-US"/>
        </w:rPr>
      </w:pPr>
      <w:bookmarkStart w:id="2" w:name="_Toc453675317"/>
      <w:r>
        <w:rPr>
          <w:lang w:val="en-US"/>
        </w:rPr>
        <w:t>File Location</w:t>
      </w:r>
      <w:bookmarkEnd w:id="2"/>
    </w:p>
    <w:p w14:paraId="7D71CF8F" w14:textId="77777777" w:rsidR="00EE2973" w:rsidRPr="00184BA7" w:rsidRDefault="00EE2973" w:rsidP="00EE2973">
      <w:pPr>
        <w:rPr>
          <w:lang w:val="en-US"/>
        </w:rPr>
      </w:pPr>
      <w:r>
        <w:rPr>
          <w:lang w:val="en-US"/>
        </w:rPr>
        <w:t xml:space="preserve">All custom production code that is written for the server of Knownana should be located in the </w:t>
      </w:r>
      <w:r w:rsidRPr="004F2D56">
        <w:rPr>
          <w:rFonts w:ascii="Courier New" w:hAnsi="Courier New" w:cs="Courier New"/>
          <w:lang w:val="en-US"/>
        </w:rPr>
        <w:t>lib</w:t>
      </w:r>
      <w:r>
        <w:rPr>
          <w:lang w:val="en-US"/>
        </w:rPr>
        <w:t xml:space="preserve"> folder. All server-tests should be written into the file </w:t>
      </w:r>
      <w:r w:rsidRPr="0064790E">
        <w:rPr>
          <w:rStyle w:val="ComputerprogrammZchn"/>
          <w:lang w:val="en-US"/>
        </w:rPr>
        <w:t>server.spec.js</w:t>
      </w:r>
      <w:r>
        <w:rPr>
          <w:lang w:val="en-US"/>
        </w:rPr>
        <w:t>, which is located in the root folder of the server (repository path: development/server).</w:t>
      </w:r>
    </w:p>
    <w:p w14:paraId="15C12710" w14:textId="07C712AB" w:rsidR="00EE2973" w:rsidRDefault="00EE2973" w:rsidP="00EE2973">
      <w:pPr>
        <w:pStyle w:val="berschrift2"/>
        <w:rPr>
          <w:lang w:val="en-US"/>
        </w:rPr>
      </w:pPr>
      <w:bookmarkStart w:id="3" w:name="_Toc453675318"/>
      <w:r>
        <w:rPr>
          <w:lang w:val="en-US"/>
        </w:rPr>
        <w:t>File/Folder Names</w:t>
      </w:r>
      <w:bookmarkEnd w:id="3"/>
    </w:p>
    <w:p w14:paraId="62992211" w14:textId="5FF35999" w:rsidR="004F2D56" w:rsidRDefault="00C35D99" w:rsidP="004F2D56">
      <w:pPr>
        <w:rPr>
          <w:lang w:val="en-US"/>
        </w:rPr>
      </w:pPr>
      <w:r>
        <w:rPr>
          <w:lang w:val="en-US"/>
        </w:rPr>
        <w:t>Folder names as well as file names should written in snake_case.</w:t>
      </w:r>
      <w:r w:rsidR="0024574A">
        <w:rPr>
          <w:lang w:val="en-US"/>
        </w:rPr>
        <w:t xml:space="preserve"> In case that a file contains the definition of a ‘class’, its name starts with a capital letter (e.g. ‘Class_name.js’)</w:t>
      </w:r>
    </w:p>
    <w:p w14:paraId="412FFEA6" w14:textId="5321EEB0" w:rsidR="00D5231D" w:rsidRPr="00184BA7" w:rsidRDefault="00EE2973" w:rsidP="00D5231D">
      <w:pPr>
        <w:pStyle w:val="berschrift1"/>
        <w:rPr>
          <w:lang w:val="en-US"/>
        </w:rPr>
      </w:pPr>
      <w:bookmarkStart w:id="4" w:name="_Toc453675319"/>
      <w:r>
        <w:rPr>
          <w:lang w:val="en-US"/>
        </w:rPr>
        <w:t>Internal File Structure</w:t>
      </w:r>
      <w:bookmarkEnd w:id="4"/>
    </w:p>
    <w:p w14:paraId="32B9848B" w14:textId="4028A0AC" w:rsidR="009C73E2" w:rsidRPr="00184BA7" w:rsidRDefault="00FD772E" w:rsidP="009C73E2">
      <w:pPr>
        <w:rPr>
          <w:lang w:val="en-US"/>
        </w:rPr>
      </w:pPr>
      <w:r>
        <w:rPr>
          <w:lang w:val="en-US"/>
        </w:rPr>
        <w:t xml:space="preserve">The content of </w:t>
      </w:r>
      <w:r w:rsidR="009C73E2" w:rsidRPr="00184BA7">
        <w:rPr>
          <w:lang w:val="en-US"/>
        </w:rPr>
        <w:t xml:space="preserve">JavaScript Files </w:t>
      </w:r>
      <w:r>
        <w:rPr>
          <w:lang w:val="en-US"/>
        </w:rPr>
        <w:t xml:space="preserve">should have </w:t>
      </w:r>
      <w:r w:rsidR="009C73E2" w:rsidRPr="00184BA7">
        <w:rPr>
          <w:lang w:val="en-US"/>
        </w:rPr>
        <w:t>the following ordering:</w:t>
      </w:r>
    </w:p>
    <w:p w14:paraId="26CC32CE" w14:textId="553E3622" w:rsidR="00DD52F0" w:rsidRDefault="00DD52F0" w:rsidP="009C73E2">
      <w:pPr>
        <w:pStyle w:val="Listenabsatz"/>
        <w:numPr>
          <w:ilvl w:val="0"/>
          <w:numId w:val="31"/>
        </w:numPr>
        <w:rPr>
          <w:lang w:val="en-US"/>
        </w:rPr>
      </w:pPr>
      <w:r>
        <w:rPr>
          <w:lang w:val="en-US"/>
        </w:rPr>
        <w:t xml:space="preserve">Module documentation (see chapter </w:t>
      </w:r>
      <w:r>
        <w:rPr>
          <w:lang w:val="en-US"/>
        </w:rPr>
        <w:fldChar w:fldCharType="begin"/>
      </w:r>
      <w:r>
        <w:rPr>
          <w:lang w:val="en-US"/>
        </w:rPr>
        <w:instrText xml:space="preserve"> REF _Ref453674069 \r \h </w:instrText>
      </w:r>
      <w:r>
        <w:rPr>
          <w:lang w:val="en-US"/>
        </w:rPr>
      </w:r>
      <w:r>
        <w:rPr>
          <w:lang w:val="en-US"/>
        </w:rPr>
        <w:fldChar w:fldCharType="separate"/>
      </w:r>
      <w:r>
        <w:rPr>
          <w:lang w:val="en-US"/>
        </w:rPr>
        <w:t>2.4.1.1</w:t>
      </w:r>
      <w:r>
        <w:rPr>
          <w:lang w:val="en-US"/>
        </w:rPr>
        <w:fldChar w:fldCharType="end"/>
      </w:r>
      <w:r>
        <w:rPr>
          <w:lang w:val="en-US"/>
        </w:rPr>
        <w:t>)</w:t>
      </w:r>
    </w:p>
    <w:p w14:paraId="121E9227" w14:textId="08725FA7" w:rsidR="009C73E2" w:rsidRPr="00184BA7" w:rsidRDefault="009C73E2" w:rsidP="009C73E2">
      <w:pPr>
        <w:pStyle w:val="Listenabsatz"/>
        <w:numPr>
          <w:ilvl w:val="0"/>
          <w:numId w:val="31"/>
        </w:numPr>
        <w:rPr>
          <w:lang w:val="en-US"/>
        </w:rPr>
      </w:pPr>
      <w:r w:rsidRPr="00184BA7">
        <w:rPr>
          <w:lang w:val="en-US"/>
        </w:rPr>
        <w:t xml:space="preserve">nodeJS </w:t>
      </w:r>
      <w:r w:rsidRPr="00184BA7">
        <w:rPr>
          <w:rFonts w:ascii="Courier New" w:hAnsi="Courier New" w:cs="Courier New"/>
          <w:lang w:val="en-US"/>
        </w:rPr>
        <w:t>require</w:t>
      </w:r>
      <w:r w:rsidRPr="00184BA7">
        <w:rPr>
          <w:lang w:val="en-US"/>
        </w:rPr>
        <w:t>-statements</w:t>
      </w:r>
    </w:p>
    <w:p w14:paraId="39D9AAD9" w14:textId="77777777" w:rsidR="009C73E2" w:rsidRPr="00184BA7" w:rsidRDefault="009C73E2" w:rsidP="009C73E2">
      <w:pPr>
        <w:pStyle w:val="Listenabsatz"/>
        <w:numPr>
          <w:ilvl w:val="0"/>
          <w:numId w:val="31"/>
        </w:numPr>
        <w:rPr>
          <w:lang w:val="en-US"/>
        </w:rPr>
      </w:pPr>
      <w:r w:rsidRPr="00184BA7">
        <w:rPr>
          <w:lang w:val="en-US"/>
        </w:rPr>
        <w:t>definition of constants</w:t>
      </w:r>
    </w:p>
    <w:p w14:paraId="6E7C2803" w14:textId="77777777" w:rsidR="009C73E2" w:rsidRPr="00184BA7" w:rsidRDefault="009C73E2" w:rsidP="009C73E2">
      <w:pPr>
        <w:pStyle w:val="Listenabsatz"/>
        <w:numPr>
          <w:ilvl w:val="0"/>
          <w:numId w:val="31"/>
        </w:numPr>
        <w:rPr>
          <w:lang w:val="en-US"/>
        </w:rPr>
      </w:pPr>
      <w:r w:rsidRPr="00184BA7">
        <w:rPr>
          <w:lang w:val="en-US"/>
        </w:rPr>
        <w:t>definition of</w:t>
      </w:r>
      <w:r w:rsidR="00467BA0" w:rsidRPr="00184BA7">
        <w:rPr>
          <w:lang w:val="en-US"/>
        </w:rPr>
        <w:t xml:space="preserve"> </w:t>
      </w:r>
      <w:r w:rsidRPr="00184BA7">
        <w:rPr>
          <w:lang w:val="en-US"/>
        </w:rPr>
        <w:t xml:space="preserve">variables </w:t>
      </w:r>
      <w:r w:rsidR="00467BA0" w:rsidRPr="00184BA7">
        <w:rPr>
          <w:lang w:val="en-US"/>
        </w:rPr>
        <w:t>that store data</w:t>
      </w:r>
    </w:p>
    <w:p w14:paraId="2C17EB7C" w14:textId="77777777" w:rsidR="00467BA0" w:rsidRPr="00184BA7" w:rsidRDefault="00467BA0" w:rsidP="009C73E2">
      <w:pPr>
        <w:pStyle w:val="Listenabsatz"/>
        <w:numPr>
          <w:ilvl w:val="0"/>
          <w:numId w:val="31"/>
        </w:numPr>
        <w:rPr>
          <w:lang w:val="en-US"/>
        </w:rPr>
      </w:pPr>
      <w:r w:rsidRPr="00184BA7">
        <w:rPr>
          <w:lang w:val="en-US"/>
        </w:rPr>
        <w:t>definition of public functions</w:t>
      </w:r>
    </w:p>
    <w:p w14:paraId="2CB1B935" w14:textId="77777777" w:rsidR="00467BA0" w:rsidRPr="00184BA7" w:rsidRDefault="00467BA0" w:rsidP="009C73E2">
      <w:pPr>
        <w:pStyle w:val="Listenabsatz"/>
        <w:numPr>
          <w:ilvl w:val="0"/>
          <w:numId w:val="31"/>
        </w:numPr>
        <w:rPr>
          <w:lang w:val="en-US"/>
        </w:rPr>
      </w:pPr>
      <w:r w:rsidRPr="00184BA7">
        <w:rPr>
          <w:lang w:val="en-US"/>
        </w:rPr>
        <w:t>definition of private functions</w:t>
      </w:r>
    </w:p>
    <w:p w14:paraId="66522111" w14:textId="7623AF72" w:rsidR="00467BA0" w:rsidRPr="00184BA7" w:rsidRDefault="00467BA0" w:rsidP="00467BA0">
      <w:pPr>
        <w:pStyle w:val="Listenabsatz"/>
        <w:numPr>
          <w:ilvl w:val="0"/>
          <w:numId w:val="31"/>
        </w:numPr>
        <w:rPr>
          <w:lang w:val="en-US"/>
        </w:rPr>
      </w:pPr>
      <w:r w:rsidRPr="00184BA7">
        <w:rPr>
          <w:lang w:val="en-US"/>
        </w:rPr>
        <w:t xml:space="preserve">assignments to the </w:t>
      </w:r>
      <w:r w:rsidRPr="00184BA7">
        <w:rPr>
          <w:rFonts w:ascii="Courier New" w:hAnsi="Courier New" w:cs="Courier New"/>
          <w:lang w:val="en-US"/>
        </w:rPr>
        <w:t>export</w:t>
      </w:r>
      <w:r w:rsidRPr="00184BA7">
        <w:rPr>
          <w:lang w:val="en-US"/>
        </w:rPr>
        <w:t xml:space="preserve"> object.</w:t>
      </w:r>
    </w:p>
    <w:p w14:paraId="275C3C7A" w14:textId="4BAA081F" w:rsidR="00184BA7" w:rsidRDefault="00184BA7" w:rsidP="007A698E">
      <w:pPr>
        <w:pStyle w:val="berschrift2"/>
        <w:rPr>
          <w:lang w:val="en-US"/>
        </w:rPr>
      </w:pPr>
      <w:bookmarkStart w:id="5" w:name="_Toc453675320"/>
      <w:r>
        <w:rPr>
          <w:lang w:val="en-US"/>
        </w:rPr>
        <w:t>Naming Conve</w:t>
      </w:r>
      <w:r w:rsidR="001D4AD7">
        <w:rPr>
          <w:lang w:val="en-US"/>
        </w:rPr>
        <w:t>n</w:t>
      </w:r>
      <w:r>
        <w:rPr>
          <w:lang w:val="en-US"/>
        </w:rPr>
        <w:t>tions</w:t>
      </w:r>
      <w:bookmarkEnd w:id="5"/>
    </w:p>
    <w:p w14:paraId="5506623B" w14:textId="76B383A1" w:rsidR="001D4AD7" w:rsidRDefault="00D12A65" w:rsidP="00D12A65">
      <w:pPr>
        <w:pStyle w:val="Listenabsatz"/>
        <w:numPr>
          <w:ilvl w:val="0"/>
          <w:numId w:val="31"/>
        </w:numPr>
        <w:rPr>
          <w:lang w:val="en-US"/>
        </w:rPr>
      </w:pPr>
      <w:r>
        <w:rPr>
          <w:lang w:val="en-US"/>
        </w:rPr>
        <w:t>All variable and function names are written in camelCase</w:t>
      </w:r>
    </w:p>
    <w:p w14:paraId="5FCDB96A" w14:textId="70B911CD" w:rsidR="00D12A65" w:rsidRDefault="00D12A65" w:rsidP="00D12A65">
      <w:pPr>
        <w:pStyle w:val="Listenabsatz"/>
        <w:numPr>
          <w:ilvl w:val="0"/>
          <w:numId w:val="31"/>
        </w:numPr>
        <w:rPr>
          <w:lang w:val="en-US"/>
        </w:rPr>
      </w:pPr>
      <w:r>
        <w:rPr>
          <w:lang w:val="en-US"/>
        </w:rPr>
        <w:t>Constructor names are written in PascalCase</w:t>
      </w:r>
    </w:p>
    <w:p w14:paraId="60DE9398" w14:textId="690CDC26" w:rsidR="002952B2" w:rsidRPr="002952B2" w:rsidRDefault="00D12A65" w:rsidP="002952B2">
      <w:pPr>
        <w:pStyle w:val="Listenabsatz"/>
        <w:numPr>
          <w:ilvl w:val="0"/>
          <w:numId w:val="31"/>
        </w:numPr>
        <w:rPr>
          <w:lang w:val="en-US"/>
        </w:rPr>
      </w:pPr>
      <w:r>
        <w:rPr>
          <w:lang w:val="en-US"/>
        </w:rPr>
        <w:t>‘Class’names are written in PascalCase</w:t>
      </w:r>
    </w:p>
    <w:p w14:paraId="55D10E6D" w14:textId="77777777" w:rsidR="002952B2" w:rsidRDefault="002952B2" w:rsidP="007A698E">
      <w:pPr>
        <w:pStyle w:val="berschrift2"/>
        <w:rPr>
          <w:lang w:val="en-US"/>
        </w:rPr>
      </w:pPr>
      <w:bookmarkStart w:id="6" w:name="_Toc453675321"/>
      <w:r>
        <w:rPr>
          <w:lang w:val="en-US"/>
        </w:rPr>
        <w:t>Private/Anonymous Functions</w:t>
      </w:r>
      <w:bookmarkEnd w:id="6"/>
    </w:p>
    <w:p w14:paraId="50234E21" w14:textId="77777777" w:rsidR="002952B2" w:rsidRPr="00184BA7" w:rsidRDefault="002952B2" w:rsidP="002952B2">
      <w:pPr>
        <w:rPr>
          <w:lang w:val="en-US"/>
        </w:rPr>
      </w:pPr>
      <w:r>
        <w:rPr>
          <w:lang w:val="en-US"/>
        </w:rPr>
        <w:t>In order to enable a good test coverage of the server code with unit tests, private and anonymous functions should be avoided. By making them public, they can be mocked by the tester.</w:t>
      </w:r>
    </w:p>
    <w:p w14:paraId="75791C5B" w14:textId="77777777" w:rsidR="002952B2" w:rsidRPr="00EE2973" w:rsidRDefault="002952B2" w:rsidP="007A698E">
      <w:pPr>
        <w:pStyle w:val="berschrift2"/>
      </w:pPr>
      <w:bookmarkStart w:id="7" w:name="_Toc453675322"/>
      <w:r w:rsidRPr="00EE2973">
        <w:lastRenderedPageBreak/>
        <w:t>Synchronous Code</w:t>
      </w:r>
      <w:bookmarkEnd w:id="7"/>
    </w:p>
    <w:p w14:paraId="4241BD21" w14:textId="77777777" w:rsidR="002952B2" w:rsidRDefault="002952B2" w:rsidP="002952B2">
      <w:pPr>
        <w:rPr>
          <w:lang w:val="en-US"/>
        </w:rPr>
      </w:pPr>
      <w:r w:rsidRPr="00184BA7">
        <w:rPr>
          <w:lang w:val="en-US"/>
        </w:rPr>
        <w:t xml:space="preserve">In absolutely no case write synchronous code </w:t>
      </w:r>
      <w:r>
        <w:rPr>
          <w:lang w:val="en-US"/>
        </w:rPr>
        <w:t>that accesses the file system or does any other time-consuming operations. Since nodeJS is working in a single thread, this may cause the server to slow down significantly.</w:t>
      </w:r>
    </w:p>
    <w:p w14:paraId="1D06E769" w14:textId="196356D5" w:rsidR="002952B2" w:rsidRDefault="002952B2" w:rsidP="002952B2">
      <w:pPr>
        <w:rPr>
          <w:lang w:val="en-US"/>
        </w:rPr>
      </w:pPr>
      <w:r>
        <w:rPr>
          <w:lang w:val="en-US"/>
        </w:rPr>
        <w:t>One exception is code that is only executed once during the startup/shutdown of the server.</w:t>
      </w:r>
    </w:p>
    <w:p w14:paraId="1A6404B7" w14:textId="77777777" w:rsidR="000D6092" w:rsidRDefault="000D6092" w:rsidP="000D6092">
      <w:pPr>
        <w:pStyle w:val="berschrift2"/>
        <w:rPr>
          <w:lang w:val="en-US"/>
        </w:rPr>
      </w:pPr>
      <w:bookmarkStart w:id="8" w:name="_Toc453675323"/>
      <w:r>
        <w:rPr>
          <w:lang w:val="en-US"/>
        </w:rPr>
        <w:t>Return Values (Functions vs. Promises)</w:t>
      </w:r>
      <w:bookmarkEnd w:id="8"/>
    </w:p>
    <w:p w14:paraId="0A159934" w14:textId="77777777" w:rsidR="000D6092" w:rsidRPr="00A70064" w:rsidRDefault="000D6092" w:rsidP="000D6092">
      <w:pPr>
        <w:rPr>
          <w:lang w:val="en-US"/>
        </w:rPr>
      </w:pPr>
      <w:r>
        <w:rPr>
          <w:lang w:val="en-US"/>
        </w:rPr>
        <w:t xml:space="preserve">Depending on several conditions (see below), the return type of a function has to be chosen. But no matter which return type is chosen, it </w:t>
      </w:r>
      <w:r w:rsidRPr="00F2030C">
        <w:rPr>
          <w:i/>
          <w:lang w:val="en-US"/>
        </w:rPr>
        <w:t>has to be documented</w:t>
      </w:r>
      <w:r>
        <w:rPr>
          <w:lang w:val="en-US"/>
        </w:rPr>
        <w:t xml:space="preserve"> in JSDoc above of the function.</w:t>
      </w:r>
    </w:p>
    <w:p w14:paraId="79A3269F" w14:textId="77777777" w:rsidR="000D6092" w:rsidRPr="002952B2" w:rsidRDefault="000D6092" w:rsidP="000D6092">
      <w:pPr>
        <w:jc w:val="left"/>
        <w:rPr>
          <w:b/>
          <w:lang w:val="en-US"/>
        </w:rPr>
      </w:pPr>
      <w:r w:rsidRPr="002952B2">
        <w:rPr>
          <w:b/>
          <w:lang w:val="en-US"/>
        </w:rPr>
        <w:t>Functions with private purpose</w:t>
      </w:r>
    </w:p>
    <w:p w14:paraId="030D8D96" w14:textId="77777777" w:rsidR="000D6092" w:rsidRDefault="000D6092" w:rsidP="000D6092">
      <w:pPr>
        <w:rPr>
          <w:lang w:val="en-US"/>
        </w:rPr>
      </w:pPr>
      <w:r>
        <w:rPr>
          <w:lang w:val="en-US"/>
        </w:rPr>
        <w:t>Functions that are meant to be called only locally should return their result, as well as any potential error message in a callback function. This callback function has to have the following signature:</w:t>
      </w:r>
    </w:p>
    <w:p w14:paraId="39FD75A8" w14:textId="77777777" w:rsidR="000D6092" w:rsidRDefault="000D6092" w:rsidP="000D6092">
      <w:pPr>
        <w:pStyle w:val="Computerprogramm"/>
        <w:rPr>
          <w:lang w:val="en-US"/>
        </w:rPr>
      </w:pPr>
      <w:r>
        <w:rPr>
          <w:lang w:val="en-US"/>
        </w:rPr>
        <w:t>function (err, result)</w:t>
      </w:r>
    </w:p>
    <w:p w14:paraId="4B97706B" w14:textId="77777777" w:rsidR="000D6092" w:rsidRDefault="000D6092" w:rsidP="000D6092">
      <w:pPr>
        <w:rPr>
          <w:lang w:val="en-US"/>
        </w:rPr>
      </w:pPr>
      <w:r>
        <w:rPr>
          <w:lang w:val="en-US"/>
        </w:rPr>
        <w:t xml:space="preserve">where </w:t>
      </w:r>
      <w:r w:rsidRPr="002952B2">
        <w:rPr>
          <w:rStyle w:val="ComputerprogrammZchn"/>
        </w:rPr>
        <w:t>err</w:t>
      </w:r>
      <w:r>
        <w:rPr>
          <w:lang w:val="en-US"/>
        </w:rPr>
        <w:t xml:space="preserve"> is an error message, if an error occurred, and </w:t>
      </w:r>
      <w:r w:rsidRPr="002952B2">
        <w:rPr>
          <w:rStyle w:val="ComputerprogrammZchn"/>
        </w:rPr>
        <w:t>null</w:t>
      </w:r>
      <w:r>
        <w:rPr>
          <w:lang w:val="en-US"/>
        </w:rPr>
        <w:t xml:space="preserve"> if not. </w:t>
      </w:r>
      <w:r w:rsidRPr="002952B2">
        <w:rPr>
          <w:rStyle w:val="ComputerprogrammZchn"/>
        </w:rPr>
        <w:t>result</w:t>
      </w:r>
      <w:r>
        <w:rPr>
          <w:lang w:val="en-US"/>
        </w:rPr>
        <w:t xml:space="preserve"> contains the actual return value – or </w:t>
      </w:r>
      <w:r w:rsidRPr="002952B2">
        <w:rPr>
          <w:rStyle w:val="ComputerprogrammZchn"/>
        </w:rPr>
        <w:t>null</w:t>
      </w:r>
      <w:r>
        <w:rPr>
          <w:lang w:val="en-US"/>
        </w:rPr>
        <w:t xml:space="preserve">, if an error occurred. The name of the callback function parameter in the signature of a method should be </w:t>
      </w:r>
      <w:r w:rsidRPr="00FD772E">
        <w:rPr>
          <w:rStyle w:val="ComputerprogrammZchn"/>
        </w:rPr>
        <w:t>cb</w:t>
      </w:r>
      <w:r>
        <w:rPr>
          <w:lang w:val="en-US"/>
        </w:rPr>
        <w:t>.</w:t>
      </w:r>
    </w:p>
    <w:p w14:paraId="0BC0A72B" w14:textId="77777777" w:rsidR="000D6092" w:rsidRDefault="000D6092" w:rsidP="000D6092">
      <w:pPr>
        <w:rPr>
          <w:lang w:val="en-US"/>
        </w:rPr>
      </w:pPr>
      <w:r>
        <w:rPr>
          <w:lang w:val="en-US"/>
        </w:rPr>
        <w:t>If a private function doesn’t have any return value and no error could possibly happen, it doesn’t need to provide a way to pass a callback function.</w:t>
      </w:r>
    </w:p>
    <w:p w14:paraId="78D9DE7B" w14:textId="77777777" w:rsidR="000D6092" w:rsidRDefault="000D6092" w:rsidP="000D6092">
      <w:pPr>
        <w:jc w:val="left"/>
        <w:rPr>
          <w:b/>
          <w:lang w:val="en-US"/>
        </w:rPr>
      </w:pPr>
      <w:r w:rsidRPr="002952B2">
        <w:rPr>
          <w:b/>
          <w:lang w:val="en-US"/>
        </w:rPr>
        <w:t xml:space="preserve">Functions with </w:t>
      </w:r>
      <w:r>
        <w:rPr>
          <w:b/>
          <w:lang w:val="en-US"/>
        </w:rPr>
        <w:t>public</w:t>
      </w:r>
      <w:r w:rsidRPr="002952B2">
        <w:rPr>
          <w:b/>
          <w:lang w:val="en-US"/>
        </w:rPr>
        <w:t xml:space="preserve"> purpose</w:t>
      </w:r>
    </w:p>
    <w:p w14:paraId="593907EC" w14:textId="77777777" w:rsidR="000D6092" w:rsidRDefault="000D6092" w:rsidP="000D6092">
      <w:pPr>
        <w:rPr>
          <w:lang w:val="en-US"/>
        </w:rPr>
      </w:pPr>
      <w:r>
        <w:rPr>
          <w:lang w:val="en-US"/>
        </w:rPr>
        <w:t>Functions that are meant to be called publicly should return their result, as well as any potential error message in form of a JavaScript Promise</w:t>
      </w:r>
      <w:r>
        <w:rPr>
          <w:rStyle w:val="Funotenzeichen"/>
          <w:lang w:val="en-US"/>
        </w:rPr>
        <w:footnoteReference w:id="1"/>
      </w:r>
      <w:r>
        <w:rPr>
          <w:lang w:val="en-US"/>
        </w:rPr>
        <w:t xml:space="preserve">. </w:t>
      </w:r>
    </w:p>
    <w:p w14:paraId="7BF1D0A8" w14:textId="77777777" w:rsidR="000D6092" w:rsidRDefault="000D6092" w:rsidP="000D6092">
      <w:pPr>
        <w:rPr>
          <w:lang w:val="en-US"/>
        </w:rPr>
      </w:pPr>
    </w:p>
    <w:p w14:paraId="06DEBAC4" w14:textId="77777777" w:rsidR="000D6092" w:rsidRPr="00E205D9" w:rsidRDefault="000D6092" w:rsidP="000D6092">
      <w:pPr>
        <w:rPr>
          <w:lang w:val="en-US"/>
        </w:rPr>
      </w:pPr>
      <w:r>
        <w:rPr>
          <w:lang w:val="en-US"/>
        </w:rPr>
        <w:t>If a function (private or public) doesn’t have any return value and no error could possibly happen, it doesn’t need support callbacks/Promises.</w:t>
      </w:r>
    </w:p>
    <w:p w14:paraId="29AF9CE3" w14:textId="77777777" w:rsidR="000D6092" w:rsidRPr="00184BA7" w:rsidRDefault="000D6092" w:rsidP="000D6092">
      <w:pPr>
        <w:rPr>
          <w:lang w:val="en-US"/>
        </w:rPr>
      </w:pPr>
      <w:r>
        <w:rPr>
          <w:lang w:val="en-US"/>
        </w:rPr>
        <w:t>If a function (private or public) is synchronous and is not expected to throw any errors, it can as well return the return value directly.</w:t>
      </w:r>
    </w:p>
    <w:p w14:paraId="1306F9A1" w14:textId="77777777" w:rsidR="000D6092" w:rsidRDefault="000D6092" w:rsidP="002952B2">
      <w:pPr>
        <w:rPr>
          <w:lang w:val="en-US"/>
        </w:rPr>
      </w:pPr>
    </w:p>
    <w:p w14:paraId="77CB882D" w14:textId="0651EA55" w:rsidR="00467BA0" w:rsidRDefault="00467BA0" w:rsidP="007A698E">
      <w:pPr>
        <w:pStyle w:val="berschrift2"/>
        <w:rPr>
          <w:lang w:val="en-US"/>
        </w:rPr>
      </w:pPr>
      <w:bookmarkStart w:id="9" w:name="_Toc453675324"/>
      <w:r w:rsidRPr="00184BA7">
        <w:rPr>
          <w:lang w:val="en-US"/>
        </w:rPr>
        <w:lastRenderedPageBreak/>
        <w:t>Comments</w:t>
      </w:r>
      <w:bookmarkEnd w:id="9"/>
    </w:p>
    <w:p w14:paraId="0F976924" w14:textId="611A95DB" w:rsidR="00FD772E" w:rsidRDefault="00FD772E" w:rsidP="0078672C">
      <w:pPr>
        <w:rPr>
          <w:lang w:val="en-US"/>
        </w:rPr>
      </w:pPr>
      <w:r>
        <w:rPr>
          <w:lang w:val="en-US"/>
        </w:rPr>
        <w:t xml:space="preserve">Since all code should follow the Clean Code principle, it oughtn’t be necessary to write any comments that explain the behavior of the code. But because </w:t>
      </w:r>
      <w:r w:rsidR="00C0399E">
        <w:rPr>
          <w:lang w:val="en-US"/>
        </w:rPr>
        <w:t>JavaScript lacks of a type safe way to define functions</w:t>
      </w:r>
      <w:r>
        <w:rPr>
          <w:lang w:val="en-US"/>
        </w:rPr>
        <w:t>, we decided to prescribe the documentation of all methods by using JSDoc</w:t>
      </w:r>
      <w:r>
        <w:rPr>
          <w:rStyle w:val="Funotenzeichen"/>
          <w:lang w:val="en-US"/>
        </w:rPr>
        <w:footnoteReference w:id="2"/>
      </w:r>
      <w:r>
        <w:rPr>
          <w:lang w:val="en-US"/>
        </w:rPr>
        <w:t>. This documentation should contain the following information:</w:t>
      </w:r>
    </w:p>
    <w:p w14:paraId="1356E7A0" w14:textId="32F84080" w:rsidR="00FD772E" w:rsidRDefault="00FD772E" w:rsidP="00FD772E">
      <w:pPr>
        <w:pStyle w:val="Listenabsatz"/>
        <w:numPr>
          <w:ilvl w:val="0"/>
          <w:numId w:val="31"/>
        </w:numPr>
        <w:rPr>
          <w:lang w:val="en-US"/>
        </w:rPr>
      </w:pPr>
      <w:r>
        <w:rPr>
          <w:lang w:val="en-US"/>
        </w:rPr>
        <w:t xml:space="preserve">Is the function </w:t>
      </w:r>
      <w:r w:rsidRPr="00D8220C">
        <w:rPr>
          <w:lang w:val="en-US"/>
        </w:rPr>
        <w:t>synchronous</w:t>
      </w:r>
      <w:r>
        <w:rPr>
          <w:lang w:val="en-US"/>
        </w:rPr>
        <w:t xml:space="preserve"> or </w:t>
      </w:r>
      <w:r w:rsidRPr="00D8220C">
        <w:rPr>
          <w:lang w:val="en-US"/>
        </w:rPr>
        <w:t>asynchronous</w:t>
      </w:r>
      <w:r>
        <w:rPr>
          <w:lang w:val="en-US"/>
        </w:rPr>
        <w:t>?</w:t>
      </w:r>
    </w:p>
    <w:p w14:paraId="78CF43B1" w14:textId="595A3F98" w:rsidR="00FD772E" w:rsidRDefault="003D1EE3" w:rsidP="00FD772E">
      <w:pPr>
        <w:pStyle w:val="Listenabsatz"/>
        <w:numPr>
          <w:ilvl w:val="0"/>
          <w:numId w:val="31"/>
        </w:numPr>
        <w:rPr>
          <w:lang w:val="en-US"/>
        </w:rPr>
      </w:pPr>
      <w:r>
        <w:rPr>
          <w:lang w:val="en-US"/>
        </w:rPr>
        <w:t xml:space="preserve">Is the function meant to be called </w:t>
      </w:r>
      <w:r w:rsidRPr="00D8220C">
        <w:rPr>
          <w:lang w:val="en-US"/>
        </w:rPr>
        <w:t>locally</w:t>
      </w:r>
      <w:r>
        <w:rPr>
          <w:lang w:val="en-US"/>
        </w:rPr>
        <w:t xml:space="preserve"> or </w:t>
      </w:r>
      <w:r w:rsidRPr="00D8220C">
        <w:rPr>
          <w:lang w:val="en-US"/>
        </w:rPr>
        <w:t>publicly</w:t>
      </w:r>
      <w:r>
        <w:rPr>
          <w:lang w:val="en-US"/>
        </w:rPr>
        <w:t>?</w:t>
      </w:r>
    </w:p>
    <w:p w14:paraId="76468B3F" w14:textId="60AAF89F" w:rsidR="00C0399E" w:rsidRDefault="00C0399E" w:rsidP="00FD772E">
      <w:pPr>
        <w:pStyle w:val="Listenabsatz"/>
        <w:numPr>
          <w:ilvl w:val="0"/>
          <w:numId w:val="31"/>
        </w:numPr>
        <w:rPr>
          <w:lang w:val="en-US"/>
        </w:rPr>
      </w:pPr>
      <w:r>
        <w:rPr>
          <w:lang w:val="en-US"/>
        </w:rPr>
        <w:t>What is the expected type of the different parameters?</w:t>
      </w:r>
      <w:r w:rsidR="002402C4">
        <w:rPr>
          <w:lang w:val="en-US"/>
        </w:rPr>
        <w:t xml:space="preserve"> (Number, String, Object, Array, Function)</w:t>
      </w:r>
    </w:p>
    <w:p w14:paraId="1A10DC15" w14:textId="73BF491E" w:rsidR="00440DDE" w:rsidRDefault="00440DDE" w:rsidP="00440DDE">
      <w:pPr>
        <w:pStyle w:val="Listenabsatz"/>
        <w:rPr>
          <w:lang w:val="en-US"/>
        </w:rPr>
      </w:pPr>
      <w:r>
        <w:rPr>
          <w:lang w:val="en-US"/>
        </w:rPr>
        <w:t>In case of a function: how does the expected signature of the method look like?</w:t>
      </w:r>
    </w:p>
    <w:p w14:paraId="222CCCFD" w14:textId="4567A404" w:rsidR="00440DDE" w:rsidRPr="00440DDE" w:rsidRDefault="002402C4" w:rsidP="00440DDE">
      <w:pPr>
        <w:pStyle w:val="Listenabsatz"/>
        <w:numPr>
          <w:ilvl w:val="0"/>
          <w:numId w:val="31"/>
        </w:numPr>
        <w:rPr>
          <w:lang w:val="en-US"/>
        </w:rPr>
      </w:pPr>
      <w:r>
        <w:rPr>
          <w:lang w:val="en-US"/>
        </w:rPr>
        <w:t>How is the return value of the function passed to the caller</w:t>
      </w:r>
      <w:r w:rsidR="00C0399E">
        <w:rPr>
          <w:lang w:val="en-US"/>
        </w:rPr>
        <w:t>? (Callback, Promise, Return Value, Nothing)</w:t>
      </w:r>
    </w:p>
    <w:p w14:paraId="08190AA4" w14:textId="6977C36F" w:rsidR="00440DDE" w:rsidRDefault="00440DDE" w:rsidP="00FD772E">
      <w:pPr>
        <w:pStyle w:val="Listenabsatz"/>
        <w:numPr>
          <w:ilvl w:val="0"/>
          <w:numId w:val="31"/>
        </w:numPr>
        <w:rPr>
          <w:lang w:val="en-US"/>
        </w:rPr>
      </w:pPr>
      <w:r>
        <w:rPr>
          <w:lang w:val="en-US"/>
        </w:rPr>
        <w:t>If a JSON object is expected as parameter, or returned as return value, the format of the JSON has to be explained</w:t>
      </w:r>
    </w:p>
    <w:p w14:paraId="2931E48A" w14:textId="28B08984" w:rsidR="00C0399E" w:rsidRDefault="00CC11AB" w:rsidP="002402C4">
      <w:pPr>
        <w:rPr>
          <w:lang w:val="en-US"/>
        </w:rPr>
      </w:pPr>
      <w:r>
        <w:rPr>
          <w:lang w:val="en-US"/>
        </w:rPr>
        <w:t>This chapter describes, which documentation tool</w:t>
      </w:r>
      <w:r w:rsidR="00DD52F0">
        <w:rPr>
          <w:lang w:val="en-US"/>
        </w:rPr>
        <w:t xml:space="preserve"> is</w:t>
      </w:r>
      <w:r>
        <w:rPr>
          <w:lang w:val="en-US"/>
        </w:rPr>
        <w:t xml:space="preserve"> used and</w:t>
      </w:r>
      <w:r w:rsidR="00DD52F0">
        <w:rPr>
          <w:lang w:val="en-US"/>
        </w:rPr>
        <w:t xml:space="preserve"> how comments have to look like</w:t>
      </w:r>
      <w:r>
        <w:rPr>
          <w:lang w:val="en-US"/>
        </w:rPr>
        <w:t xml:space="preserve"> when using this tool.</w:t>
      </w:r>
    </w:p>
    <w:p w14:paraId="6EA67C48" w14:textId="046FEEC1" w:rsidR="002402C4" w:rsidRDefault="007A698E" w:rsidP="007A698E">
      <w:pPr>
        <w:pStyle w:val="berschrift3"/>
        <w:rPr>
          <w:lang w:val="en-US"/>
        </w:rPr>
      </w:pPr>
      <w:bookmarkStart w:id="10" w:name="_Toc453675325"/>
      <w:r>
        <w:rPr>
          <w:lang w:val="en-US"/>
        </w:rPr>
        <w:t>JSDoc</w:t>
      </w:r>
      <w:bookmarkEnd w:id="10"/>
    </w:p>
    <w:p w14:paraId="13424F78" w14:textId="2A4EF10D" w:rsidR="007A698E" w:rsidRPr="0030622C" w:rsidRDefault="007A698E" w:rsidP="0078672C">
      <w:pPr>
        <w:rPr>
          <w:lang w:val="en-US"/>
        </w:rPr>
      </w:pPr>
      <w:r>
        <w:rPr>
          <w:lang w:val="en-US"/>
        </w:rPr>
        <w:t>In the context of the knowledgebase project</w:t>
      </w:r>
      <w:r w:rsidR="00DD52F0">
        <w:rPr>
          <w:lang w:val="en-US"/>
        </w:rPr>
        <w:t>,</w:t>
      </w:r>
      <w:r>
        <w:rPr>
          <w:lang w:val="en-US"/>
        </w:rPr>
        <w:t xml:space="preserve"> </w:t>
      </w:r>
      <w:r w:rsidR="00DD52F0">
        <w:rPr>
          <w:lang w:val="en-US"/>
        </w:rPr>
        <w:t>JSDoc3</w:t>
      </w:r>
      <w:r>
        <w:rPr>
          <w:lang w:val="en-US"/>
        </w:rPr>
        <w:t xml:space="preserve"> is used as the code documentation tool. The syntax of </w:t>
      </w:r>
      <w:r w:rsidR="00DD52F0">
        <w:rPr>
          <w:lang w:val="en-US"/>
        </w:rPr>
        <w:t>JSDoc</w:t>
      </w:r>
      <w:r>
        <w:rPr>
          <w:lang w:val="en-US"/>
        </w:rPr>
        <w:t xml:space="preserve"> is well supported by the PhpStorm IDE</w:t>
      </w:r>
      <w:r w:rsidR="00DD52F0">
        <w:rPr>
          <w:lang w:val="en-US"/>
        </w:rPr>
        <w:t xml:space="preserve"> which is used by all knowledge</w:t>
      </w:r>
      <w:r>
        <w:rPr>
          <w:lang w:val="en-US"/>
        </w:rPr>
        <w:t>base developers. This document lists all guidelines for code documentation which must be followed by backend developers.</w:t>
      </w:r>
    </w:p>
    <w:p w14:paraId="71EF599A" w14:textId="77777777" w:rsidR="007A698E" w:rsidRDefault="007A698E" w:rsidP="007A698E">
      <w:pPr>
        <w:pStyle w:val="berschrift4"/>
        <w:rPr>
          <w:lang w:val="en-US"/>
        </w:rPr>
      </w:pPr>
      <w:bookmarkStart w:id="11" w:name="_Ref453674069"/>
      <w:r>
        <w:rPr>
          <w:lang w:val="en-US"/>
        </w:rPr>
        <w:t>Modules</w:t>
      </w:r>
      <w:bookmarkEnd w:id="11"/>
    </w:p>
    <w:p w14:paraId="064D4CD4" w14:textId="77777777" w:rsidR="007A698E" w:rsidRDefault="007A698E" w:rsidP="0078672C">
      <w:pPr>
        <w:rPr>
          <w:lang w:val="en-US"/>
        </w:rPr>
      </w:pPr>
      <w:r>
        <w:rPr>
          <w:lang w:val="en-US"/>
        </w:rPr>
        <w:t>The module documentation must start in the first line of its JS-file and should look similar to the following example:</w:t>
      </w:r>
    </w:p>
    <w:p w14:paraId="5E89196F" w14:textId="77777777" w:rsidR="007A698E" w:rsidRDefault="007A698E" w:rsidP="007A698E">
      <w:pPr>
        <w:pStyle w:val="HTMLVorformatiert"/>
        <w:shd w:val="clear" w:color="auto" w:fill="FFFFFF"/>
        <w:rPr>
          <w:i/>
          <w:iCs/>
          <w:color w:val="808080"/>
          <w:lang w:val="en-US"/>
        </w:rPr>
      </w:pPr>
      <w:r w:rsidRPr="00975917">
        <w:rPr>
          <w:i/>
          <w:iCs/>
          <w:color w:val="808080"/>
          <w:lang w:val="en-US"/>
        </w:rPr>
        <w:t>/**</w:t>
      </w:r>
      <w:r w:rsidRPr="00975917">
        <w:rPr>
          <w:i/>
          <w:iCs/>
          <w:color w:val="808080"/>
          <w:lang w:val="en-US"/>
        </w:rPr>
        <w:br/>
        <w:t xml:space="preserve"> * Search engine wrapper that </w:t>
      </w:r>
      <w:r>
        <w:rPr>
          <w:i/>
          <w:iCs/>
          <w:color w:val="808080"/>
          <w:lang w:val="en-US"/>
        </w:rPr>
        <w:t>is used in order to communicate</w:t>
      </w:r>
    </w:p>
    <w:p w14:paraId="4CA1AEE9" w14:textId="77777777" w:rsidR="007A698E" w:rsidRDefault="007A698E" w:rsidP="007A698E">
      <w:pPr>
        <w:pStyle w:val="HTMLVorformatiert"/>
        <w:shd w:val="clear" w:color="auto" w:fill="FFFFFF"/>
        <w:rPr>
          <w:i/>
          <w:iCs/>
          <w:color w:val="808080"/>
          <w:lang w:val="en-US"/>
        </w:rPr>
      </w:pPr>
      <w:r>
        <w:rPr>
          <w:i/>
          <w:iCs/>
          <w:color w:val="808080"/>
          <w:lang w:val="en-US"/>
        </w:rPr>
        <w:t xml:space="preserve"> * </w:t>
      </w:r>
      <w:r w:rsidRPr="00975917">
        <w:rPr>
          <w:i/>
          <w:iCs/>
          <w:color w:val="808080"/>
          <w:lang w:val="en-US"/>
        </w:rPr>
        <w:t>with the search engine. This is the o</w:t>
      </w:r>
      <w:r>
        <w:rPr>
          <w:i/>
          <w:iCs/>
          <w:color w:val="808080"/>
          <w:lang w:val="en-US"/>
        </w:rPr>
        <w:t>nly module which may</w:t>
      </w:r>
    </w:p>
    <w:p w14:paraId="71BFF696" w14:textId="77777777" w:rsidR="007A698E" w:rsidRPr="00975917" w:rsidRDefault="007A698E" w:rsidP="007A698E">
      <w:pPr>
        <w:pStyle w:val="HTMLVorformatiert"/>
        <w:shd w:val="clear" w:color="auto" w:fill="FFFFFF"/>
        <w:rPr>
          <w:color w:val="000000"/>
          <w:lang w:val="en-US"/>
        </w:rPr>
      </w:pPr>
      <w:r>
        <w:rPr>
          <w:i/>
          <w:iCs/>
          <w:color w:val="808080"/>
          <w:lang w:val="en-US"/>
        </w:rPr>
        <w:t xml:space="preserve"> * access the </w:t>
      </w:r>
      <w:r w:rsidRPr="00975917">
        <w:rPr>
          <w:i/>
          <w:iCs/>
          <w:color w:val="808080"/>
          <w:lang w:val="en-US"/>
        </w:rPr>
        <w:t>search engine api directly.</w:t>
      </w:r>
      <w:r w:rsidRPr="00975917">
        <w:rPr>
          <w:i/>
          <w:iCs/>
          <w:color w:val="808080"/>
          <w:lang w:val="en-US"/>
        </w:rPr>
        <w:br/>
        <w:t xml:space="preserve"> *</w:t>
      </w:r>
      <w:r w:rsidRPr="00975917">
        <w:rPr>
          <w:i/>
          <w:iCs/>
          <w:color w:val="808080"/>
          <w:lang w:val="en-US"/>
        </w:rPr>
        <w:br/>
        <w:t xml:space="preserve"> * </w:t>
      </w:r>
      <w:r w:rsidRPr="00975917">
        <w:rPr>
          <w:b/>
          <w:bCs/>
          <w:i/>
          <w:iCs/>
          <w:color w:val="808080"/>
          <w:lang w:val="en-US"/>
        </w:rPr>
        <w:t xml:space="preserve">@module </w:t>
      </w:r>
      <w:r w:rsidRPr="00975917">
        <w:rPr>
          <w:i/>
          <w:iCs/>
          <w:color w:val="808080"/>
          <w:lang w:val="en-US"/>
        </w:rPr>
        <w:t>lib/search_engine_connector</w:t>
      </w:r>
      <w:r w:rsidRPr="00975917">
        <w:rPr>
          <w:i/>
          <w:iCs/>
          <w:color w:val="808080"/>
          <w:lang w:val="en-US"/>
        </w:rPr>
        <w:br/>
        <w:t xml:space="preserve"> * </w:t>
      </w:r>
      <w:r w:rsidRPr="00975917">
        <w:rPr>
          <w:b/>
          <w:bCs/>
          <w:i/>
          <w:iCs/>
          <w:color w:val="808080"/>
          <w:lang w:val="en-US"/>
        </w:rPr>
        <w:t xml:space="preserve">@author </w:t>
      </w:r>
      <w:r w:rsidRPr="00975917">
        <w:rPr>
          <w:i/>
          <w:iCs/>
          <w:color w:val="808080"/>
          <w:lang w:val="en-US"/>
        </w:rPr>
        <w:t>Vladislav Chumak</w:t>
      </w:r>
      <w:r w:rsidRPr="00975917">
        <w:rPr>
          <w:i/>
          <w:iCs/>
          <w:color w:val="808080"/>
          <w:lang w:val="en-US"/>
        </w:rPr>
        <w:br/>
        <w:t xml:space="preserve"> */</w:t>
      </w:r>
    </w:p>
    <w:p w14:paraId="6C63BF71" w14:textId="77777777" w:rsidR="007A698E" w:rsidRDefault="007A698E" w:rsidP="0078672C">
      <w:pPr>
        <w:rPr>
          <w:lang w:val="en-US"/>
        </w:rPr>
      </w:pPr>
      <w:r>
        <w:rPr>
          <w:lang w:val="en-US"/>
        </w:rPr>
        <w:t>Between the description and the first @-Tag must be an empty line. If the module residents in subdirectories, the names of all subdirectories have to be included in the module name separated by slashes like in the example above.</w:t>
      </w:r>
    </w:p>
    <w:p w14:paraId="49B44211" w14:textId="77777777" w:rsidR="007A698E" w:rsidRDefault="007A698E" w:rsidP="007A698E">
      <w:pPr>
        <w:pStyle w:val="berschrift4"/>
        <w:rPr>
          <w:lang w:val="en-US"/>
        </w:rPr>
      </w:pPr>
      <w:r>
        <w:rPr>
          <w:lang w:val="en-US"/>
        </w:rPr>
        <w:lastRenderedPageBreak/>
        <w:t>Functions</w:t>
      </w:r>
    </w:p>
    <w:p w14:paraId="2357754C" w14:textId="77777777" w:rsidR="007A698E" w:rsidRDefault="007A698E" w:rsidP="0078672C">
      <w:pPr>
        <w:rPr>
          <w:lang w:val="en-US"/>
        </w:rPr>
      </w:pPr>
      <w:r>
        <w:rPr>
          <w:lang w:val="en-US"/>
        </w:rPr>
        <w:t>All functions which are exported by a module have to be documented. The following examples should be used as documentation guideline.</w:t>
      </w:r>
    </w:p>
    <w:p w14:paraId="6D3BA665" w14:textId="77777777" w:rsidR="007A698E" w:rsidRPr="00CC11AB" w:rsidRDefault="007A698E" w:rsidP="00CC11AB">
      <w:pPr>
        <w:rPr>
          <w:b/>
          <w:lang w:val="en-US"/>
        </w:rPr>
      </w:pPr>
      <w:r w:rsidRPr="00CC11AB">
        <w:rPr>
          <w:b/>
          <w:lang w:val="en-US"/>
        </w:rPr>
        <w:t>Function with no parameters and no return</w:t>
      </w:r>
    </w:p>
    <w:p w14:paraId="246B5CF7" w14:textId="77777777" w:rsidR="007A698E" w:rsidRDefault="007A698E" w:rsidP="00B84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lang w:val="en-US"/>
        </w:rPr>
      </w:pP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t xml:space="preserve"> * Instructs the search engine to update its search index.</w:t>
      </w:r>
      <w:r w:rsidRPr="00975917">
        <w:rPr>
          <w:rFonts w:ascii="Courier New" w:hAnsi="Courier New" w:cs="Courier New"/>
          <w:i/>
          <w:iCs/>
          <w:color w:val="808080"/>
          <w:sz w:val="20"/>
          <w:lang w:val="en-US"/>
        </w:rPr>
        <w:br/>
        <w:t xml:space="preserve"> *</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 xml:space="preserve">@function </w:t>
      </w:r>
      <w:r w:rsidRPr="00975917">
        <w:rPr>
          <w:rFonts w:ascii="Courier New" w:hAnsi="Courier New" w:cs="Courier New"/>
          <w:i/>
          <w:iCs/>
          <w:color w:val="808080"/>
          <w:sz w:val="20"/>
          <w:lang w:val="en-US"/>
        </w:rPr>
        <w:t>updateIndex</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@static</w:t>
      </w:r>
      <w:r w:rsidRPr="00975917">
        <w:rPr>
          <w:rFonts w:ascii="Courier New" w:hAnsi="Courier New" w:cs="Courier New"/>
          <w:b/>
          <w:bCs/>
          <w:i/>
          <w:iCs/>
          <w:color w:val="80808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b/>
          <w:bCs/>
          <w:i/>
          <w:iCs/>
          <w:color w:val="660E7A"/>
          <w:sz w:val="20"/>
          <w:lang w:val="en-US"/>
        </w:rPr>
        <w:t>searchEngineConnector</w:t>
      </w:r>
      <w:r w:rsidRPr="00975917">
        <w:rPr>
          <w:rFonts w:ascii="Courier New" w:hAnsi="Courier New" w:cs="Courier New"/>
          <w:color w:val="000000"/>
          <w:sz w:val="20"/>
          <w:lang w:val="en-US"/>
        </w:rPr>
        <w:t>.</w:t>
      </w:r>
      <w:r w:rsidRPr="00975917">
        <w:rPr>
          <w:rFonts w:ascii="Courier New" w:hAnsi="Courier New" w:cs="Courier New"/>
          <w:color w:val="7A7A43"/>
          <w:sz w:val="20"/>
          <w:lang w:val="en-US"/>
        </w:rPr>
        <w:t xml:space="preserve">updateIndex </w:t>
      </w:r>
      <w:r w:rsidRPr="00975917">
        <w:rPr>
          <w:rFonts w:ascii="Courier New" w:hAnsi="Courier New" w:cs="Courier New"/>
          <w:color w:val="000000"/>
          <w:sz w:val="20"/>
          <w:lang w:val="en-US"/>
        </w:rPr>
        <w:t xml:space="preserve">= </w:t>
      </w:r>
      <w:r w:rsidRPr="00975917">
        <w:rPr>
          <w:rFonts w:ascii="Courier New" w:hAnsi="Courier New" w:cs="Courier New"/>
          <w:b/>
          <w:bCs/>
          <w:color w:val="000080"/>
          <w:sz w:val="20"/>
          <w:lang w:val="en-US"/>
        </w:rPr>
        <w:t xml:space="preserve">function </w:t>
      </w:r>
      <w:r w:rsidRPr="00975917">
        <w:rPr>
          <w:rFonts w:ascii="Courier New" w:hAnsi="Courier New" w:cs="Courier New"/>
          <w:color w:val="000000"/>
          <w:sz w:val="20"/>
          <w:lang w:val="en-US"/>
        </w:rPr>
        <w:t>() {</w:t>
      </w:r>
      <w:r w:rsidRPr="00975917">
        <w:rPr>
          <w:rFonts w:ascii="Courier New" w:hAnsi="Courier New" w:cs="Courier New"/>
          <w:color w:val="00000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color w:val="000000"/>
          <w:sz w:val="20"/>
          <w:lang w:val="en-US"/>
        </w:rPr>
        <w:t>}</w:t>
      </w:r>
    </w:p>
    <w:p w14:paraId="45DA3557" w14:textId="3E6896A6" w:rsidR="007A698E" w:rsidRPr="00975917" w:rsidRDefault="007A698E" w:rsidP="0078672C">
      <w:pPr>
        <w:rPr>
          <w:lang w:val="en-US"/>
        </w:rPr>
      </w:pPr>
      <w:r>
        <w:rPr>
          <w:lang w:val="en-US"/>
        </w:rPr>
        <w:t>Between t</w:t>
      </w:r>
      <w:r w:rsidR="00B847E9">
        <w:rPr>
          <w:lang w:val="en-US"/>
        </w:rPr>
        <w:t>he description and the first @-t</w:t>
      </w:r>
      <w:r>
        <w:rPr>
          <w:lang w:val="en-US"/>
        </w:rPr>
        <w:t xml:space="preserve">ag must be an empty line. The name of the function must follow right after the </w:t>
      </w:r>
      <w:r w:rsidR="00B847E9">
        <w:rPr>
          <w:lang w:val="en-US"/>
        </w:rPr>
        <w:t xml:space="preserve">@function </w:t>
      </w:r>
      <w:r>
        <w:rPr>
          <w:lang w:val="en-US"/>
        </w:rPr>
        <w:t>tag delimited by one space</w:t>
      </w:r>
      <w:r w:rsidR="00B847E9">
        <w:rPr>
          <w:lang w:val="en-US"/>
        </w:rPr>
        <w:t>. Otherwise JS</w:t>
      </w:r>
      <w:r>
        <w:rPr>
          <w:lang w:val="en-US"/>
        </w:rPr>
        <w:t>Doc will not recognize the statement above as a function. @static tag is also required, because it indicates that there is no need to instantiate anything with new operator in order to use this function.</w:t>
      </w:r>
    </w:p>
    <w:p w14:paraId="5F3D1AA1" w14:textId="77777777" w:rsidR="007A698E" w:rsidRPr="00CC11AB" w:rsidRDefault="007A698E" w:rsidP="00CC11AB">
      <w:pPr>
        <w:rPr>
          <w:b/>
          <w:lang w:val="en-US"/>
        </w:rPr>
      </w:pPr>
      <w:r w:rsidRPr="00CC11AB">
        <w:rPr>
          <w:b/>
          <w:lang w:val="en-US"/>
        </w:rPr>
        <w:t>Function with parameters and return</w:t>
      </w:r>
    </w:p>
    <w:p w14:paraId="46336C07" w14:textId="77777777" w:rsidR="007A698E" w:rsidRPr="0072014F" w:rsidRDefault="007A698E" w:rsidP="007A698E">
      <w:pPr>
        <w:pStyle w:val="HTMLVorformatiert"/>
        <w:shd w:val="clear" w:color="auto" w:fill="FFFFFF"/>
        <w:rPr>
          <w:color w:val="000000"/>
          <w:lang w:val="en-US"/>
        </w:rPr>
      </w:pPr>
      <w:r w:rsidRPr="0072014F">
        <w:rPr>
          <w:i/>
          <w:iCs/>
          <w:color w:val="808080"/>
          <w:lang w:val="en-US"/>
        </w:rPr>
        <w:t>/**</w:t>
      </w:r>
      <w:r w:rsidRPr="0072014F">
        <w:rPr>
          <w:i/>
          <w:iCs/>
          <w:color w:val="808080"/>
          <w:lang w:val="en-US"/>
        </w:rPr>
        <w:br/>
        <w:t xml:space="preserve"> * </w:t>
      </w:r>
      <w:r w:rsidRPr="00CA272B">
        <w:rPr>
          <w:i/>
          <w:iCs/>
          <w:color w:val="808080"/>
          <w:lang w:val="en-US"/>
        </w:rPr>
        <w:t>Searches for article files which match the given key words.</w:t>
      </w:r>
      <w:r w:rsidRPr="0072014F">
        <w:rPr>
          <w:i/>
          <w:iCs/>
          <w:color w:val="808080"/>
          <w:lang w:val="en-US"/>
        </w:rPr>
        <w:br/>
        <w:t xml:space="preserve"> *</w:t>
      </w:r>
      <w:r w:rsidRPr="0072014F">
        <w:rPr>
          <w:i/>
          <w:iCs/>
          <w:color w:val="808080"/>
          <w:lang w:val="en-US"/>
        </w:rPr>
        <w:br/>
        <w:t xml:space="preserve"> * </w:t>
      </w:r>
      <w:r w:rsidRPr="0072014F">
        <w:rPr>
          <w:b/>
          <w:bCs/>
          <w:i/>
          <w:iCs/>
          <w:color w:val="808080"/>
          <w:lang w:val="en-US"/>
        </w:rPr>
        <w:t xml:space="preserve">@function </w:t>
      </w:r>
      <w:r w:rsidRPr="0072014F">
        <w:rPr>
          <w:i/>
          <w:iCs/>
          <w:color w:val="808080"/>
          <w:lang w:val="en-US"/>
        </w:rPr>
        <w:t>searchArticles</w:t>
      </w:r>
      <w:r w:rsidRPr="0072014F">
        <w:rPr>
          <w:i/>
          <w:iCs/>
          <w:color w:val="808080"/>
          <w:lang w:val="en-US"/>
        </w:rPr>
        <w:br/>
        <w:t xml:space="preserve"> * </w:t>
      </w:r>
      <w:r w:rsidRPr="0072014F">
        <w:rPr>
          <w:b/>
          <w:bCs/>
          <w:i/>
          <w:iCs/>
          <w:color w:val="808080"/>
          <w:lang w:val="en-US"/>
        </w:rPr>
        <w:t>@static</w:t>
      </w:r>
      <w:r w:rsidRPr="0072014F">
        <w:rPr>
          <w:b/>
          <w:bCs/>
          <w:i/>
          <w:iCs/>
          <w:color w:val="808080"/>
          <w:lang w:val="en-US"/>
        </w:rPr>
        <w:br/>
        <w:t xml:space="preserve"> </w:t>
      </w:r>
      <w:r w:rsidRPr="0072014F">
        <w:rPr>
          <w:i/>
          <w:iCs/>
          <w:color w:val="808080"/>
          <w:lang w:val="en-US"/>
        </w:rPr>
        <w:t xml:space="preserve">* </w:t>
      </w:r>
      <w:r w:rsidRPr="0072014F">
        <w:rPr>
          <w:b/>
          <w:bCs/>
          <w:i/>
          <w:iCs/>
          <w:color w:val="808080"/>
          <w:lang w:val="en-US"/>
        </w:rPr>
        <w:t xml:space="preserve">@param </w:t>
      </w:r>
      <w:r w:rsidRPr="0072014F">
        <w:rPr>
          <w:i/>
          <w:iCs/>
          <w:color w:val="808080"/>
          <w:lang w:val="en-US"/>
        </w:rPr>
        <w:t xml:space="preserve">{string} q </w:t>
      </w:r>
      <w:r>
        <w:rPr>
          <w:i/>
          <w:iCs/>
          <w:color w:val="808080"/>
          <w:lang w:val="en-US"/>
        </w:rPr>
        <w:t xml:space="preserve">- </w:t>
      </w:r>
      <w:r w:rsidRPr="0072014F">
        <w:rPr>
          <w:i/>
          <w:iCs/>
          <w:color w:val="808080"/>
          <w:lang w:val="en-US"/>
        </w:rPr>
        <w:t>The search query which contains the key words.</w:t>
      </w:r>
      <w:r w:rsidRPr="0072014F">
        <w:rPr>
          <w:i/>
          <w:iCs/>
          <w:color w:val="808080"/>
          <w:lang w:val="en-US"/>
        </w:rPr>
        <w:br/>
        <w:t xml:space="preserve"> * </w:t>
      </w:r>
      <w:r w:rsidRPr="0072014F">
        <w:rPr>
          <w:b/>
          <w:bCs/>
          <w:i/>
          <w:iCs/>
          <w:color w:val="808080"/>
          <w:lang w:val="en-US"/>
        </w:rPr>
        <w:t xml:space="preserve">@returns </w:t>
      </w:r>
      <w:r>
        <w:rPr>
          <w:i/>
          <w:iCs/>
          <w:color w:val="808080"/>
          <w:lang w:val="en-US"/>
        </w:rPr>
        <w:t>{string[]}</w:t>
      </w:r>
      <w:r w:rsidRPr="0072014F">
        <w:rPr>
          <w:i/>
          <w:iCs/>
          <w:color w:val="808080"/>
          <w:lang w:val="en-US"/>
        </w:rPr>
        <w:t xml:space="preserve"> Search results</w:t>
      </w:r>
      <w:r>
        <w:rPr>
          <w:i/>
          <w:iCs/>
          <w:color w:val="808080"/>
          <w:lang w:val="en-US"/>
        </w:rPr>
        <w:t>.</w:t>
      </w:r>
      <w:r w:rsidRPr="0072014F">
        <w:rPr>
          <w:i/>
          <w:iCs/>
          <w:color w:val="808080"/>
          <w:lang w:val="en-US"/>
        </w:rPr>
        <w:br/>
        <w:t xml:space="preserve"> */</w:t>
      </w:r>
      <w:r w:rsidRPr="0072014F">
        <w:rPr>
          <w:i/>
          <w:iCs/>
          <w:color w:val="808080"/>
          <w:lang w:val="en-US"/>
        </w:rPr>
        <w:br/>
      </w:r>
      <w:r w:rsidRPr="0072014F">
        <w:rPr>
          <w:b/>
          <w:bCs/>
          <w:i/>
          <w:iCs/>
          <w:color w:val="660E7A"/>
          <w:lang w:val="en-US"/>
        </w:rPr>
        <w:t>searchEngineConnector</w:t>
      </w:r>
      <w:r w:rsidRPr="0072014F">
        <w:rPr>
          <w:color w:val="000000"/>
          <w:lang w:val="en-US"/>
        </w:rPr>
        <w:t>.</w:t>
      </w:r>
      <w:r w:rsidRPr="0072014F">
        <w:rPr>
          <w:color w:val="7A7A43"/>
          <w:lang w:val="en-US"/>
        </w:rPr>
        <w:t xml:space="preserve">searchArticles </w:t>
      </w:r>
      <w:r w:rsidRPr="0072014F">
        <w:rPr>
          <w:color w:val="000000"/>
          <w:lang w:val="en-US"/>
        </w:rPr>
        <w:t xml:space="preserve">= </w:t>
      </w:r>
      <w:r w:rsidRPr="0072014F">
        <w:rPr>
          <w:b/>
          <w:bCs/>
          <w:color w:val="000080"/>
          <w:lang w:val="en-US"/>
        </w:rPr>
        <w:t xml:space="preserve">function </w:t>
      </w:r>
      <w:r w:rsidRPr="0072014F">
        <w:rPr>
          <w:color w:val="000000"/>
          <w:lang w:val="en-US"/>
        </w:rPr>
        <w:t>(q) {</w:t>
      </w:r>
      <w:r w:rsidRPr="0072014F">
        <w:rPr>
          <w:color w:val="000000"/>
          <w:lang w:val="en-US"/>
        </w:rPr>
        <w:br/>
        <w:t xml:space="preserve">    </w:t>
      </w:r>
      <w:r w:rsidRPr="0072014F">
        <w:rPr>
          <w:i/>
          <w:iCs/>
          <w:color w:val="808080"/>
          <w:lang w:val="en-US"/>
        </w:rPr>
        <w:t>//...</w:t>
      </w:r>
      <w:r w:rsidRPr="0072014F">
        <w:rPr>
          <w:i/>
          <w:iCs/>
          <w:color w:val="808080"/>
          <w:lang w:val="en-US"/>
        </w:rPr>
        <w:br/>
      </w:r>
      <w:r w:rsidRPr="0072014F">
        <w:rPr>
          <w:color w:val="000000"/>
          <w:lang w:val="en-US"/>
        </w:rPr>
        <w:t>}</w:t>
      </w:r>
    </w:p>
    <w:p w14:paraId="3DC424B5" w14:textId="498EAF5B" w:rsidR="007A698E" w:rsidRDefault="007A698E" w:rsidP="0078672C">
      <w:pPr>
        <w:rPr>
          <w:rStyle w:val="HTMLCode"/>
          <w:rFonts w:eastAsiaTheme="minorHAnsi"/>
          <w:lang w:val="en-US"/>
        </w:rPr>
      </w:pPr>
      <w:r>
        <w:rPr>
          <w:lang w:val="en-US"/>
        </w:rPr>
        <w:t>After the @param tag must follow the name of the type surrounded by curly braces, the name of the parameter, and the corresponding description text. There are</w:t>
      </w:r>
      <w:r w:rsidR="00B847E9">
        <w:rPr>
          <w:lang w:val="en-US"/>
        </w:rPr>
        <w:t xml:space="preserve"> the</w:t>
      </w:r>
      <w:r>
        <w:rPr>
          <w:lang w:val="en-US"/>
        </w:rPr>
        <w:t xml:space="preserve"> following basic types available: </w:t>
      </w:r>
      <w:r w:rsidRPr="00347095">
        <w:rPr>
          <w:rStyle w:val="HTMLCode"/>
          <w:rFonts w:eastAsiaTheme="minorHAnsi"/>
        </w:rPr>
        <w:t>boolean, number, string, Object, Date, RegExp</w:t>
      </w:r>
      <w:r w:rsidRPr="00347095">
        <w:rPr>
          <w:rStyle w:val="HTMLCode"/>
          <w:rFonts w:eastAsiaTheme="minorHAnsi"/>
          <w:lang w:val="en-US"/>
        </w:rPr>
        <w:t>,</w:t>
      </w:r>
      <w:r>
        <w:rPr>
          <w:rStyle w:val="HTMLCode"/>
          <w:rFonts w:eastAsiaTheme="minorHAnsi"/>
          <w:lang w:val="en-US"/>
        </w:rPr>
        <w:t xml:space="preserve"> </w:t>
      </w:r>
      <w:r w:rsidRPr="00347095">
        <w:rPr>
          <w:rStyle w:val="HTMLCode"/>
          <w:rFonts w:eastAsiaTheme="minorHAnsi"/>
          <w:lang w:val="en-US"/>
        </w:rPr>
        <w:t>Promise, Error</w:t>
      </w:r>
      <w:r w:rsidRPr="009468D9">
        <w:rPr>
          <w:lang w:val="en-US"/>
        </w:rPr>
        <w:t xml:space="preserve">. </w:t>
      </w:r>
      <w:r w:rsidRPr="006D26E8">
        <w:rPr>
          <w:lang w:val="en-US"/>
        </w:rPr>
        <w:t xml:space="preserve">The upper and lower case must be considered. </w:t>
      </w:r>
    </w:p>
    <w:p w14:paraId="28C0F744" w14:textId="77777777" w:rsidR="007A698E" w:rsidRPr="0078672C" w:rsidRDefault="007A698E" w:rsidP="0078672C">
      <w:r>
        <w:rPr>
          <w:lang w:val="en-US"/>
        </w:rPr>
        <w:t xml:space="preserve">If the type is an array, square brackets should be appended to the type of array entries </w:t>
      </w:r>
      <w:r w:rsidRPr="0078672C">
        <w:t xml:space="preserve">like in the example above. </w:t>
      </w:r>
    </w:p>
    <w:p w14:paraId="0DDAB86F" w14:textId="77777777" w:rsidR="007A698E" w:rsidRPr="00CC11AB" w:rsidRDefault="007A698E" w:rsidP="00CC11AB">
      <w:pPr>
        <w:rPr>
          <w:b/>
          <w:lang w:val="en-US"/>
        </w:rPr>
      </w:pPr>
      <w:r w:rsidRPr="00CC11AB">
        <w:rPr>
          <w:b/>
          <w:lang w:val="en-US"/>
        </w:rPr>
        <w:t>Function with custom types as parameter/return value</w:t>
      </w:r>
    </w:p>
    <w:p w14:paraId="1AE22DCD" w14:textId="77777777" w:rsidR="007A698E"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t xml:space="preserve"> * Represents a single search r</w:t>
      </w:r>
      <w:r>
        <w:rPr>
          <w:rFonts w:ascii="Courier New" w:hAnsi="Courier New" w:cs="Courier New"/>
          <w:i/>
          <w:iCs/>
          <w:color w:val="808080"/>
          <w:sz w:val="20"/>
          <w:lang w:val="en-US"/>
        </w:rPr>
        <w:t>esult entry for a search query.</w:t>
      </w:r>
    </w:p>
    <w:p w14:paraId="7203E324" w14:textId="77777777" w:rsidR="007A698E"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Pr>
          <w:rFonts w:ascii="Courier New" w:hAnsi="Courier New" w:cs="Courier New"/>
          <w:i/>
          <w:iCs/>
          <w:color w:val="808080"/>
          <w:sz w:val="20"/>
          <w:lang w:val="en-US"/>
        </w:rPr>
        <w:t xml:space="preserve"> * </w:t>
      </w:r>
      <w:r w:rsidRPr="00116BB3">
        <w:rPr>
          <w:rFonts w:ascii="Courier New" w:hAnsi="Courier New" w:cs="Courier New"/>
          <w:i/>
          <w:iCs/>
          <w:color w:val="808080"/>
          <w:sz w:val="20"/>
          <w:lang w:val="en-US"/>
        </w:rPr>
        <w:t>The entry references a file on th</w:t>
      </w:r>
      <w:r>
        <w:rPr>
          <w:rFonts w:ascii="Courier New" w:hAnsi="Courier New" w:cs="Courier New"/>
          <w:i/>
          <w:iCs/>
          <w:color w:val="808080"/>
          <w:sz w:val="20"/>
          <w:lang w:val="en-US"/>
        </w:rPr>
        <w:t>e file system which was matched</w:t>
      </w:r>
    </w:p>
    <w:p w14:paraId="1A2DDBD5" w14:textId="77777777" w:rsidR="007A698E" w:rsidRPr="00F70048" w:rsidRDefault="007A698E" w:rsidP="007A698E">
      <w:pPr>
        <w:pStyle w:val="HTMLVorformatiert"/>
        <w:shd w:val="clear" w:color="auto" w:fill="FFFFFF"/>
        <w:rPr>
          <w:color w:val="000000"/>
          <w:lang w:val="en-US"/>
        </w:rPr>
      </w:pPr>
      <w:r>
        <w:rPr>
          <w:i/>
          <w:iCs/>
          <w:color w:val="808080"/>
          <w:lang w:val="en-US"/>
        </w:rPr>
        <w:t xml:space="preserve"> * </w:t>
      </w:r>
      <w:r w:rsidRPr="00116BB3">
        <w:rPr>
          <w:i/>
          <w:iCs/>
          <w:color w:val="808080"/>
          <w:lang w:val="en-US"/>
        </w:rPr>
        <w:t>to the search query by search engine.</w:t>
      </w:r>
      <w:r w:rsidRPr="00116BB3">
        <w:rPr>
          <w:i/>
          <w:iCs/>
          <w:color w:val="808080"/>
          <w:lang w:val="en-US"/>
        </w:rPr>
        <w:br/>
        <w:t xml:space="preserve"> *</w:t>
      </w:r>
      <w:r w:rsidRPr="00116BB3">
        <w:rPr>
          <w:i/>
          <w:iCs/>
          <w:color w:val="808080"/>
          <w:lang w:val="en-US"/>
        </w:rPr>
        <w:br/>
        <w:t xml:space="preserve"> * </w:t>
      </w:r>
      <w:r>
        <w:rPr>
          <w:b/>
          <w:bCs/>
          <w:i/>
          <w:iCs/>
          <w:color w:val="808080"/>
          <w:lang w:val="en-US"/>
        </w:rPr>
        <w:t>@typedef</w:t>
      </w:r>
      <w:r w:rsidRPr="00116BB3">
        <w:rPr>
          <w:i/>
          <w:iCs/>
          <w:color w:val="808080"/>
          <w:lang w:val="en-US"/>
        </w:rPr>
        <w:t xml:space="preserve"> SearchResultEntry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{number} id</w:t>
      </w:r>
      <w:r>
        <w:rPr>
          <w:i/>
          <w:iCs/>
          <w:color w:val="808080"/>
          <w:lang w:val="en-US"/>
        </w:rPr>
        <w:t xml:space="preserve"> - </w:t>
      </w:r>
      <w:r w:rsidRPr="00116BB3">
        <w:rPr>
          <w:i/>
          <w:iCs/>
          <w:color w:val="808080"/>
          <w:lang w:val="en-US"/>
        </w:rPr>
        <w:t>ID of the article.</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{string} filename</w:t>
      </w:r>
      <w:r>
        <w:rPr>
          <w:i/>
          <w:iCs/>
          <w:color w:val="808080"/>
          <w:lang w:val="en-US"/>
        </w:rPr>
        <w:t xml:space="preserve"> -</w:t>
      </w:r>
      <w:r w:rsidRPr="00116BB3">
        <w:rPr>
          <w:i/>
          <w:iCs/>
          <w:color w:val="808080"/>
          <w:lang w:val="en-US"/>
        </w:rPr>
        <w:t xml:space="preserve"> Name of the file which matches the search query.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{string} text</w:t>
      </w:r>
      <w:r>
        <w:rPr>
          <w:i/>
          <w:iCs/>
          <w:color w:val="808080"/>
          <w:lang w:val="en-US"/>
        </w:rPr>
        <w:t xml:space="preserve"> -</w:t>
      </w:r>
      <w:r w:rsidRPr="00116BB3">
        <w:rPr>
          <w:i/>
          <w:iCs/>
          <w:color w:val="808080"/>
          <w:lang w:val="en-US"/>
        </w:rPr>
        <w:t xml:space="preserve"> The snippet of the file content which </w:t>
      </w:r>
      <w:r w:rsidRPr="00116BB3">
        <w:rPr>
          <w:i/>
          <w:iCs/>
          <w:color w:val="808080"/>
          <w:lang w:val="en-US"/>
        </w:rPr>
        <w:lastRenderedPageBreak/>
        <w:t>contains the matched text for the search query. The matched key words are wrapped in &amp;lt;b&amp;gt;.</w:t>
      </w:r>
      <w:r w:rsidRPr="00116BB3">
        <w:rPr>
          <w:i/>
          <w:iCs/>
          <w:color w:val="808080"/>
          <w:lang w:val="en-US"/>
        </w:rPr>
        <w:br/>
        <w:t xml:space="preserve"> */</w:t>
      </w:r>
      <w:r w:rsidRPr="00116BB3">
        <w:rPr>
          <w:i/>
          <w:iCs/>
          <w:color w:val="808080"/>
          <w:lang w:val="en-US"/>
        </w:rPr>
        <w:br/>
      </w:r>
      <w:r w:rsidRPr="00116BB3">
        <w:rPr>
          <w:i/>
          <w:iCs/>
          <w:color w:val="808080"/>
          <w:lang w:val="en-US"/>
        </w:rPr>
        <w:br/>
        <w:t>/**</w:t>
      </w:r>
      <w:r w:rsidRPr="00116BB3">
        <w:rPr>
          <w:i/>
          <w:iCs/>
          <w:color w:val="808080"/>
          <w:lang w:val="en-US"/>
        </w:rPr>
        <w:br/>
        <w:t xml:space="preserve"> * Searches for article files which match the given key words.</w:t>
      </w:r>
      <w:r w:rsidRPr="00116BB3">
        <w:rPr>
          <w:i/>
          <w:iCs/>
          <w:color w:val="808080"/>
          <w:lang w:val="en-US"/>
        </w:rPr>
        <w:br/>
        <w:t xml:space="preserve"> *</w:t>
      </w:r>
      <w:r w:rsidRPr="00116BB3">
        <w:rPr>
          <w:i/>
          <w:iCs/>
          <w:color w:val="808080"/>
          <w:lang w:val="en-US"/>
        </w:rPr>
        <w:br/>
        <w:t xml:space="preserve"> * </w:t>
      </w:r>
      <w:r w:rsidRPr="00116BB3">
        <w:rPr>
          <w:b/>
          <w:bCs/>
          <w:i/>
          <w:iCs/>
          <w:color w:val="808080"/>
          <w:lang w:val="en-US"/>
        </w:rPr>
        <w:t xml:space="preserve">@function </w:t>
      </w:r>
      <w:r w:rsidRPr="00116BB3">
        <w:rPr>
          <w:i/>
          <w:iCs/>
          <w:color w:val="808080"/>
          <w:lang w:val="en-US"/>
        </w:rPr>
        <w:t>searchArticles</w:t>
      </w:r>
      <w:r w:rsidRPr="00116BB3">
        <w:rPr>
          <w:i/>
          <w:iCs/>
          <w:color w:val="808080"/>
          <w:lang w:val="en-US"/>
        </w:rPr>
        <w:br/>
        <w:t xml:space="preserve"> * </w:t>
      </w:r>
      <w:r w:rsidRPr="00116BB3">
        <w:rPr>
          <w:b/>
          <w:bCs/>
          <w:i/>
          <w:iCs/>
          <w:color w:val="808080"/>
          <w:lang w:val="en-US"/>
        </w:rPr>
        <w:t>@static</w:t>
      </w:r>
      <w:r w:rsidRPr="00116BB3">
        <w:rPr>
          <w:b/>
          <w:bCs/>
          <w:i/>
          <w:iCs/>
          <w:color w:val="808080"/>
          <w:lang w:val="en-US"/>
        </w:rPr>
        <w:br/>
        <w:t xml:space="preserve"> </w:t>
      </w:r>
      <w:r w:rsidRPr="00116BB3">
        <w:rPr>
          <w:i/>
          <w:iCs/>
          <w:color w:val="808080"/>
          <w:lang w:val="en-US"/>
        </w:rPr>
        <w:t xml:space="preserve">* </w:t>
      </w:r>
      <w:r w:rsidRPr="00116BB3">
        <w:rPr>
          <w:b/>
          <w:bCs/>
          <w:i/>
          <w:iCs/>
          <w:color w:val="808080"/>
          <w:lang w:val="en-US"/>
        </w:rPr>
        <w:t xml:space="preserve">@param </w:t>
      </w:r>
      <w:r>
        <w:rPr>
          <w:i/>
          <w:iCs/>
          <w:color w:val="808080"/>
          <w:lang w:val="en-US"/>
        </w:rPr>
        <w:t>{string} q -</w:t>
      </w:r>
      <w:r w:rsidRPr="00116BB3">
        <w:rPr>
          <w:i/>
          <w:iCs/>
          <w:color w:val="808080"/>
          <w:lang w:val="en-US"/>
        </w:rPr>
        <w:t>The search query which contains the key words.</w:t>
      </w:r>
      <w:r w:rsidRPr="00116BB3">
        <w:rPr>
          <w:i/>
          <w:iCs/>
          <w:color w:val="808080"/>
          <w:lang w:val="en-US"/>
        </w:rPr>
        <w:br/>
        <w:t xml:space="preserve"> * </w:t>
      </w:r>
      <w:r w:rsidRPr="00116BB3">
        <w:rPr>
          <w:b/>
          <w:bCs/>
          <w:i/>
          <w:iCs/>
          <w:color w:val="808080"/>
          <w:lang w:val="en-US"/>
        </w:rPr>
        <w:t xml:space="preserve">@returns </w:t>
      </w:r>
      <w:r w:rsidRPr="00116BB3">
        <w:rPr>
          <w:i/>
          <w:iCs/>
          <w:color w:val="808080"/>
          <w:lang w:val="en-US"/>
        </w:rPr>
        <w:t>{Promise&lt;</w:t>
      </w:r>
      <w:r w:rsidRPr="00F70048">
        <w:rPr>
          <w:i/>
          <w:iCs/>
          <w:color w:val="808080"/>
          <w:lang w:val="en-US"/>
        </w:rPr>
        <w:t>module:lib/search_engine_connector~SearchResultEntry</w:t>
      </w:r>
    </w:p>
    <w:p w14:paraId="6C5748AD" w14:textId="77777777" w:rsidR="007A698E" w:rsidRPr="00116BB3"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lang w:val="en-US"/>
        </w:rPr>
      </w:pPr>
      <w:r w:rsidRPr="00116BB3">
        <w:rPr>
          <w:rFonts w:ascii="Courier New" w:hAnsi="Courier New" w:cs="Courier New"/>
          <w:i/>
          <w:iCs/>
          <w:color w:val="808080"/>
          <w:sz w:val="20"/>
          <w:lang w:val="en-US"/>
        </w:rPr>
        <w:t xml:space="preserve"> []|Error&gt;} Search results.</w:t>
      </w:r>
      <w:r w:rsidRPr="00116BB3">
        <w:rPr>
          <w:rFonts w:ascii="Courier New" w:hAnsi="Courier New" w:cs="Courier New"/>
          <w:i/>
          <w:iCs/>
          <w:color w:val="808080"/>
          <w:sz w:val="20"/>
          <w:lang w:val="en-US"/>
        </w:rPr>
        <w:br/>
        <w:t xml:space="preserve"> */</w:t>
      </w:r>
      <w:r w:rsidRPr="00116BB3">
        <w:rPr>
          <w:rFonts w:ascii="Courier New" w:hAnsi="Courier New" w:cs="Courier New"/>
          <w:i/>
          <w:iCs/>
          <w:color w:val="808080"/>
          <w:sz w:val="20"/>
          <w:lang w:val="en-US"/>
        </w:rPr>
        <w:br/>
      </w:r>
      <w:r w:rsidRPr="00116BB3">
        <w:rPr>
          <w:rFonts w:ascii="Courier New" w:hAnsi="Courier New" w:cs="Courier New"/>
          <w:b/>
          <w:bCs/>
          <w:i/>
          <w:iCs/>
          <w:color w:val="660E7A"/>
          <w:sz w:val="20"/>
          <w:lang w:val="en-US"/>
        </w:rPr>
        <w:t>searchEngineConnector</w:t>
      </w:r>
      <w:r w:rsidRPr="00116BB3">
        <w:rPr>
          <w:rFonts w:ascii="Courier New" w:hAnsi="Courier New" w:cs="Courier New"/>
          <w:color w:val="000000"/>
          <w:sz w:val="20"/>
          <w:lang w:val="en-US"/>
        </w:rPr>
        <w:t>.</w:t>
      </w:r>
      <w:r w:rsidRPr="00116BB3">
        <w:rPr>
          <w:rFonts w:ascii="Courier New" w:hAnsi="Courier New" w:cs="Courier New"/>
          <w:color w:val="7A7A43"/>
          <w:sz w:val="20"/>
          <w:lang w:val="en-US"/>
        </w:rPr>
        <w:t xml:space="preserve">searchArticles </w:t>
      </w:r>
      <w:r w:rsidRPr="00116BB3">
        <w:rPr>
          <w:rFonts w:ascii="Courier New" w:hAnsi="Courier New" w:cs="Courier New"/>
          <w:color w:val="000000"/>
          <w:sz w:val="20"/>
          <w:lang w:val="en-US"/>
        </w:rPr>
        <w:t xml:space="preserve">= </w:t>
      </w:r>
      <w:r w:rsidRPr="00116BB3">
        <w:rPr>
          <w:rFonts w:ascii="Courier New" w:hAnsi="Courier New" w:cs="Courier New"/>
          <w:b/>
          <w:bCs/>
          <w:color w:val="000080"/>
          <w:sz w:val="20"/>
          <w:lang w:val="en-US"/>
        </w:rPr>
        <w:t xml:space="preserve">function </w:t>
      </w:r>
      <w:r w:rsidRPr="00116BB3">
        <w:rPr>
          <w:rFonts w:ascii="Courier New" w:hAnsi="Courier New" w:cs="Courier New"/>
          <w:color w:val="000000"/>
          <w:sz w:val="20"/>
          <w:lang w:val="en-US"/>
        </w:rPr>
        <w:t>(q) {</w:t>
      </w:r>
      <w:r w:rsidRPr="00116BB3">
        <w:rPr>
          <w:rFonts w:ascii="Courier New" w:hAnsi="Courier New" w:cs="Courier New"/>
          <w:color w:val="000000"/>
          <w:sz w:val="20"/>
          <w:lang w:val="en-US"/>
        </w:rPr>
        <w:br/>
        <w:t xml:space="preserve">    </w:t>
      </w: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r>
      <w:r w:rsidRPr="00116BB3">
        <w:rPr>
          <w:rFonts w:ascii="Courier New" w:hAnsi="Courier New" w:cs="Courier New"/>
          <w:color w:val="000000"/>
          <w:sz w:val="20"/>
          <w:lang w:val="en-US"/>
        </w:rPr>
        <w:t>}</w:t>
      </w:r>
    </w:p>
    <w:p w14:paraId="6B8C0DEE" w14:textId="24A497CD" w:rsidR="007A698E" w:rsidRDefault="007A698E" w:rsidP="0078672C">
      <w:pPr>
        <w:rPr>
          <w:lang w:val="en-US"/>
        </w:rPr>
      </w:pPr>
      <w:r w:rsidRPr="00975917">
        <w:rPr>
          <w:lang w:val="en-US"/>
        </w:rPr>
        <w:t xml:space="preserve">Complex </w:t>
      </w:r>
      <w:r w:rsidR="002827A4">
        <w:rPr>
          <w:lang w:val="en-US"/>
        </w:rPr>
        <w:t>o</w:t>
      </w:r>
      <w:r w:rsidRPr="00975917">
        <w:rPr>
          <w:lang w:val="en-US"/>
        </w:rPr>
        <w:t>bjects have to be documented by</w:t>
      </w:r>
      <w:r>
        <w:rPr>
          <w:lang w:val="en-US"/>
        </w:rPr>
        <w:t xml:space="preserve"> means of</w:t>
      </w:r>
      <w:r w:rsidRPr="00975917">
        <w:rPr>
          <w:lang w:val="en-US"/>
        </w:rPr>
        <w:t xml:space="preserve"> </w:t>
      </w:r>
      <w:r w:rsidRPr="002827A4">
        <w:rPr>
          <w:rStyle w:val="ComputerprogrammZchn"/>
        </w:rPr>
        <w:t>@typedef</w:t>
      </w:r>
      <w:r>
        <w:rPr>
          <w:lang w:val="en-US"/>
        </w:rPr>
        <w:t xml:space="preserve"> tag which requires its own documentation block. After </w:t>
      </w:r>
      <w:r w:rsidRPr="002827A4">
        <w:rPr>
          <w:rStyle w:val="ComputerprogrammZchn"/>
        </w:rPr>
        <w:t>@typedef</w:t>
      </w:r>
      <w:r>
        <w:rPr>
          <w:lang w:val="en-US"/>
        </w:rPr>
        <w:t xml:space="preserve"> documentation block the defined type can be used in type specifications of </w:t>
      </w:r>
      <w:r w:rsidRPr="000D6092">
        <w:rPr>
          <w:rStyle w:val="ComputerprogrammZchn"/>
        </w:rPr>
        <w:t>@param</w:t>
      </w:r>
      <w:r>
        <w:rPr>
          <w:lang w:val="en-US"/>
        </w:rPr>
        <w:t xml:space="preserve"> and </w:t>
      </w:r>
      <w:r w:rsidRPr="00A55E39">
        <w:rPr>
          <w:rStyle w:val="ComputerprogrammZchn"/>
        </w:rPr>
        <w:t>@returns</w:t>
      </w:r>
      <w:r>
        <w:rPr>
          <w:lang w:val="en-US"/>
        </w:rPr>
        <w:t xml:space="preserve"> tags as types. The type which is defined in typedef should be referenced in curly brackets including its module, e.g.:</w:t>
      </w:r>
    </w:p>
    <w:p w14:paraId="76FF51AD" w14:textId="77777777" w:rsidR="007A698E" w:rsidRDefault="007A698E" w:rsidP="007A698E">
      <w:pPr>
        <w:rPr>
          <w:rFonts w:ascii="Courier New" w:hAnsi="Courier New" w:cs="Courier New"/>
          <w:i/>
          <w:iCs/>
          <w:color w:val="808080"/>
          <w:sz w:val="20"/>
          <w:lang w:val="en-US"/>
        </w:rPr>
      </w:pPr>
      <w:r w:rsidRPr="00F70048">
        <w:rPr>
          <w:rFonts w:ascii="Courier New" w:hAnsi="Courier New" w:cs="Courier New"/>
          <w:i/>
          <w:iCs/>
          <w:color w:val="808080"/>
          <w:sz w:val="20"/>
          <w:lang w:val="en-US"/>
        </w:rPr>
        <w:t xml:space="preserve"> {module:lib/search_engine_connector~SearchResultEntry}</w:t>
      </w:r>
    </w:p>
    <w:p w14:paraId="3BED618B" w14:textId="77777777" w:rsidR="007A698E" w:rsidRPr="00F70048" w:rsidRDefault="007A698E" w:rsidP="0078672C">
      <w:pPr>
        <w:rPr>
          <w:lang w:val="en-US"/>
        </w:rPr>
      </w:pPr>
      <w:r>
        <w:rPr>
          <w:lang w:val="en-US"/>
        </w:rPr>
        <w:t>Even if the syntax above looks cumbersome, it still ensures that the generated documentation contains valid linking between type references and type definition.</w:t>
      </w:r>
    </w:p>
    <w:p w14:paraId="1CC3E98A" w14:textId="77777777" w:rsidR="007A698E" w:rsidRPr="00CC11AB" w:rsidRDefault="007A698E" w:rsidP="00CC11AB">
      <w:pPr>
        <w:rPr>
          <w:b/>
          <w:lang w:val="en-US"/>
        </w:rPr>
      </w:pPr>
      <w:r w:rsidRPr="00CC11AB">
        <w:rPr>
          <w:b/>
          <w:lang w:val="en-US"/>
        </w:rPr>
        <w:t>Functions with callback as parameter</w:t>
      </w:r>
    </w:p>
    <w:p w14:paraId="22E31705" w14:textId="77777777" w:rsidR="007A698E" w:rsidRPr="003151D4" w:rsidRDefault="007A698E" w:rsidP="000D6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lang w:val="en-US"/>
        </w:rPr>
      </w:pP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t xml:space="preserve"> * Callback for error handling.</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@callback </w:t>
      </w:r>
      <w:r w:rsidRPr="003151D4">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{Error} error</w:t>
      </w:r>
      <w:r>
        <w:rPr>
          <w:rFonts w:ascii="Courier New" w:hAnsi="Courier New" w:cs="Courier New"/>
          <w:i/>
          <w:iCs/>
          <w:color w:val="808080"/>
          <w:sz w:val="20"/>
          <w:lang w:val="en-US"/>
        </w:rPr>
        <w:t xml:space="preserve"> -</w:t>
      </w:r>
      <w:r w:rsidRPr="003151D4">
        <w:rPr>
          <w:rFonts w:ascii="Courier New" w:hAnsi="Courier New" w:cs="Courier New"/>
          <w:i/>
          <w:iCs/>
          <w:color w:val="808080"/>
          <w:sz w:val="20"/>
          <w:lang w:val="en-US"/>
        </w:rPr>
        <w:t xml:space="preserve"> The error of the search operation.</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r>
      <w:r w:rsidRPr="003151D4">
        <w:rPr>
          <w:rFonts w:ascii="Courier New" w:hAnsi="Courier New" w:cs="Courier New"/>
          <w:i/>
          <w:iCs/>
          <w:color w:val="808080"/>
          <w:sz w:val="20"/>
          <w:lang w:val="en-US"/>
        </w:rPr>
        <w:br/>
        <w:t>/**</w:t>
      </w:r>
      <w:r w:rsidRPr="003151D4">
        <w:rPr>
          <w:rFonts w:ascii="Courier New" w:hAnsi="Courier New" w:cs="Courier New"/>
          <w:i/>
          <w:iCs/>
          <w:color w:val="808080"/>
          <w:sz w:val="20"/>
          <w:lang w:val="en-US"/>
        </w:rPr>
        <w:br/>
        <w:t xml:space="preserve"> * Searches for article files which match the given key words.</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@function </w:t>
      </w:r>
      <w:r w:rsidRPr="003151D4">
        <w:rPr>
          <w:rFonts w:ascii="Courier New" w:hAnsi="Courier New" w:cs="Courier New"/>
          <w:i/>
          <w:iCs/>
          <w:color w:val="808080"/>
          <w:sz w:val="20"/>
          <w:lang w:val="en-US"/>
        </w:rPr>
        <w:t>searchArticles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@static</w:t>
      </w:r>
      <w:r w:rsidRPr="003151D4">
        <w:rPr>
          <w:rFonts w:ascii="Courier New" w:hAnsi="Courier New" w:cs="Courier New"/>
          <w:b/>
          <w:bCs/>
          <w:i/>
          <w:iCs/>
          <w:color w:val="808080"/>
          <w:sz w:val="20"/>
          <w:lang w:val="en-US"/>
        </w:rPr>
        <w:br/>
        <w:t xml:space="preserve"> </w:t>
      </w:r>
      <w:r w:rsidRPr="003151D4">
        <w:rPr>
          <w:rFonts w:ascii="Courier New" w:hAnsi="Courier New" w:cs="Courier New"/>
          <w:i/>
          <w:iCs/>
          <w:color w:val="808080"/>
          <w:sz w:val="20"/>
          <w:lang w:val="en-US"/>
        </w:rPr>
        <w:t xml:space="preserve">*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{string} q - The search query which contains the key words.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w:t>
      </w:r>
      <w:r w:rsidRPr="00761212">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t>} errorCallback - Callback which will be notified if the search operation fails.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@returns </w:t>
      </w:r>
      <w:r w:rsidRPr="003151D4">
        <w:rPr>
          <w:rFonts w:ascii="Courier New" w:hAnsi="Courier New" w:cs="Courier New"/>
          <w:i/>
          <w:iCs/>
          <w:color w:val="808080"/>
          <w:sz w:val="20"/>
          <w:lang w:val="en-US"/>
        </w:rPr>
        <w:t>{SearchResultEntry[]} Search results.</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r>
      <w:r w:rsidRPr="003151D4">
        <w:rPr>
          <w:rFonts w:ascii="Courier New" w:hAnsi="Courier New" w:cs="Courier New"/>
          <w:b/>
          <w:bCs/>
          <w:i/>
          <w:iCs/>
          <w:color w:val="660E7A"/>
          <w:sz w:val="20"/>
          <w:lang w:val="en-US"/>
        </w:rPr>
        <w:t>searchEngineConnector</w:t>
      </w:r>
      <w:r w:rsidRPr="003151D4">
        <w:rPr>
          <w:rFonts w:ascii="Courier New" w:hAnsi="Courier New" w:cs="Courier New"/>
          <w:color w:val="000000"/>
          <w:sz w:val="20"/>
          <w:lang w:val="en-US"/>
        </w:rPr>
        <w:t>.</w:t>
      </w:r>
      <w:r w:rsidRPr="003151D4">
        <w:rPr>
          <w:rFonts w:ascii="Courier New" w:hAnsi="Courier New" w:cs="Courier New"/>
          <w:color w:val="7A7A43"/>
          <w:sz w:val="20"/>
          <w:lang w:val="en-US"/>
        </w:rPr>
        <w:t xml:space="preserve">searchArticles </w:t>
      </w:r>
      <w:r w:rsidRPr="003151D4">
        <w:rPr>
          <w:rFonts w:ascii="Courier New" w:hAnsi="Courier New" w:cs="Courier New"/>
          <w:color w:val="000000"/>
          <w:sz w:val="20"/>
          <w:lang w:val="en-US"/>
        </w:rPr>
        <w:t xml:space="preserve">= </w:t>
      </w:r>
      <w:r w:rsidRPr="003151D4">
        <w:rPr>
          <w:rFonts w:ascii="Courier New" w:hAnsi="Courier New" w:cs="Courier New"/>
          <w:b/>
          <w:bCs/>
          <w:color w:val="000080"/>
          <w:sz w:val="20"/>
          <w:lang w:val="en-US"/>
        </w:rPr>
        <w:t xml:space="preserve">function </w:t>
      </w:r>
      <w:r w:rsidRPr="003151D4">
        <w:rPr>
          <w:rFonts w:ascii="Courier New" w:hAnsi="Courier New" w:cs="Courier New"/>
          <w:color w:val="000000"/>
          <w:sz w:val="20"/>
          <w:lang w:val="en-US"/>
        </w:rPr>
        <w:t>(q, errorCallback) {</w:t>
      </w:r>
      <w:r w:rsidRPr="003151D4">
        <w:rPr>
          <w:rFonts w:ascii="Courier New" w:hAnsi="Courier New" w:cs="Courier New"/>
          <w:color w:val="000000"/>
          <w:sz w:val="20"/>
          <w:lang w:val="en-US"/>
        </w:rPr>
        <w:br/>
        <w:t xml:space="preserve">        </w:t>
      </w: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r>
      <w:r w:rsidRPr="003151D4">
        <w:rPr>
          <w:rFonts w:ascii="Courier New" w:hAnsi="Courier New" w:cs="Courier New"/>
          <w:color w:val="000000"/>
          <w:sz w:val="20"/>
          <w:lang w:val="en-US"/>
        </w:rPr>
        <w:t>}</w:t>
      </w:r>
    </w:p>
    <w:p w14:paraId="55271D61" w14:textId="2E8A090B" w:rsidR="007A698E" w:rsidRPr="007A698E" w:rsidRDefault="007A698E" w:rsidP="0078672C">
      <w:pPr>
        <w:rPr>
          <w:lang w:val="en-US"/>
        </w:rPr>
      </w:pPr>
      <w:r>
        <w:rPr>
          <w:lang w:val="en-US"/>
        </w:rPr>
        <w:t>Callbacks</w:t>
      </w:r>
      <w:r w:rsidRPr="00975917">
        <w:rPr>
          <w:lang w:val="en-US"/>
        </w:rPr>
        <w:t xml:space="preserve"> have to be documented by</w:t>
      </w:r>
      <w:r>
        <w:rPr>
          <w:lang w:val="en-US"/>
        </w:rPr>
        <w:t xml:space="preserve"> means of</w:t>
      </w:r>
      <w:r w:rsidRPr="00975917">
        <w:rPr>
          <w:lang w:val="en-US"/>
        </w:rPr>
        <w:t xml:space="preserve"> </w:t>
      </w:r>
      <w:r w:rsidRPr="000D6092">
        <w:rPr>
          <w:rStyle w:val="ComputerprogrammZchn"/>
        </w:rPr>
        <w:t>@callback</w:t>
      </w:r>
      <w:r>
        <w:rPr>
          <w:lang w:val="en-US"/>
        </w:rPr>
        <w:t xml:space="preserve"> tag which requires its own documentation block. After </w:t>
      </w:r>
      <w:r w:rsidRPr="000D6092">
        <w:rPr>
          <w:rStyle w:val="ComputerprogrammZchn"/>
        </w:rPr>
        <w:t>@callback</w:t>
      </w:r>
      <w:r>
        <w:rPr>
          <w:lang w:val="en-US"/>
        </w:rPr>
        <w:t xml:space="preserve"> documentation block the name of the callback can be used in type specifications of </w:t>
      </w:r>
      <w:r w:rsidRPr="000D6092">
        <w:rPr>
          <w:rStyle w:val="ComputerprogrammZchn"/>
        </w:rPr>
        <w:t>@param</w:t>
      </w:r>
      <w:r>
        <w:rPr>
          <w:lang w:val="en-US"/>
        </w:rPr>
        <w:t xml:space="preserve"> and </w:t>
      </w:r>
      <w:r w:rsidRPr="000D6092">
        <w:rPr>
          <w:rStyle w:val="ComputerprogrammZchn"/>
        </w:rPr>
        <w:t>@returns</w:t>
      </w:r>
      <w:r>
        <w:rPr>
          <w:lang w:val="en-US"/>
        </w:rPr>
        <w:t xml:space="preserve"> tags.</w:t>
      </w:r>
    </w:p>
    <w:p w14:paraId="4B43C8E5" w14:textId="1B15BD22" w:rsidR="0064790E" w:rsidRDefault="0064790E" w:rsidP="0078672C">
      <w:pPr>
        <w:rPr>
          <w:rFonts w:ascii="Courier New" w:hAnsi="Courier New"/>
          <w:noProof/>
          <w:sz w:val="20"/>
          <w:lang w:val="en-US"/>
        </w:rPr>
      </w:pPr>
      <w:r>
        <w:rPr>
          <w:lang w:val="en-US"/>
        </w:rPr>
        <w:br w:type="page"/>
      </w:r>
    </w:p>
    <w:p w14:paraId="70829FB4" w14:textId="77777777" w:rsidR="00284FA6" w:rsidRPr="00184BA7" w:rsidRDefault="00284FA6">
      <w:pPr>
        <w:pStyle w:val="Computerprogramm"/>
        <w:rPr>
          <w:lang w:val="en-US"/>
        </w:rPr>
      </w:pPr>
    </w:p>
    <w:p w14:paraId="51C1853A" w14:textId="56E4F2DD" w:rsidR="000B6668" w:rsidRPr="00184BA7" w:rsidRDefault="000B6668" w:rsidP="00927F0A">
      <w:pPr>
        <w:pStyle w:val="berschrift1"/>
        <w:numPr>
          <w:ilvl w:val="0"/>
          <w:numId w:val="0"/>
        </w:numPr>
        <w:rPr>
          <w:lang w:val="en-US"/>
        </w:rPr>
      </w:pPr>
      <w:bookmarkStart w:id="12" w:name="_Toc452976230"/>
      <w:bookmarkStart w:id="13" w:name="_Toc453675326"/>
      <w:r w:rsidRPr="00184BA7">
        <w:rPr>
          <w:lang w:val="en-US"/>
        </w:rPr>
        <w:t>Version History</w:t>
      </w:r>
      <w:bookmarkEnd w:id="12"/>
      <w:bookmarkEnd w:id="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0B6668" w:rsidRPr="00184BA7" w14:paraId="028AA1F1" w14:textId="77777777" w:rsidTr="002E3E7C">
        <w:tc>
          <w:tcPr>
            <w:tcW w:w="1134" w:type="dxa"/>
          </w:tcPr>
          <w:p w14:paraId="0820DCE3" w14:textId="77777777" w:rsidR="000B6668" w:rsidRPr="00184BA7" w:rsidRDefault="000B6668" w:rsidP="002E3E7C">
            <w:pPr>
              <w:rPr>
                <w:b/>
                <w:lang w:val="en-US"/>
              </w:rPr>
            </w:pPr>
            <w:r w:rsidRPr="00184BA7">
              <w:rPr>
                <w:b/>
                <w:lang w:val="en-US"/>
              </w:rPr>
              <w:t>Version</w:t>
            </w:r>
          </w:p>
        </w:tc>
        <w:tc>
          <w:tcPr>
            <w:tcW w:w="1418" w:type="dxa"/>
          </w:tcPr>
          <w:p w14:paraId="6FC6A9A2" w14:textId="77777777" w:rsidR="000B6668" w:rsidRPr="00184BA7" w:rsidRDefault="000B6668" w:rsidP="002E3E7C">
            <w:pPr>
              <w:rPr>
                <w:b/>
                <w:lang w:val="en-US"/>
              </w:rPr>
            </w:pPr>
            <w:r w:rsidRPr="00184BA7">
              <w:rPr>
                <w:b/>
                <w:lang w:val="en-US"/>
              </w:rPr>
              <w:t>Date</w:t>
            </w:r>
          </w:p>
        </w:tc>
        <w:tc>
          <w:tcPr>
            <w:tcW w:w="5386" w:type="dxa"/>
          </w:tcPr>
          <w:p w14:paraId="33669C65" w14:textId="77777777" w:rsidR="000B6668" w:rsidRPr="00184BA7" w:rsidRDefault="000B6668" w:rsidP="002E3E7C">
            <w:pPr>
              <w:rPr>
                <w:b/>
                <w:lang w:val="en-US"/>
              </w:rPr>
            </w:pPr>
            <w:r w:rsidRPr="00184BA7">
              <w:rPr>
                <w:b/>
                <w:lang w:val="en-US"/>
              </w:rPr>
              <w:t>Description</w:t>
            </w:r>
          </w:p>
        </w:tc>
      </w:tr>
      <w:tr w:rsidR="000B6668" w:rsidRPr="00184BA7" w14:paraId="4E7F0D8E" w14:textId="77777777" w:rsidTr="002E3E7C">
        <w:tc>
          <w:tcPr>
            <w:tcW w:w="1134" w:type="dxa"/>
          </w:tcPr>
          <w:p w14:paraId="1B734676" w14:textId="77777777" w:rsidR="000B6668" w:rsidRPr="00184BA7" w:rsidRDefault="000B6668" w:rsidP="002E3E7C">
            <w:pPr>
              <w:rPr>
                <w:lang w:val="en-US"/>
              </w:rPr>
            </w:pPr>
            <w:r w:rsidRPr="00184BA7">
              <w:rPr>
                <w:lang w:val="en-US"/>
              </w:rPr>
              <w:t>1.0</w:t>
            </w:r>
          </w:p>
        </w:tc>
        <w:tc>
          <w:tcPr>
            <w:tcW w:w="1418" w:type="dxa"/>
          </w:tcPr>
          <w:p w14:paraId="3062E148" w14:textId="0D42091A" w:rsidR="000B6668" w:rsidRPr="00184BA7" w:rsidRDefault="00375C3B" w:rsidP="002E3E7C">
            <w:pPr>
              <w:rPr>
                <w:lang w:val="en-US"/>
              </w:rPr>
            </w:pPr>
            <w:r>
              <w:rPr>
                <w:lang w:val="en-US"/>
              </w:rPr>
              <w:t>14</w:t>
            </w:r>
            <w:bookmarkStart w:id="14" w:name="_GoBack"/>
            <w:bookmarkEnd w:id="14"/>
            <w:r w:rsidR="000B6668" w:rsidRPr="00184BA7">
              <w:rPr>
                <w:lang w:val="en-US"/>
              </w:rPr>
              <w:t>.06.2016</w:t>
            </w:r>
          </w:p>
        </w:tc>
        <w:tc>
          <w:tcPr>
            <w:tcW w:w="5386" w:type="dxa"/>
          </w:tcPr>
          <w:p w14:paraId="5C694B6A" w14:textId="56A87A73" w:rsidR="000B6668" w:rsidRPr="00184BA7" w:rsidRDefault="000B6668" w:rsidP="00737CE0">
            <w:pPr>
              <w:rPr>
                <w:lang w:val="en-US"/>
              </w:rPr>
            </w:pPr>
            <w:r w:rsidRPr="00184BA7">
              <w:rPr>
                <w:lang w:val="en-US"/>
              </w:rPr>
              <w:t>Document creat</w:t>
            </w:r>
            <w:r w:rsidR="00737CE0">
              <w:rPr>
                <w:lang w:val="en-US"/>
              </w:rPr>
              <w:t>ed</w:t>
            </w:r>
          </w:p>
        </w:tc>
      </w:tr>
    </w:tbl>
    <w:p w14:paraId="7B37D793" w14:textId="77777777" w:rsidR="000B6668" w:rsidRPr="00184BA7" w:rsidRDefault="000B6668" w:rsidP="000B6668">
      <w:pPr>
        <w:rPr>
          <w:lang w:val="en-US"/>
        </w:rPr>
      </w:pPr>
    </w:p>
    <w:p w14:paraId="28561E30" w14:textId="77777777" w:rsidR="00284FA6" w:rsidRPr="00184BA7" w:rsidRDefault="00284FA6">
      <w:pPr>
        <w:rPr>
          <w:lang w:val="en-US"/>
        </w:rPr>
      </w:pPr>
    </w:p>
    <w:sectPr w:rsidR="00284FA6" w:rsidRPr="00184BA7" w:rsidSect="0049522F">
      <w:headerReference w:type="default" r:id="rId1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3A316" w14:textId="77777777" w:rsidR="006D35EF" w:rsidRDefault="006D35EF">
      <w:pPr>
        <w:spacing w:before="0" w:line="240" w:lineRule="auto"/>
      </w:pPr>
      <w:r>
        <w:separator/>
      </w:r>
    </w:p>
  </w:endnote>
  <w:endnote w:type="continuationSeparator" w:id="0">
    <w:p w14:paraId="2786AD98" w14:textId="77777777" w:rsidR="006D35EF" w:rsidRDefault="006D35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CBDBD" w14:textId="77777777" w:rsidR="006D35EF" w:rsidRDefault="006D35EF">
      <w:pPr>
        <w:spacing w:before="0" w:line="240" w:lineRule="auto"/>
      </w:pPr>
      <w:r>
        <w:separator/>
      </w:r>
    </w:p>
  </w:footnote>
  <w:footnote w:type="continuationSeparator" w:id="0">
    <w:p w14:paraId="47230F53" w14:textId="77777777" w:rsidR="006D35EF" w:rsidRDefault="006D35EF">
      <w:pPr>
        <w:spacing w:before="0" w:line="240" w:lineRule="auto"/>
      </w:pPr>
      <w:r>
        <w:continuationSeparator/>
      </w:r>
    </w:p>
  </w:footnote>
  <w:footnote w:id="1">
    <w:p w14:paraId="51228655" w14:textId="77777777" w:rsidR="000D6092" w:rsidRDefault="000D6092" w:rsidP="000D6092">
      <w:pPr>
        <w:pStyle w:val="Funotentext"/>
      </w:pPr>
      <w:r>
        <w:rPr>
          <w:rStyle w:val="Funotenzeichen"/>
        </w:rPr>
        <w:footnoteRef/>
      </w:r>
      <w:r>
        <w:t xml:space="preserve"> </w:t>
      </w:r>
      <w:r w:rsidRPr="00F2030C">
        <w:t>https://developer.mozilla.org/de/docs/Web/JavaScript/Reference/Global_Objects/Promise</w:t>
      </w:r>
    </w:p>
  </w:footnote>
  <w:footnote w:id="2">
    <w:p w14:paraId="7FAAB0A2" w14:textId="1F69AA75" w:rsidR="00FD772E" w:rsidRDefault="00FD772E">
      <w:pPr>
        <w:pStyle w:val="Funotentext"/>
      </w:pPr>
      <w:r>
        <w:rPr>
          <w:rStyle w:val="Funotenzeichen"/>
        </w:rPr>
        <w:footnoteRef/>
      </w:r>
      <w:r>
        <w:t xml:space="preserve"> </w:t>
      </w:r>
      <w:r w:rsidRPr="00FD772E">
        <w:t>https://en.wikipedia.org/wiki/JSDoc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90702" w14:textId="0D6D9151" w:rsidR="00FE5DBE" w:rsidRDefault="00FE5DBE" w:rsidP="00FE5DBE">
    <w:pPr>
      <w:pStyle w:val="Kopfzeile"/>
      <w:tabs>
        <w:tab w:val="clear" w:pos="7938"/>
        <w:tab w:val="right" w:pos="8505"/>
      </w:tabs>
    </w:pPr>
    <w:r>
      <w:fldChar w:fldCharType="begin"/>
    </w:r>
    <w:r>
      <w:instrText xml:space="preserve"> IF  </w:instrText>
    </w:r>
    <w:r w:rsidR="006D35EF">
      <w:fldChar w:fldCharType="begin"/>
    </w:r>
    <w:r w:rsidR="006D35EF">
      <w:instrText xml:space="preserve"> STYLEREF "Überschrift 1" \n \* MERGEFORMAT </w:instrText>
    </w:r>
    <w:r w:rsidR="006D35EF">
      <w:fldChar w:fldCharType="separate"/>
    </w:r>
    <w:r w:rsidR="00375C3B">
      <w:rPr>
        <w:noProof/>
      </w:rPr>
      <w:instrText>0</w:instrText>
    </w:r>
    <w:r w:rsidR="006D35EF">
      <w:rPr>
        <w:noProof/>
      </w:rPr>
      <w:fldChar w:fldCharType="end"/>
    </w:r>
    <w:r>
      <w:instrText xml:space="preserve">&lt;&gt;"0" </w:instrText>
    </w:r>
    <w:r>
      <w:fldChar w:fldCharType="begin"/>
    </w:r>
    <w:r>
      <w:instrText xml:space="preserve"> QUOTE </w:instrText>
    </w:r>
    <w:r w:rsidR="006D35EF">
      <w:fldChar w:fldCharType="begin"/>
    </w:r>
    <w:r w:rsidR="006D35EF">
      <w:instrText xml:space="preserve"> STYLEREF "Überschrift 1" \n \* MERGEFORMAT </w:instrText>
    </w:r>
    <w:r w:rsidR="006D35EF">
      <w:fldChar w:fldCharType="separate"/>
    </w:r>
    <w:r w:rsidR="00375C3B">
      <w:rPr>
        <w:noProof/>
      </w:rPr>
      <w:instrText>2</w:instrText>
    </w:r>
    <w:r w:rsidR="006D35EF">
      <w:rPr>
        <w:noProof/>
      </w:rPr>
      <w:fldChar w:fldCharType="end"/>
    </w:r>
    <w:r>
      <w:instrText xml:space="preserve"> " " \* MERGEFORMAT </w:instrText>
    </w:r>
    <w:r>
      <w:fldChar w:fldCharType="separate"/>
    </w:r>
    <w:r w:rsidR="00375C3B">
      <w:rPr>
        <w:noProof/>
      </w:rPr>
      <w:instrText>2</w:instrText>
    </w:r>
    <w:r w:rsidR="00375C3B">
      <w:instrText xml:space="preserve"> </w:instrText>
    </w:r>
    <w:r>
      <w:fldChar w:fldCharType="end"/>
    </w:r>
    <w:r>
      <w:instrText xml:space="preserve"> \* MERGEFORMAT </w:instrText>
    </w:r>
    <w:r>
      <w:fldChar w:fldCharType="end"/>
    </w:r>
    <w:r w:rsidR="006D35EF">
      <w:fldChar w:fldCharType="begin"/>
    </w:r>
    <w:r w:rsidR="006D35EF">
      <w:instrText xml:space="preserve"> STYLEREF "Überschrift 1" \* MERGEFORMAT </w:instrText>
    </w:r>
    <w:r w:rsidR="006D35EF">
      <w:fldChar w:fldCharType="separate"/>
    </w:r>
    <w:r w:rsidR="00375C3B">
      <w:rPr>
        <w:noProof/>
      </w:rPr>
      <w:t>Version History</w:t>
    </w:r>
    <w:r w:rsidR="006D35EF">
      <w:rPr>
        <w:noProof/>
      </w:rPr>
      <w:fldChar w:fldCharType="end"/>
    </w:r>
    <w:r>
      <w:tab/>
    </w:r>
    <w:r>
      <w:fldChar w:fldCharType="begin"/>
    </w:r>
    <w:r>
      <w:instrText xml:space="preserve"> PAGE  \* MERGEFORMAT </w:instrText>
    </w:r>
    <w:r>
      <w:fldChar w:fldCharType="separate"/>
    </w:r>
    <w:r w:rsidR="00375C3B">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1D451BB"/>
    <w:multiLevelType w:val="multilevel"/>
    <w:tmpl w:val="6C5A402C"/>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lowerLetter"/>
      <w:lvlText w:val="%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6E422CA3"/>
    <w:multiLevelType w:val="multilevel"/>
    <w:tmpl w:val="39863914"/>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2"/>
      <w:numFmt w:val="lowerLetter"/>
      <w:lvlText w:val="%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38E5BB2"/>
    <w:multiLevelType w:val="hybridMultilevel"/>
    <w:tmpl w:val="91807F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B1327DB4"/>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160"/>
        </w:tabs>
        <w:ind w:left="1584" w:hanging="1584"/>
      </w:pPr>
      <w:rPr>
        <w:rFont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19"/>
  </w:num>
  <w:num w:numId="15">
    <w:abstractNumId w:val="14"/>
  </w:num>
  <w:num w:numId="16">
    <w:abstractNumId w:val="15"/>
  </w:num>
  <w:num w:numId="17">
    <w:abstractNumId w:val="12"/>
  </w:num>
  <w:num w:numId="18">
    <w:abstractNumId w:val="25"/>
  </w:num>
  <w:num w:numId="19">
    <w:abstractNumId w:val="24"/>
  </w:num>
  <w:num w:numId="20">
    <w:abstractNumId w:val="13"/>
  </w:num>
  <w:num w:numId="21">
    <w:abstractNumId w:val="11"/>
  </w:num>
  <w:num w:numId="22">
    <w:abstractNumId w:val="21"/>
  </w:num>
  <w:num w:numId="23">
    <w:abstractNumId w:val="29"/>
  </w:num>
  <w:num w:numId="24">
    <w:abstractNumId w:val="27"/>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30"/>
  </w:num>
  <w:num w:numId="32">
    <w:abstractNumId w:val="26"/>
  </w:num>
  <w:num w:numId="33">
    <w:abstractNumId w:val="23"/>
  </w:num>
  <w:num w:numId="34">
    <w:abstractNumId w:val="28"/>
  </w:num>
  <w:num w:numId="35">
    <w:abstractNumId w:val="33"/>
    <w:lvlOverride w:ilvl="0">
      <w:startOverride w:val="2"/>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6027B"/>
    <w:rsid w:val="00080B9A"/>
    <w:rsid w:val="00097B2B"/>
    <w:rsid w:val="000B6668"/>
    <w:rsid w:val="000D6092"/>
    <w:rsid w:val="00111AC6"/>
    <w:rsid w:val="00152E88"/>
    <w:rsid w:val="00153CB8"/>
    <w:rsid w:val="00175022"/>
    <w:rsid w:val="00184BA7"/>
    <w:rsid w:val="00193540"/>
    <w:rsid w:val="0019585B"/>
    <w:rsid w:val="001D4AD7"/>
    <w:rsid w:val="001F7193"/>
    <w:rsid w:val="001F7AF8"/>
    <w:rsid w:val="002402C4"/>
    <w:rsid w:val="0024574A"/>
    <w:rsid w:val="00250118"/>
    <w:rsid w:val="002827A4"/>
    <w:rsid w:val="00284FA6"/>
    <w:rsid w:val="00286846"/>
    <w:rsid w:val="002952B2"/>
    <w:rsid w:val="0029592F"/>
    <w:rsid w:val="00340216"/>
    <w:rsid w:val="00375C3B"/>
    <w:rsid w:val="00376DCD"/>
    <w:rsid w:val="003B2F15"/>
    <w:rsid w:val="003D1EE3"/>
    <w:rsid w:val="0040422C"/>
    <w:rsid w:val="00440D21"/>
    <w:rsid w:val="00440DDE"/>
    <w:rsid w:val="00463D7C"/>
    <w:rsid w:val="00467BA0"/>
    <w:rsid w:val="0047270E"/>
    <w:rsid w:val="0049522F"/>
    <w:rsid w:val="004A194A"/>
    <w:rsid w:val="004F2D56"/>
    <w:rsid w:val="00533FC7"/>
    <w:rsid w:val="00562A32"/>
    <w:rsid w:val="00583AA1"/>
    <w:rsid w:val="005921A2"/>
    <w:rsid w:val="00594F3A"/>
    <w:rsid w:val="005B6ECF"/>
    <w:rsid w:val="005D26BD"/>
    <w:rsid w:val="00631328"/>
    <w:rsid w:val="0064790E"/>
    <w:rsid w:val="0066763B"/>
    <w:rsid w:val="006D35EF"/>
    <w:rsid w:val="006D45A1"/>
    <w:rsid w:val="006E7126"/>
    <w:rsid w:val="006F1FEA"/>
    <w:rsid w:val="006F2D39"/>
    <w:rsid w:val="00715F74"/>
    <w:rsid w:val="00737CE0"/>
    <w:rsid w:val="00756916"/>
    <w:rsid w:val="007648E0"/>
    <w:rsid w:val="0078672C"/>
    <w:rsid w:val="007A060E"/>
    <w:rsid w:val="007A5828"/>
    <w:rsid w:val="007A698E"/>
    <w:rsid w:val="007D3976"/>
    <w:rsid w:val="00805892"/>
    <w:rsid w:val="00810294"/>
    <w:rsid w:val="00862DDF"/>
    <w:rsid w:val="0087168D"/>
    <w:rsid w:val="008C44B0"/>
    <w:rsid w:val="008E418B"/>
    <w:rsid w:val="008F1B96"/>
    <w:rsid w:val="008F5989"/>
    <w:rsid w:val="00913B09"/>
    <w:rsid w:val="00927F0A"/>
    <w:rsid w:val="009C73E2"/>
    <w:rsid w:val="00A04079"/>
    <w:rsid w:val="00A5114A"/>
    <w:rsid w:val="00A551CD"/>
    <w:rsid w:val="00A55E39"/>
    <w:rsid w:val="00A70064"/>
    <w:rsid w:val="00A93464"/>
    <w:rsid w:val="00AA6FC9"/>
    <w:rsid w:val="00B5323E"/>
    <w:rsid w:val="00B847E9"/>
    <w:rsid w:val="00BA1564"/>
    <w:rsid w:val="00BA19B9"/>
    <w:rsid w:val="00BA7590"/>
    <w:rsid w:val="00BD4A5D"/>
    <w:rsid w:val="00BF0354"/>
    <w:rsid w:val="00BF7EB9"/>
    <w:rsid w:val="00C0399E"/>
    <w:rsid w:val="00C1221E"/>
    <w:rsid w:val="00C24E59"/>
    <w:rsid w:val="00C35D99"/>
    <w:rsid w:val="00C377E3"/>
    <w:rsid w:val="00C77543"/>
    <w:rsid w:val="00CC11AB"/>
    <w:rsid w:val="00CE73C2"/>
    <w:rsid w:val="00D12A65"/>
    <w:rsid w:val="00D5231D"/>
    <w:rsid w:val="00D8220C"/>
    <w:rsid w:val="00DB2E2B"/>
    <w:rsid w:val="00DD52F0"/>
    <w:rsid w:val="00E016C0"/>
    <w:rsid w:val="00E205D9"/>
    <w:rsid w:val="00E51CB7"/>
    <w:rsid w:val="00E623E4"/>
    <w:rsid w:val="00E73178"/>
    <w:rsid w:val="00EB1BD5"/>
    <w:rsid w:val="00EB4766"/>
    <w:rsid w:val="00EE2973"/>
    <w:rsid w:val="00F2030C"/>
    <w:rsid w:val="00F67AC1"/>
    <w:rsid w:val="00F71676"/>
    <w:rsid w:val="00FD772E"/>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4C3F3"/>
  <w15:docId w15:val="{809AB60C-F471-4EE7-A7E4-48A63E1B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rsid w:val="00927F0A"/>
    <w:pPr>
      <w:keepNext/>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outlineLvl w:val="2"/>
    </w:pPr>
    <w:rPr>
      <w:sz w:val="24"/>
    </w:rPr>
  </w:style>
  <w:style w:type="paragraph" w:styleId="berschrift4">
    <w:name w:val="heading 4"/>
    <w:basedOn w:val="berschrift3"/>
    <w:next w:val="Standard"/>
    <w:qFormat/>
    <w:rsid w:val="00DD52F0"/>
    <w:pPr>
      <w:numPr>
        <w:ilvl w:val="3"/>
      </w:numPr>
      <w:tabs>
        <w:tab w:val="clear" w:pos="864"/>
      </w:tabs>
      <w:spacing w:before="240"/>
      <w:outlineLvl w:val="3"/>
    </w:p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link w:val="ComputerprogrammZchn"/>
    <w:qFormat/>
    <w:rsid w:val="000D609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i/>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D5231D"/>
    <w:pPr>
      <w:spacing w:line="240" w:lineRule="auto"/>
    </w:pPr>
    <w:rPr>
      <w:b/>
      <w:bCs/>
      <w:sz w:val="20"/>
    </w:rPr>
  </w:style>
  <w:style w:type="character" w:customStyle="1" w:styleId="KommentartextZchn">
    <w:name w:val="Kommentartext Zchn"/>
    <w:basedOn w:val="Absatz-Standardschriftart"/>
    <w:link w:val="Kommentartext"/>
    <w:semiHidden/>
    <w:rsid w:val="00D5231D"/>
    <w:rPr>
      <w:sz w:val="24"/>
    </w:rPr>
  </w:style>
  <w:style w:type="character" w:customStyle="1" w:styleId="KommentarthemaZchn">
    <w:name w:val="Kommentarthema Zchn"/>
    <w:basedOn w:val="KommentartextZchn"/>
    <w:link w:val="Kommentarthema"/>
    <w:uiPriority w:val="99"/>
    <w:semiHidden/>
    <w:rsid w:val="00D5231D"/>
    <w:rPr>
      <w:b/>
      <w:bCs/>
      <w:sz w:val="24"/>
    </w:rPr>
  </w:style>
  <w:style w:type="paragraph" w:styleId="Listenabsatz">
    <w:name w:val="List Paragraph"/>
    <w:basedOn w:val="Standard"/>
    <w:uiPriority w:val="34"/>
    <w:rsid w:val="009C73E2"/>
    <w:pPr>
      <w:ind w:left="720"/>
      <w:contextualSpacing/>
    </w:pPr>
  </w:style>
  <w:style w:type="character" w:customStyle="1" w:styleId="ComputerprogrammZchn">
    <w:name w:val="Computerprogramm Zchn"/>
    <w:basedOn w:val="Absatz-Standardschriftart"/>
    <w:link w:val="Computerprogramm"/>
    <w:rsid w:val="000D6092"/>
    <w:rPr>
      <w:rFonts w:ascii="Courier New" w:hAnsi="Courier New"/>
      <w:i/>
      <w:noProof/>
    </w:rPr>
  </w:style>
  <w:style w:type="character" w:styleId="HTMLCode">
    <w:name w:val="HTML Code"/>
    <w:basedOn w:val="Absatz-Standardschriftart"/>
    <w:uiPriority w:val="99"/>
    <w:semiHidden/>
    <w:unhideWhenUsed/>
    <w:rsid w:val="007A698E"/>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7A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7A698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6D16-B0B2-41B8-8585-96CB5F3D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1399</Words>
  <Characters>7978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Timo Notheisen</cp:lastModifiedBy>
  <cp:revision>53</cp:revision>
  <cp:lastPrinted>2011-10-23T20:42:00Z</cp:lastPrinted>
  <dcterms:created xsi:type="dcterms:W3CDTF">2016-05-23T11:56:00Z</dcterms:created>
  <dcterms:modified xsi:type="dcterms:W3CDTF">2016-06-14T11:47:00Z</dcterms:modified>
</cp:coreProperties>
</file>