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091A84" w:rsidRPr="00206816" w:rsidRDefault="00091A84"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091A84" w:rsidRPr="00206816" w:rsidRDefault="00091A84"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3" w:name="_Toc453087752"/>
      <w:r>
        <w:t xml:space="preserve">Table </w:t>
      </w:r>
      <w:fldSimple w:instr=" SEQ Table \* ARABIC ">
        <w:r w:rsidR="00F55BB8">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5" w:name="_Toc453087753"/>
      <w:r>
        <w:t xml:space="preserve">Table </w:t>
      </w:r>
      <w:fldSimple w:instr=" SEQ Table \* ARABIC ">
        <w:r w:rsidR="00F55BB8">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7" w:name="_Toc453087754"/>
      <w:r>
        <w:t xml:space="preserve">Table </w:t>
      </w:r>
      <w:fldSimple w:instr=" SEQ Table \* ARABIC ">
        <w:r w:rsidR="00F55BB8">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9" w:name="_Toc453087755"/>
      <w:r>
        <w:t xml:space="preserve">Table </w:t>
      </w:r>
      <w:fldSimple w:instr=" SEQ Table \* ARABIC ">
        <w:r w:rsidR="00F55BB8">
          <w:rPr>
            <w:noProof/>
          </w:rPr>
          <w:t>4</w:t>
        </w:r>
      </w:fldSimple>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1" w:name="_Ref451931813"/>
      <w:bookmarkStart w:id="22" w:name="_Toc453087756"/>
      <w:r>
        <w:t xml:space="preserve">Table </w:t>
      </w:r>
      <w:fldSimple w:instr=" SEQ Table \* ARABIC ">
        <w:r w:rsidR="00F55BB8">
          <w:rPr>
            <w:noProof/>
          </w:rPr>
          <w:t>5</w:t>
        </w:r>
      </w:fldSimple>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4" w:name="_Toc453087757"/>
      <w:r>
        <w:t xml:space="preserve">Table </w:t>
      </w:r>
      <w:fldSimple w:instr=" SEQ Table \* ARABIC ">
        <w:r w:rsidR="00F55BB8">
          <w:rPr>
            <w:noProof/>
          </w:rPr>
          <w:t>6</w:t>
        </w:r>
      </w:fldSimple>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6" w:name="_Toc453087758"/>
      <w:r>
        <w:t xml:space="preserve">Table </w:t>
      </w:r>
      <w:fldSimple w:instr=" SEQ Table \* ARABIC ">
        <w:r w:rsidR="00F55BB8">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8" w:name="_Toc453087759"/>
      <w:r>
        <w:t xml:space="preserve">Table </w:t>
      </w:r>
      <w:fldSimple w:instr=" SEQ Table \* ARABIC ">
        <w:r w:rsidR="00F55BB8">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091A84" w:rsidRPr="003D7A3B" w:rsidRDefault="00091A84"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091A84" w:rsidRPr="003D7A3B" w:rsidRDefault="00091A84"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091A84" w:rsidRPr="003D7A3B" w:rsidRDefault="00091A84"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091A84" w:rsidRPr="003D7A3B" w:rsidRDefault="00091A84"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91A84" w:rsidRPr="00065584" w:rsidRDefault="00091A84"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91A84" w:rsidRPr="00065584" w:rsidRDefault="00091A84"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091A84" w:rsidRPr="00097E13" w:rsidRDefault="00091A84"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091A84" w:rsidRPr="00097E13" w:rsidRDefault="00091A84"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091A84" w:rsidRPr="000A2FBB" w:rsidRDefault="00091A84"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091A84" w:rsidRPr="000A2FBB" w:rsidRDefault="00091A84"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bookmarkStart w:id="71" w:name="_GoBack"/>
      <w:bookmarkEnd w:id="71"/>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091A84" w:rsidRPr="00EA5696" w:rsidRDefault="00091A84" w:rsidP="00EA5696">
                            <w:pPr>
                              <w:pStyle w:val="Beschriftung"/>
                              <w:jc w:val="center"/>
                              <w:rPr>
                                <w:noProof/>
                                <w:lang w:val="en-US"/>
                              </w:rPr>
                            </w:pPr>
                            <w:bookmarkStart w:id="72" w:name="_Ref452709380"/>
                            <w:bookmarkStart w:id="73"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2"/>
                            <w:r w:rsidRPr="00EA5696">
                              <w:rPr>
                                <w:lang w:val="en-US"/>
                              </w:rPr>
                              <w:t>: frontend components</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091A84" w:rsidRPr="00EA5696" w:rsidRDefault="00091A84" w:rsidP="00EA5696">
                      <w:pPr>
                        <w:pStyle w:val="Beschriftung"/>
                        <w:jc w:val="center"/>
                        <w:rPr>
                          <w:noProof/>
                          <w:lang w:val="en-US"/>
                        </w:rPr>
                      </w:pPr>
                      <w:bookmarkStart w:id="74" w:name="_Ref452709380"/>
                      <w:bookmarkStart w:id="75"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4"/>
                      <w:r w:rsidRPr="00EA5696">
                        <w:rPr>
                          <w:lang w:val="en-US"/>
                        </w:rPr>
                        <w:t>: frontend components</w:t>
                      </w:r>
                      <w:bookmarkEnd w:id="7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6" w:name="_Toc453087705"/>
      <w:r w:rsidRPr="00ED2549">
        <w:rPr>
          <w:lang w:val="en-US"/>
        </w:rPr>
        <w:lastRenderedPageBreak/>
        <w:t>Runtime View</w:t>
      </w:r>
      <w:bookmarkEnd w:id="7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7" w:name="_Toc453087706"/>
      <w:r w:rsidRPr="00ED2549">
        <w:rPr>
          <w:lang w:val="en-US"/>
        </w:rPr>
        <w:t>Create Article</w:t>
      </w:r>
      <w:bookmarkEnd w:id="7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091A84" w:rsidRPr="00892DB0" w:rsidRDefault="00091A84" w:rsidP="00892DB0">
                            <w:pPr>
                              <w:pStyle w:val="Beschriftung"/>
                              <w:jc w:val="center"/>
                              <w:rPr>
                                <w:noProof/>
                                <w:lang w:val="en-US"/>
                              </w:rPr>
                            </w:pPr>
                            <w:bookmarkStart w:id="78" w:name="_Ref451939241"/>
                            <w:bookmarkStart w:id="79"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8"/>
                            <w:r w:rsidRPr="00892DB0">
                              <w:rPr>
                                <w:lang w:val="en-US"/>
                              </w:rPr>
                              <w:t>: create article sequence diagram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091A84" w:rsidRPr="00892DB0" w:rsidRDefault="00091A84" w:rsidP="00892DB0">
                      <w:pPr>
                        <w:pStyle w:val="Beschriftung"/>
                        <w:jc w:val="center"/>
                        <w:rPr>
                          <w:noProof/>
                          <w:lang w:val="en-US"/>
                        </w:rPr>
                      </w:pPr>
                      <w:bookmarkStart w:id="80" w:name="_Ref451939241"/>
                      <w:bookmarkStart w:id="81"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80"/>
                      <w:r w:rsidRPr="00892DB0">
                        <w:rPr>
                          <w:lang w:val="en-US"/>
                        </w:rPr>
                        <w:t>: create article sequence diagram</w:t>
                      </w:r>
                      <w:bookmarkEnd w:id="81"/>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82" w:name="_Ref451938736"/>
      <w:bookmarkStart w:id="83" w:name="_Ref451938740"/>
      <w:bookmarkStart w:id="84" w:name="_Toc453087707"/>
      <w:r>
        <w:rPr>
          <w:lang w:val="en-US"/>
        </w:rPr>
        <w:lastRenderedPageBreak/>
        <w:t>Read Article</w:t>
      </w:r>
      <w:bookmarkEnd w:id="82"/>
      <w:bookmarkEnd w:id="83"/>
      <w:bookmarkEnd w:id="84"/>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091A84" w:rsidRPr="009A1D09" w:rsidRDefault="00091A84" w:rsidP="009A1D09">
                            <w:pPr>
                              <w:pStyle w:val="Beschriftung"/>
                              <w:jc w:val="center"/>
                              <w:rPr>
                                <w:noProof/>
                                <w:lang w:val="en-US"/>
                              </w:rPr>
                            </w:pPr>
                            <w:bookmarkStart w:id="85" w:name="_Ref451941139"/>
                            <w:bookmarkStart w:id="86"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5"/>
                            <w:r w:rsidRPr="009A1D09">
                              <w:rPr>
                                <w:lang w:val="en-US"/>
                              </w:rPr>
                              <w:t>: read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091A84" w:rsidRPr="009A1D09" w:rsidRDefault="00091A84" w:rsidP="009A1D09">
                      <w:pPr>
                        <w:pStyle w:val="Beschriftung"/>
                        <w:jc w:val="center"/>
                        <w:rPr>
                          <w:noProof/>
                          <w:lang w:val="en-US"/>
                        </w:rPr>
                      </w:pPr>
                      <w:bookmarkStart w:id="87" w:name="_Ref451941139"/>
                      <w:bookmarkStart w:id="88"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7"/>
                      <w:r w:rsidRPr="009A1D09">
                        <w:rPr>
                          <w:lang w:val="en-US"/>
                        </w:rPr>
                        <w:t>: read article sequence diagram</w:t>
                      </w:r>
                      <w:bookmarkEnd w:id="8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89"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89"/>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091A84" w:rsidRPr="001E4FFE" w:rsidRDefault="00091A84" w:rsidP="001E4FFE">
                            <w:pPr>
                              <w:pStyle w:val="Beschriftung"/>
                              <w:jc w:val="center"/>
                              <w:rPr>
                                <w:noProof/>
                                <w:lang w:val="en-US"/>
                              </w:rPr>
                            </w:pPr>
                            <w:bookmarkStart w:id="90" w:name="_Ref451942891"/>
                            <w:bookmarkStart w:id="91"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0"/>
                            <w:r w:rsidRPr="001E4FFE">
                              <w:rPr>
                                <w:lang w:val="en-US"/>
                              </w:rPr>
                              <w:t>: search article sequence diagram</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091A84" w:rsidRPr="001E4FFE" w:rsidRDefault="00091A84" w:rsidP="001E4FFE">
                      <w:pPr>
                        <w:pStyle w:val="Beschriftung"/>
                        <w:jc w:val="center"/>
                        <w:rPr>
                          <w:noProof/>
                          <w:lang w:val="en-US"/>
                        </w:rPr>
                      </w:pPr>
                      <w:bookmarkStart w:id="92" w:name="_Ref451942891"/>
                      <w:bookmarkStart w:id="93"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2"/>
                      <w:r w:rsidRPr="001E4FFE">
                        <w:rPr>
                          <w:lang w:val="en-US"/>
                        </w:rPr>
                        <w:t>: search article sequence diagram</w:t>
                      </w:r>
                      <w:bookmarkEnd w:id="93"/>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94"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94"/>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091A84" w:rsidRPr="003374FA" w:rsidRDefault="00091A84" w:rsidP="003374FA">
                            <w:pPr>
                              <w:pStyle w:val="Beschriftung"/>
                              <w:jc w:val="center"/>
                              <w:rPr>
                                <w:lang w:val="en-US"/>
                              </w:rPr>
                            </w:pPr>
                            <w:bookmarkStart w:id="95" w:name="_Ref452727427"/>
                            <w:bookmarkStart w:id="96"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5"/>
                            <w:r w:rsidRPr="004877A8">
                              <w:rPr>
                                <w:lang w:val="en-US"/>
                              </w:rPr>
                              <w:t>: deployment diagram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091A84" w:rsidRPr="003374FA" w:rsidRDefault="00091A84" w:rsidP="003374FA">
                      <w:pPr>
                        <w:pStyle w:val="Beschriftung"/>
                        <w:jc w:val="center"/>
                        <w:rPr>
                          <w:lang w:val="en-US"/>
                        </w:rPr>
                      </w:pPr>
                      <w:bookmarkStart w:id="97" w:name="_Ref452727427"/>
                      <w:bookmarkStart w:id="9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7"/>
                      <w:r w:rsidRPr="004877A8">
                        <w:rPr>
                          <w:lang w:val="en-US"/>
                        </w:rPr>
                        <w:t>: deployment diagram</w:t>
                      </w:r>
                      <w:bookmarkEnd w:id="98"/>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9" w:name="_Ref453584874"/>
      <w:bookmarkStart w:id="100" w:name="_Ref452451945"/>
      <w:bookmarkStart w:id="101" w:name="_Ref452451950"/>
      <w:bookmarkStart w:id="10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9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100"/>
      <w:bookmarkEnd w:id="101"/>
      <w:bookmarkEnd w:id="10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3" w:name="_Ref452451958"/>
      <w:bookmarkStart w:id="104" w:name="_Ref452451961"/>
      <w:bookmarkStart w:id="105" w:name="_Toc453087711"/>
      <w:r>
        <w:rPr>
          <w:lang w:val="en-US"/>
        </w:rPr>
        <w:t>Persistency</w:t>
      </w:r>
      <w:bookmarkEnd w:id="103"/>
      <w:bookmarkEnd w:id="104"/>
      <w:bookmarkEnd w:id="10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091A84" w:rsidRPr="00542EBE" w:rsidRDefault="00091A84"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091A84" w:rsidRPr="00542EBE" w:rsidRDefault="00091A84"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10" w:name="_Toc453087712"/>
      <w:r>
        <w:rPr>
          <w:lang w:val="en-US"/>
        </w:rPr>
        <w:t>Testability</w:t>
      </w:r>
      <w:bookmarkEnd w:id="110"/>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1" w:name="_Toc453087713"/>
      <w:r>
        <w:rPr>
          <w:lang w:val="en-US"/>
        </w:rPr>
        <w:t>Data Model</w:t>
      </w:r>
      <w:bookmarkEnd w:id="111"/>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2" w:name="_Ref452645485"/>
      <w:bookmarkStart w:id="113"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112"/>
      <w:r w:rsidRPr="00E45279">
        <w:rPr>
          <w:lang w:val="en-US"/>
        </w:rPr>
        <w:t>: data model</w:t>
      </w:r>
      <w:bookmarkEnd w:id="113"/>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14" w:name="_Ref452646044"/>
      <w:bookmarkStart w:id="115"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114"/>
      <w:r w:rsidRPr="00E45279">
        <w:rPr>
          <w:lang w:val="en-US"/>
        </w:rPr>
        <w:t>: data model description</w:t>
      </w:r>
      <w:bookmarkEnd w:id="115"/>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6" w:name="_Toc453087714"/>
      <w:r>
        <w:rPr>
          <w:lang w:val="en-US"/>
        </w:rPr>
        <w:t>Remote API</w:t>
      </w:r>
      <w:bookmarkEnd w:id="116"/>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7" w:name="_Toc453087715"/>
      <w:r>
        <w:rPr>
          <w:lang w:val="en-US"/>
        </w:rPr>
        <w:t>Configuration</w:t>
      </w:r>
      <w:bookmarkEnd w:id="117"/>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8" w:name="_Toc453087716"/>
      <w:r w:rsidRPr="00ED2549">
        <w:rPr>
          <w:lang w:val="en-US"/>
        </w:rPr>
        <w:lastRenderedPageBreak/>
        <w:t>Design Decisions</w:t>
      </w:r>
      <w:bookmarkEnd w:id="11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9" w:name="_Ref451862997"/>
      <w:bookmarkStart w:id="120" w:name="_Toc453087717"/>
      <w:r>
        <w:rPr>
          <w:lang w:val="en-US"/>
        </w:rPr>
        <w:t>Search Engine</w:t>
      </w:r>
      <w:bookmarkEnd w:id="119"/>
      <w:bookmarkEnd w:id="12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1" w:name="_Ref451951584"/>
      <w:bookmarkStart w:id="122"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121"/>
      <w:r w:rsidRPr="007A148E">
        <w:rPr>
          <w:lang w:val="en-US"/>
        </w:rPr>
        <w:t xml:space="preserve">: </w:t>
      </w:r>
      <w:bookmarkStart w:id="123" w:name="_Ref451951576"/>
      <w:r w:rsidRPr="007A148E">
        <w:rPr>
          <w:lang w:val="en-US"/>
        </w:rPr>
        <w:t>search engine comparison</w:t>
      </w:r>
      <w:bookmarkEnd w:id="122"/>
      <w:bookmarkEnd w:id="123"/>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4" w:name="_Ref451954368"/>
      <w:bookmarkStart w:id="125"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24"/>
      <w:r w:rsidRPr="00FD7DDA">
        <w:rPr>
          <w:lang w:val="en-US"/>
        </w:rPr>
        <w:t>: search engine benchmark</w:t>
      </w:r>
      <w:bookmarkEnd w:id="125"/>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6" w:name="_Ref451863220"/>
      <w:bookmarkStart w:id="127" w:name="_Toc453087718"/>
      <w:r>
        <w:rPr>
          <w:lang w:val="en-US"/>
        </w:rPr>
        <w:t>Persistence</w:t>
      </w:r>
      <w:bookmarkEnd w:id="126"/>
      <w:bookmarkEnd w:id="12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8" w:name="_Ref452055033"/>
      <w:bookmarkStart w:id="129"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28"/>
      <w:r w:rsidRPr="00EB45F3">
        <w:rPr>
          <w:lang w:val="en-US"/>
        </w:rPr>
        <w:t>: persistence comparison</w:t>
      </w:r>
      <w:bookmarkEnd w:id="129"/>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30" w:name="_Ref452116932"/>
      <w:bookmarkStart w:id="131" w:name="_Ref452116941"/>
      <w:bookmarkStart w:id="132" w:name="_Toc453087719"/>
      <w:r>
        <w:rPr>
          <w:lang w:val="en-US"/>
        </w:rPr>
        <w:t>Backend Technology</w:t>
      </w:r>
      <w:bookmarkEnd w:id="130"/>
      <w:bookmarkEnd w:id="131"/>
      <w:bookmarkEnd w:id="132"/>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3" w:name="_Ref452643921"/>
      <w:bookmarkStart w:id="134" w:name="_Ref452643928"/>
      <w:bookmarkStart w:id="135" w:name="_Toc453087720"/>
      <w:r>
        <w:rPr>
          <w:lang w:val="en-US"/>
        </w:rPr>
        <w:t>Frontend Technology</w:t>
      </w:r>
      <w:bookmarkEnd w:id="133"/>
      <w:bookmarkEnd w:id="134"/>
      <w:bookmarkEnd w:id="135"/>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6" w:name="_Toc453087721"/>
      <w:r>
        <w:rPr>
          <w:lang w:val="en-US"/>
        </w:rPr>
        <w:t>Folder Structure</w:t>
      </w:r>
      <w:bookmarkEnd w:id="136"/>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091A84" w:rsidRPr="001B31EA" w:rsidRDefault="00091A84"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091A84" w:rsidRPr="001B31EA" w:rsidRDefault="00091A84"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091A84" w:rsidRPr="00FA4435" w:rsidRDefault="00091A84"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091A84" w:rsidRPr="00FA4435" w:rsidRDefault="00091A84"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091A84" w:rsidRPr="00695E0E" w:rsidRDefault="00091A84"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091A84" w:rsidRPr="00695E0E" w:rsidRDefault="00091A84"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9" w:name="_Ref452644058"/>
      <w:bookmarkStart w:id="150" w:name="_Toc453087722"/>
      <w:r>
        <w:rPr>
          <w:lang w:val="en-US"/>
        </w:rPr>
        <w:t>WYSIWYG Editor</w:t>
      </w:r>
      <w:bookmarkEnd w:id="149"/>
      <w:bookmarkEnd w:id="150"/>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1" w:name="_Ref452560615"/>
      <w:bookmarkStart w:id="152" w:name="_Ref452560624"/>
      <w:bookmarkStart w:id="153" w:name="_Toc453087723"/>
      <w:r>
        <w:rPr>
          <w:lang w:val="en-US"/>
        </w:rPr>
        <w:t>File Upload</w:t>
      </w:r>
      <w:bookmarkEnd w:id="151"/>
      <w:bookmarkEnd w:id="152"/>
      <w:bookmarkEnd w:id="153"/>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4" w:name="_Toc453087724"/>
      <w:r w:rsidRPr="00ED2549">
        <w:rPr>
          <w:lang w:val="en-US"/>
        </w:rPr>
        <w:lastRenderedPageBreak/>
        <w:t>Quality Scenarios</w:t>
      </w:r>
      <w:bookmarkEnd w:id="154"/>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5"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091A84" w:rsidRPr="0018516F" w:rsidRDefault="00091A84"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091A84" w:rsidRPr="0018516F" w:rsidRDefault="00091A84"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5"/>
    </w:p>
    <w:p w14:paraId="3897F8CD" w14:textId="32170DEB" w:rsidR="00ED2549" w:rsidRDefault="0018516F" w:rsidP="0018516F">
      <w:pPr>
        <w:pStyle w:val="berschrift2"/>
        <w:rPr>
          <w:lang w:val="en-US"/>
        </w:rPr>
      </w:pPr>
      <w:bookmarkStart w:id="160" w:name="_Toc453087726"/>
      <w:r>
        <w:rPr>
          <w:lang w:val="en-US"/>
        </w:rPr>
        <w:t>Scenarios</w:t>
      </w:r>
      <w:bookmarkEnd w:id="16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 xml:space="preserve">Figure </w:t>
      </w:r>
      <w:r w:rsidR="00F55BB8" w:rsidRPr="00F55BB8">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55BB8">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55BB8" w:rsidRPr="00F55BB8">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sidRPr="00F55BB8">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55BB8" w:rsidRPr="00F55BB8">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55BB8">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61" w:name="_Toc453087727"/>
      <w:r w:rsidRPr="00ED2549">
        <w:rPr>
          <w:lang w:val="en-US"/>
        </w:rPr>
        <w:lastRenderedPageBreak/>
        <w:t>Technical Risks</w:t>
      </w:r>
      <w:bookmarkEnd w:id="16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2" w:name="_Toc453087728"/>
      <w:r>
        <w:rPr>
          <w:lang w:val="en-US"/>
        </w:rPr>
        <w:t>Risk: High Effort for Search-Engine Configuration</w:t>
      </w:r>
      <w:bookmarkEnd w:id="16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3" w:name="_Toc453087729"/>
      <w:r>
        <w:rPr>
          <w:lang w:val="en-US"/>
        </w:rPr>
        <w:t>Risk: High Memory Consumption of Search-Engine</w:t>
      </w:r>
      <w:bookmarkEnd w:id="16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64" w:name="_Toc453087730"/>
      <w:r w:rsidRPr="00ED2549">
        <w:rPr>
          <w:lang w:val="en-US"/>
        </w:rPr>
        <w:lastRenderedPageBreak/>
        <w:t>Glossary</w:t>
      </w:r>
      <w:bookmarkEnd w:id="16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5" w:name="_Toc453087731"/>
      <w:r w:rsidRPr="00ED2549">
        <w:rPr>
          <w:lang w:val="en-US"/>
        </w:rPr>
        <w:lastRenderedPageBreak/>
        <w:t>List of Figures</w:t>
      </w:r>
      <w:bookmarkEnd w:id="165"/>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6" w:name="_Toc453087732"/>
      <w:r w:rsidRPr="00ED2549">
        <w:rPr>
          <w:lang w:val="en-US"/>
        </w:rPr>
        <w:t>List of Tables</w:t>
      </w:r>
      <w:bookmarkEnd w:id="166"/>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7" w:name="_Toc453087733"/>
      <w:r w:rsidRPr="00ED2549">
        <w:rPr>
          <w:lang w:val="en-US"/>
        </w:rPr>
        <w:lastRenderedPageBreak/>
        <w:t>List of Abbreviations</w:t>
      </w:r>
      <w:bookmarkEnd w:id="16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8" w:name="_Toc453087734"/>
      <w:r w:rsidRPr="00ED2549">
        <w:rPr>
          <w:lang w:val="en-US"/>
        </w:rPr>
        <w:lastRenderedPageBreak/>
        <w:t>Version History</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0"/>
      <w:headerReference w:type="first" r:id="rId3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6A5C6" w14:textId="77777777" w:rsidR="000B0127" w:rsidRDefault="000B0127">
      <w:pPr>
        <w:spacing w:before="0" w:line="240" w:lineRule="auto"/>
      </w:pPr>
      <w:r>
        <w:separator/>
      </w:r>
    </w:p>
  </w:endnote>
  <w:endnote w:type="continuationSeparator" w:id="0">
    <w:p w14:paraId="133EF0CA" w14:textId="77777777" w:rsidR="000B0127" w:rsidRDefault="000B01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D3E99" w14:textId="77777777" w:rsidR="000B0127" w:rsidRDefault="000B0127">
      <w:pPr>
        <w:spacing w:before="0" w:line="240" w:lineRule="auto"/>
      </w:pPr>
      <w:r>
        <w:separator/>
      </w:r>
    </w:p>
  </w:footnote>
  <w:footnote w:type="continuationSeparator" w:id="0">
    <w:p w14:paraId="755BDE0D" w14:textId="77777777" w:rsidR="000B0127" w:rsidRDefault="000B0127">
      <w:pPr>
        <w:spacing w:before="0" w:line="240" w:lineRule="auto"/>
      </w:pPr>
      <w:r>
        <w:continuationSeparator/>
      </w:r>
    </w:p>
  </w:footnote>
  <w:footnote w:id="1">
    <w:p w14:paraId="246933DB" w14:textId="656190DC" w:rsidR="00091A84" w:rsidRPr="00365700" w:rsidRDefault="00091A84">
      <w:pPr>
        <w:pStyle w:val="Funotentext"/>
        <w:rPr>
          <w:lang w:val="en-US"/>
        </w:rPr>
      </w:pPr>
      <w:r>
        <w:rPr>
          <w:rStyle w:val="Funotenzeichen"/>
        </w:rPr>
        <w:footnoteRef/>
      </w:r>
      <w:r w:rsidRPr="00365700">
        <w:rPr>
          <w:lang w:val="en-US"/>
        </w:rPr>
        <w:t xml:space="preserve"> http://arc42.org/</w:t>
      </w:r>
    </w:p>
  </w:footnote>
  <w:footnote w:id="2">
    <w:p w14:paraId="5385A44F" w14:textId="251EDB53" w:rsidR="00091A84" w:rsidRPr="003C32B6" w:rsidRDefault="00091A84">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7A1F02A8" w:rsidR="00091A84" w:rsidRPr="0031070C" w:rsidRDefault="00091A84">
      <w:pPr>
        <w:pStyle w:val="Funotentext"/>
        <w:rPr>
          <w:lang w:val="en-US"/>
        </w:rPr>
      </w:pPr>
      <w:r w:rsidRPr="0031070C">
        <w:rPr>
          <w:rStyle w:val="Funotenzeichen"/>
          <w:lang w:val="en-US"/>
        </w:rPr>
        <w:footnoteRef/>
      </w:r>
      <w:r w:rsidRPr="0031070C">
        <w:rPr>
          <w:lang w:val="en-US"/>
        </w:rPr>
        <w:t xml:space="preserve"> In the </w:t>
      </w:r>
      <w:proofErr w:type="spellStart"/>
      <w:r w:rsidR="00834814">
        <w:rPr>
          <w:lang w:val="en-US"/>
        </w:rPr>
        <w:t>git</w:t>
      </w:r>
      <w:proofErr w:type="spellEnd"/>
      <w:r w:rsidR="00834814">
        <w:rPr>
          <w:lang w:val="en-US"/>
        </w:rPr>
        <w:t xml:space="preserve"> </w:t>
      </w:r>
      <w:r w:rsidRPr="0031070C">
        <w:rPr>
          <w:lang w:val="en-US"/>
        </w:rPr>
        <w:t xml:space="preserve">repository under </w:t>
      </w:r>
      <w:r w:rsidR="00834814">
        <w:rPr>
          <w:lang w:val="en-US"/>
        </w:rPr>
        <w:t>development/server/</w:t>
      </w:r>
      <w:proofErr w:type="spellStart"/>
      <w:r w:rsidR="00834814" w:rsidRPr="00834814">
        <w:rPr>
          <w:lang w:val="en-US"/>
        </w:rPr>
        <w:t>raml</w:t>
      </w:r>
      <w:proofErr w:type="spellEnd"/>
      <w:r w:rsidR="00834814">
        <w:rPr>
          <w:lang w:val="en-US"/>
        </w:rPr>
        <w:t>/</w:t>
      </w:r>
      <w:proofErr w:type="spellStart"/>
      <w:r w:rsidRPr="0031070C">
        <w:rPr>
          <w:lang w:val="en-US"/>
        </w:rPr>
        <w:t>api.raml</w:t>
      </w:r>
      <w:proofErr w:type="spellEnd"/>
    </w:p>
  </w:footnote>
  <w:footnote w:id="4">
    <w:p w14:paraId="441E3864" w14:textId="77777777" w:rsidR="00091A84" w:rsidRPr="00FF0918" w:rsidRDefault="00091A84"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091A84" w:rsidRDefault="00091A84" w:rsidP="00FE5DBE">
    <w:pPr>
      <w:pStyle w:val="Kopfzeile"/>
      <w:tabs>
        <w:tab w:val="clear" w:pos="7938"/>
        <w:tab w:val="right" w:pos="8505"/>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rsidR="00834814">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091A84" w:rsidRDefault="00091A84" w:rsidP="00C10DED">
    <w:pPr>
      <w:pStyle w:val="Kopfzeile"/>
      <w:tabs>
        <w:tab w:val="clear" w:pos="7938"/>
        <w:tab w:val="right" w:pos="8505"/>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29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30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31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1C7FFE">
        <w:rPr>
          <w:noProof/>
        </w:rPr>
        <w:instrText>5</w:instrText>
      </w:r>
    </w:fldSimple>
    <w:r>
      <w:instrText xml:space="preserve">&lt;&gt;"0" </w:instrText>
    </w:r>
    <w:r>
      <w:fldChar w:fldCharType="begin"/>
    </w:r>
    <w:r>
      <w:instrText xml:space="preserve"> QUOTE </w:instrText>
    </w:r>
    <w:fldSimple w:instr=" STYLEREF &quot;Überschrift 1&quot; \n \* MERGEFORMAT ">
      <w:r w:rsidR="001C7FFE">
        <w:rPr>
          <w:noProof/>
        </w:rPr>
        <w:instrText>5</w:instrText>
      </w:r>
    </w:fldSimple>
    <w:r>
      <w:instrText xml:space="preserve"> " " \* MERGEFORMAT </w:instrText>
    </w:r>
    <w:r>
      <w:fldChar w:fldCharType="separate"/>
    </w:r>
    <w:r w:rsidR="001C7FFE">
      <w:rPr>
        <w:noProof/>
      </w:rPr>
      <w:instrText>5</w:instrText>
    </w:r>
    <w:r w:rsidR="001C7FFE">
      <w:instrText xml:space="preserve"> </w:instrText>
    </w:r>
    <w:r>
      <w:fldChar w:fldCharType="end"/>
    </w:r>
    <w:r>
      <w:instrText xml:space="preserve"> \* MERGEFORMAT </w:instrText>
    </w:r>
    <w:r>
      <w:fldChar w:fldCharType="separate"/>
    </w:r>
    <w:r w:rsidR="001C7FFE">
      <w:rPr>
        <w:noProof/>
      </w:rPr>
      <w:t xml:space="preserve">5 </w:t>
    </w:r>
    <w:r>
      <w:fldChar w:fldCharType="end"/>
    </w:r>
    <w:fldSimple w:instr=" STYLEREF &quot;Überschrift 1&quot; \* MERGEFORMAT ">
      <w:r w:rsidR="001C7FFE">
        <w:rPr>
          <w:noProof/>
        </w:rPr>
        <w:t>Runtime View</w:t>
      </w:r>
    </w:fldSimple>
    <w:r>
      <w:tab/>
    </w:r>
    <w:r>
      <w:fldChar w:fldCharType="begin"/>
    </w:r>
    <w:r>
      <w:instrText xml:space="preserve"> PAGE  \* MERGEFORMAT </w:instrText>
    </w:r>
    <w:r>
      <w:fldChar w:fldCharType="separate"/>
    </w:r>
    <w:r w:rsidR="001C7FFE">
      <w:rPr>
        <w:noProof/>
      </w:rPr>
      <w:t>32</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091A84" w:rsidRDefault="00091A84" w:rsidP="00FE5DBE">
    <w:pPr>
      <w:pStyle w:val="Kopfzeile"/>
      <w:tabs>
        <w:tab w:val="clear" w:pos="7938"/>
        <w:tab w:val="right" w:pos="8505"/>
      </w:tabs>
    </w:pPr>
    <w:r>
      <w:fldChar w:fldCharType="begin"/>
    </w:r>
    <w:r>
      <w:instrText xml:space="preserve"> IF  </w:instrText>
    </w:r>
    <w:fldSimple w:instr=" STYLEREF &quot;Überschrift 1&quot; \n \* MERGEFORMAT ">
      <w:r w:rsidR="001C7FFE">
        <w:rPr>
          <w:noProof/>
        </w:rPr>
        <w:instrText>7</w:instrText>
      </w:r>
    </w:fldSimple>
    <w:r>
      <w:instrText xml:space="preserve">&lt;&gt;"0" </w:instrText>
    </w:r>
    <w:r>
      <w:fldChar w:fldCharType="begin"/>
    </w:r>
    <w:r>
      <w:instrText xml:space="preserve"> QUOTE </w:instrText>
    </w:r>
    <w:fldSimple w:instr=" STYLEREF &quot;Überschrift 1&quot; \n \* MERGEFORMAT ">
      <w:r w:rsidR="001C7FFE">
        <w:rPr>
          <w:noProof/>
        </w:rPr>
        <w:instrText>7</w:instrText>
      </w:r>
    </w:fldSimple>
    <w:r>
      <w:instrText xml:space="preserve"> " " \* MERGEFORMAT </w:instrText>
    </w:r>
    <w:r>
      <w:fldChar w:fldCharType="separate"/>
    </w:r>
    <w:r w:rsidR="001C7FFE">
      <w:rPr>
        <w:noProof/>
      </w:rPr>
      <w:instrText>7</w:instrText>
    </w:r>
    <w:r w:rsidR="001C7FFE">
      <w:instrText xml:space="preserve"> </w:instrText>
    </w:r>
    <w:r>
      <w:fldChar w:fldCharType="end"/>
    </w:r>
    <w:r>
      <w:instrText xml:space="preserve"> \* MERGEFORMAT </w:instrText>
    </w:r>
    <w:r w:rsidR="00834814">
      <w:fldChar w:fldCharType="separate"/>
    </w:r>
    <w:r w:rsidR="001C7FFE">
      <w:rPr>
        <w:noProof/>
      </w:rPr>
      <w:t xml:space="preserve">7 </w:t>
    </w:r>
    <w:r>
      <w:fldChar w:fldCharType="end"/>
    </w:r>
    <w:fldSimple w:instr=" STYLEREF &quot;Überschrift 1&quot; \* MERGEFORMAT ">
      <w:r w:rsidR="001C7FFE">
        <w:rPr>
          <w:noProof/>
        </w:rPr>
        <w:t>Solution Concepts</w:t>
      </w:r>
    </w:fldSimple>
    <w:r>
      <w:tab/>
    </w:r>
    <w:r>
      <w:fldChar w:fldCharType="begin"/>
    </w:r>
    <w:r>
      <w:instrText xml:space="preserve"> PAGE  \* MERGEFORMAT </w:instrText>
    </w:r>
    <w:r>
      <w:fldChar w:fldCharType="separate"/>
    </w:r>
    <w:r w:rsidR="001C7FFE">
      <w:rPr>
        <w:noProof/>
      </w:rPr>
      <w:t>34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1C7FFE">
        <w:rPr>
          <w:noProof/>
        </w:rPr>
        <w:instrText>6</w:instrText>
      </w:r>
    </w:fldSimple>
    <w:r>
      <w:instrText xml:space="preserve">&lt;&gt;"0" </w:instrText>
    </w:r>
    <w:r>
      <w:fldChar w:fldCharType="begin"/>
    </w:r>
    <w:r>
      <w:instrText xml:space="preserve"> QUOTE </w:instrText>
    </w:r>
    <w:fldSimple w:instr=" STYLEREF &quot;Überschrift 1&quot; \n \* MERGEFORMAT ">
      <w:r w:rsidR="001C7FFE">
        <w:rPr>
          <w:noProof/>
        </w:rPr>
        <w:instrText>6</w:instrText>
      </w:r>
    </w:fldSimple>
    <w:r>
      <w:instrText xml:space="preserve"> " " \* MERGEFORMAT </w:instrText>
    </w:r>
    <w:r>
      <w:fldChar w:fldCharType="separate"/>
    </w:r>
    <w:r w:rsidR="001C7FFE">
      <w:rPr>
        <w:noProof/>
      </w:rPr>
      <w:instrText>6</w:instrText>
    </w:r>
    <w:r w:rsidR="001C7FFE">
      <w:instrText xml:space="preserve"> </w:instrText>
    </w:r>
    <w:r>
      <w:fldChar w:fldCharType="end"/>
    </w:r>
    <w:r>
      <w:instrText xml:space="preserve"> \* MERGEFORMAT </w:instrText>
    </w:r>
    <w:r>
      <w:fldChar w:fldCharType="separate"/>
    </w:r>
    <w:r w:rsidR="001C7FFE">
      <w:rPr>
        <w:noProof/>
      </w:rPr>
      <w:t xml:space="preserve">6 </w:t>
    </w:r>
    <w:r>
      <w:fldChar w:fldCharType="end"/>
    </w:r>
    <w:fldSimple w:instr=" STYLEREF &quot;Überschrift 1&quot; \* MERGEFORMAT ">
      <w:r w:rsidR="001C7FFE">
        <w:rPr>
          <w:noProof/>
        </w:rPr>
        <w:t>Deployment View</w:t>
      </w:r>
    </w:fldSimple>
    <w:r>
      <w:tab/>
    </w:r>
    <w:r>
      <w:fldChar w:fldCharType="begin"/>
    </w:r>
    <w:r>
      <w:instrText xml:space="preserve"> PAGE  \* MERGEFORMAT </w:instrText>
    </w:r>
    <w:r>
      <w:fldChar w:fldCharType="separate"/>
    </w:r>
    <w:r w:rsidR="001C7FFE">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72D"/>
    <w:rsid w:val="00037FC9"/>
    <w:rsid w:val="000435B0"/>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4814"/>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A30F6-7015-47D5-93EA-3518D03F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10836</Words>
  <Characters>68267</Characters>
  <Application>Microsoft Office Word</Application>
  <DocSecurity>0</DocSecurity>
  <Lines>568</Lines>
  <Paragraphs>157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161</cp:revision>
  <cp:lastPrinted>2016-06-13T12:34:00Z</cp:lastPrinted>
  <dcterms:created xsi:type="dcterms:W3CDTF">2016-05-27T10:49:00Z</dcterms:created>
  <dcterms:modified xsi:type="dcterms:W3CDTF">2016-06-13T13:04:00Z</dcterms:modified>
</cp:coreProperties>
</file>