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03 - UI UX Bible</w:t>
      </w:r>
    </w:p>
    <w:p>
      <w:pPr>
        <w:pStyle w:val="Heading2"/>
      </w:pPr>
      <w:r>
        <w:rPr>
          <w:sz w:val="32"/>
        </w:rPr>
        <w:t>Design Language</w:t>
      </w:r>
    </w:p>
    <w:p>
      <w:r>
        <w:t>Liquid Glass UI with floating navigation, floating buttons, rounded cards, soft blur, premium typography, and subtle animations.</w:t>
      </w:r>
    </w:p>
    <w:p>
      <w:pPr>
        <w:pStyle w:val="Heading2"/>
      </w:pPr>
      <w:r>
        <w:rPr>
          <w:sz w:val="32"/>
        </w:rPr>
        <w:t>Home Screen</w:t>
      </w:r>
    </w:p>
    <w:p>
      <w:r>
        <w:t>Claude-like greeting, interactive wallpaper, today's habits, AI insight, quick actions.</w:t>
      </w:r>
    </w:p>
    <w:p>
      <w:pPr>
        <w:pStyle w:val="Heading2"/>
      </w:pPr>
      <w:r>
        <w:rPr>
          <w:sz w:val="32"/>
        </w:rPr>
        <w:t>Habit Cards</w:t>
      </w:r>
    </w:p>
    <w:p>
      <w:r>
        <w:t>Draggable, swipeable, animated, glass appearance, progress indicator, streak badge.</w:t>
      </w:r>
    </w:p>
    <w:p>
      <w:pPr>
        <w:pStyle w:val="Heading2"/>
      </w:pPr>
      <w:r>
        <w:rPr>
          <w:sz w:val="32"/>
        </w:rPr>
        <w:t>Progress</w:t>
      </w:r>
    </w:p>
    <w:p>
      <w:r>
        <w:t>Habit Crystal Timeline™ with tap, zoom, filters, and AI insights.</w:t>
      </w:r>
    </w:p>
    <w:p>
      <w:pPr>
        <w:pStyle w:val="Heading2"/>
      </w:pPr>
      <w:r>
        <w:rPr>
          <w:sz w:val="32"/>
        </w:rPr>
        <w:t>Motion</w:t>
      </w:r>
    </w:p>
    <w:p>
      <w:r>
        <w:t>Spring animations, haptics, shared transitions, particle effects, ripple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