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pStyle w:val="Heading1"/>
      </w:pPr>
      <w:r>
        <w:t>22 - Add Habit Flow</w:t>
      </w:r>
    </w:p>
    <w:p>
      <w:pPr>
        <w:pStyle w:val="Heading2"/>
      </w:pPr>
      <w:r>
        <w:rPr>
          <w:sz w:val="32"/>
        </w:rPr>
        <w:t>Conversation</w:t>
      </w:r>
    </w:p>
    <w:p>
      <w:r>
        <w:t>Replace forms with a conversational wizard asking one question at a time.</w:t>
      </w:r>
    </w:p>
    <w:p>
      <w:pPr>
        <w:pStyle w:val="Heading2"/>
      </w:pPr>
      <w:r>
        <w:rPr>
          <w:sz w:val="32"/>
        </w:rPr>
        <w:t>Steps</w:t>
      </w:r>
    </w:p>
    <w:p>
      <w:r>
        <w:t>Name → Icon → Color → Frequency → Reminder → Alarm → Difficulty → Confirmation.</w:t>
      </w:r>
    </w:p>
    <w:p>
      <w:pPr>
        <w:pStyle w:val="Heading2"/>
      </w:pPr>
      <w:r>
        <w:rPr>
          <w:sz w:val="32"/>
        </w:rPr>
        <w:t>Validation</w:t>
      </w:r>
    </w:p>
    <w:p>
      <w:r>
        <w:t>Clear inline validation, progress indicator, save draft support.</w:t>
      </w:r>
    </w:p>
    <w:sectPr w:rsidR="00FC693F" w:rsidRPr="0006063C" w:rsidSect="00034616">
      <w:pgSz w:w="12240" w:h="15840"/>
      <w:pgMar w:top="1440" w:right="1800" w:bottom="1440" w:left="180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