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DD244" w14:textId="0940D248" w:rsidR="00BA34A3" w:rsidRDefault="00FC2CDB">
      <w:r w:rsidRPr="00FC2CDB">
        <w:t xml:space="preserve">Home About AI Services Contact Unlock the Power of AI to Transform Your Marketing Revolutionise your business with AI-driven marketing solutions designed to scale, automate, and personalise customer engagement. The AI Agent Revolution Smart Automation for Business Growth AI agents are intelligent software solutions that automate complex tasks, optimize customer interactions, and improve business efficiency. From sales to customer support, they enhance operations with human-like adaptability and decision-making. Core AI Agent Features Autonomous &amp; adaptive Real-time decision-making Seamless AI collaboration Scalable for growth AI </w:t>
      </w:r>
      <w:proofErr w:type="spellStart"/>
      <w:r w:rsidRPr="00FC2CDB">
        <w:t>SalesChatbots</w:t>
      </w:r>
      <w:proofErr w:type="spellEnd"/>
      <w:r w:rsidRPr="00FC2CDB">
        <w:t xml:space="preserve"> 24/7 customer engagement Automated sales &amp; leads Personalised interactions Data-driven insights Effortless AI Solutions Cost-effective &amp; scalable Custom-branded AI agents Ongoing updates &amp; support Easy integration How </w:t>
      </w:r>
      <w:proofErr w:type="spellStart"/>
      <w:r w:rsidRPr="00FC2CDB">
        <w:t>MultipleAI</w:t>
      </w:r>
      <w:proofErr w:type="spellEnd"/>
      <w:r w:rsidRPr="00FC2CDB">
        <w:t xml:space="preserve"> Solutions Works for You Smarter AI, Better Results Transform your business with tailored AI solutions that automate processes, enhance customer engagement, and drive measurable growth. Benefits of AI Agents Automate tasks and streamline workflows. Minimize manual </w:t>
      </w:r>
      <w:proofErr w:type="spellStart"/>
      <w:r w:rsidRPr="00FC2CDB">
        <w:t>labor</w:t>
      </w:r>
      <w:proofErr w:type="spellEnd"/>
      <w:r w:rsidRPr="00FC2CDB">
        <w:t xml:space="preserve"> and expenses. Enhance customer interactions. Scalable for growth Get real-time data insights. Grow effortlessly with AI. 1 Consultation and Assessment Start by scheduling a free consultation to understand your business needs and AI goals. 2 Tailored AI Solution We'll design a customised AI strategy that aligns with your marketing objectives, whether it's SEO, predictive analytics, or chatbot automation 3 Implementation &amp; Results Watch as we implement AI technologies that work for you—driving results, enhancing customer experience, and boosting ROI Experience AI in Action See how our AI solutions transform businesses. About us "Innovative AI-Powered Marketing for Smarter Business Growth" Empowering businesses with AI-driven marketing solutions to enhance engagement and growth. </w:t>
      </w:r>
      <w:proofErr w:type="gramStart"/>
      <w:r w:rsidRPr="00FC2CDB">
        <w:t xml:space="preserve">Why  </w:t>
      </w:r>
      <w:proofErr w:type="spellStart"/>
      <w:r w:rsidRPr="00FC2CDB">
        <w:t>ChooseMultipleAI</w:t>
      </w:r>
      <w:proofErr w:type="spellEnd"/>
      <w:proofErr w:type="gramEnd"/>
      <w:r w:rsidRPr="00FC2CDB">
        <w:t xml:space="preserve"> Solutions? Power your business growth with AI AI-Driven Personalization Create targeted, personalised campaigns at scale to boost engagement and loyalty. Increased Efficiency Automate your marketing efforts to save time and reduce costs while optimising results. Data-Driven Insights Leverage predictive analytics and real-time data to make smarter decisions that drive growth. Our Services AI-Powered Solutions for Smarter Business AI-Powered SEO Predictive Analytics AI-Enhanced Chatbots AI-Powered SEO Predictive Analytics AI-Enhanced Chatbots Personalised Content Creation Programmatic Advertising AI Agents Personalised Content Creation Programmatic Advertising AI Agents 5/5 4/5 5/5 4/5 4/5 About Us AI Services Contact Us Privacy Policy Terms &amp; Conditions Facebook Instagram </w:t>
      </w:r>
      <w:proofErr w:type="spellStart"/>
      <w:r w:rsidRPr="00FC2CDB">
        <w:t>Linkedin</w:t>
      </w:r>
      <w:proofErr w:type="spellEnd"/>
      <w:r w:rsidRPr="00FC2CDB">
        <w:t xml:space="preserve"> T:  08 6189 8577M: 0452 229 880 level 28, 140 St Georges </w:t>
      </w:r>
      <w:proofErr w:type="spellStart"/>
      <w:r w:rsidRPr="00FC2CDB">
        <w:t>Tce</w:t>
      </w:r>
      <w:proofErr w:type="spellEnd"/>
      <w:r w:rsidRPr="00FC2CDB">
        <w:t xml:space="preserve"> Perth, Western Australia 6000 info@perfectwebsolution.com.au About Us AI Services Contact Us Privacy Policy Terms &amp; Conditions Facebook Instagram </w:t>
      </w:r>
      <w:proofErr w:type="spellStart"/>
      <w:r w:rsidRPr="00FC2CDB">
        <w:t>Linkedin</w:t>
      </w:r>
      <w:proofErr w:type="spellEnd"/>
      <w:r w:rsidRPr="00FC2CDB">
        <w:t xml:space="preserve"> T: 08 6285 1743M: 0452 229 880 level 28, 140 St Georges </w:t>
      </w:r>
      <w:proofErr w:type="spellStart"/>
      <w:r w:rsidRPr="00FC2CDB">
        <w:t>Tce</w:t>
      </w:r>
      <w:proofErr w:type="spellEnd"/>
      <w:r w:rsidRPr="00FC2CDB">
        <w:t xml:space="preserve"> Perth, Western Australia 6000 info@perfectwebsolution.com.au Developed by Perfect web solution</w:t>
      </w:r>
    </w:p>
    <w:sectPr w:rsidR="00BA3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DB"/>
    <w:rsid w:val="00186896"/>
    <w:rsid w:val="003D4C13"/>
    <w:rsid w:val="00BA34A3"/>
    <w:rsid w:val="00F23924"/>
    <w:rsid w:val="00FC2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82B1"/>
  <w15:chartTrackingRefBased/>
  <w15:docId w15:val="{39887C52-215F-4907-93F9-EA6B919E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C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2C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2C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2C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2C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2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C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2C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2C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2C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2C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2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CDB"/>
    <w:rPr>
      <w:rFonts w:eastAsiaTheme="majorEastAsia" w:cstheme="majorBidi"/>
      <w:color w:val="272727" w:themeColor="text1" w:themeTint="D8"/>
    </w:rPr>
  </w:style>
  <w:style w:type="paragraph" w:styleId="Title">
    <w:name w:val="Title"/>
    <w:basedOn w:val="Normal"/>
    <w:next w:val="Normal"/>
    <w:link w:val="TitleChar"/>
    <w:uiPriority w:val="10"/>
    <w:qFormat/>
    <w:rsid w:val="00FC2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CDB"/>
    <w:pPr>
      <w:spacing w:before="160"/>
      <w:jc w:val="center"/>
    </w:pPr>
    <w:rPr>
      <w:i/>
      <w:iCs/>
      <w:color w:val="404040" w:themeColor="text1" w:themeTint="BF"/>
    </w:rPr>
  </w:style>
  <w:style w:type="character" w:customStyle="1" w:styleId="QuoteChar">
    <w:name w:val="Quote Char"/>
    <w:basedOn w:val="DefaultParagraphFont"/>
    <w:link w:val="Quote"/>
    <w:uiPriority w:val="29"/>
    <w:rsid w:val="00FC2CDB"/>
    <w:rPr>
      <w:i/>
      <w:iCs/>
      <w:color w:val="404040" w:themeColor="text1" w:themeTint="BF"/>
    </w:rPr>
  </w:style>
  <w:style w:type="paragraph" w:styleId="ListParagraph">
    <w:name w:val="List Paragraph"/>
    <w:basedOn w:val="Normal"/>
    <w:uiPriority w:val="34"/>
    <w:qFormat/>
    <w:rsid w:val="00FC2CDB"/>
    <w:pPr>
      <w:ind w:left="720"/>
      <w:contextualSpacing/>
    </w:pPr>
  </w:style>
  <w:style w:type="character" w:styleId="IntenseEmphasis">
    <w:name w:val="Intense Emphasis"/>
    <w:basedOn w:val="DefaultParagraphFont"/>
    <w:uiPriority w:val="21"/>
    <w:qFormat/>
    <w:rsid w:val="00FC2CDB"/>
    <w:rPr>
      <w:i/>
      <w:iCs/>
      <w:color w:val="2F5496" w:themeColor="accent1" w:themeShade="BF"/>
    </w:rPr>
  </w:style>
  <w:style w:type="paragraph" w:styleId="IntenseQuote">
    <w:name w:val="Intense Quote"/>
    <w:basedOn w:val="Normal"/>
    <w:next w:val="Normal"/>
    <w:link w:val="IntenseQuoteChar"/>
    <w:uiPriority w:val="30"/>
    <w:qFormat/>
    <w:rsid w:val="00FC2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2CDB"/>
    <w:rPr>
      <w:i/>
      <w:iCs/>
      <w:color w:val="2F5496" w:themeColor="accent1" w:themeShade="BF"/>
    </w:rPr>
  </w:style>
  <w:style w:type="character" w:styleId="IntenseReference">
    <w:name w:val="Intense Reference"/>
    <w:basedOn w:val="DefaultParagraphFont"/>
    <w:uiPriority w:val="32"/>
    <w:qFormat/>
    <w:rsid w:val="00FC2C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Ghosh</dc:creator>
  <cp:keywords/>
  <dc:description/>
  <cp:lastModifiedBy>Kanchan Ghosh</cp:lastModifiedBy>
  <cp:revision>1</cp:revision>
  <dcterms:created xsi:type="dcterms:W3CDTF">2025-02-27T11:08:00Z</dcterms:created>
  <dcterms:modified xsi:type="dcterms:W3CDTF">2025-02-27T11:09:00Z</dcterms:modified>
</cp:coreProperties>
</file>