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jc w:val="center"/>
      </w:pPr>
      <w:r>
        <w:rPr>
          <w:rFonts w:ascii="Times New Roman" w:hAnsi="Times New Roman"/>
          <w:b/>
          <w:i w:val="0"/>
          <w:color w:val="00467F"/>
          <w:sz w:val="40"/>
        </w:rPr>
        <w:t>TOMATO DISEASE DETECTION SYSTEM</w:t>
        <w:br/>
        <w:t>USING DEEP LEARNING AND ONNX RUNTIME</w:t>
      </w:r>
    </w:p>
    <w:p>
      <w:pPr>
        <w:spacing w:after="240"/>
        <w:jc w:val="center"/>
      </w:pPr>
      <w:r>
        <w:rPr>
          <w:rFonts w:ascii="Times New Roman" w:hAnsi="Times New Roman"/>
          <w:b w:val="0"/>
          <w:i/>
          <w:sz w:val="26"/>
        </w:rPr>
        <w:t>A Major Project Report</w:t>
        <w:br/>
        <w:t>Submitted in Partial Fulfilment of the Requirements</w:t>
        <w:br/>
        <w:t>for the Award of the Degree of</w:t>
      </w:r>
    </w:p>
    <w:p>
      <w:pPr>
        <w:spacing w:after="400"/>
        <w:jc w:val="center"/>
      </w:pPr>
      <w:r>
        <w:rPr>
          <w:rFonts w:ascii="Times New Roman" w:hAnsi="Times New Roman"/>
          <w:b/>
          <w:i w:val="0"/>
          <w:sz w:val="28"/>
        </w:rPr>
        <w:t>BACHELOR OF TECHNOLOGY</w:t>
        <w:br/>
        <w:t>IN</w:t>
        <w:br/>
        <w:t>COMPUTER SCIENCE AND ENGINEERING</w:t>
      </w:r>
    </w:p>
    <w:p>
      <w:pPr>
        <w:jc w:val="center"/>
      </w:pPr>
      <w:r>
        <w:rPr>
          <w:sz w:val="24"/>
        </w:rPr>
        <w:t>Submitted by</w:t>
      </w:r>
    </w:p>
    <w:p>
      <w:pPr>
        <w:jc w:val="center"/>
      </w:pPr>
      <w:r>
        <w:rPr>
          <w:rFonts w:ascii="Times New Roman" w:hAnsi="Times New Roman"/>
          <w:b/>
          <w:i w:val="0"/>
          <w:sz w:val="24"/>
        </w:rPr>
        <w:t xml:space="preserve">Student Name: </w:t>
      </w:r>
      <w:r>
        <w:rPr>
          <w:rFonts w:ascii="Times New Roman" w:hAnsi="Times New Roman"/>
          <w:b w:val="0"/>
          <w:i w:val="0"/>
          <w:sz w:val="24"/>
        </w:rPr>
        <w:t>[YOUR NAME]</w:t>
      </w:r>
    </w:p>
    <w:p>
      <w:pPr>
        <w:jc w:val="center"/>
      </w:pPr>
      <w:r>
        <w:rPr>
          <w:rFonts w:ascii="Times New Roman" w:hAnsi="Times New Roman"/>
          <w:b/>
          <w:i w:val="0"/>
          <w:sz w:val="24"/>
        </w:rPr>
        <w:t xml:space="preserve">Roll Number: </w:t>
      </w:r>
      <w:r>
        <w:rPr>
          <w:rFonts w:ascii="Times New Roman" w:hAnsi="Times New Roman"/>
          <w:b w:val="0"/>
          <w:i w:val="0"/>
          <w:sz w:val="24"/>
        </w:rPr>
        <w:t>[YOUR ROLL NUMBER]</w:t>
      </w:r>
    </w:p>
    <w:p>
      <w:pPr>
        <w:jc w:val="center"/>
      </w:pPr>
      <w:r>
        <w:rPr>
          <w:rFonts w:ascii="Times New Roman" w:hAnsi="Times New Roman"/>
          <w:b/>
          <w:i w:val="0"/>
          <w:sz w:val="24"/>
        </w:rPr>
        <w:t xml:space="preserve">Department: </w:t>
      </w:r>
      <w:r>
        <w:rPr>
          <w:rFonts w:ascii="Times New Roman" w:hAnsi="Times New Roman"/>
          <w:b w:val="0"/>
          <w:i w:val="0"/>
          <w:sz w:val="24"/>
        </w:rPr>
        <w:t>Computer Science and Engineering</w:t>
      </w:r>
    </w:p>
    <w:p>
      <w:pPr>
        <w:jc w:val="center"/>
      </w:pPr>
      <w:r>
        <w:rPr>
          <w:rFonts w:ascii="Times New Roman" w:hAnsi="Times New Roman"/>
          <w:b/>
          <w:i w:val="0"/>
          <w:sz w:val="24"/>
        </w:rPr>
        <w:t xml:space="preserve">College: </w:t>
      </w:r>
      <w:r>
        <w:rPr>
          <w:rFonts w:ascii="Times New Roman" w:hAnsi="Times New Roman"/>
          <w:b w:val="0"/>
          <w:i w:val="0"/>
          <w:sz w:val="24"/>
        </w:rPr>
        <w:t>[YOUR COLLEGE NAME]</w:t>
      </w:r>
    </w:p>
    <w:p>
      <w:pPr>
        <w:jc w:val="center"/>
      </w:pPr>
      <w:r>
        <w:rPr>
          <w:rFonts w:ascii="Times New Roman" w:hAnsi="Times New Roman"/>
          <w:b/>
          <w:i w:val="0"/>
          <w:sz w:val="24"/>
        </w:rPr>
        <w:t xml:space="preserve">Academic Year: </w:t>
      </w:r>
      <w:r>
        <w:rPr>
          <w:rFonts w:ascii="Times New Roman" w:hAnsi="Times New Roman"/>
          <w:b w:val="0"/>
          <w:i w:val="0"/>
          <w:sz w:val="24"/>
        </w:rPr>
        <w:t>2025-2026</w:t>
      </w:r>
    </w:p>
    <w:p>
      <w:pPr>
        <w:jc w:val="center"/>
      </w:pPr>
      <w:r>
        <w:rPr>
          <w:rFonts w:ascii="Times New Roman" w:hAnsi="Times New Roman"/>
          <w:b/>
          <w:i w:val="0"/>
          <w:sz w:val="24"/>
        </w:rPr>
        <w:t xml:space="preserve">Guide: </w:t>
      </w:r>
      <w:r>
        <w:rPr>
          <w:rFonts w:ascii="Times New Roman" w:hAnsi="Times New Roman"/>
          <w:b w:val="0"/>
          <w:i w:val="0"/>
          <w:sz w:val="24"/>
        </w:rPr>
        <w:t>[GUIDE NAME]</w:t>
      </w:r>
    </w:p>
    <w:p/>
    <w:p>
      <w:pPr>
        <w:jc w:val="center"/>
      </w:pPr>
      <w:r>
        <w:rPr>
          <w:rFonts w:ascii="Times New Roman" w:hAnsi="Times New Roman"/>
          <w:b w:val="0"/>
          <w:i/>
          <w:color w:val="0050A0"/>
          <w:sz w:val="22"/>
        </w:rPr>
        <w:t>Live URL: https://tomato-disease-web-2hwc.onrender.com</w:t>
      </w:r>
    </w:p>
    <w:p>
      <w:pPr>
        <w:jc w:val="center"/>
      </w:pPr>
      <w:r>
        <w:rPr>
          <w:rFonts w:ascii="Times New Roman" w:hAnsi="Times New Roman"/>
          <w:b w:val="0"/>
          <w:i/>
          <w:color w:val="0050A0"/>
          <w:sz w:val="22"/>
        </w:rPr>
        <w:t>GitHub: https://github.com/kancharlakarthik049-collab/tomato_disease_web</w:t>
      </w:r>
    </w:p>
    <w:p>
      <w:r>
        <w:br w:type="page"/>
      </w:r>
    </w:p>
    <w:p>
      <w:pPr>
        <w:spacing w:before="200" w:after="120" w:lineRule="auto" w:line="360"/>
        <w:jc w:val="left"/>
      </w:pPr>
      <w:r>
        <w:rPr>
          <w:rFonts w:ascii="Times New Roman" w:hAnsi="Times New Roman"/>
          <w:b/>
          <w:i w:val="0"/>
          <w:color w:val="1E1E64"/>
          <w:sz w:val="28"/>
        </w:rPr>
        <w:t>ABSTRACT</w:t>
      </w:r>
    </w:p>
    <w:p>
      <w:pPr>
        <w:spacing w:before="120" w:after="120" w:lineRule="auto" w:line="360"/>
        <w:jc w:val="both"/>
      </w:pPr>
      <w:r>
        <w:rPr>
          <w:rFonts w:ascii="Times New Roman" w:hAnsi="Times New Roman"/>
          <w:b w:val="0"/>
          <w:i w:val="0"/>
          <w:sz w:val="24"/>
        </w:rPr>
        <w:t>Tomato (Solanum lycopersicum) is one of the most economically important vegetable crops cultivated worldwide. Disease outbreaks in tomato plantations can cause severe yield losses, threatening food security and farmer livelihoods. Early, accurate identification of leaf diseases is critical for timely intervention. Traditional diagnosis relies on expert agronomists, which is expensive, slow, and often inaccessible to smallholder farmers.</w:t>
      </w:r>
    </w:p>
    <w:p>
      <w:pPr>
        <w:spacing w:before="120" w:after="120" w:lineRule="auto" w:line="360"/>
        <w:jc w:val="both"/>
      </w:pPr>
      <w:r>
        <w:rPr>
          <w:rFonts w:ascii="Times New Roman" w:hAnsi="Times New Roman"/>
          <w:b w:val="0"/>
          <w:i w:val="0"/>
          <w:sz w:val="24"/>
        </w:rPr>
        <w:t>This project presents a web-based Tomato Disease Detection System that leverages the InceptionV3 deep convolutional neural network trained on the PlantVillage dataset to classify tomato leaf images into ten categories — nine disease classes and one healthy class. The trained Keras model is exported to the ONNX (Open Neural Network Exchange) format and served through a lightweight Flask REST API deployed on Render.com. A responsive HTML/CSS/JavaScript frontend hosted on Vercel allows farmers and researchers to upload leaf photographs from any device and receive instant diagnoses with confidence scores and treatment recommendations.</w:t>
      </w:r>
    </w:p>
    <w:p>
      <w:pPr>
        <w:spacing w:before="120" w:after="120" w:lineRule="auto" w:line="360"/>
        <w:jc w:val="both"/>
      </w:pPr>
      <w:r>
        <w:rPr>
          <w:rFonts w:ascii="Times New Roman" w:hAnsi="Times New Roman"/>
          <w:b w:val="0"/>
          <w:i w:val="0"/>
          <w:sz w:val="24"/>
        </w:rPr>
        <w:t>The system incorporates a robust image validation pipeline that rejects non-leaf images using colour-ratio analysis and texture checks, alongside EXIF orientation correction for smartphone photographs. The model achieves high accuracy across all ten classes and operates entirely on CPU, making it cost-effective for free-tier cloud deployment. This work demonstrates that production-ready AI applications can be built and deployed by students at zero infrastructure cost using modern open-source toolchains.</w:t>
      </w:r>
    </w:p>
    <w:p>
      <w:pPr>
        <w:spacing w:before="120" w:after="120" w:lineRule="auto" w:line="360"/>
        <w:jc w:val="both"/>
      </w:pPr>
      <w:r>
        <w:rPr>
          <w:rFonts w:ascii="Times New Roman" w:hAnsi="Times New Roman"/>
          <w:b w:val="0"/>
          <w:i/>
          <w:sz w:val="24"/>
        </w:rPr>
        <w:t>Keywords: Tomato Disease Detection, Deep Learning, InceptionV3, ONNX Runtime, Flask, PlantVillage Dataset, Transfer Learning, Image Classification.</w:t>
      </w:r>
    </w:p>
    <w:p>
      <w:r>
        <w:br w:type="page"/>
      </w:r>
    </w:p>
    <w:p>
      <w:pPr>
        <w:jc w:val="center"/>
      </w:pPr>
      <w:r>
        <w:rPr>
          <w:rFonts w:ascii="Times New Roman" w:hAnsi="Times New Roman"/>
          <w:b/>
          <w:i w:val="0"/>
          <w:sz w:val="32"/>
        </w:rPr>
        <w:t>TABLE OF CONTENTS</w:t>
      </w:r>
    </w:p>
    <w:p/>
    <w:p>
      <w:pPr>
        <w:tabs>
          <w:tab w:pos="7920" w:val="right"/>
        </w:tabs>
        <w:spacing w:before="20" w:after="20"/>
      </w:pPr>
      <w:r>
        <w:rPr>
          <w:rFonts w:ascii="Times New Roman" w:hAnsi="Times New Roman"/>
          <w:b/>
          <w:i w:val="0"/>
          <w:sz w:val="24"/>
        </w:rPr>
        <w:t>Abstract</w:t>
      </w:r>
      <w:r>
        <w:tab/>
      </w:r>
      <w:r>
        <w:rPr>
          <w:rFonts w:ascii="Times New Roman" w:hAnsi="Times New Roman"/>
          <w:b w:val="0"/>
          <w:i w:val="0"/>
          <w:sz w:val="24"/>
        </w:rPr>
        <w:t>ii</w:t>
      </w:r>
    </w:p>
    <w:p>
      <w:pPr>
        <w:tabs>
          <w:tab w:pos="7920" w:val="right"/>
        </w:tabs>
        <w:spacing w:before="20" w:after="20"/>
      </w:pPr>
      <w:r>
        <w:rPr>
          <w:rFonts w:ascii="Times New Roman" w:hAnsi="Times New Roman"/>
          <w:b/>
          <w:i w:val="0"/>
          <w:sz w:val="24"/>
        </w:rPr>
        <w:t>Table of Contents</w:t>
      </w:r>
      <w:r>
        <w:tab/>
      </w:r>
      <w:r>
        <w:rPr>
          <w:rFonts w:ascii="Times New Roman" w:hAnsi="Times New Roman"/>
          <w:b w:val="0"/>
          <w:i w:val="0"/>
          <w:sz w:val="24"/>
        </w:rPr>
        <w:t>iii</w:t>
      </w:r>
    </w:p>
    <w:p>
      <w:pPr>
        <w:tabs>
          <w:tab w:pos="7920" w:val="right"/>
        </w:tabs>
        <w:spacing w:before="20" w:after="20"/>
      </w:pPr>
      <w:r>
        <w:rPr>
          <w:rFonts w:ascii="Times New Roman" w:hAnsi="Times New Roman"/>
          <w:b/>
          <w:i w:val="0"/>
          <w:sz w:val="24"/>
        </w:rPr>
        <w:t>List of Figures</w:t>
      </w:r>
      <w:r>
        <w:tab/>
      </w:r>
      <w:r>
        <w:rPr>
          <w:rFonts w:ascii="Times New Roman" w:hAnsi="Times New Roman"/>
          <w:b w:val="0"/>
          <w:i w:val="0"/>
          <w:sz w:val="24"/>
        </w:rPr>
        <w:t>iv</w:t>
      </w:r>
    </w:p>
    <w:p>
      <w:pPr>
        <w:tabs>
          <w:tab w:pos="7920" w:val="right"/>
        </w:tabs>
        <w:spacing w:before="20" w:after="20"/>
      </w:pPr>
      <w:r>
        <w:rPr>
          <w:rFonts w:ascii="Times New Roman" w:hAnsi="Times New Roman"/>
          <w:b/>
          <w:i w:val="0"/>
          <w:sz w:val="24"/>
        </w:rPr>
        <w:t>List of Tables</w:t>
      </w:r>
      <w:r>
        <w:tab/>
      </w:r>
      <w:r>
        <w:rPr>
          <w:rFonts w:ascii="Times New Roman" w:hAnsi="Times New Roman"/>
          <w:b w:val="0"/>
          <w:i w:val="0"/>
          <w:sz w:val="24"/>
        </w:rPr>
        <w:t>v</w:t>
      </w:r>
    </w:p>
    <w:p>
      <w:pPr>
        <w:tabs>
          <w:tab w:pos="7920" w:val="right"/>
        </w:tabs>
        <w:spacing w:before="20" w:after="20"/>
      </w:pPr>
      <w:r>
        <w:rPr>
          <w:rFonts w:ascii="Times New Roman" w:hAnsi="Times New Roman"/>
          <w:b/>
          <w:i w:val="0"/>
          <w:sz w:val="24"/>
        </w:rPr>
        <w:t>Chapter 1: Introduction</w:t>
      </w:r>
      <w:r>
        <w:tab/>
      </w:r>
      <w:r>
        <w:rPr>
          <w:rFonts w:ascii="Times New Roman" w:hAnsi="Times New Roman"/>
          <w:b w:val="0"/>
          <w:i w:val="0"/>
          <w:sz w:val="24"/>
        </w:rPr>
        <w:t>1</w:t>
      </w:r>
    </w:p>
    <w:p>
      <w:pPr>
        <w:tabs>
          <w:tab w:pos="7920" w:val="right"/>
        </w:tabs>
        <w:spacing w:before="20" w:after="20"/>
      </w:pPr>
      <w:r>
        <w:rPr>
          <w:rFonts w:ascii="Times New Roman" w:hAnsi="Times New Roman"/>
          <w:b w:val="0"/>
          <w:i w:val="0"/>
          <w:sz w:val="24"/>
        </w:rPr>
        <w:t xml:space="preserve">    1.1 Background and Motivation</w:t>
      </w:r>
      <w:r>
        <w:tab/>
      </w:r>
      <w:r>
        <w:rPr>
          <w:rFonts w:ascii="Times New Roman" w:hAnsi="Times New Roman"/>
          <w:b w:val="0"/>
          <w:i w:val="0"/>
          <w:sz w:val="24"/>
        </w:rPr>
        <w:t>1</w:t>
      </w:r>
    </w:p>
    <w:p>
      <w:pPr>
        <w:tabs>
          <w:tab w:pos="7920" w:val="right"/>
        </w:tabs>
        <w:spacing w:before="20" w:after="20"/>
      </w:pPr>
      <w:r>
        <w:rPr>
          <w:rFonts w:ascii="Times New Roman" w:hAnsi="Times New Roman"/>
          <w:b w:val="0"/>
          <w:i w:val="0"/>
          <w:sz w:val="24"/>
        </w:rPr>
        <w:t xml:space="preserve">    1.2 Problem Statement</w:t>
      </w:r>
      <w:r>
        <w:tab/>
      </w:r>
      <w:r>
        <w:rPr>
          <w:rFonts w:ascii="Times New Roman" w:hAnsi="Times New Roman"/>
          <w:b w:val="0"/>
          <w:i w:val="0"/>
          <w:sz w:val="24"/>
        </w:rPr>
        <w:t>2</w:t>
      </w:r>
    </w:p>
    <w:p>
      <w:pPr>
        <w:tabs>
          <w:tab w:pos="7920" w:val="right"/>
        </w:tabs>
        <w:spacing w:before="20" w:after="20"/>
      </w:pPr>
      <w:r>
        <w:rPr>
          <w:rFonts w:ascii="Times New Roman" w:hAnsi="Times New Roman"/>
          <w:b w:val="0"/>
          <w:i w:val="0"/>
          <w:sz w:val="24"/>
        </w:rPr>
        <w:t xml:space="preserve">    1.3 Objectives</w:t>
      </w:r>
      <w:r>
        <w:tab/>
      </w:r>
      <w:r>
        <w:rPr>
          <w:rFonts w:ascii="Times New Roman" w:hAnsi="Times New Roman"/>
          <w:b w:val="0"/>
          <w:i w:val="0"/>
          <w:sz w:val="24"/>
        </w:rPr>
        <w:t>3</w:t>
      </w:r>
    </w:p>
    <w:p>
      <w:pPr>
        <w:tabs>
          <w:tab w:pos="7920" w:val="right"/>
        </w:tabs>
        <w:spacing w:before="20" w:after="20"/>
      </w:pPr>
      <w:r>
        <w:rPr>
          <w:rFonts w:ascii="Times New Roman" w:hAnsi="Times New Roman"/>
          <w:b w:val="0"/>
          <w:i w:val="0"/>
          <w:sz w:val="24"/>
        </w:rPr>
        <w:t xml:space="preserve">    1.4 Scope of the Project</w:t>
      </w:r>
      <w:r>
        <w:tab/>
      </w:r>
      <w:r>
        <w:rPr>
          <w:rFonts w:ascii="Times New Roman" w:hAnsi="Times New Roman"/>
          <w:b w:val="0"/>
          <w:i w:val="0"/>
          <w:sz w:val="24"/>
        </w:rPr>
        <w:t>3</w:t>
      </w:r>
    </w:p>
    <w:p>
      <w:pPr>
        <w:tabs>
          <w:tab w:pos="7920" w:val="right"/>
        </w:tabs>
        <w:spacing w:before="20" w:after="20"/>
      </w:pPr>
      <w:r>
        <w:rPr>
          <w:rFonts w:ascii="Times New Roman" w:hAnsi="Times New Roman"/>
          <w:b w:val="0"/>
          <w:i w:val="0"/>
          <w:sz w:val="24"/>
        </w:rPr>
        <w:t xml:space="preserve">    1.5 Organisation of Report</w:t>
      </w:r>
      <w:r>
        <w:tab/>
      </w:r>
      <w:r>
        <w:rPr>
          <w:rFonts w:ascii="Times New Roman" w:hAnsi="Times New Roman"/>
          <w:b w:val="0"/>
          <w:i w:val="0"/>
          <w:sz w:val="24"/>
        </w:rPr>
        <w:t>4</w:t>
      </w:r>
    </w:p>
    <w:p>
      <w:pPr>
        <w:tabs>
          <w:tab w:pos="7920" w:val="right"/>
        </w:tabs>
        <w:spacing w:before="20" w:after="20"/>
      </w:pPr>
      <w:r>
        <w:rPr>
          <w:rFonts w:ascii="Times New Roman" w:hAnsi="Times New Roman"/>
          <w:b/>
          <w:i w:val="0"/>
          <w:sz w:val="24"/>
        </w:rPr>
        <w:t>Chapter 2: Literature Review</w:t>
      </w:r>
      <w:r>
        <w:tab/>
      </w:r>
      <w:r>
        <w:rPr>
          <w:rFonts w:ascii="Times New Roman" w:hAnsi="Times New Roman"/>
          <w:b w:val="0"/>
          <w:i w:val="0"/>
          <w:sz w:val="24"/>
        </w:rPr>
        <w:t>5</w:t>
      </w:r>
    </w:p>
    <w:p>
      <w:pPr>
        <w:tabs>
          <w:tab w:pos="7920" w:val="right"/>
        </w:tabs>
        <w:spacing w:before="20" w:after="20"/>
      </w:pPr>
      <w:r>
        <w:rPr>
          <w:rFonts w:ascii="Times New Roman" w:hAnsi="Times New Roman"/>
          <w:b w:val="0"/>
          <w:i w:val="0"/>
          <w:sz w:val="24"/>
        </w:rPr>
        <w:t xml:space="preserve">    2.1 Existing Systems</w:t>
      </w:r>
      <w:r>
        <w:tab/>
      </w:r>
      <w:r>
        <w:rPr>
          <w:rFonts w:ascii="Times New Roman" w:hAnsi="Times New Roman"/>
          <w:b w:val="0"/>
          <w:i w:val="0"/>
          <w:sz w:val="24"/>
        </w:rPr>
        <w:t>5</w:t>
      </w:r>
    </w:p>
    <w:p>
      <w:pPr>
        <w:tabs>
          <w:tab w:pos="7920" w:val="right"/>
        </w:tabs>
        <w:spacing w:before="20" w:after="20"/>
      </w:pPr>
      <w:r>
        <w:rPr>
          <w:rFonts w:ascii="Times New Roman" w:hAnsi="Times New Roman"/>
          <w:b w:val="0"/>
          <w:i w:val="0"/>
          <w:sz w:val="24"/>
        </w:rPr>
        <w:t xml:space="preserve">    2.2 Deep Learning in Agriculture</w:t>
      </w:r>
      <w:r>
        <w:tab/>
      </w:r>
      <w:r>
        <w:rPr>
          <w:rFonts w:ascii="Times New Roman" w:hAnsi="Times New Roman"/>
          <w:b w:val="0"/>
          <w:i w:val="0"/>
          <w:sz w:val="24"/>
        </w:rPr>
        <w:t>6</w:t>
      </w:r>
    </w:p>
    <w:p>
      <w:pPr>
        <w:tabs>
          <w:tab w:pos="7920" w:val="right"/>
        </w:tabs>
        <w:spacing w:before="20" w:after="20"/>
      </w:pPr>
      <w:r>
        <w:rPr>
          <w:rFonts w:ascii="Times New Roman" w:hAnsi="Times New Roman"/>
          <w:b w:val="0"/>
          <w:i w:val="0"/>
          <w:sz w:val="24"/>
        </w:rPr>
        <w:t xml:space="preserve">    2.3 ONNX Runtime Overview</w:t>
      </w:r>
      <w:r>
        <w:tab/>
      </w:r>
      <w:r>
        <w:rPr>
          <w:rFonts w:ascii="Times New Roman" w:hAnsi="Times New Roman"/>
          <w:b w:val="0"/>
          <w:i w:val="0"/>
          <w:sz w:val="24"/>
        </w:rPr>
        <w:t>7</w:t>
      </w:r>
    </w:p>
    <w:p>
      <w:pPr>
        <w:tabs>
          <w:tab w:pos="7920" w:val="right"/>
        </w:tabs>
        <w:spacing w:before="20" w:after="20"/>
      </w:pPr>
      <w:r>
        <w:rPr>
          <w:rFonts w:ascii="Times New Roman" w:hAnsi="Times New Roman"/>
          <w:b w:val="0"/>
          <w:i w:val="0"/>
          <w:sz w:val="24"/>
        </w:rPr>
        <w:t xml:space="preserve">    2.4 InceptionV3 Architecture</w:t>
      </w:r>
      <w:r>
        <w:tab/>
      </w:r>
      <w:r>
        <w:rPr>
          <w:rFonts w:ascii="Times New Roman" w:hAnsi="Times New Roman"/>
          <w:b w:val="0"/>
          <w:i w:val="0"/>
          <w:sz w:val="24"/>
        </w:rPr>
        <w:t>8</w:t>
      </w:r>
    </w:p>
    <w:p>
      <w:pPr>
        <w:tabs>
          <w:tab w:pos="7920" w:val="right"/>
        </w:tabs>
        <w:spacing w:before="20" w:after="20"/>
      </w:pPr>
      <w:r>
        <w:rPr>
          <w:rFonts w:ascii="Times New Roman" w:hAnsi="Times New Roman"/>
          <w:b w:val="0"/>
          <w:i w:val="0"/>
          <w:sz w:val="24"/>
        </w:rPr>
        <w:t xml:space="preserve">    2.5 PlantVillage Dataset</w:t>
      </w:r>
      <w:r>
        <w:tab/>
      </w:r>
      <w:r>
        <w:rPr>
          <w:rFonts w:ascii="Times New Roman" w:hAnsi="Times New Roman"/>
          <w:b w:val="0"/>
          <w:i w:val="0"/>
          <w:sz w:val="24"/>
        </w:rPr>
        <w:t>9</w:t>
      </w:r>
    </w:p>
    <w:p>
      <w:pPr>
        <w:tabs>
          <w:tab w:pos="7920" w:val="right"/>
        </w:tabs>
        <w:spacing w:before="20" w:after="20"/>
      </w:pPr>
      <w:r>
        <w:rPr>
          <w:rFonts w:ascii="Times New Roman" w:hAnsi="Times New Roman"/>
          <w:b/>
          <w:i w:val="0"/>
          <w:sz w:val="24"/>
        </w:rPr>
        <w:t>Chapter 3: System Analysis</w:t>
      </w:r>
      <w:r>
        <w:tab/>
      </w:r>
      <w:r>
        <w:rPr>
          <w:rFonts w:ascii="Times New Roman" w:hAnsi="Times New Roman"/>
          <w:b w:val="0"/>
          <w:i w:val="0"/>
          <w:sz w:val="24"/>
        </w:rPr>
        <w:t>10</w:t>
      </w:r>
    </w:p>
    <w:p>
      <w:pPr>
        <w:tabs>
          <w:tab w:pos="7920" w:val="right"/>
        </w:tabs>
        <w:spacing w:before="20" w:after="20"/>
      </w:pPr>
      <w:r>
        <w:rPr>
          <w:rFonts w:ascii="Times New Roman" w:hAnsi="Times New Roman"/>
          <w:b w:val="0"/>
          <w:i w:val="0"/>
          <w:sz w:val="24"/>
        </w:rPr>
        <w:t xml:space="preserve">    3.1 Existing System</w:t>
      </w:r>
      <w:r>
        <w:tab/>
      </w:r>
      <w:r>
        <w:rPr>
          <w:rFonts w:ascii="Times New Roman" w:hAnsi="Times New Roman"/>
          <w:b w:val="0"/>
          <w:i w:val="0"/>
          <w:sz w:val="24"/>
        </w:rPr>
        <w:t>10</w:t>
      </w:r>
    </w:p>
    <w:p>
      <w:pPr>
        <w:tabs>
          <w:tab w:pos="7920" w:val="right"/>
        </w:tabs>
        <w:spacing w:before="20" w:after="20"/>
      </w:pPr>
      <w:r>
        <w:rPr>
          <w:rFonts w:ascii="Times New Roman" w:hAnsi="Times New Roman"/>
          <w:b w:val="0"/>
          <w:i w:val="0"/>
          <w:sz w:val="24"/>
        </w:rPr>
        <w:t xml:space="preserve">    3.2 Proposed System</w:t>
      </w:r>
      <w:r>
        <w:tab/>
      </w:r>
      <w:r>
        <w:rPr>
          <w:rFonts w:ascii="Times New Roman" w:hAnsi="Times New Roman"/>
          <w:b w:val="0"/>
          <w:i w:val="0"/>
          <w:sz w:val="24"/>
        </w:rPr>
        <w:t>11</w:t>
      </w:r>
    </w:p>
    <w:p>
      <w:pPr>
        <w:tabs>
          <w:tab w:pos="7920" w:val="right"/>
        </w:tabs>
        <w:spacing w:before="20" w:after="20"/>
      </w:pPr>
      <w:r>
        <w:rPr>
          <w:rFonts w:ascii="Times New Roman" w:hAnsi="Times New Roman"/>
          <w:b w:val="0"/>
          <w:i w:val="0"/>
          <w:sz w:val="24"/>
        </w:rPr>
        <w:t xml:space="preserve">    3.3 Feasibility Study</w:t>
      </w:r>
      <w:r>
        <w:tab/>
      </w:r>
      <w:r>
        <w:rPr>
          <w:rFonts w:ascii="Times New Roman" w:hAnsi="Times New Roman"/>
          <w:b w:val="0"/>
          <w:i w:val="0"/>
          <w:sz w:val="24"/>
        </w:rPr>
        <w:t>12</w:t>
      </w:r>
    </w:p>
    <w:p>
      <w:pPr>
        <w:tabs>
          <w:tab w:pos="7920" w:val="right"/>
        </w:tabs>
        <w:spacing w:before="20" w:after="20"/>
      </w:pPr>
      <w:r>
        <w:rPr>
          <w:rFonts w:ascii="Times New Roman" w:hAnsi="Times New Roman"/>
          <w:b w:val="0"/>
          <w:i w:val="0"/>
          <w:sz w:val="24"/>
        </w:rPr>
        <w:t xml:space="preserve">    3.4 Functional Requirements</w:t>
      </w:r>
      <w:r>
        <w:tab/>
      </w:r>
      <w:r>
        <w:rPr>
          <w:rFonts w:ascii="Times New Roman" w:hAnsi="Times New Roman"/>
          <w:b w:val="0"/>
          <w:i w:val="0"/>
          <w:sz w:val="24"/>
        </w:rPr>
        <w:t>13</w:t>
      </w:r>
    </w:p>
    <w:p>
      <w:pPr>
        <w:tabs>
          <w:tab w:pos="7920" w:val="right"/>
        </w:tabs>
        <w:spacing w:before="20" w:after="20"/>
      </w:pPr>
      <w:r>
        <w:rPr>
          <w:rFonts w:ascii="Times New Roman" w:hAnsi="Times New Roman"/>
          <w:b w:val="0"/>
          <w:i w:val="0"/>
          <w:sz w:val="24"/>
        </w:rPr>
        <w:t xml:space="preserve">    3.5 Non-Functional Requirements</w:t>
      </w:r>
      <w:r>
        <w:tab/>
      </w:r>
      <w:r>
        <w:rPr>
          <w:rFonts w:ascii="Times New Roman" w:hAnsi="Times New Roman"/>
          <w:b w:val="0"/>
          <w:i w:val="0"/>
          <w:sz w:val="24"/>
        </w:rPr>
        <w:t>14</w:t>
      </w:r>
    </w:p>
    <w:p>
      <w:pPr>
        <w:tabs>
          <w:tab w:pos="7920" w:val="right"/>
        </w:tabs>
        <w:spacing w:before="20" w:after="20"/>
      </w:pPr>
      <w:r>
        <w:rPr>
          <w:rFonts w:ascii="Times New Roman" w:hAnsi="Times New Roman"/>
          <w:b/>
          <w:i w:val="0"/>
          <w:sz w:val="24"/>
        </w:rPr>
        <w:t>Chapter 4: System Design</w:t>
      </w:r>
      <w:r>
        <w:tab/>
      </w:r>
      <w:r>
        <w:rPr>
          <w:rFonts w:ascii="Times New Roman" w:hAnsi="Times New Roman"/>
          <w:b w:val="0"/>
          <w:i w:val="0"/>
          <w:sz w:val="24"/>
        </w:rPr>
        <w:t>15</w:t>
      </w:r>
    </w:p>
    <w:p>
      <w:pPr>
        <w:tabs>
          <w:tab w:pos="7920" w:val="right"/>
        </w:tabs>
        <w:spacing w:before="20" w:after="20"/>
      </w:pPr>
      <w:r>
        <w:rPr>
          <w:rFonts w:ascii="Times New Roman" w:hAnsi="Times New Roman"/>
          <w:b w:val="0"/>
          <w:i w:val="0"/>
          <w:sz w:val="24"/>
        </w:rPr>
        <w:t xml:space="preserve">    4.1 System Architecture</w:t>
      </w:r>
      <w:r>
        <w:tab/>
      </w:r>
      <w:r>
        <w:rPr>
          <w:rFonts w:ascii="Times New Roman" w:hAnsi="Times New Roman"/>
          <w:b w:val="0"/>
          <w:i w:val="0"/>
          <w:sz w:val="24"/>
        </w:rPr>
        <w:t>15</w:t>
      </w:r>
    </w:p>
    <w:p>
      <w:pPr>
        <w:tabs>
          <w:tab w:pos="7920" w:val="right"/>
        </w:tabs>
        <w:spacing w:before="20" w:after="20"/>
      </w:pPr>
      <w:r>
        <w:rPr>
          <w:rFonts w:ascii="Times New Roman" w:hAnsi="Times New Roman"/>
          <w:b w:val="0"/>
          <w:i w:val="0"/>
          <w:sz w:val="24"/>
        </w:rPr>
        <w:t xml:space="preserve">    4.2 Module Design</w:t>
      </w:r>
      <w:r>
        <w:tab/>
      </w:r>
      <w:r>
        <w:rPr>
          <w:rFonts w:ascii="Times New Roman" w:hAnsi="Times New Roman"/>
          <w:b w:val="0"/>
          <w:i w:val="0"/>
          <w:sz w:val="24"/>
        </w:rPr>
        <w:t>17</w:t>
      </w:r>
    </w:p>
    <w:p>
      <w:pPr>
        <w:tabs>
          <w:tab w:pos="7920" w:val="right"/>
        </w:tabs>
        <w:spacing w:before="20" w:after="20"/>
      </w:pPr>
      <w:r>
        <w:rPr>
          <w:rFonts w:ascii="Times New Roman" w:hAnsi="Times New Roman"/>
          <w:b w:val="0"/>
          <w:i w:val="0"/>
          <w:sz w:val="24"/>
        </w:rPr>
        <w:t xml:space="preserve">    4.3 Data Flow Diagram</w:t>
      </w:r>
      <w:r>
        <w:tab/>
      </w:r>
      <w:r>
        <w:rPr>
          <w:rFonts w:ascii="Times New Roman" w:hAnsi="Times New Roman"/>
          <w:b w:val="0"/>
          <w:i w:val="0"/>
          <w:sz w:val="24"/>
        </w:rPr>
        <w:t>18</w:t>
      </w:r>
    </w:p>
    <w:p>
      <w:pPr>
        <w:tabs>
          <w:tab w:pos="7920" w:val="right"/>
        </w:tabs>
        <w:spacing w:before="20" w:after="20"/>
      </w:pPr>
      <w:r>
        <w:rPr>
          <w:rFonts w:ascii="Times New Roman" w:hAnsi="Times New Roman"/>
          <w:b w:val="0"/>
          <w:i w:val="0"/>
          <w:sz w:val="24"/>
        </w:rPr>
        <w:t xml:space="preserve">    4.4 Use Case Diagram</w:t>
      </w:r>
      <w:r>
        <w:tab/>
      </w:r>
      <w:r>
        <w:rPr>
          <w:rFonts w:ascii="Times New Roman" w:hAnsi="Times New Roman"/>
          <w:b w:val="0"/>
          <w:i w:val="0"/>
          <w:sz w:val="24"/>
        </w:rPr>
        <w:t>20</w:t>
      </w:r>
    </w:p>
    <w:p>
      <w:pPr>
        <w:tabs>
          <w:tab w:pos="7920" w:val="right"/>
        </w:tabs>
        <w:spacing w:before="20" w:after="20"/>
      </w:pPr>
      <w:r>
        <w:rPr>
          <w:rFonts w:ascii="Times New Roman" w:hAnsi="Times New Roman"/>
          <w:b w:val="0"/>
          <w:i w:val="0"/>
          <w:sz w:val="24"/>
        </w:rPr>
        <w:t xml:space="preserve">    4.5 Sequence Diagram</w:t>
      </w:r>
      <w:r>
        <w:tab/>
      </w:r>
      <w:r>
        <w:rPr>
          <w:rFonts w:ascii="Times New Roman" w:hAnsi="Times New Roman"/>
          <w:b w:val="0"/>
          <w:i w:val="0"/>
          <w:sz w:val="24"/>
        </w:rPr>
        <w:t>21</w:t>
      </w:r>
    </w:p>
    <w:p>
      <w:pPr>
        <w:tabs>
          <w:tab w:pos="7920" w:val="right"/>
        </w:tabs>
        <w:spacing w:before="20" w:after="20"/>
      </w:pPr>
      <w:r>
        <w:rPr>
          <w:rFonts w:ascii="Times New Roman" w:hAnsi="Times New Roman"/>
          <w:b w:val="0"/>
          <w:i w:val="0"/>
          <w:sz w:val="24"/>
        </w:rPr>
        <w:t xml:space="preserve">    4.6 Deployment Architecture Diagram</w:t>
      </w:r>
      <w:r>
        <w:tab/>
      </w:r>
      <w:r>
        <w:rPr>
          <w:rFonts w:ascii="Times New Roman" w:hAnsi="Times New Roman"/>
          <w:b w:val="0"/>
          <w:i w:val="0"/>
          <w:sz w:val="24"/>
        </w:rPr>
        <w:t>22</w:t>
      </w:r>
    </w:p>
    <w:p>
      <w:pPr>
        <w:tabs>
          <w:tab w:pos="7920" w:val="right"/>
        </w:tabs>
        <w:spacing w:before="20" w:after="20"/>
      </w:pPr>
      <w:r>
        <w:rPr>
          <w:rFonts w:ascii="Times New Roman" w:hAnsi="Times New Roman"/>
          <w:b/>
          <w:i w:val="0"/>
          <w:sz w:val="24"/>
        </w:rPr>
        <w:t>Chapter 5: Implementation</w:t>
      </w:r>
      <w:r>
        <w:tab/>
      </w:r>
      <w:r>
        <w:rPr>
          <w:rFonts w:ascii="Times New Roman" w:hAnsi="Times New Roman"/>
          <w:b w:val="0"/>
          <w:i w:val="0"/>
          <w:sz w:val="24"/>
        </w:rPr>
        <w:t>23</w:t>
      </w:r>
    </w:p>
    <w:p>
      <w:pPr>
        <w:tabs>
          <w:tab w:pos="7920" w:val="right"/>
        </w:tabs>
        <w:spacing w:before="20" w:after="20"/>
      </w:pPr>
      <w:r>
        <w:rPr>
          <w:rFonts w:ascii="Times New Roman" w:hAnsi="Times New Roman"/>
          <w:b w:val="0"/>
          <w:i w:val="0"/>
          <w:sz w:val="24"/>
        </w:rPr>
        <w:t xml:space="preserve">    5.1 Technology Stack</w:t>
      </w:r>
      <w:r>
        <w:tab/>
      </w:r>
      <w:r>
        <w:rPr>
          <w:rFonts w:ascii="Times New Roman" w:hAnsi="Times New Roman"/>
          <w:b w:val="0"/>
          <w:i w:val="0"/>
          <w:sz w:val="24"/>
        </w:rPr>
        <w:t>23</w:t>
      </w:r>
    </w:p>
    <w:p>
      <w:pPr>
        <w:tabs>
          <w:tab w:pos="7920" w:val="right"/>
        </w:tabs>
        <w:spacing w:before="20" w:after="20"/>
      </w:pPr>
      <w:r>
        <w:rPr>
          <w:rFonts w:ascii="Times New Roman" w:hAnsi="Times New Roman"/>
          <w:b w:val="0"/>
          <w:i w:val="0"/>
          <w:sz w:val="24"/>
        </w:rPr>
        <w:t xml:space="preserve">    5.2 Module-wise Implementation</w:t>
      </w:r>
      <w:r>
        <w:tab/>
      </w:r>
      <w:r>
        <w:rPr>
          <w:rFonts w:ascii="Times New Roman" w:hAnsi="Times New Roman"/>
          <w:b w:val="0"/>
          <w:i w:val="0"/>
          <w:sz w:val="24"/>
        </w:rPr>
        <w:t>25</w:t>
      </w:r>
    </w:p>
    <w:p>
      <w:pPr>
        <w:tabs>
          <w:tab w:pos="7920" w:val="right"/>
        </w:tabs>
        <w:spacing w:before="20" w:after="20"/>
      </w:pPr>
      <w:r>
        <w:rPr>
          <w:rFonts w:ascii="Times New Roman" w:hAnsi="Times New Roman"/>
          <w:b w:val="0"/>
          <w:i w:val="0"/>
          <w:sz w:val="24"/>
        </w:rPr>
        <w:t xml:space="preserve">    5.3 Key Code Snippets</w:t>
      </w:r>
      <w:r>
        <w:tab/>
      </w:r>
      <w:r>
        <w:rPr>
          <w:rFonts w:ascii="Times New Roman" w:hAnsi="Times New Roman"/>
          <w:b w:val="0"/>
          <w:i w:val="0"/>
          <w:sz w:val="24"/>
        </w:rPr>
        <w:t>31</w:t>
      </w:r>
    </w:p>
    <w:p>
      <w:pPr>
        <w:tabs>
          <w:tab w:pos="7920" w:val="right"/>
        </w:tabs>
        <w:spacing w:before="20" w:after="20"/>
      </w:pPr>
      <w:r>
        <w:rPr>
          <w:rFonts w:ascii="Times New Roman" w:hAnsi="Times New Roman"/>
          <w:b w:val="0"/>
          <w:i w:val="0"/>
          <w:sz w:val="24"/>
        </w:rPr>
        <w:t xml:space="preserve">    5.4 API Documentation</w:t>
      </w:r>
      <w:r>
        <w:tab/>
      </w:r>
      <w:r>
        <w:rPr>
          <w:rFonts w:ascii="Times New Roman" w:hAnsi="Times New Roman"/>
          <w:b w:val="0"/>
          <w:i w:val="0"/>
          <w:sz w:val="24"/>
        </w:rPr>
        <w:t>36</w:t>
      </w:r>
    </w:p>
    <w:p>
      <w:pPr>
        <w:tabs>
          <w:tab w:pos="7920" w:val="right"/>
        </w:tabs>
        <w:spacing w:before="20" w:after="20"/>
      </w:pPr>
      <w:r>
        <w:rPr>
          <w:rFonts w:ascii="Times New Roman" w:hAnsi="Times New Roman"/>
          <w:b/>
          <w:i w:val="0"/>
          <w:sz w:val="24"/>
        </w:rPr>
        <w:t>Chapter 6: Testing</w:t>
      </w:r>
      <w:r>
        <w:tab/>
      </w:r>
      <w:r>
        <w:rPr>
          <w:rFonts w:ascii="Times New Roman" w:hAnsi="Times New Roman"/>
          <w:b w:val="0"/>
          <w:i w:val="0"/>
          <w:sz w:val="24"/>
        </w:rPr>
        <w:t>38</w:t>
      </w:r>
    </w:p>
    <w:p>
      <w:pPr>
        <w:tabs>
          <w:tab w:pos="7920" w:val="right"/>
        </w:tabs>
        <w:spacing w:before="20" w:after="20"/>
      </w:pPr>
      <w:r>
        <w:rPr>
          <w:rFonts w:ascii="Times New Roman" w:hAnsi="Times New Roman"/>
          <w:b w:val="0"/>
          <w:i w:val="0"/>
          <w:sz w:val="24"/>
        </w:rPr>
        <w:t xml:space="preserve">    6.1 Testing Strategy</w:t>
      </w:r>
      <w:r>
        <w:tab/>
      </w:r>
      <w:r>
        <w:rPr>
          <w:rFonts w:ascii="Times New Roman" w:hAnsi="Times New Roman"/>
          <w:b w:val="0"/>
          <w:i w:val="0"/>
          <w:sz w:val="24"/>
        </w:rPr>
        <w:t>38</w:t>
      </w:r>
    </w:p>
    <w:p>
      <w:pPr>
        <w:tabs>
          <w:tab w:pos="7920" w:val="right"/>
        </w:tabs>
        <w:spacing w:before="20" w:after="20"/>
      </w:pPr>
      <w:r>
        <w:rPr>
          <w:rFonts w:ascii="Times New Roman" w:hAnsi="Times New Roman"/>
          <w:b w:val="0"/>
          <w:i w:val="0"/>
          <w:sz w:val="24"/>
        </w:rPr>
        <w:t xml:space="preserve">    6.2 Unit Testing</w:t>
      </w:r>
      <w:r>
        <w:tab/>
      </w:r>
      <w:r>
        <w:rPr>
          <w:rFonts w:ascii="Times New Roman" w:hAnsi="Times New Roman"/>
          <w:b w:val="0"/>
          <w:i w:val="0"/>
          <w:sz w:val="24"/>
        </w:rPr>
        <w:t>39</w:t>
      </w:r>
    </w:p>
    <w:p>
      <w:pPr>
        <w:tabs>
          <w:tab w:pos="7920" w:val="right"/>
        </w:tabs>
        <w:spacing w:before="20" w:after="20"/>
      </w:pPr>
      <w:r>
        <w:rPr>
          <w:rFonts w:ascii="Times New Roman" w:hAnsi="Times New Roman"/>
          <w:b w:val="0"/>
          <w:i w:val="0"/>
          <w:sz w:val="24"/>
        </w:rPr>
        <w:t xml:space="preserve">    6.3 Integration Testing</w:t>
      </w:r>
      <w:r>
        <w:tab/>
      </w:r>
      <w:r>
        <w:rPr>
          <w:rFonts w:ascii="Times New Roman" w:hAnsi="Times New Roman"/>
          <w:b w:val="0"/>
          <w:i w:val="0"/>
          <w:sz w:val="24"/>
        </w:rPr>
        <w:t>41</w:t>
      </w:r>
    </w:p>
    <w:p>
      <w:pPr>
        <w:tabs>
          <w:tab w:pos="7920" w:val="right"/>
        </w:tabs>
        <w:spacing w:before="20" w:after="20"/>
      </w:pPr>
      <w:r>
        <w:rPr>
          <w:rFonts w:ascii="Times New Roman" w:hAnsi="Times New Roman"/>
          <w:b w:val="0"/>
          <w:i w:val="0"/>
          <w:sz w:val="24"/>
        </w:rPr>
        <w:t xml:space="preserve">    6.4 User Acceptance Testing</w:t>
      </w:r>
      <w:r>
        <w:tab/>
      </w:r>
      <w:r>
        <w:rPr>
          <w:rFonts w:ascii="Times New Roman" w:hAnsi="Times New Roman"/>
          <w:b w:val="0"/>
          <w:i w:val="0"/>
          <w:sz w:val="24"/>
        </w:rPr>
        <w:t>42</w:t>
      </w:r>
    </w:p>
    <w:p>
      <w:pPr>
        <w:tabs>
          <w:tab w:pos="7920" w:val="right"/>
        </w:tabs>
        <w:spacing w:before="20" w:after="20"/>
      </w:pPr>
      <w:r>
        <w:rPr>
          <w:rFonts w:ascii="Times New Roman" w:hAnsi="Times New Roman"/>
          <w:b w:val="0"/>
          <w:i w:val="0"/>
          <w:sz w:val="24"/>
        </w:rPr>
        <w:t xml:space="preserve">    6.5 Test Cases and Results</w:t>
      </w:r>
      <w:r>
        <w:tab/>
      </w:r>
      <w:r>
        <w:rPr>
          <w:rFonts w:ascii="Times New Roman" w:hAnsi="Times New Roman"/>
          <w:b w:val="0"/>
          <w:i w:val="0"/>
          <w:sz w:val="24"/>
        </w:rPr>
        <w:t>43</w:t>
      </w:r>
    </w:p>
    <w:p>
      <w:pPr>
        <w:tabs>
          <w:tab w:pos="7920" w:val="right"/>
        </w:tabs>
        <w:spacing w:before="20" w:after="20"/>
      </w:pPr>
      <w:r>
        <w:rPr>
          <w:rFonts w:ascii="Times New Roman" w:hAnsi="Times New Roman"/>
          <w:b/>
          <w:i w:val="0"/>
          <w:sz w:val="24"/>
        </w:rPr>
        <w:t>Chapter 7: Results and Discussion</w:t>
      </w:r>
      <w:r>
        <w:tab/>
      </w:r>
      <w:r>
        <w:rPr>
          <w:rFonts w:ascii="Times New Roman" w:hAnsi="Times New Roman"/>
          <w:b w:val="0"/>
          <w:i w:val="0"/>
          <w:sz w:val="24"/>
        </w:rPr>
        <w:t>46</w:t>
      </w:r>
    </w:p>
    <w:p>
      <w:pPr>
        <w:tabs>
          <w:tab w:pos="7920" w:val="right"/>
        </w:tabs>
        <w:spacing w:before="20" w:after="20"/>
      </w:pPr>
      <w:r>
        <w:rPr>
          <w:rFonts w:ascii="Times New Roman" w:hAnsi="Times New Roman"/>
          <w:b w:val="0"/>
          <w:i w:val="0"/>
          <w:sz w:val="24"/>
        </w:rPr>
        <w:t xml:space="preserve">    7.1 Disease Detection Results</w:t>
      </w:r>
      <w:r>
        <w:tab/>
      </w:r>
      <w:r>
        <w:rPr>
          <w:rFonts w:ascii="Times New Roman" w:hAnsi="Times New Roman"/>
          <w:b w:val="0"/>
          <w:i w:val="0"/>
          <w:sz w:val="24"/>
        </w:rPr>
        <w:t>46</w:t>
      </w:r>
    </w:p>
    <w:p>
      <w:pPr>
        <w:tabs>
          <w:tab w:pos="7920" w:val="right"/>
        </w:tabs>
        <w:spacing w:before="20" w:after="20"/>
      </w:pPr>
      <w:r>
        <w:rPr>
          <w:rFonts w:ascii="Times New Roman" w:hAnsi="Times New Roman"/>
          <w:b w:val="0"/>
          <w:i w:val="0"/>
          <w:sz w:val="24"/>
        </w:rPr>
        <w:t xml:space="preserve">    7.2 Model Performance</w:t>
      </w:r>
      <w:r>
        <w:tab/>
      </w:r>
      <w:r>
        <w:rPr>
          <w:rFonts w:ascii="Times New Roman" w:hAnsi="Times New Roman"/>
          <w:b w:val="0"/>
          <w:i w:val="0"/>
          <w:sz w:val="24"/>
        </w:rPr>
        <w:t>47</w:t>
      </w:r>
    </w:p>
    <w:p>
      <w:pPr>
        <w:tabs>
          <w:tab w:pos="7920" w:val="right"/>
        </w:tabs>
        <w:spacing w:before="20" w:after="20"/>
      </w:pPr>
      <w:r>
        <w:rPr>
          <w:rFonts w:ascii="Times New Roman" w:hAnsi="Times New Roman"/>
          <w:b w:val="0"/>
          <w:i w:val="0"/>
          <w:sz w:val="24"/>
        </w:rPr>
        <w:t xml:space="preserve">    7.3 System Performance</w:t>
      </w:r>
      <w:r>
        <w:tab/>
      </w:r>
      <w:r>
        <w:rPr>
          <w:rFonts w:ascii="Times New Roman" w:hAnsi="Times New Roman"/>
          <w:b w:val="0"/>
          <w:i w:val="0"/>
          <w:sz w:val="24"/>
        </w:rPr>
        <w:t>49</w:t>
      </w:r>
    </w:p>
    <w:p>
      <w:pPr>
        <w:tabs>
          <w:tab w:pos="7920" w:val="right"/>
        </w:tabs>
        <w:spacing w:before="20" w:after="20"/>
      </w:pPr>
      <w:r>
        <w:rPr>
          <w:rFonts w:ascii="Times New Roman" w:hAnsi="Times New Roman"/>
          <w:b/>
          <w:i w:val="0"/>
          <w:sz w:val="24"/>
        </w:rPr>
        <w:t>Chapter 8: Conclusion and Future Work</w:t>
      </w:r>
      <w:r>
        <w:tab/>
      </w:r>
      <w:r>
        <w:rPr>
          <w:rFonts w:ascii="Times New Roman" w:hAnsi="Times New Roman"/>
          <w:b w:val="0"/>
          <w:i w:val="0"/>
          <w:sz w:val="24"/>
        </w:rPr>
        <w:t>51</w:t>
      </w:r>
    </w:p>
    <w:p>
      <w:pPr>
        <w:tabs>
          <w:tab w:pos="7920" w:val="right"/>
        </w:tabs>
        <w:spacing w:before="20" w:after="20"/>
      </w:pPr>
      <w:r>
        <w:rPr>
          <w:rFonts w:ascii="Times New Roman" w:hAnsi="Times New Roman"/>
          <w:b w:val="0"/>
          <w:i w:val="0"/>
          <w:sz w:val="24"/>
        </w:rPr>
        <w:t xml:space="preserve">    8.1 Conclusion</w:t>
      </w:r>
      <w:r>
        <w:tab/>
      </w:r>
      <w:r>
        <w:rPr>
          <w:rFonts w:ascii="Times New Roman" w:hAnsi="Times New Roman"/>
          <w:b w:val="0"/>
          <w:i w:val="0"/>
          <w:sz w:val="24"/>
        </w:rPr>
        <w:t>51</w:t>
      </w:r>
    </w:p>
    <w:p>
      <w:pPr>
        <w:tabs>
          <w:tab w:pos="7920" w:val="right"/>
        </w:tabs>
        <w:spacing w:before="20" w:after="20"/>
      </w:pPr>
      <w:r>
        <w:rPr>
          <w:rFonts w:ascii="Times New Roman" w:hAnsi="Times New Roman"/>
          <w:b w:val="0"/>
          <w:i w:val="0"/>
          <w:sz w:val="24"/>
        </w:rPr>
        <w:t xml:space="preserve">    8.2 Limitations</w:t>
      </w:r>
      <w:r>
        <w:tab/>
      </w:r>
      <w:r>
        <w:rPr>
          <w:rFonts w:ascii="Times New Roman" w:hAnsi="Times New Roman"/>
          <w:b w:val="0"/>
          <w:i w:val="0"/>
          <w:sz w:val="24"/>
        </w:rPr>
        <w:t>52</w:t>
      </w:r>
    </w:p>
    <w:p>
      <w:pPr>
        <w:tabs>
          <w:tab w:pos="7920" w:val="right"/>
        </w:tabs>
        <w:spacing w:before="20" w:after="20"/>
      </w:pPr>
      <w:r>
        <w:rPr>
          <w:rFonts w:ascii="Times New Roman" w:hAnsi="Times New Roman"/>
          <w:b w:val="0"/>
          <w:i w:val="0"/>
          <w:sz w:val="24"/>
        </w:rPr>
        <w:t xml:space="preserve">    8.3 Future Enhancements</w:t>
      </w:r>
      <w:r>
        <w:tab/>
      </w:r>
      <w:r>
        <w:rPr>
          <w:rFonts w:ascii="Times New Roman" w:hAnsi="Times New Roman"/>
          <w:b w:val="0"/>
          <w:i w:val="0"/>
          <w:sz w:val="24"/>
        </w:rPr>
        <w:t>53</w:t>
      </w:r>
    </w:p>
    <w:p>
      <w:pPr>
        <w:tabs>
          <w:tab w:pos="7920" w:val="right"/>
        </w:tabs>
        <w:spacing w:before="20" w:after="20"/>
      </w:pPr>
      <w:r>
        <w:rPr>
          <w:rFonts w:ascii="Times New Roman" w:hAnsi="Times New Roman"/>
          <w:b/>
          <w:i w:val="0"/>
          <w:sz w:val="24"/>
        </w:rPr>
        <w:t>References</w:t>
      </w:r>
      <w:r>
        <w:tab/>
      </w:r>
      <w:r>
        <w:rPr>
          <w:rFonts w:ascii="Times New Roman" w:hAnsi="Times New Roman"/>
          <w:b w:val="0"/>
          <w:i w:val="0"/>
          <w:sz w:val="24"/>
        </w:rPr>
        <w:t>55</w:t>
      </w:r>
    </w:p>
    <w:p>
      <w:pPr>
        <w:tabs>
          <w:tab w:pos="7920" w:val="right"/>
        </w:tabs>
        <w:spacing w:before="20" w:after="20"/>
      </w:pPr>
      <w:r>
        <w:rPr>
          <w:rFonts w:ascii="Times New Roman" w:hAnsi="Times New Roman"/>
          <w:b/>
          <w:i w:val="0"/>
          <w:sz w:val="24"/>
        </w:rPr>
        <w:t>Appendix A: Installation Guide</w:t>
      </w:r>
      <w:r>
        <w:tab/>
      </w:r>
      <w:r>
        <w:rPr>
          <w:rFonts w:ascii="Times New Roman" w:hAnsi="Times New Roman"/>
          <w:b w:val="0"/>
          <w:i w:val="0"/>
          <w:sz w:val="24"/>
        </w:rPr>
        <w:t>57</w:t>
      </w:r>
    </w:p>
    <w:p>
      <w:pPr>
        <w:tabs>
          <w:tab w:pos="7920" w:val="right"/>
        </w:tabs>
        <w:spacing w:before="20" w:after="20"/>
      </w:pPr>
      <w:r>
        <w:rPr>
          <w:rFonts w:ascii="Times New Roman" w:hAnsi="Times New Roman"/>
          <w:b/>
          <w:i w:val="0"/>
          <w:sz w:val="24"/>
        </w:rPr>
        <w:t>Appendix B: User Manual</w:t>
      </w:r>
      <w:r>
        <w:tab/>
      </w:r>
      <w:r>
        <w:rPr>
          <w:rFonts w:ascii="Times New Roman" w:hAnsi="Times New Roman"/>
          <w:b w:val="0"/>
          <w:i w:val="0"/>
          <w:sz w:val="24"/>
        </w:rPr>
        <w:t>59</w:t>
      </w:r>
    </w:p>
    <w:p>
      <w:pPr>
        <w:tabs>
          <w:tab w:pos="7920" w:val="right"/>
        </w:tabs>
        <w:spacing w:before="20" w:after="20"/>
      </w:pPr>
      <w:r>
        <w:rPr>
          <w:rFonts w:ascii="Times New Roman" w:hAnsi="Times New Roman"/>
          <w:b/>
          <w:i w:val="0"/>
          <w:sz w:val="24"/>
        </w:rPr>
        <w:t>Appendix C: Source Code</w:t>
      </w:r>
      <w:r>
        <w:tab/>
      </w:r>
      <w:r>
        <w:rPr>
          <w:rFonts w:ascii="Times New Roman" w:hAnsi="Times New Roman"/>
          <w:b w:val="0"/>
          <w:i w:val="0"/>
          <w:sz w:val="24"/>
        </w:rPr>
        <w:t>61</w:t>
      </w:r>
    </w:p>
    <w:p>
      <w:r>
        <w:br w:type="page"/>
      </w:r>
    </w:p>
    <w:p>
      <w:pPr>
        <w:jc w:val="center"/>
      </w:pPr>
      <w:r>
        <w:rPr>
          <w:rFonts w:ascii="Times New Roman" w:hAnsi="Times New Roman"/>
          <w:b/>
          <w:i w:val="0"/>
          <w:sz w:val="32"/>
        </w:rPr>
        <w:t>LIST OF FIGURES</w:t>
      </w:r>
    </w:p>
    <w:p/>
    <w:p>
      <w:pPr>
        <w:spacing w:before="20" w:after="20"/>
      </w:pPr>
      <w:r>
        <w:rPr>
          <w:rFonts w:ascii="Times New Roman" w:hAnsi="Times New Roman"/>
          <w:b w:val="0"/>
          <w:i w:val="0"/>
          <w:sz w:val="24"/>
        </w:rPr>
        <w:t>Figure 4.1:  High-Level System Architecture</w:t>
      </w:r>
    </w:p>
    <w:p>
      <w:pPr>
        <w:spacing w:before="20" w:after="20"/>
      </w:pPr>
      <w:r>
        <w:rPr>
          <w:rFonts w:ascii="Times New Roman" w:hAnsi="Times New Roman"/>
          <w:b w:val="0"/>
          <w:i w:val="0"/>
          <w:sz w:val="24"/>
        </w:rPr>
        <w:t>Figure 4.2:  InceptionV3 Architecture Overview</w:t>
      </w:r>
    </w:p>
    <w:p>
      <w:pPr>
        <w:spacing w:before="20" w:after="20"/>
      </w:pPr>
      <w:r>
        <w:rPr>
          <w:rFonts w:ascii="Times New Roman" w:hAnsi="Times New Roman"/>
          <w:b w:val="0"/>
          <w:i w:val="0"/>
          <w:sz w:val="24"/>
        </w:rPr>
        <w:t>Figure 4.3:  Level-0 Data Flow Diagram (Context Diagram)</w:t>
      </w:r>
    </w:p>
    <w:p>
      <w:pPr>
        <w:spacing w:before="20" w:after="20"/>
      </w:pPr>
      <w:r>
        <w:rPr>
          <w:rFonts w:ascii="Times New Roman" w:hAnsi="Times New Roman"/>
          <w:b w:val="0"/>
          <w:i w:val="0"/>
          <w:sz w:val="24"/>
        </w:rPr>
        <w:t>Figure 4.4:  Level-1 Data Flow Diagram</w:t>
      </w:r>
    </w:p>
    <w:p>
      <w:pPr>
        <w:spacing w:before="20" w:after="20"/>
      </w:pPr>
      <w:r>
        <w:rPr>
          <w:rFonts w:ascii="Times New Roman" w:hAnsi="Times New Roman"/>
          <w:b w:val="0"/>
          <w:i w:val="0"/>
          <w:sz w:val="24"/>
        </w:rPr>
        <w:t>Figure 4.5:  Use Case Diagram</w:t>
      </w:r>
    </w:p>
    <w:p>
      <w:pPr>
        <w:spacing w:before="20" w:after="20"/>
      </w:pPr>
      <w:r>
        <w:rPr>
          <w:rFonts w:ascii="Times New Roman" w:hAnsi="Times New Roman"/>
          <w:b w:val="0"/>
          <w:i w:val="0"/>
          <w:sz w:val="24"/>
        </w:rPr>
        <w:t>Figure 4.6:  Sequence Diagram — Image Upload and Prediction</w:t>
      </w:r>
    </w:p>
    <w:p>
      <w:pPr>
        <w:spacing w:before="20" w:after="20"/>
      </w:pPr>
      <w:r>
        <w:rPr>
          <w:rFonts w:ascii="Times New Roman" w:hAnsi="Times New Roman"/>
          <w:b w:val="0"/>
          <w:i w:val="0"/>
          <w:sz w:val="24"/>
        </w:rPr>
        <w:t>Figure 4.7:  Deployment Architecture Diagram</w:t>
      </w:r>
    </w:p>
    <w:p>
      <w:pPr>
        <w:spacing w:before="20" w:after="20"/>
      </w:pPr>
      <w:r>
        <w:rPr>
          <w:rFonts w:ascii="Times New Roman" w:hAnsi="Times New Roman"/>
          <w:b w:val="0"/>
          <w:i w:val="0"/>
          <w:sz w:val="24"/>
        </w:rPr>
        <w:t>Figure 5.1:  Image Preprocessing Pipeline</w:t>
      </w:r>
    </w:p>
    <w:p>
      <w:pPr>
        <w:spacing w:before="20" w:after="20"/>
      </w:pPr>
      <w:r>
        <w:rPr>
          <w:rFonts w:ascii="Times New Roman" w:hAnsi="Times New Roman"/>
          <w:b w:val="0"/>
          <w:i w:val="0"/>
          <w:sz w:val="24"/>
        </w:rPr>
        <w:t>Figure 5.2:  Inception Module (Building Block of InceptionV3)</w:t>
      </w:r>
    </w:p>
    <w:p>
      <w:pPr>
        <w:spacing w:before="20" w:after="20"/>
      </w:pPr>
      <w:r>
        <w:rPr>
          <w:rFonts w:ascii="Times New Roman" w:hAnsi="Times New Roman"/>
          <w:b w:val="0"/>
          <w:i w:val="0"/>
          <w:sz w:val="24"/>
        </w:rPr>
        <w:t>Figure 7.1:  Sample Prediction — Bacterial Spot</w:t>
      </w:r>
    </w:p>
    <w:p>
      <w:pPr>
        <w:spacing w:before="20" w:after="20"/>
      </w:pPr>
      <w:r>
        <w:rPr>
          <w:rFonts w:ascii="Times New Roman" w:hAnsi="Times New Roman"/>
          <w:b w:val="0"/>
          <w:i w:val="0"/>
          <w:sz w:val="24"/>
        </w:rPr>
        <w:t>Figure 7.2:  Sample Prediction — Early Blight</w:t>
      </w:r>
    </w:p>
    <w:p>
      <w:pPr>
        <w:spacing w:before="20" w:after="20"/>
      </w:pPr>
      <w:r>
        <w:rPr>
          <w:rFonts w:ascii="Times New Roman" w:hAnsi="Times New Roman"/>
          <w:b w:val="0"/>
          <w:i w:val="0"/>
          <w:sz w:val="24"/>
        </w:rPr>
        <w:t>Figure 7.3:  Sample Prediction — Healthy Leaf</w:t>
      </w:r>
    </w:p>
    <w:p>
      <w:pPr>
        <w:spacing w:before="20" w:after="20"/>
      </w:pPr>
      <w:r>
        <w:rPr>
          <w:rFonts w:ascii="Times New Roman" w:hAnsi="Times New Roman"/>
          <w:b w:val="0"/>
          <w:i w:val="0"/>
          <w:sz w:val="24"/>
        </w:rPr>
        <w:t>Figure 7.4:  Confidence Score Distribution Across Ten Classes</w:t>
      </w:r>
    </w:p>
    <w:p>
      <w:r>
        <w:br w:type="page"/>
      </w:r>
    </w:p>
    <w:p>
      <w:pPr>
        <w:jc w:val="center"/>
      </w:pPr>
      <w:r>
        <w:rPr>
          <w:rFonts w:ascii="Times New Roman" w:hAnsi="Times New Roman"/>
          <w:b/>
          <w:i w:val="0"/>
          <w:sz w:val="32"/>
        </w:rPr>
        <w:t>LIST OF TABLES</w:t>
      </w:r>
    </w:p>
    <w:p/>
    <w:p>
      <w:pPr>
        <w:spacing w:before="20" w:after="20"/>
      </w:pPr>
      <w:r>
        <w:rPr>
          <w:rFonts w:ascii="Times New Roman" w:hAnsi="Times New Roman"/>
          <w:b w:val="0"/>
          <w:i w:val="0"/>
          <w:sz w:val="24"/>
        </w:rPr>
        <w:t>Table 2.1:  Comparison of Existing Plant Disease Detection Systems</w:t>
      </w:r>
    </w:p>
    <w:p>
      <w:pPr>
        <w:spacing w:before="20" w:after="20"/>
      </w:pPr>
      <w:r>
        <w:rPr>
          <w:rFonts w:ascii="Times New Roman" w:hAnsi="Times New Roman"/>
          <w:b w:val="0"/>
          <w:i w:val="0"/>
          <w:sz w:val="24"/>
        </w:rPr>
        <w:t>Table 3.1:  Functional Requirements</w:t>
      </w:r>
    </w:p>
    <w:p>
      <w:pPr>
        <w:spacing w:before="20" w:after="20"/>
      </w:pPr>
      <w:r>
        <w:rPr>
          <w:rFonts w:ascii="Times New Roman" w:hAnsi="Times New Roman"/>
          <w:b w:val="0"/>
          <w:i w:val="0"/>
          <w:sz w:val="24"/>
        </w:rPr>
        <w:t>Table 3.2:  Non-Functional Requirements</w:t>
      </w:r>
    </w:p>
    <w:p>
      <w:pPr>
        <w:spacing w:before="20" w:after="20"/>
      </w:pPr>
      <w:r>
        <w:rPr>
          <w:rFonts w:ascii="Times New Roman" w:hAnsi="Times New Roman"/>
          <w:b w:val="0"/>
          <w:i w:val="0"/>
          <w:sz w:val="24"/>
        </w:rPr>
        <w:t>Table 5.1:  Backend Technology Stack</w:t>
      </w:r>
    </w:p>
    <w:p>
      <w:pPr>
        <w:spacing w:before="20" w:after="20"/>
      </w:pPr>
      <w:r>
        <w:rPr>
          <w:rFonts w:ascii="Times New Roman" w:hAnsi="Times New Roman"/>
          <w:b w:val="0"/>
          <w:i w:val="0"/>
          <w:sz w:val="24"/>
        </w:rPr>
        <w:t>Table 5.2:  Machine Learning Stack</w:t>
      </w:r>
    </w:p>
    <w:p>
      <w:pPr>
        <w:spacing w:before="20" w:after="20"/>
      </w:pPr>
      <w:r>
        <w:rPr>
          <w:rFonts w:ascii="Times New Roman" w:hAnsi="Times New Roman"/>
          <w:b w:val="0"/>
          <w:i w:val="0"/>
          <w:sz w:val="24"/>
        </w:rPr>
        <w:t>Table 5.3:  Frontend Technology Stack</w:t>
      </w:r>
    </w:p>
    <w:p>
      <w:pPr>
        <w:spacing w:before="20" w:after="20"/>
      </w:pPr>
      <w:r>
        <w:rPr>
          <w:rFonts w:ascii="Times New Roman" w:hAnsi="Times New Roman"/>
          <w:b w:val="0"/>
          <w:i w:val="0"/>
          <w:sz w:val="24"/>
        </w:rPr>
        <w:t>Table 5.4:  Deployment Stack</w:t>
      </w:r>
    </w:p>
    <w:p>
      <w:pPr>
        <w:spacing w:before="20" w:after="20"/>
      </w:pPr>
      <w:r>
        <w:rPr>
          <w:rFonts w:ascii="Times New Roman" w:hAnsi="Times New Roman"/>
          <w:b w:val="0"/>
          <w:i w:val="0"/>
          <w:sz w:val="24"/>
        </w:rPr>
        <w:t>Table 5.5:  API Endpoint Specification</w:t>
      </w:r>
    </w:p>
    <w:p>
      <w:pPr>
        <w:spacing w:before="20" w:after="20"/>
      </w:pPr>
      <w:r>
        <w:rPr>
          <w:rFonts w:ascii="Times New Roman" w:hAnsi="Times New Roman"/>
          <w:b w:val="0"/>
          <w:i w:val="0"/>
          <w:sz w:val="24"/>
        </w:rPr>
        <w:t>Table 5.6:  Disease Classes and Display Names</w:t>
      </w:r>
    </w:p>
    <w:p>
      <w:pPr>
        <w:spacing w:before="20" w:after="20"/>
      </w:pPr>
      <w:r>
        <w:rPr>
          <w:rFonts w:ascii="Times New Roman" w:hAnsi="Times New Roman"/>
          <w:b w:val="0"/>
          <w:i w:val="0"/>
          <w:sz w:val="24"/>
        </w:rPr>
        <w:t>Table 6.1:  Unit Test Cases — Image Validator</w:t>
      </w:r>
    </w:p>
    <w:p>
      <w:pPr>
        <w:spacing w:before="20" w:after="20"/>
      </w:pPr>
      <w:r>
        <w:rPr>
          <w:rFonts w:ascii="Times New Roman" w:hAnsi="Times New Roman"/>
          <w:b w:val="0"/>
          <w:i w:val="0"/>
          <w:sz w:val="24"/>
        </w:rPr>
        <w:t>Table 6.2:  Unit Test Cases — Preprocessor</w:t>
      </w:r>
    </w:p>
    <w:p>
      <w:pPr>
        <w:spacing w:before="20" w:after="20"/>
      </w:pPr>
      <w:r>
        <w:rPr>
          <w:rFonts w:ascii="Times New Roman" w:hAnsi="Times New Roman"/>
          <w:b w:val="0"/>
          <w:i w:val="0"/>
          <w:sz w:val="24"/>
        </w:rPr>
        <w:t>Table 6.3:  Integration Test Cases</w:t>
      </w:r>
    </w:p>
    <w:p>
      <w:pPr>
        <w:spacing w:before="20" w:after="20"/>
      </w:pPr>
      <w:r>
        <w:rPr>
          <w:rFonts w:ascii="Times New Roman" w:hAnsi="Times New Roman"/>
          <w:b w:val="0"/>
          <w:i w:val="0"/>
          <w:sz w:val="24"/>
        </w:rPr>
        <w:t>Table 6.4:  User Acceptance Test Cases</w:t>
      </w:r>
    </w:p>
    <w:p>
      <w:pPr>
        <w:spacing w:before="20" w:after="20"/>
      </w:pPr>
      <w:r>
        <w:rPr>
          <w:rFonts w:ascii="Times New Roman" w:hAnsi="Times New Roman"/>
          <w:b w:val="0"/>
          <w:i w:val="0"/>
          <w:sz w:val="24"/>
        </w:rPr>
        <w:t>Table 7.1:  Model Performance by Disease Class</w:t>
      </w:r>
    </w:p>
    <w:p>
      <w:pPr>
        <w:spacing w:before="20" w:after="20"/>
      </w:pPr>
      <w:r>
        <w:rPr>
          <w:rFonts w:ascii="Times New Roman" w:hAnsi="Times New Roman"/>
          <w:b w:val="0"/>
          <w:i w:val="0"/>
          <w:sz w:val="24"/>
        </w:rPr>
        <w:t>Table 7.2:  System Performance Metrics</w:t>
      </w:r>
    </w:p>
    <w:p>
      <w:pPr>
        <w:spacing w:before="20" w:after="20"/>
      </w:pPr>
      <w:r>
        <w:rPr>
          <w:rFonts w:ascii="Times New Roman" w:hAnsi="Times New Roman"/>
          <w:b w:val="0"/>
          <w:i w:val="0"/>
          <w:sz w:val="24"/>
        </w:rPr>
        <w:t>Table 7.3:  Comparison with Related Work</w:t>
      </w:r>
    </w:p>
    <w:p>
      <w:r>
        <w:br w:type="page"/>
      </w:r>
    </w:p>
    <w:p>
      <w:pPr>
        <w:spacing w:before="360" w:after="240" w:lineRule="auto" w:line="360"/>
        <w:jc w:val="left"/>
      </w:pPr>
      <w:r>
        <w:rPr>
          <w:rFonts w:ascii="Times New Roman" w:hAnsi="Times New Roman"/>
          <w:b/>
          <w:i w:val="0"/>
          <w:color w:val="00467F"/>
          <w:sz w:val="32"/>
        </w:rPr>
        <w:t>CHAPTER 1: INTRODUCTION</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1.1  Background and Motivation</w:t>
      </w:r>
    </w:p>
    <w:p>
      <w:pPr>
        <w:spacing w:before="120" w:after="120" w:lineRule="auto" w:line="360"/>
        <w:jc w:val="both"/>
      </w:pPr>
      <w:r>
        <w:rPr>
          <w:rFonts w:ascii="Times New Roman" w:hAnsi="Times New Roman"/>
          <w:b w:val="0"/>
          <w:i w:val="0"/>
          <w:sz w:val="24"/>
        </w:rPr>
        <w:t>Agriculture constitutes the backbone of developing economies. In India alone, tomato cultivation spans over 800,000 hectares with an annual production exceeding 20 million metric tonnes, making it the third most produced vegetable in the country (FAOSTAT, 2022). Despite this scale, Indian tomato farmers lose an estimated 20–30% of their annual yield to disease outbreaks — losses that disproportionately affect smallholder farmers who lack access to expert agronomists.</w:t>
      </w:r>
    </w:p>
    <w:p>
      <w:pPr>
        <w:spacing w:before="120" w:after="120" w:lineRule="auto" w:line="360"/>
        <w:jc w:val="both"/>
      </w:pPr>
      <w:r>
        <w:rPr>
          <w:rFonts w:ascii="Times New Roman" w:hAnsi="Times New Roman"/>
          <w:b w:val="0"/>
          <w:i w:val="0"/>
          <w:sz w:val="24"/>
        </w:rPr>
        <w:t>The advent of deep learning has dramatically improved the accuracy of automated image classification. Convolutional neural networks (CNNs) trained on large annotated datasets now match or surpass human-level performance on many visual recognition tasks. The PlantVillage dataset, released by Penn State University, provides over 54,000 labelled leaf images spanning 26 diseases across 14 crop species. This freely available resource has catalysed dozens of research prototypes, yet very few of these prototypes have been packaged into accessible, production-ready web applications usable by non-technical farmers.</w:t>
      </w:r>
    </w:p>
    <w:p>
      <w:pPr>
        <w:spacing w:before="120" w:after="120" w:lineRule="auto" w:line="360"/>
        <w:jc w:val="both"/>
      </w:pPr>
      <w:r>
        <w:rPr>
          <w:rFonts w:ascii="Times New Roman" w:hAnsi="Times New Roman"/>
          <w:b w:val="0"/>
          <w:i w:val="0"/>
          <w:sz w:val="24"/>
        </w:rPr>
        <w:t>This project bridges that gap. By combining a state-of-the-art InceptionV3 model, the platform-neutral ONNX format, and a zero-cost cloud deployment stack, we deliver a fully functional disease detection tool that any farmer with a smartphone can access at no cost. The system's 8-step processing pipeline — from image upload to JSON response — is carefully engineered for robustness, rejecting non-leaf images and correcting smartphone photo orientations automatically.</w:t>
      </w:r>
    </w:p>
    <w:p>
      <w:pPr>
        <w:spacing w:before="200" w:after="120" w:lineRule="auto" w:line="360"/>
        <w:jc w:val="left"/>
      </w:pPr>
      <w:r>
        <w:rPr>
          <w:rFonts w:ascii="Times New Roman" w:hAnsi="Times New Roman"/>
          <w:b/>
          <w:i w:val="0"/>
          <w:color w:val="1E1E64"/>
          <w:sz w:val="28"/>
        </w:rPr>
        <w:t>1.2  Problem Statement</w:t>
      </w:r>
    </w:p>
    <w:p>
      <w:pPr>
        <w:spacing w:before="120" w:after="120" w:lineRule="auto" w:line="360"/>
        <w:jc w:val="both"/>
      </w:pPr>
      <w:r>
        <w:rPr>
          <w:rFonts w:ascii="Times New Roman" w:hAnsi="Times New Roman"/>
          <w:b w:val="0"/>
          <w:i w:val="0"/>
          <w:sz w:val="24"/>
        </w:rPr>
        <w:t>Current challenges in tomato disease management include:</w:t>
      </w:r>
    </w:p>
    <w:p>
      <w:pPr>
        <w:pStyle w:val="ListBullet"/>
        <w:spacing w:before="40" w:after="40" w:lineRule="auto" w:line="360"/>
        <w:jc w:val="left"/>
      </w:pPr>
      <w:r>
        <w:rPr>
          <w:rFonts w:ascii="Times New Roman" w:hAnsi="Times New Roman"/>
          <w:b w:val="0"/>
          <w:i w:val="0"/>
          <w:sz w:val="24"/>
        </w:rPr>
        <w:t>Lack of affordable, real-time disease diagnosis tools for smallholder farmers.</w:t>
      </w:r>
    </w:p>
    <w:p>
      <w:pPr>
        <w:pStyle w:val="ListBullet"/>
        <w:spacing w:before="40" w:after="40" w:lineRule="auto" w:line="360"/>
        <w:jc w:val="left"/>
      </w:pPr>
      <w:r>
        <w:rPr>
          <w:rFonts w:ascii="Times New Roman" w:hAnsi="Times New Roman"/>
          <w:b w:val="0"/>
          <w:i w:val="0"/>
          <w:sz w:val="24"/>
        </w:rPr>
        <w:t>Dependency on scarce expert agronomists, leading to delayed treatment and amplified losses.</w:t>
      </w:r>
    </w:p>
    <w:p>
      <w:pPr>
        <w:pStyle w:val="ListBullet"/>
        <w:spacing w:before="40" w:after="40" w:lineRule="auto" w:line="360"/>
        <w:jc w:val="left"/>
      </w:pPr>
      <w:r>
        <w:rPr>
          <w:rFonts w:ascii="Times New Roman" w:hAnsi="Times New Roman"/>
          <w:b w:val="0"/>
          <w:i w:val="0"/>
          <w:sz w:val="24"/>
        </w:rPr>
        <w:t>Existing mobile and web applications either require expensive subscriptions or lack sufficient accuracy for practical field use.</w:t>
      </w:r>
    </w:p>
    <w:p>
      <w:pPr>
        <w:pStyle w:val="ListBullet"/>
        <w:spacing w:before="40" w:after="40" w:lineRule="auto" w:line="360"/>
        <w:jc w:val="left"/>
      </w:pPr>
      <w:r>
        <w:rPr>
          <w:rFonts w:ascii="Times New Roman" w:hAnsi="Times New Roman"/>
          <w:b w:val="0"/>
          <w:i w:val="0"/>
          <w:sz w:val="24"/>
        </w:rPr>
        <w:t>Phone camera photographs introduce orientation artefacts (EXIF rotation) and variable lighting conditions that break naive classification pipelines.</w:t>
      </w:r>
    </w:p>
    <w:p>
      <w:pPr>
        <w:pStyle w:val="ListBullet"/>
        <w:spacing w:before="40" w:after="40" w:lineRule="auto" w:line="360"/>
        <w:jc w:val="left"/>
      </w:pPr>
      <w:r>
        <w:rPr>
          <w:rFonts w:ascii="Times New Roman" w:hAnsi="Times New Roman"/>
          <w:b w:val="0"/>
          <w:i w:val="0"/>
          <w:sz w:val="24"/>
        </w:rPr>
        <w:t>Non-leaf images submitted by novice users cause incorrect predictions in systems without input validation, eroding user trust.</w:t>
      </w:r>
    </w:p>
    <w:p>
      <w:pPr>
        <w:pStyle w:val="ListBullet"/>
        <w:spacing w:before="40" w:after="40" w:lineRule="auto" w:line="360"/>
        <w:jc w:val="left"/>
      </w:pPr>
      <w:r>
        <w:rPr>
          <w:rFonts w:ascii="Times New Roman" w:hAnsi="Times New Roman"/>
          <w:b w:val="0"/>
          <w:i w:val="0"/>
          <w:sz w:val="24"/>
        </w:rPr>
        <w:t>Deploying deep learning models at scale typically requires expensive GPU-backed servers, making it financially unviable for student or NGO projects.</w:t>
      </w:r>
    </w:p>
    <w:p>
      <w:pPr>
        <w:spacing w:before="120" w:after="120" w:lineRule="auto" w:line="360"/>
        <w:jc w:val="both"/>
      </w:pPr>
      <w:r>
        <w:rPr>
          <w:rFonts w:ascii="Times New Roman" w:hAnsi="Times New Roman"/>
          <w:b w:val="0"/>
          <w:i w:val="0"/>
          <w:sz w:val="24"/>
        </w:rPr>
        <w:t>This project addresses each of these challenges through a combination of careful model selection, robust pre-processing, input validation, and cost-efficient deployment architecture.</w:t>
      </w:r>
    </w:p>
    <w:p>
      <w:pPr>
        <w:spacing w:before="200" w:after="120" w:lineRule="auto" w:line="360"/>
        <w:jc w:val="left"/>
      </w:pPr>
      <w:r>
        <w:rPr>
          <w:rFonts w:ascii="Times New Roman" w:hAnsi="Times New Roman"/>
          <w:b/>
          <w:i w:val="0"/>
          <w:color w:val="1E1E64"/>
          <w:sz w:val="28"/>
        </w:rPr>
        <w:t>1.3  Objectives</w:t>
      </w:r>
    </w:p>
    <w:p>
      <w:pPr>
        <w:pStyle w:val="ListBullet"/>
        <w:spacing w:before="40" w:after="40" w:lineRule="auto" w:line="360"/>
        <w:jc w:val="left"/>
      </w:pPr>
      <w:r>
        <w:rPr>
          <w:rFonts w:ascii="Times New Roman" w:hAnsi="Times New Roman"/>
          <w:b w:val="0"/>
          <w:i w:val="0"/>
          <w:sz w:val="24"/>
        </w:rPr>
        <w:t>O1: Design and deploy a web-based system capable of identifying ten tomato disease categories from a single leaf photograph.</w:t>
      </w:r>
    </w:p>
    <w:p>
      <w:pPr>
        <w:pStyle w:val="ListBullet"/>
        <w:spacing w:before="40" w:after="40" w:lineRule="auto" w:line="360"/>
        <w:jc w:val="left"/>
      </w:pPr>
      <w:r>
        <w:rPr>
          <w:rFonts w:ascii="Times New Roman" w:hAnsi="Times New Roman"/>
          <w:b w:val="0"/>
          <w:i w:val="0"/>
          <w:sz w:val="24"/>
        </w:rPr>
        <w:t>O2: Achieve high classification accuracy across diverse image conditions including field photographs taken with smartphones.</w:t>
      </w:r>
    </w:p>
    <w:p>
      <w:pPr>
        <w:pStyle w:val="ListBullet"/>
        <w:spacing w:before="40" w:after="40" w:lineRule="auto" w:line="360"/>
        <w:jc w:val="left"/>
      </w:pPr>
      <w:r>
        <w:rPr>
          <w:rFonts w:ascii="Times New Roman" w:hAnsi="Times New Roman"/>
          <w:b w:val="0"/>
          <w:i w:val="0"/>
          <w:sz w:val="24"/>
        </w:rPr>
        <w:t>O3: Implement an effective image validation layer to gracefully reject invalid inputs.</w:t>
      </w:r>
    </w:p>
    <w:p>
      <w:pPr>
        <w:pStyle w:val="ListBullet"/>
        <w:spacing w:before="40" w:after="40" w:lineRule="auto" w:line="360"/>
        <w:jc w:val="left"/>
      </w:pPr>
      <w:r>
        <w:rPr>
          <w:rFonts w:ascii="Times New Roman" w:hAnsi="Times New Roman"/>
          <w:b w:val="0"/>
          <w:i w:val="0"/>
          <w:sz w:val="24"/>
        </w:rPr>
        <w:t>O4: Provide actionable treatment and prevention recommendations alongside each prediction.</w:t>
      </w:r>
    </w:p>
    <w:p>
      <w:pPr>
        <w:pStyle w:val="ListBullet"/>
        <w:spacing w:before="40" w:after="40" w:lineRule="auto" w:line="360"/>
        <w:jc w:val="left"/>
      </w:pPr>
      <w:r>
        <w:rPr>
          <w:rFonts w:ascii="Times New Roman" w:hAnsi="Times New Roman"/>
          <w:b w:val="0"/>
          <w:i w:val="0"/>
          <w:sz w:val="24"/>
        </w:rPr>
        <w:t>O5: Deploy the system on free-tier cloud infrastructure with global accessibility.</w:t>
      </w:r>
    </w:p>
    <w:p>
      <w:pPr>
        <w:pStyle w:val="ListBullet"/>
        <w:spacing w:before="40" w:after="40" w:lineRule="auto" w:line="360"/>
        <w:jc w:val="left"/>
      </w:pPr>
      <w:r>
        <w:rPr>
          <w:rFonts w:ascii="Times New Roman" w:hAnsi="Times New Roman"/>
          <w:b w:val="0"/>
          <w:i w:val="0"/>
          <w:sz w:val="24"/>
        </w:rPr>
        <w:t>O6: Demonstrate a repeatable methodology for converting Keras models to ONNX and serving them through a Flask API.</w:t>
      </w:r>
    </w:p>
    <w:p>
      <w:pPr>
        <w:pStyle w:val="ListBullet"/>
        <w:spacing w:before="40" w:after="40" w:lineRule="auto" w:line="360"/>
        <w:jc w:val="left"/>
      </w:pPr>
      <w:r>
        <w:rPr>
          <w:rFonts w:ascii="Times New Roman" w:hAnsi="Times New Roman"/>
          <w:b w:val="0"/>
          <w:i w:val="0"/>
          <w:sz w:val="24"/>
        </w:rPr>
        <w:t>O7: Produce a fully documented, open-source codebase suitable for extension by future researchers.</w:t>
      </w:r>
    </w:p>
    <w:p>
      <w:pPr>
        <w:spacing w:before="200" w:after="120" w:lineRule="auto" w:line="360"/>
        <w:jc w:val="left"/>
      </w:pPr>
      <w:r>
        <w:rPr>
          <w:rFonts w:ascii="Times New Roman" w:hAnsi="Times New Roman"/>
          <w:b/>
          <w:i w:val="0"/>
          <w:color w:val="1E1E64"/>
          <w:sz w:val="28"/>
        </w:rPr>
        <w:t>1.4  Scope of the Project</w:t>
      </w:r>
    </w:p>
    <w:p>
      <w:pPr>
        <w:spacing w:before="120" w:after="120" w:lineRule="auto" w:line="360"/>
        <w:jc w:val="both"/>
      </w:pPr>
      <w:r>
        <w:rPr>
          <w:rFonts w:ascii="Times New Roman" w:hAnsi="Times New Roman"/>
          <w:b w:val="0"/>
          <w:i w:val="0"/>
          <w:sz w:val="24"/>
        </w:rPr>
        <w:t>The scope of this project is defined as follows:</w:t>
      </w:r>
    </w:p>
    <w:p>
      <w:pPr>
        <w:pStyle w:val="ListBullet"/>
        <w:spacing w:before="40" w:after="40" w:lineRule="auto" w:line="360"/>
        <w:jc w:val="left"/>
      </w:pPr>
      <w:r>
        <w:rPr>
          <w:rFonts w:ascii="Times New Roman" w:hAnsi="Times New Roman"/>
          <w:b w:val="0"/>
          <w:i w:val="0"/>
          <w:sz w:val="24"/>
        </w:rPr>
        <w:t>IN SCOPE: Web-based single-image leaf disease classification for tomato plants.</w:t>
      </w:r>
    </w:p>
    <w:p>
      <w:pPr>
        <w:pStyle w:val="ListBullet"/>
        <w:spacing w:before="40" w:after="40" w:lineRule="auto" w:line="360"/>
        <w:jc w:val="left"/>
      </w:pPr>
      <w:r>
        <w:rPr>
          <w:rFonts w:ascii="Times New Roman" w:hAnsi="Times New Roman"/>
          <w:b w:val="0"/>
          <w:i w:val="0"/>
          <w:sz w:val="24"/>
        </w:rPr>
        <w:t>IN SCOPE: Ten disease/healthy classes from the PlantVillage dataset.</w:t>
      </w:r>
    </w:p>
    <w:p>
      <w:pPr>
        <w:pStyle w:val="ListBullet"/>
        <w:spacing w:before="40" w:after="40" w:lineRule="auto" w:line="360"/>
        <w:jc w:val="left"/>
      </w:pPr>
      <w:r>
        <w:rPr>
          <w:rFonts w:ascii="Times New Roman" w:hAnsi="Times New Roman"/>
          <w:b w:val="0"/>
          <w:i w:val="0"/>
          <w:sz w:val="24"/>
        </w:rPr>
        <w:t>IN SCOPE: EXIF orientation correction, image validation, and pre-processing pipeline.</w:t>
      </w:r>
    </w:p>
    <w:p>
      <w:pPr>
        <w:pStyle w:val="ListBullet"/>
        <w:spacing w:before="40" w:after="40" w:lineRule="auto" w:line="360"/>
        <w:jc w:val="left"/>
      </w:pPr>
      <w:r>
        <w:rPr>
          <w:rFonts w:ascii="Times New Roman" w:hAnsi="Times New Roman"/>
          <w:b w:val="0"/>
          <w:i w:val="0"/>
          <w:sz w:val="24"/>
        </w:rPr>
        <w:t>IN SCOPE: REST API backend with JSON responses including treatment recommendations.</w:t>
      </w:r>
    </w:p>
    <w:p>
      <w:pPr>
        <w:pStyle w:val="ListBullet"/>
        <w:spacing w:before="40" w:after="40" w:lineRule="auto" w:line="360"/>
        <w:jc w:val="left"/>
      </w:pPr>
      <w:r>
        <w:rPr>
          <w:rFonts w:ascii="Times New Roman" w:hAnsi="Times New Roman"/>
          <w:b w:val="0"/>
          <w:i w:val="0"/>
          <w:sz w:val="24"/>
        </w:rPr>
        <w:t>IN SCOPE: Responsive frontend for desktop and mobile browsers.</w:t>
      </w:r>
    </w:p>
    <w:p>
      <w:pPr>
        <w:pStyle w:val="ListBullet"/>
        <w:spacing w:before="40" w:after="40" w:lineRule="auto" w:line="360"/>
        <w:jc w:val="left"/>
      </w:pPr>
      <w:r>
        <w:rPr>
          <w:rFonts w:ascii="Times New Roman" w:hAnsi="Times New Roman"/>
          <w:b w:val="0"/>
          <w:i w:val="0"/>
          <w:sz w:val="24"/>
        </w:rPr>
        <w:t>IN SCOPE: Deployment on Render.com (backend) and Vercel (frontend).</w:t>
      </w:r>
    </w:p>
    <w:p>
      <w:pPr>
        <w:pStyle w:val="ListBullet"/>
        <w:spacing w:before="40" w:after="40" w:lineRule="auto" w:line="360"/>
        <w:jc w:val="left"/>
      </w:pPr>
      <w:r>
        <w:rPr>
          <w:rFonts w:ascii="Times New Roman" w:hAnsi="Times New Roman"/>
          <w:b w:val="0"/>
          <w:i w:val="0"/>
          <w:sz w:val="24"/>
        </w:rPr>
        <w:t>OUT OF SCOPE: Real-time video feed or camera stream analysis.</w:t>
      </w:r>
    </w:p>
    <w:p>
      <w:pPr>
        <w:pStyle w:val="ListBullet"/>
        <w:spacing w:before="40" w:after="40" w:lineRule="auto" w:line="360"/>
        <w:jc w:val="left"/>
      </w:pPr>
      <w:r>
        <w:rPr>
          <w:rFonts w:ascii="Times New Roman" w:hAnsi="Times New Roman"/>
          <w:b w:val="0"/>
          <w:i w:val="0"/>
          <w:sz w:val="24"/>
        </w:rPr>
        <w:t>OUT OF SCOPE: Crops other than tomato (planned as future enhancement).</w:t>
      </w:r>
    </w:p>
    <w:p>
      <w:pPr>
        <w:pStyle w:val="ListBullet"/>
        <w:spacing w:before="40" w:after="40" w:lineRule="auto" w:line="360"/>
        <w:jc w:val="left"/>
      </w:pPr>
      <w:r>
        <w:rPr>
          <w:rFonts w:ascii="Times New Roman" w:hAnsi="Times New Roman"/>
          <w:b w:val="0"/>
          <w:i w:val="0"/>
          <w:sz w:val="24"/>
        </w:rPr>
        <w:t>OUT OF SCOPE: Disease severity quantification (mild/moderate/severe gradation).</w:t>
      </w:r>
    </w:p>
    <w:p>
      <w:pPr>
        <w:pStyle w:val="ListBullet"/>
        <w:spacing w:before="40" w:after="40" w:lineRule="auto" w:line="360"/>
        <w:jc w:val="left"/>
      </w:pPr>
      <w:r>
        <w:rPr>
          <w:rFonts w:ascii="Times New Roman" w:hAnsi="Times New Roman"/>
          <w:b w:val="0"/>
          <w:i w:val="0"/>
          <w:sz w:val="24"/>
        </w:rPr>
        <w:t>OUT OF SCOPE: Geo-tagging, community reporting or multi-user accounts.</w:t>
      </w:r>
    </w:p>
    <w:p>
      <w:pPr>
        <w:spacing w:before="200" w:after="120" w:lineRule="auto" w:line="360"/>
        <w:jc w:val="left"/>
      </w:pPr>
      <w:r>
        <w:rPr>
          <w:rFonts w:ascii="Times New Roman" w:hAnsi="Times New Roman"/>
          <w:b/>
          <w:i w:val="0"/>
          <w:color w:val="1E1E64"/>
          <w:sz w:val="28"/>
        </w:rPr>
        <w:t>1.5  Organisation of Report</w:t>
      </w:r>
    </w:p>
    <w:p>
      <w:pPr>
        <w:spacing w:before="120" w:after="120" w:lineRule="auto" w:line="360"/>
        <w:jc w:val="both"/>
      </w:pPr>
      <w:r>
        <w:rPr>
          <w:rFonts w:ascii="Times New Roman" w:hAnsi="Times New Roman"/>
          <w:b w:val="0"/>
          <w:i w:val="0"/>
          <w:sz w:val="24"/>
        </w:rPr>
        <w:t>The remainder of this report is organised as follows:</w:t>
      </w:r>
    </w:p>
    <w:p>
      <w:pPr>
        <w:pStyle w:val="ListBullet"/>
        <w:spacing w:before="40" w:after="40" w:lineRule="auto" w:line="360"/>
        <w:jc w:val="left"/>
      </w:pPr>
      <w:r>
        <w:rPr>
          <w:rFonts w:ascii="Times New Roman" w:hAnsi="Times New Roman"/>
          <w:b w:val="0"/>
          <w:i w:val="0"/>
          <w:sz w:val="24"/>
        </w:rPr>
        <w:t>Chapter 2 reviews related literature on plant disease detection, deep learning architectures, the ONNX standard, and the PlantVillage dataset.</w:t>
      </w:r>
    </w:p>
    <w:p>
      <w:pPr>
        <w:pStyle w:val="ListBullet"/>
        <w:spacing w:before="40" w:after="40" w:lineRule="auto" w:line="360"/>
        <w:jc w:val="left"/>
      </w:pPr>
      <w:r>
        <w:rPr>
          <w:rFonts w:ascii="Times New Roman" w:hAnsi="Times New Roman"/>
          <w:b w:val="0"/>
          <w:i w:val="0"/>
          <w:sz w:val="24"/>
        </w:rPr>
        <w:t>Chapter 3 presents system analysis, including a comparison with existing systems, feasibility study, and detailed requirements.</w:t>
      </w:r>
    </w:p>
    <w:p>
      <w:pPr>
        <w:pStyle w:val="ListBullet"/>
        <w:spacing w:before="40" w:after="40" w:lineRule="auto" w:line="360"/>
        <w:jc w:val="left"/>
      </w:pPr>
      <w:r>
        <w:rPr>
          <w:rFonts w:ascii="Times New Roman" w:hAnsi="Times New Roman"/>
          <w:b w:val="0"/>
          <w:i w:val="0"/>
          <w:sz w:val="24"/>
        </w:rPr>
        <w:t>Chapter 4 describes the system architecture, module design, and UML diagrams.</w:t>
      </w:r>
    </w:p>
    <w:p>
      <w:pPr>
        <w:pStyle w:val="ListBullet"/>
        <w:spacing w:before="40" w:after="40" w:lineRule="auto" w:line="360"/>
        <w:jc w:val="left"/>
      </w:pPr>
      <w:r>
        <w:rPr>
          <w:rFonts w:ascii="Times New Roman" w:hAnsi="Times New Roman"/>
          <w:b w:val="0"/>
          <w:i w:val="0"/>
          <w:sz w:val="24"/>
        </w:rPr>
        <w:t>Chapter 5 details the implementation of all modules and provides annotated code snippets.</w:t>
      </w:r>
    </w:p>
    <w:p>
      <w:pPr>
        <w:pStyle w:val="ListBullet"/>
        <w:spacing w:before="40" w:after="40" w:lineRule="auto" w:line="360"/>
        <w:jc w:val="left"/>
      </w:pPr>
      <w:r>
        <w:rPr>
          <w:rFonts w:ascii="Times New Roman" w:hAnsi="Times New Roman"/>
          <w:b w:val="0"/>
          <w:i w:val="0"/>
          <w:sz w:val="24"/>
        </w:rPr>
        <w:t>Chapter 6 covers the testing strategy and presents unit, integration, and UAT results.</w:t>
      </w:r>
    </w:p>
    <w:p>
      <w:pPr>
        <w:pStyle w:val="ListBullet"/>
        <w:spacing w:before="40" w:after="40" w:lineRule="auto" w:line="360"/>
        <w:jc w:val="left"/>
      </w:pPr>
      <w:r>
        <w:rPr>
          <w:rFonts w:ascii="Times New Roman" w:hAnsi="Times New Roman"/>
          <w:b w:val="0"/>
          <w:i w:val="0"/>
          <w:sz w:val="24"/>
        </w:rPr>
        <w:t>Chapter 7 discusses the experimental results, model performance metrics, and system benchmarks.</w:t>
      </w:r>
    </w:p>
    <w:p>
      <w:pPr>
        <w:pStyle w:val="ListBullet"/>
        <w:spacing w:before="40" w:after="40" w:lineRule="auto" w:line="360"/>
        <w:jc w:val="left"/>
      </w:pPr>
      <w:r>
        <w:rPr>
          <w:rFonts w:ascii="Times New Roman" w:hAnsi="Times New Roman"/>
          <w:b w:val="0"/>
          <w:i w:val="0"/>
          <w:sz w:val="24"/>
        </w:rPr>
        <w:t>Chapter 8 concludes the report and outlines future enhancement directions.</w:t>
      </w:r>
    </w:p>
    <w:p>
      <w:r>
        <w:br w:type="page"/>
      </w:r>
    </w:p>
    <w:p>
      <w:pPr>
        <w:spacing w:before="360" w:after="240" w:lineRule="auto" w:line="360"/>
        <w:jc w:val="left"/>
      </w:pPr>
      <w:r>
        <w:rPr>
          <w:rFonts w:ascii="Times New Roman" w:hAnsi="Times New Roman"/>
          <w:b/>
          <w:i w:val="0"/>
          <w:color w:val="00467F"/>
          <w:sz w:val="32"/>
        </w:rPr>
        <w:t>CHAPTER 2: LITERATURE REVIEW</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2.1  Existing Systems</w:t>
      </w:r>
    </w:p>
    <w:p>
      <w:pPr>
        <w:spacing w:before="120" w:after="120" w:lineRule="auto" w:line="360"/>
        <w:jc w:val="both"/>
      </w:pPr>
      <w:r>
        <w:rPr>
          <w:rFonts w:ascii="Times New Roman" w:hAnsi="Times New Roman"/>
          <w:b w:val="0"/>
          <w:i w:val="0"/>
          <w:sz w:val="24"/>
        </w:rPr>
        <w:t>A substantial body of research has addressed plant disease detection using image processing and machine learning techniques. The following table summarises the most relevant prior works:</w:t>
      </w:r>
    </w:p>
    <w:p>
      <w:pPr>
        <w:spacing w:before="120" w:after="80" w:lineRule="auto" w:line="360"/>
        <w:jc w:val="center"/>
      </w:pPr>
      <w:r>
        <w:rPr>
          <w:rFonts w:ascii="Times New Roman" w:hAnsi="Times New Roman"/>
          <w:b/>
          <w:i/>
          <w:sz w:val="22"/>
        </w:rPr>
        <w:t>Table 2.1: Comparison of Existing Plant Disease Detection Systems</w:t>
      </w:r>
    </w:p>
    <w:tbl>
      <w:tblPr>
        <w:tblStyle w:val="LightList-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val="0"/>
                <w:sz w:val="22"/>
              </w:rPr>
              <w:t>Author(s) &amp; Year</w:t>
            </w:r>
          </w:p>
        </w:tc>
        <w:tc>
          <w:tcPr>
            <w:tcW w:type="dxa" w:w="1872"/>
          </w:tcPr>
          <w:p>
            <w:pPr>
              <w:jc w:val="center"/>
            </w:pPr>
            <w:r>
              <w:rPr>
                <w:rFonts w:ascii="Times New Roman" w:hAnsi="Times New Roman"/>
                <w:b/>
                <w:i w:val="0"/>
                <w:sz w:val="22"/>
              </w:rPr>
              <w:t>Method</w:t>
            </w:r>
          </w:p>
        </w:tc>
        <w:tc>
          <w:tcPr>
            <w:tcW w:type="dxa" w:w="1872"/>
          </w:tcPr>
          <w:p>
            <w:pPr>
              <w:jc w:val="center"/>
            </w:pPr>
            <w:r>
              <w:rPr>
                <w:rFonts w:ascii="Times New Roman" w:hAnsi="Times New Roman"/>
                <w:b/>
                <w:i w:val="0"/>
                <w:sz w:val="22"/>
              </w:rPr>
              <w:t>Dataset</w:t>
            </w:r>
          </w:p>
        </w:tc>
        <w:tc>
          <w:tcPr>
            <w:tcW w:type="dxa" w:w="1872"/>
          </w:tcPr>
          <w:p>
            <w:pPr>
              <w:jc w:val="center"/>
            </w:pPr>
            <w:r>
              <w:rPr>
                <w:rFonts w:ascii="Times New Roman" w:hAnsi="Times New Roman"/>
                <w:b/>
                <w:i w:val="0"/>
                <w:sz w:val="22"/>
              </w:rPr>
              <w:t>Accuracy</w:t>
            </w:r>
          </w:p>
        </w:tc>
        <w:tc>
          <w:tcPr>
            <w:tcW w:type="dxa" w:w="1872"/>
          </w:tcPr>
          <w:p>
            <w:pPr>
              <w:jc w:val="center"/>
            </w:pPr>
            <w:r>
              <w:rPr>
                <w:rFonts w:ascii="Times New Roman" w:hAnsi="Times New Roman"/>
                <w:b/>
                <w:i w:val="0"/>
                <w:sz w:val="22"/>
              </w:rPr>
              <w:t>Limitation</w:t>
            </w:r>
          </w:p>
        </w:tc>
      </w:tr>
      <w:tr>
        <w:tc>
          <w:tcPr>
            <w:tcW w:type="dxa" w:w="1872"/>
          </w:tcPr>
          <w:p>
            <w:r>
              <w:rPr>
                <w:rFonts w:ascii="Times New Roman" w:hAnsi="Times New Roman"/>
                <w:b w:val="0"/>
                <w:i w:val="0"/>
                <w:sz w:val="22"/>
              </w:rPr>
              <w:t>Mohanty et al. (2016)</w:t>
            </w:r>
          </w:p>
        </w:tc>
        <w:tc>
          <w:tcPr>
            <w:tcW w:type="dxa" w:w="1872"/>
          </w:tcPr>
          <w:p>
            <w:r>
              <w:rPr>
                <w:rFonts w:ascii="Times New Roman" w:hAnsi="Times New Roman"/>
                <w:b w:val="0"/>
                <w:i w:val="0"/>
                <w:sz w:val="22"/>
              </w:rPr>
              <w:t>AlexNet / GoogLeNet</w:t>
            </w:r>
          </w:p>
        </w:tc>
        <w:tc>
          <w:tcPr>
            <w:tcW w:type="dxa" w:w="1872"/>
          </w:tcPr>
          <w:p>
            <w:r>
              <w:rPr>
                <w:rFonts w:ascii="Times New Roman" w:hAnsi="Times New Roman"/>
                <w:b w:val="0"/>
                <w:i w:val="0"/>
                <w:sz w:val="22"/>
              </w:rPr>
              <w:t>PlantVillage</w:t>
            </w:r>
          </w:p>
        </w:tc>
        <w:tc>
          <w:tcPr>
            <w:tcW w:type="dxa" w:w="1872"/>
          </w:tcPr>
          <w:p>
            <w:r>
              <w:rPr>
                <w:rFonts w:ascii="Times New Roman" w:hAnsi="Times New Roman"/>
                <w:b w:val="0"/>
                <w:i w:val="0"/>
                <w:sz w:val="22"/>
              </w:rPr>
              <w:t>99.35%</w:t>
            </w:r>
          </w:p>
        </w:tc>
        <w:tc>
          <w:tcPr>
            <w:tcW w:type="dxa" w:w="1872"/>
          </w:tcPr>
          <w:p>
            <w:r>
              <w:rPr>
                <w:rFonts w:ascii="Times New Roman" w:hAnsi="Times New Roman"/>
                <w:b w:val="0"/>
                <w:i w:val="0"/>
                <w:sz w:val="22"/>
              </w:rPr>
              <w:t>Lab images only; poor field performance</w:t>
            </w:r>
          </w:p>
        </w:tc>
      </w:tr>
      <w:tr>
        <w:tc>
          <w:tcPr>
            <w:tcW w:type="dxa" w:w="1872"/>
          </w:tcPr>
          <w:p>
            <w:r>
              <w:rPr>
                <w:rFonts w:ascii="Times New Roman" w:hAnsi="Times New Roman"/>
                <w:b w:val="0"/>
                <w:i w:val="0"/>
                <w:sz w:val="22"/>
              </w:rPr>
              <w:t>Brahimi et al. (2017)</w:t>
            </w:r>
          </w:p>
        </w:tc>
        <w:tc>
          <w:tcPr>
            <w:tcW w:type="dxa" w:w="1872"/>
          </w:tcPr>
          <w:p>
            <w:r>
              <w:rPr>
                <w:rFonts w:ascii="Times New Roman" w:hAnsi="Times New Roman"/>
                <w:b w:val="0"/>
                <w:i w:val="0"/>
                <w:sz w:val="22"/>
              </w:rPr>
              <w:t>GoogLeNet, AlexNet</w:t>
            </w:r>
          </w:p>
        </w:tc>
        <w:tc>
          <w:tcPr>
            <w:tcW w:type="dxa" w:w="1872"/>
          </w:tcPr>
          <w:p>
            <w:r>
              <w:rPr>
                <w:rFonts w:ascii="Times New Roman" w:hAnsi="Times New Roman"/>
                <w:b w:val="0"/>
                <w:i w:val="0"/>
                <w:sz w:val="22"/>
              </w:rPr>
              <w:t>Tomato only</w:t>
            </w:r>
          </w:p>
        </w:tc>
        <w:tc>
          <w:tcPr>
            <w:tcW w:type="dxa" w:w="1872"/>
          </w:tcPr>
          <w:p>
            <w:r>
              <w:rPr>
                <w:rFonts w:ascii="Times New Roman" w:hAnsi="Times New Roman"/>
                <w:b w:val="0"/>
                <w:i w:val="0"/>
                <w:sz w:val="22"/>
              </w:rPr>
              <w:t>99.18%</w:t>
            </w:r>
          </w:p>
        </w:tc>
        <w:tc>
          <w:tcPr>
            <w:tcW w:type="dxa" w:w="1872"/>
          </w:tcPr>
          <w:p>
            <w:r>
              <w:rPr>
                <w:rFonts w:ascii="Times New Roman" w:hAnsi="Times New Roman"/>
                <w:b w:val="0"/>
                <w:i w:val="0"/>
                <w:sz w:val="22"/>
              </w:rPr>
              <w:t>No real-time deployment</w:t>
            </w:r>
          </w:p>
        </w:tc>
      </w:tr>
      <w:tr>
        <w:tc>
          <w:tcPr>
            <w:tcW w:type="dxa" w:w="1872"/>
          </w:tcPr>
          <w:p>
            <w:r>
              <w:rPr>
                <w:rFonts w:ascii="Times New Roman" w:hAnsi="Times New Roman"/>
                <w:b w:val="0"/>
                <w:i w:val="0"/>
                <w:sz w:val="22"/>
              </w:rPr>
              <w:t>Too et al. (2019)</w:t>
            </w:r>
          </w:p>
        </w:tc>
        <w:tc>
          <w:tcPr>
            <w:tcW w:type="dxa" w:w="1872"/>
          </w:tcPr>
          <w:p>
            <w:r>
              <w:rPr>
                <w:rFonts w:ascii="Times New Roman" w:hAnsi="Times New Roman"/>
                <w:b w:val="0"/>
                <w:i w:val="0"/>
                <w:sz w:val="22"/>
              </w:rPr>
              <w:t>DenseNet</w:t>
            </w:r>
          </w:p>
        </w:tc>
        <w:tc>
          <w:tcPr>
            <w:tcW w:type="dxa" w:w="1872"/>
          </w:tcPr>
          <w:p>
            <w:r>
              <w:rPr>
                <w:rFonts w:ascii="Times New Roman" w:hAnsi="Times New Roman"/>
                <w:b w:val="0"/>
                <w:i w:val="0"/>
                <w:sz w:val="22"/>
              </w:rPr>
              <w:t>PlantVillage</w:t>
            </w:r>
          </w:p>
        </w:tc>
        <w:tc>
          <w:tcPr>
            <w:tcW w:type="dxa" w:w="1872"/>
          </w:tcPr>
          <w:p>
            <w:r>
              <w:rPr>
                <w:rFonts w:ascii="Times New Roman" w:hAnsi="Times New Roman"/>
                <w:b w:val="0"/>
                <w:i w:val="0"/>
                <w:sz w:val="22"/>
              </w:rPr>
              <w:t>99.75%</w:t>
            </w:r>
          </w:p>
        </w:tc>
        <w:tc>
          <w:tcPr>
            <w:tcW w:type="dxa" w:w="1872"/>
          </w:tcPr>
          <w:p>
            <w:r>
              <w:rPr>
                <w:rFonts w:ascii="Times New Roman" w:hAnsi="Times New Roman"/>
                <w:b w:val="0"/>
                <w:i w:val="0"/>
                <w:sz w:val="22"/>
              </w:rPr>
              <w:t>High compute requirements</w:t>
            </w:r>
          </w:p>
        </w:tc>
      </w:tr>
      <w:tr>
        <w:tc>
          <w:tcPr>
            <w:tcW w:type="dxa" w:w="1872"/>
          </w:tcPr>
          <w:p>
            <w:r>
              <w:rPr>
                <w:rFonts w:ascii="Times New Roman" w:hAnsi="Times New Roman"/>
                <w:b w:val="0"/>
                <w:i w:val="0"/>
                <w:sz w:val="22"/>
              </w:rPr>
              <w:t>Ferentinos (2018)</w:t>
            </w:r>
          </w:p>
        </w:tc>
        <w:tc>
          <w:tcPr>
            <w:tcW w:type="dxa" w:w="1872"/>
          </w:tcPr>
          <w:p>
            <w:r>
              <w:rPr>
                <w:rFonts w:ascii="Times New Roman" w:hAnsi="Times New Roman"/>
                <w:b w:val="0"/>
                <w:i w:val="0"/>
                <w:sz w:val="22"/>
              </w:rPr>
              <w:t>AlexNet, VGG, GoogLeNet</w:t>
            </w:r>
          </w:p>
        </w:tc>
        <w:tc>
          <w:tcPr>
            <w:tcW w:type="dxa" w:w="1872"/>
          </w:tcPr>
          <w:p>
            <w:r>
              <w:rPr>
                <w:rFonts w:ascii="Times New Roman" w:hAnsi="Times New Roman"/>
                <w:b w:val="0"/>
                <w:i w:val="0"/>
                <w:sz w:val="22"/>
              </w:rPr>
              <w:t>PlantVillage</w:t>
            </w:r>
          </w:p>
        </w:tc>
        <w:tc>
          <w:tcPr>
            <w:tcW w:type="dxa" w:w="1872"/>
          </w:tcPr>
          <w:p>
            <w:r>
              <w:rPr>
                <w:rFonts w:ascii="Times New Roman" w:hAnsi="Times New Roman"/>
                <w:b w:val="0"/>
                <w:i w:val="0"/>
                <w:sz w:val="22"/>
              </w:rPr>
              <w:t>99.53%</w:t>
            </w:r>
          </w:p>
        </w:tc>
        <w:tc>
          <w:tcPr>
            <w:tcW w:type="dxa" w:w="1872"/>
          </w:tcPr>
          <w:p>
            <w:r>
              <w:rPr>
                <w:rFonts w:ascii="Times New Roman" w:hAnsi="Times New Roman"/>
                <w:b w:val="0"/>
                <w:i w:val="0"/>
                <w:sz w:val="22"/>
              </w:rPr>
              <w:t>Multi-crop, not web-deployed</w:t>
            </w:r>
          </w:p>
        </w:tc>
      </w:tr>
      <w:tr>
        <w:tc>
          <w:tcPr>
            <w:tcW w:type="dxa" w:w="1872"/>
          </w:tcPr>
          <w:p>
            <w:r>
              <w:rPr>
                <w:rFonts w:ascii="Times New Roman" w:hAnsi="Times New Roman"/>
                <w:b w:val="0"/>
                <w:i w:val="0"/>
                <w:sz w:val="22"/>
              </w:rPr>
              <w:t>Karthik et al. (2020)</w:t>
            </w:r>
          </w:p>
        </w:tc>
        <w:tc>
          <w:tcPr>
            <w:tcW w:type="dxa" w:w="1872"/>
          </w:tcPr>
          <w:p>
            <w:r>
              <w:rPr>
                <w:rFonts w:ascii="Times New Roman" w:hAnsi="Times New Roman"/>
                <w:b w:val="0"/>
                <w:i w:val="0"/>
                <w:sz w:val="22"/>
              </w:rPr>
              <w:t>ResNet50 + Attention</w:t>
            </w:r>
          </w:p>
        </w:tc>
        <w:tc>
          <w:tcPr>
            <w:tcW w:type="dxa" w:w="1872"/>
          </w:tcPr>
          <w:p>
            <w:r>
              <w:rPr>
                <w:rFonts w:ascii="Times New Roman" w:hAnsi="Times New Roman"/>
                <w:b w:val="0"/>
                <w:i w:val="0"/>
                <w:sz w:val="22"/>
              </w:rPr>
              <w:t>Custom + PlantVillage</w:t>
            </w:r>
          </w:p>
        </w:tc>
        <w:tc>
          <w:tcPr>
            <w:tcW w:type="dxa" w:w="1872"/>
          </w:tcPr>
          <w:p>
            <w:r>
              <w:rPr>
                <w:rFonts w:ascii="Times New Roman" w:hAnsi="Times New Roman"/>
                <w:b w:val="0"/>
                <w:i w:val="0"/>
                <w:sz w:val="22"/>
              </w:rPr>
              <w:t>97.8%</w:t>
            </w:r>
          </w:p>
        </w:tc>
        <w:tc>
          <w:tcPr>
            <w:tcW w:type="dxa" w:w="1872"/>
          </w:tcPr>
          <w:p>
            <w:r>
              <w:rPr>
                <w:rFonts w:ascii="Times New Roman" w:hAnsi="Times New Roman"/>
                <w:b w:val="0"/>
                <w:i w:val="0"/>
                <w:sz w:val="22"/>
              </w:rPr>
              <w:t>No free-tier deployment</w:t>
            </w:r>
          </w:p>
        </w:tc>
      </w:tr>
      <w:tr>
        <w:tc>
          <w:tcPr>
            <w:tcW w:type="dxa" w:w="1872"/>
          </w:tcPr>
          <w:p>
            <w:r>
              <w:rPr>
                <w:rFonts w:ascii="Times New Roman" w:hAnsi="Times New Roman"/>
                <w:b w:val="0"/>
                <w:i w:val="0"/>
                <w:sz w:val="22"/>
              </w:rPr>
              <w:t>Proposed System (2025)</w:t>
            </w:r>
          </w:p>
        </w:tc>
        <w:tc>
          <w:tcPr>
            <w:tcW w:type="dxa" w:w="1872"/>
          </w:tcPr>
          <w:p>
            <w:r>
              <w:rPr>
                <w:rFonts w:ascii="Times New Roman" w:hAnsi="Times New Roman"/>
                <w:b w:val="0"/>
                <w:i w:val="0"/>
                <w:sz w:val="22"/>
              </w:rPr>
              <w:t>InceptionV3 → ONNX</w:t>
            </w:r>
          </w:p>
        </w:tc>
        <w:tc>
          <w:tcPr>
            <w:tcW w:type="dxa" w:w="1872"/>
          </w:tcPr>
          <w:p>
            <w:r>
              <w:rPr>
                <w:rFonts w:ascii="Times New Roman" w:hAnsi="Times New Roman"/>
                <w:b w:val="0"/>
                <w:i w:val="0"/>
                <w:sz w:val="22"/>
              </w:rPr>
              <w:t>PlantVillage Tomato</w:t>
            </w:r>
          </w:p>
        </w:tc>
        <w:tc>
          <w:tcPr>
            <w:tcW w:type="dxa" w:w="1872"/>
          </w:tcPr>
          <w:p>
            <w:r>
              <w:rPr>
                <w:rFonts w:ascii="Times New Roman" w:hAnsi="Times New Roman"/>
                <w:b w:val="0"/>
                <w:i w:val="0"/>
                <w:sz w:val="22"/>
              </w:rPr>
              <w:t>&gt;95%</w:t>
            </w:r>
          </w:p>
        </w:tc>
        <w:tc>
          <w:tcPr>
            <w:tcW w:type="dxa" w:w="1872"/>
          </w:tcPr>
          <w:p>
            <w:r>
              <w:rPr>
                <w:rFonts w:ascii="Times New Roman" w:hAnsi="Times New Roman"/>
                <w:b w:val="0"/>
                <w:i w:val="0"/>
                <w:sz w:val="22"/>
              </w:rPr>
              <w:t>Tomato-only; CPU inference</w:t>
            </w:r>
          </w:p>
        </w:tc>
      </w:tr>
    </w:tbl>
    <w:p/>
    <w:p>
      <w:pPr>
        <w:spacing w:before="120" w:after="120" w:lineRule="auto" w:line="360"/>
        <w:jc w:val="both"/>
      </w:pPr>
      <w:r>
        <w:rPr>
          <w:rFonts w:ascii="Times New Roman" w:hAnsi="Times New Roman"/>
          <w:b w:val="0"/>
          <w:i w:val="0"/>
          <w:sz w:val="24"/>
        </w:rPr>
        <w:t>The analysis reveals that while prior works achieve excellent accuracy on PlantVillage test sets, most are research prototypes without accessible web deployments. This project differentiates itself by prioritising deployment accessibility and input robustness over marginal accuracy improvements.</w:t>
      </w:r>
    </w:p>
    <w:p>
      <w:pPr>
        <w:spacing w:before="200" w:after="120" w:lineRule="auto" w:line="360"/>
        <w:jc w:val="left"/>
      </w:pPr>
      <w:r>
        <w:rPr>
          <w:rFonts w:ascii="Times New Roman" w:hAnsi="Times New Roman"/>
          <w:b/>
          <w:i w:val="0"/>
          <w:color w:val="1E1E64"/>
          <w:sz w:val="28"/>
        </w:rPr>
        <w:t>2.2  Deep Learning in Agriculture</w:t>
      </w:r>
    </w:p>
    <w:p>
      <w:pPr>
        <w:spacing w:before="120" w:after="120" w:lineRule="auto" w:line="360"/>
        <w:jc w:val="both"/>
      </w:pPr>
      <w:r>
        <w:rPr>
          <w:rFonts w:ascii="Times New Roman" w:hAnsi="Times New Roman"/>
          <w:b w:val="0"/>
          <w:i w:val="0"/>
          <w:sz w:val="24"/>
        </w:rPr>
        <w:t>Deep learning — particularly convolutional neural networks — has revolutionised computer vision since the seminal AlexNet breakthrough on ImageNet in 2012 (Krizhevsky et al., 2012). In agriculture, CNNs have been applied to tasks including disease detection, weed identification, fruit ripeness estimation, and yield prediction.</w:t>
      </w:r>
    </w:p>
    <w:p>
      <w:pPr>
        <w:spacing w:before="120" w:after="120" w:lineRule="auto" w:line="360"/>
        <w:jc w:val="both"/>
      </w:pPr>
      <w:r>
        <w:rPr>
          <w:rFonts w:ascii="Times New Roman" w:hAnsi="Times New Roman"/>
          <w:b w:val="0"/>
          <w:i w:val="0"/>
          <w:sz w:val="24"/>
        </w:rPr>
        <w:t>Transfer learning, wherein a network pre-trained on large general datasets (such as ImageNet) is fine-tuned on domain-specific data, has proven especially powerful for agricultural applications where labelled data is scarce. The PlantVillage dataset (Hughes &amp; Salathé, 2015) significantly lowered the data barrier for plant pathology research, enabling rapid prototyping of crop-specific classifiers.</w:t>
      </w:r>
    </w:p>
    <w:p>
      <w:pPr>
        <w:spacing w:before="120" w:after="120" w:lineRule="auto" w:line="360"/>
        <w:jc w:val="both"/>
      </w:pPr>
      <w:r>
        <w:rPr>
          <w:rFonts w:ascii="Times New Roman" w:hAnsi="Times New Roman"/>
          <w:b w:val="0"/>
          <w:i w:val="0"/>
          <w:sz w:val="24"/>
        </w:rPr>
        <w:t>Key advantages of deep learning for plant disease detection include automated feature extraction (eliminating hand-crafted feature engineering), scalability to hundreds of disease classes, and the ability to generalise from diverse imaging conditions when properly trained. Challenges include the semantic gap between controlled laboratory images in PlantVillage and noisy field photographs, class imbalance within datasets, and the computational cost of inference.</w:t>
      </w:r>
    </w:p>
    <w:p>
      <w:pPr>
        <w:spacing w:before="200" w:after="120" w:lineRule="auto" w:line="360"/>
        <w:jc w:val="left"/>
      </w:pPr>
      <w:r>
        <w:rPr>
          <w:rFonts w:ascii="Times New Roman" w:hAnsi="Times New Roman"/>
          <w:b/>
          <w:i w:val="0"/>
          <w:color w:val="1E1E64"/>
          <w:sz w:val="28"/>
        </w:rPr>
        <w:t>2.3  ONNX Runtime Overview</w:t>
      </w:r>
    </w:p>
    <w:p>
      <w:pPr>
        <w:spacing w:before="120" w:after="120" w:lineRule="auto" w:line="360"/>
        <w:jc w:val="both"/>
      </w:pPr>
      <w:r>
        <w:rPr>
          <w:rFonts w:ascii="Times New Roman" w:hAnsi="Times New Roman"/>
          <w:b w:val="0"/>
          <w:i w:val="0"/>
          <w:sz w:val="24"/>
        </w:rPr>
        <w:t>ONNX (Open Neural Network Exchange) is an open standard for representing machine learning models, jointly developed by Microsoft, Facebook, and Amazon in 2017. ONNX defines a common intermediate representation (IR) that allows models trained in one framework (e.g., TensorFlow/Keras) to be executed in a different runtime environment.</w:t>
      </w:r>
    </w:p>
    <w:p>
      <w:pPr>
        <w:spacing w:before="120" w:after="120" w:lineRule="auto" w:line="360"/>
        <w:jc w:val="both"/>
      </w:pPr>
      <w:r>
        <w:rPr>
          <w:rFonts w:ascii="Times New Roman" w:hAnsi="Times New Roman"/>
          <w:b w:val="0"/>
          <w:i w:val="0"/>
          <w:sz w:val="24"/>
        </w:rPr>
        <w:t>ONNX Runtime is the high-performance inference engine for ONNX models. Key attributes relevant to this project include:</w:t>
      </w:r>
    </w:p>
    <w:p>
      <w:pPr>
        <w:pStyle w:val="ListBullet"/>
        <w:spacing w:before="40" w:after="40" w:lineRule="auto" w:line="360"/>
        <w:jc w:val="left"/>
      </w:pPr>
      <w:r>
        <w:rPr>
          <w:rFonts w:ascii="Times New Roman" w:hAnsi="Times New Roman"/>
          <w:b w:val="0"/>
          <w:i w:val="0"/>
          <w:sz w:val="24"/>
        </w:rPr>
        <w:t>Cross-platform support: Windows, Linux, macOS, iOS, Android.</w:t>
      </w:r>
    </w:p>
    <w:p>
      <w:pPr>
        <w:pStyle w:val="ListBullet"/>
        <w:spacing w:before="40" w:after="40" w:lineRule="auto" w:line="360"/>
        <w:jc w:val="left"/>
      </w:pPr>
      <w:r>
        <w:rPr>
          <w:rFonts w:ascii="Times New Roman" w:hAnsi="Times New Roman"/>
          <w:b w:val="0"/>
          <w:i w:val="0"/>
          <w:sz w:val="24"/>
        </w:rPr>
        <w:t>Execution Provider abstraction: CPU, CUDA, DirectML, TensorRT execution backends selectable at runtime without model changes.</w:t>
      </w:r>
    </w:p>
    <w:p>
      <w:pPr>
        <w:pStyle w:val="ListBullet"/>
        <w:spacing w:before="40" w:after="40" w:lineRule="auto" w:line="360"/>
        <w:jc w:val="left"/>
      </w:pPr>
      <w:r>
        <w:rPr>
          <w:rFonts w:ascii="Times New Roman" w:hAnsi="Times New Roman"/>
          <w:b w:val="0"/>
          <w:i w:val="0"/>
          <w:sz w:val="24"/>
        </w:rPr>
        <w:t>Operator fusion and graph optimisation: Automatically merges consecutive operations to reduce memory bandwidth and improve throughput.</w:t>
      </w:r>
    </w:p>
    <w:p>
      <w:pPr>
        <w:pStyle w:val="ListBullet"/>
        <w:spacing w:before="40" w:after="40" w:lineRule="auto" w:line="360"/>
        <w:jc w:val="left"/>
      </w:pPr>
      <w:r>
        <w:rPr>
          <w:rFonts w:ascii="Times New Roman" w:hAnsi="Times New Roman"/>
          <w:b w:val="0"/>
          <w:i w:val="0"/>
          <w:sz w:val="24"/>
        </w:rPr>
        <w:t>Low latency: Inference on a single tomato leaf image completes in under 200 ms on a typical cloud CPU.</w:t>
      </w:r>
    </w:p>
    <w:p>
      <w:pPr>
        <w:pStyle w:val="ListBullet"/>
        <w:spacing w:before="40" w:after="40" w:lineRule="auto" w:line="360"/>
        <w:jc w:val="left"/>
      </w:pPr>
      <w:r>
        <w:rPr>
          <w:rFonts w:ascii="Times New Roman" w:hAnsi="Times New Roman"/>
          <w:b w:val="0"/>
          <w:i w:val="0"/>
          <w:sz w:val="24"/>
        </w:rPr>
        <w:t>No framework dependency at inference time: Eliminates the need to install TensorFlow or PyTorch on the production server, reducing deployment complexity and attack surface.</w:t>
      </w:r>
    </w:p>
    <w:p>
      <w:pPr>
        <w:spacing w:before="120" w:after="120" w:lineRule="auto" w:line="360"/>
        <w:jc w:val="both"/>
      </w:pPr>
      <w:r>
        <w:rPr>
          <w:rFonts w:ascii="Times New Roman" w:hAnsi="Times New Roman"/>
          <w:b w:val="0"/>
          <w:i w:val="0"/>
          <w:sz w:val="24"/>
        </w:rPr>
        <w:t>For this project, the Keras InceptionV3 model was exported using the tf2onnx toolkit, producing a single 87 MB .onnx file that encapsulates both the model architecture and the trained weights. ONNX Runtime version 1.24.1 is used for inference with the CPUExecutionProvider backend.</w:t>
      </w:r>
    </w:p>
    <w:p>
      <w:pPr>
        <w:spacing w:before="200" w:after="120" w:lineRule="auto" w:line="360"/>
        <w:jc w:val="left"/>
      </w:pPr>
      <w:r>
        <w:rPr>
          <w:rFonts w:ascii="Times New Roman" w:hAnsi="Times New Roman"/>
          <w:b/>
          <w:i w:val="0"/>
          <w:color w:val="1E1E64"/>
          <w:sz w:val="28"/>
        </w:rPr>
        <w:t>2.4  InceptionV3 Architecture</w:t>
      </w:r>
    </w:p>
    <w:p>
      <w:pPr>
        <w:spacing w:before="120" w:after="120" w:lineRule="auto" w:line="360"/>
        <w:jc w:val="both"/>
      </w:pPr>
      <w:r>
        <w:rPr>
          <w:rFonts w:ascii="Times New Roman" w:hAnsi="Times New Roman"/>
          <w:b w:val="0"/>
          <w:i w:val="0"/>
          <w:sz w:val="24"/>
        </w:rPr>
        <w:t>InceptionV3 (Szegedy et al., 2016) is a deep convolutional neural network designed by Google Brain as a successor to GoogLeNet (Inception v1). It introduced several architectural innovations to improve accuracy while controlling computational cost:</w:t>
      </w:r>
    </w:p>
    <w:p>
      <w:pPr>
        <w:pStyle w:val="ListBullet"/>
        <w:spacing w:before="40" w:after="40" w:lineRule="auto" w:line="360"/>
        <w:jc w:val="left"/>
      </w:pPr>
      <w:r>
        <w:rPr>
          <w:rFonts w:ascii="Times New Roman" w:hAnsi="Times New Roman"/>
          <w:b w:val="0"/>
          <w:i w:val="0"/>
          <w:sz w:val="24"/>
        </w:rPr>
        <w:t>Factorised Convolutions: Large convolutions (e.g., 5×5) are factorised into sequences of smaller convolutions (two 3×3 layers), reducing parameter count by ~28%.</w:t>
      </w:r>
    </w:p>
    <w:p>
      <w:pPr>
        <w:pStyle w:val="ListBullet"/>
        <w:spacing w:before="40" w:after="40" w:lineRule="auto" w:line="360"/>
        <w:jc w:val="left"/>
      </w:pPr>
      <w:r>
        <w:rPr>
          <w:rFonts w:ascii="Times New Roman" w:hAnsi="Times New Roman"/>
          <w:b w:val="0"/>
          <w:i w:val="0"/>
          <w:sz w:val="24"/>
        </w:rPr>
        <w:t>Asymmetric Convolutions: 3×3 convolutions are further factorised into 1×3 and 3×1 sequential layers, further reducing computation.</w:t>
      </w:r>
    </w:p>
    <w:p>
      <w:pPr>
        <w:pStyle w:val="ListBullet"/>
        <w:spacing w:before="40" w:after="40" w:lineRule="auto" w:line="360"/>
        <w:jc w:val="left"/>
      </w:pPr>
      <w:r>
        <w:rPr>
          <w:rFonts w:ascii="Times New Roman" w:hAnsi="Times New Roman"/>
          <w:b w:val="0"/>
          <w:i w:val="0"/>
          <w:sz w:val="24"/>
        </w:rPr>
        <w:t>Auxiliary Classifiers: Two intermediate softmax classifiers are attached during training to combat vanishing gradients in deep networks.</w:t>
      </w:r>
    </w:p>
    <w:p>
      <w:pPr>
        <w:pStyle w:val="ListBullet"/>
        <w:spacing w:before="40" w:after="40" w:lineRule="auto" w:line="360"/>
        <w:jc w:val="left"/>
      </w:pPr>
      <w:r>
        <w:rPr>
          <w:rFonts w:ascii="Times New Roman" w:hAnsi="Times New Roman"/>
          <w:b w:val="0"/>
          <w:i w:val="0"/>
          <w:sz w:val="24"/>
        </w:rPr>
        <w:t>Efficient Grid Size Reduction: Uses stride-2 convolution instead of max-pooling to reduce feature map dimensions, preserving information.</w:t>
      </w:r>
    </w:p>
    <w:p>
      <w:pPr>
        <w:pStyle w:val="ListBullet"/>
        <w:spacing w:before="40" w:after="40" w:lineRule="auto" w:line="360"/>
        <w:jc w:val="left"/>
      </w:pPr>
      <w:r>
        <w:rPr>
          <w:rFonts w:ascii="Times New Roman" w:hAnsi="Times New Roman"/>
          <w:b w:val="0"/>
          <w:i w:val="0"/>
          <w:sz w:val="24"/>
        </w:rPr>
        <w:t>Batch Normalisation: Applied after every convolutional layer, stabilising training and acting as a regulariser.</w:t>
      </w:r>
    </w:p>
    <w:p>
      <w:pPr>
        <w:pStyle w:val="ListBullet"/>
        <w:spacing w:before="40" w:after="40" w:lineRule="auto" w:line="360"/>
        <w:jc w:val="left"/>
      </w:pPr>
      <w:r>
        <w:rPr>
          <w:rFonts w:ascii="Times New Roman" w:hAnsi="Times New Roman"/>
          <w:b w:val="0"/>
          <w:i w:val="0"/>
          <w:sz w:val="24"/>
        </w:rPr>
        <w:t>Label Smoothing Regularisation: Prevents the model from becoming over-confident, improving generalisation.</w:t>
      </w:r>
    </w:p>
    <w:p>
      <w:pPr>
        <w:spacing w:before="120" w:after="120" w:lineRule="auto" w:line="360"/>
        <w:jc w:val="both"/>
      </w:pPr>
      <w:r>
        <w:rPr>
          <w:rFonts w:ascii="Times New Roman" w:hAnsi="Times New Roman"/>
          <w:b w:val="0"/>
          <w:i w:val="0"/>
          <w:sz w:val="24"/>
        </w:rPr>
        <w:t>The standard InceptionV3 network has approximately 23.8 million parameters and accepts input images of shape (299, 299, 3) when used at full resolution. For this project, the model is adapted to accept (224, 224, 3) inputs — consistent with the Keras ImageDataGenerator default — and the final classification head is replaced with a 10-class softmax layer for the tomato disease categories.</w:t>
      </w:r>
    </w:p>
    <w:p>
      <w:pPr>
        <w:spacing w:before="120" w:after="120" w:lineRule="auto" w:line="360"/>
        <w:jc w:val="both"/>
      </w:pPr>
      <w:r>
        <w:rPr>
          <w:rFonts w:ascii="Times New Roman" w:hAnsi="Times New Roman"/>
          <w:b/>
          <w:i w:val="0"/>
          <w:sz w:val="24"/>
        </w:rPr>
        <w:t>Figure 4.2: Inception Module Structure (conceptual):</w:t>
      </w:r>
    </w:p>
    <w:p>
      <w:pPr>
        <w:spacing w:before="80" w:after="80" w:line="240" w:lineRule="auto"/>
        <w:shd w:val="clear" w:color="auto" w:fill="F0F0F0"/>
      </w:pPr>
      <w:r>
        <w:rPr>
          <w:rFonts w:ascii="Courier New" w:hAnsi="Courier New"/>
          <w:sz w:val="18"/>
        </w:rPr>
        <w:t xml:space="preserve">                          Input Feature Map</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          │            │            │</w:t>
      </w:r>
    </w:p>
    <w:p>
      <w:pPr>
        <w:spacing w:before="80" w:after="80" w:line="240" w:lineRule="auto"/>
        <w:shd w:val="clear" w:color="auto" w:fill="F0F0F0"/>
      </w:pPr>
      <w:r>
        <w:rPr>
          <w:rFonts w:ascii="Courier New" w:hAnsi="Courier New"/>
          <w:sz w:val="18"/>
        </w:rPr>
        <w:t xml:space="preserve">      1×1 Conv   1×1 Conv  1×1 Conv    3×3 MaxPool   1×1 Conv</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3×3 Conv   5×5 Conv   1×1 Conv</w:t>
      </w:r>
    </w:p>
    <w:p>
      <w:pPr>
        <w:spacing w:before="80" w:after="80" w:line="240" w:lineRule="auto"/>
        <w:shd w:val="clear" w:color="auto" w:fill="F0F0F0"/>
      </w:pPr>
      <w:r>
        <w:rPr>
          <w:rFonts w:ascii="Courier New" w:hAnsi="Courier New"/>
          <w:sz w:val="18"/>
        </w:rPr>
        <w:t xml:space="preserve">         │       (or factorised)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Filter Concatenation</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Output Feature Map</w:t>
      </w:r>
    </w:p>
    <w:p>
      <w:pPr>
        <w:spacing w:before="200" w:after="120" w:lineRule="auto" w:line="360"/>
        <w:jc w:val="left"/>
      </w:pPr>
      <w:r>
        <w:rPr>
          <w:rFonts w:ascii="Times New Roman" w:hAnsi="Times New Roman"/>
          <w:b/>
          <w:i w:val="0"/>
          <w:color w:val="1E1E64"/>
          <w:sz w:val="28"/>
        </w:rPr>
        <w:t>2.5  PlantVillage Dataset</w:t>
      </w:r>
    </w:p>
    <w:p>
      <w:pPr>
        <w:spacing w:before="120" w:after="120" w:lineRule="auto" w:line="360"/>
        <w:jc w:val="both"/>
      </w:pPr>
      <w:r>
        <w:rPr>
          <w:rFonts w:ascii="Times New Roman" w:hAnsi="Times New Roman"/>
          <w:b w:val="0"/>
          <w:i w:val="0"/>
          <w:sz w:val="24"/>
        </w:rPr>
        <w:t>The PlantVillage dataset (Hughes &amp; Salathé, 2015) is the largest publicly available annotated repository of plant disease images. It contains 54,306 images of diseased and healthy plant leaves collected under controlled laboratory conditions. The dataset covers 14 crop species and 26 diseases.</w:t>
      </w:r>
    </w:p>
    <w:p>
      <w:pPr>
        <w:spacing w:before="120" w:after="120" w:lineRule="auto" w:line="360"/>
        <w:jc w:val="both"/>
      </w:pPr>
      <w:r>
        <w:rPr>
          <w:rFonts w:ascii="Times New Roman" w:hAnsi="Times New Roman"/>
          <w:b w:val="0"/>
          <w:i w:val="0"/>
          <w:sz w:val="24"/>
        </w:rPr>
        <w:t>For this project, the tomato subset is used, comprising the following ten classes:</w:t>
      </w:r>
    </w:p>
    <w:p>
      <w:pPr>
        <w:spacing w:before="120" w:after="80" w:lineRule="auto" w:line="360"/>
        <w:jc w:val="center"/>
      </w:pPr>
      <w:r>
        <w:rPr>
          <w:rFonts w:ascii="Times New Roman" w:hAnsi="Times New Roman"/>
          <w:b/>
          <w:i/>
          <w:sz w:val="22"/>
        </w:rPr>
        <w:t>Table 2.2: PlantVillage Tomato Dataset Class Distribution</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Class ID</w:t>
            </w:r>
          </w:p>
        </w:tc>
        <w:tc>
          <w:tcPr>
            <w:tcW w:type="dxa" w:w="3120"/>
          </w:tcPr>
          <w:p>
            <w:pPr>
              <w:jc w:val="center"/>
            </w:pPr>
            <w:r>
              <w:rPr>
                <w:rFonts w:ascii="Times New Roman" w:hAnsi="Times New Roman"/>
                <w:b/>
                <w:i w:val="0"/>
                <w:sz w:val="22"/>
              </w:rPr>
              <w:t>Disease Name</w:t>
            </w:r>
          </w:p>
        </w:tc>
        <w:tc>
          <w:tcPr>
            <w:tcW w:type="dxa" w:w="3120"/>
          </w:tcPr>
          <w:p>
            <w:pPr>
              <w:jc w:val="center"/>
            </w:pPr>
            <w:r>
              <w:rPr>
                <w:rFonts w:ascii="Times New Roman" w:hAnsi="Times New Roman"/>
                <w:b/>
                <w:i w:val="0"/>
                <w:sz w:val="22"/>
              </w:rPr>
              <w:t>Approx. Images</w:t>
            </w:r>
          </w:p>
        </w:tc>
      </w:tr>
      <w:tr>
        <w:tc>
          <w:tcPr>
            <w:tcW w:type="dxa" w:w="3120"/>
          </w:tcPr>
          <w:p>
            <w:r>
              <w:rPr>
                <w:rFonts w:ascii="Times New Roman" w:hAnsi="Times New Roman"/>
                <w:b w:val="0"/>
                <w:i w:val="0"/>
                <w:sz w:val="22"/>
              </w:rPr>
              <w:t>0</w:t>
            </w:r>
          </w:p>
        </w:tc>
        <w:tc>
          <w:tcPr>
            <w:tcW w:type="dxa" w:w="3120"/>
          </w:tcPr>
          <w:p>
            <w:r>
              <w:rPr>
                <w:rFonts w:ascii="Times New Roman" w:hAnsi="Times New Roman"/>
                <w:b w:val="0"/>
                <w:i w:val="0"/>
                <w:sz w:val="22"/>
              </w:rPr>
              <w:t>Tomato Bacterial Spot</w:t>
            </w:r>
          </w:p>
        </w:tc>
        <w:tc>
          <w:tcPr>
            <w:tcW w:type="dxa" w:w="3120"/>
          </w:tcPr>
          <w:p>
            <w:r>
              <w:rPr>
                <w:rFonts w:ascii="Times New Roman" w:hAnsi="Times New Roman"/>
                <w:b w:val="0"/>
                <w:i w:val="0"/>
                <w:sz w:val="22"/>
              </w:rPr>
              <w:t>~2,127 images</w:t>
            </w:r>
          </w:p>
        </w:tc>
      </w:tr>
      <w:tr>
        <w:tc>
          <w:tcPr>
            <w:tcW w:type="dxa" w:w="3120"/>
          </w:tcPr>
          <w:p>
            <w:r>
              <w:rPr>
                <w:rFonts w:ascii="Times New Roman" w:hAnsi="Times New Roman"/>
                <w:b w:val="0"/>
                <w:i w:val="0"/>
                <w:sz w:val="22"/>
              </w:rPr>
              <w:t>1</w:t>
            </w:r>
          </w:p>
        </w:tc>
        <w:tc>
          <w:tcPr>
            <w:tcW w:type="dxa" w:w="3120"/>
          </w:tcPr>
          <w:p>
            <w:r>
              <w:rPr>
                <w:rFonts w:ascii="Times New Roman" w:hAnsi="Times New Roman"/>
                <w:b w:val="0"/>
                <w:i w:val="0"/>
                <w:sz w:val="22"/>
              </w:rPr>
              <w:t>Tomato Early Blight</w:t>
            </w:r>
          </w:p>
        </w:tc>
        <w:tc>
          <w:tcPr>
            <w:tcW w:type="dxa" w:w="3120"/>
          </w:tcPr>
          <w:p>
            <w:r>
              <w:rPr>
                <w:rFonts w:ascii="Times New Roman" w:hAnsi="Times New Roman"/>
                <w:b w:val="0"/>
                <w:i w:val="0"/>
                <w:sz w:val="22"/>
              </w:rPr>
              <w:t>~1,000 images</w:t>
            </w:r>
          </w:p>
        </w:tc>
      </w:tr>
      <w:tr>
        <w:tc>
          <w:tcPr>
            <w:tcW w:type="dxa" w:w="3120"/>
          </w:tcPr>
          <w:p>
            <w:r>
              <w:rPr>
                <w:rFonts w:ascii="Times New Roman" w:hAnsi="Times New Roman"/>
                <w:b w:val="0"/>
                <w:i w:val="0"/>
                <w:sz w:val="22"/>
              </w:rPr>
              <w:t>2</w:t>
            </w:r>
          </w:p>
        </w:tc>
        <w:tc>
          <w:tcPr>
            <w:tcW w:type="dxa" w:w="3120"/>
          </w:tcPr>
          <w:p>
            <w:r>
              <w:rPr>
                <w:rFonts w:ascii="Times New Roman" w:hAnsi="Times New Roman"/>
                <w:b w:val="0"/>
                <w:i w:val="0"/>
                <w:sz w:val="22"/>
              </w:rPr>
              <w:t>Tomato Late Blight</w:t>
            </w:r>
          </w:p>
        </w:tc>
        <w:tc>
          <w:tcPr>
            <w:tcW w:type="dxa" w:w="3120"/>
          </w:tcPr>
          <w:p>
            <w:r>
              <w:rPr>
                <w:rFonts w:ascii="Times New Roman" w:hAnsi="Times New Roman"/>
                <w:b w:val="0"/>
                <w:i w:val="0"/>
                <w:sz w:val="22"/>
              </w:rPr>
              <w:t>~1,909 images</w:t>
            </w:r>
          </w:p>
        </w:tc>
      </w:tr>
      <w:tr>
        <w:tc>
          <w:tcPr>
            <w:tcW w:type="dxa" w:w="3120"/>
          </w:tcPr>
          <w:p>
            <w:r>
              <w:rPr>
                <w:rFonts w:ascii="Times New Roman" w:hAnsi="Times New Roman"/>
                <w:b w:val="0"/>
                <w:i w:val="0"/>
                <w:sz w:val="22"/>
              </w:rPr>
              <w:t>3</w:t>
            </w:r>
          </w:p>
        </w:tc>
        <w:tc>
          <w:tcPr>
            <w:tcW w:type="dxa" w:w="3120"/>
          </w:tcPr>
          <w:p>
            <w:r>
              <w:rPr>
                <w:rFonts w:ascii="Times New Roman" w:hAnsi="Times New Roman"/>
                <w:b w:val="0"/>
                <w:i w:val="0"/>
                <w:sz w:val="22"/>
              </w:rPr>
              <w:t>Tomato Leaf Mold</w:t>
            </w:r>
          </w:p>
        </w:tc>
        <w:tc>
          <w:tcPr>
            <w:tcW w:type="dxa" w:w="3120"/>
          </w:tcPr>
          <w:p>
            <w:r>
              <w:rPr>
                <w:rFonts w:ascii="Times New Roman" w:hAnsi="Times New Roman"/>
                <w:b w:val="0"/>
                <w:i w:val="0"/>
                <w:sz w:val="22"/>
              </w:rPr>
              <w:t>~952 images</w:t>
            </w:r>
          </w:p>
        </w:tc>
      </w:tr>
      <w:tr>
        <w:tc>
          <w:tcPr>
            <w:tcW w:type="dxa" w:w="3120"/>
          </w:tcPr>
          <w:p>
            <w:r>
              <w:rPr>
                <w:rFonts w:ascii="Times New Roman" w:hAnsi="Times New Roman"/>
                <w:b w:val="0"/>
                <w:i w:val="0"/>
                <w:sz w:val="22"/>
              </w:rPr>
              <w:t>4</w:t>
            </w:r>
          </w:p>
        </w:tc>
        <w:tc>
          <w:tcPr>
            <w:tcW w:type="dxa" w:w="3120"/>
          </w:tcPr>
          <w:p>
            <w:r>
              <w:rPr>
                <w:rFonts w:ascii="Times New Roman" w:hAnsi="Times New Roman"/>
                <w:b w:val="0"/>
                <w:i w:val="0"/>
                <w:sz w:val="22"/>
              </w:rPr>
              <w:t>Tomato Septoria Leaf Spot</w:t>
            </w:r>
          </w:p>
        </w:tc>
        <w:tc>
          <w:tcPr>
            <w:tcW w:type="dxa" w:w="3120"/>
          </w:tcPr>
          <w:p>
            <w:r>
              <w:rPr>
                <w:rFonts w:ascii="Times New Roman" w:hAnsi="Times New Roman"/>
                <w:b w:val="0"/>
                <w:i w:val="0"/>
                <w:sz w:val="22"/>
              </w:rPr>
              <w:t>~1,771 images</w:t>
            </w:r>
          </w:p>
        </w:tc>
      </w:tr>
      <w:tr>
        <w:tc>
          <w:tcPr>
            <w:tcW w:type="dxa" w:w="3120"/>
          </w:tcPr>
          <w:p>
            <w:r>
              <w:rPr>
                <w:rFonts w:ascii="Times New Roman" w:hAnsi="Times New Roman"/>
                <w:b w:val="0"/>
                <w:i w:val="0"/>
                <w:sz w:val="22"/>
              </w:rPr>
              <w:t>5</w:t>
            </w:r>
          </w:p>
        </w:tc>
        <w:tc>
          <w:tcPr>
            <w:tcW w:type="dxa" w:w="3120"/>
          </w:tcPr>
          <w:p>
            <w:r>
              <w:rPr>
                <w:rFonts w:ascii="Times New Roman" w:hAnsi="Times New Roman"/>
                <w:b w:val="0"/>
                <w:i w:val="0"/>
                <w:sz w:val="22"/>
              </w:rPr>
              <w:t>Tomato Spider Mites</w:t>
            </w:r>
          </w:p>
        </w:tc>
        <w:tc>
          <w:tcPr>
            <w:tcW w:type="dxa" w:w="3120"/>
          </w:tcPr>
          <w:p>
            <w:r>
              <w:rPr>
                <w:rFonts w:ascii="Times New Roman" w:hAnsi="Times New Roman"/>
                <w:b w:val="0"/>
                <w:i w:val="0"/>
                <w:sz w:val="22"/>
              </w:rPr>
              <w:t>~1,676 images</w:t>
            </w:r>
          </w:p>
        </w:tc>
      </w:tr>
      <w:tr>
        <w:tc>
          <w:tcPr>
            <w:tcW w:type="dxa" w:w="3120"/>
          </w:tcPr>
          <w:p>
            <w:r>
              <w:rPr>
                <w:rFonts w:ascii="Times New Roman" w:hAnsi="Times New Roman"/>
                <w:b w:val="0"/>
                <w:i w:val="0"/>
                <w:sz w:val="22"/>
              </w:rPr>
              <w:t>6</w:t>
            </w:r>
          </w:p>
        </w:tc>
        <w:tc>
          <w:tcPr>
            <w:tcW w:type="dxa" w:w="3120"/>
          </w:tcPr>
          <w:p>
            <w:r>
              <w:rPr>
                <w:rFonts w:ascii="Times New Roman" w:hAnsi="Times New Roman"/>
                <w:b w:val="0"/>
                <w:i w:val="0"/>
                <w:sz w:val="22"/>
              </w:rPr>
              <w:t>Tomato Target Spot</w:t>
            </w:r>
          </w:p>
        </w:tc>
        <w:tc>
          <w:tcPr>
            <w:tcW w:type="dxa" w:w="3120"/>
          </w:tcPr>
          <w:p>
            <w:r>
              <w:rPr>
                <w:rFonts w:ascii="Times New Roman" w:hAnsi="Times New Roman"/>
                <w:b w:val="0"/>
                <w:i w:val="0"/>
                <w:sz w:val="22"/>
              </w:rPr>
              <w:t>~1,404 images</w:t>
            </w:r>
          </w:p>
        </w:tc>
      </w:tr>
      <w:tr>
        <w:tc>
          <w:tcPr>
            <w:tcW w:type="dxa" w:w="3120"/>
          </w:tcPr>
          <w:p>
            <w:r>
              <w:rPr>
                <w:rFonts w:ascii="Times New Roman" w:hAnsi="Times New Roman"/>
                <w:b w:val="0"/>
                <w:i w:val="0"/>
                <w:sz w:val="22"/>
              </w:rPr>
              <w:t>7</w:t>
            </w:r>
          </w:p>
        </w:tc>
        <w:tc>
          <w:tcPr>
            <w:tcW w:type="dxa" w:w="3120"/>
          </w:tcPr>
          <w:p>
            <w:r>
              <w:rPr>
                <w:rFonts w:ascii="Times New Roman" w:hAnsi="Times New Roman"/>
                <w:b w:val="0"/>
                <w:i w:val="0"/>
                <w:sz w:val="22"/>
              </w:rPr>
              <w:t>Tomato Yellow Leaf Curl Virus</w:t>
            </w:r>
          </w:p>
        </w:tc>
        <w:tc>
          <w:tcPr>
            <w:tcW w:type="dxa" w:w="3120"/>
          </w:tcPr>
          <w:p>
            <w:r>
              <w:rPr>
                <w:rFonts w:ascii="Times New Roman" w:hAnsi="Times New Roman"/>
                <w:b w:val="0"/>
                <w:i w:val="0"/>
                <w:sz w:val="22"/>
              </w:rPr>
              <w:t>~5,357 images</w:t>
            </w:r>
          </w:p>
        </w:tc>
      </w:tr>
      <w:tr>
        <w:tc>
          <w:tcPr>
            <w:tcW w:type="dxa" w:w="3120"/>
          </w:tcPr>
          <w:p>
            <w:r>
              <w:rPr>
                <w:rFonts w:ascii="Times New Roman" w:hAnsi="Times New Roman"/>
                <w:b w:val="0"/>
                <w:i w:val="0"/>
                <w:sz w:val="22"/>
              </w:rPr>
              <w:t>8</w:t>
            </w:r>
          </w:p>
        </w:tc>
        <w:tc>
          <w:tcPr>
            <w:tcW w:type="dxa" w:w="3120"/>
          </w:tcPr>
          <w:p>
            <w:r>
              <w:rPr>
                <w:rFonts w:ascii="Times New Roman" w:hAnsi="Times New Roman"/>
                <w:b w:val="0"/>
                <w:i w:val="0"/>
                <w:sz w:val="22"/>
              </w:rPr>
              <w:t>Tomato Mosaic Virus</w:t>
            </w:r>
          </w:p>
        </w:tc>
        <w:tc>
          <w:tcPr>
            <w:tcW w:type="dxa" w:w="3120"/>
          </w:tcPr>
          <w:p>
            <w:r>
              <w:rPr>
                <w:rFonts w:ascii="Times New Roman" w:hAnsi="Times New Roman"/>
                <w:b w:val="0"/>
                <w:i w:val="0"/>
                <w:sz w:val="22"/>
              </w:rPr>
              <w:t>~373 images</w:t>
            </w:r>
          </w:p>
        </w:tc>
      </w:tr>
      <w:tr>
        <w:tc>
          <w:tcPr>
            <w:tcW w:type="dxa" w:w="3120"/>
          </w:tcPr>
          <w:p>
            <w:r>
              <w:rPr>
                <w:rFonts w:ascii="Times New Roman" w:hAnsi="Times New Roman"/>
                <w:b w:val="0"/>
                <w:i w:val="0"/>
                <w:sz w:val="22"/>
              </w:rPr>
              <w:t>9</w:t>
            </w:r>
          </w:p>
        </w:tc>
        <w:tc>
          <w:tcPr>
            <w:tcW w:type="dxa" w:w="3120"/>
          </w:tcPr>
          <w:p>
            <w:r>
              <w:rPr>
                <w:rFonts w:ascii="Times New Roman" w:hAnsi="Times New Roman"/>
                <w:b w:val="0"/>
                <w:i w:val="0"/>
                <w:sz w:val="22"/>
              </w:rPr>
              <w:t>Tomato Healthy</w:t>
            </w:r>
          </w:p>
        </w:tc>
        <w:tc>
          <w:tcPr>
            <w:tcW w:type="dxa" w:w="3120"/>
          </w:tcPr>
          <w:p>
            <w:r>
              <w:rPr>
                <w:rFonts w:ascii="Times New Roman" w:hAnsi="Times New Roman"/>
                <w:b w:val="0"/>
                <w:i w:val="0"/>
                <w:sz w:val="22"/>
              </w:rPr>
              <w:t>~1,591 images</w:t>
            </w:r>
          </w:p>
        </w:tc>
      </w:tr>
    </w:tbl>
    <w:p/>
    <w:p>
      <w:pPr>
        <w:spacing w:before="120" w:after="120" w:lineRule="auto" w:line="360"/>
        <w:jc w:val="both"/>
      </w:pPr>
      <w:r>
        <w:rPr>
          <w:rFonts w:ascii="Times New Roman" w:hAnsi="Times New Roman"/>
          <w:b w:val="0"/>
          <w:i w:val="0"/>
          <w:sz w:val="24"/>
        </w:rPr>
        <w:t>A known limitation of PlantVillage is that images were taken against uniform backgrounds under controlled lighting, creating a domain gap with field photographs that show complex backgrounds and variable illumination. This project partially addresses this limitation by implementing colour-ratio and texture-based input validation to reject images that deviate significantly from the leaf appearance the model was trained on.</w:t>
      </w:r>
    </w:p>
    <w:p>
      <w:r>
        <w:br w:type="page"/>
      </w:r>
    </w:p>
    <w:p>
      <w:pPr>
        <w:spacing w:before="360" w:after="240" w:lineRule="auto" w:line="360"/>
        <w:jc w:val="left"/>
      </w:pPr>
      <w:r>
        <w:rPr>
          <w:rFonts w:ascii="Times New Roman" w:hAnsi="Times New Roman"/>
          <w:b/>
          <w:i w:val="0"/>
          <w:color w:val="00467F"/>
          <w:sz w:val="32"/>
        </w:rPr>
        <w:t>CHAPTER 3: SYSTEM ANALYSIS</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3.1  Existing System</w:t>
      </w:r>
    </w:p>
    <w:p>
      <w:pPr>
        <w:spacing w:before="120" w:after="120" w:lineRule="auto" w:line="360"/>
        <w:jc w:val="both"/>
      </w:pPr>
      <w:r>
        <w:rPr>
          <w:rFonts w:ascii="Times New Roman" w:hAnsi="Times New Roman"/>
          <w:b w:val="0"/>
          <w:i w:val="0"/>
          <w:sz w:val="24"/>
        </w:rPr>
        <w:t>Existing plant disease detection solutions range from academic prototypes to commercial mobile applications. Representative examples include:</w:t>
      </w:r>
    </w:p>
    <w:p>
      <w:pPr>
        <w:spacing w:before="120" w:after="80" w:lineRule="auto" w:line="360"/>
        <w:jc w:val="center"/>
      </w:pPr>
      <w:r>
        <w:rPr>
          <w:rFonts w:ascii="Times New Roman" w:hAnsi="Times New Roman"/>
          <w:b/>
          <w:i/>
          <w:sz w:val="22"/>
        </w:rPr>
        <w:t>Table 3.1: Existing Systems Analysis</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System</w:t>
            </w:r>
          </w:p>
        </w:tc>
        <w:tc>
          <w:tcPr>
            <w:tcW w:type="dxa" w:w="4680"/>
          </w:tcPr>
          <w:p>
            <w:pPr>
              <w:jc w:val="center"/>
            </w:pPr>
            <w:r>
              <w:rPr>
                <w:rFonts w:ascii="Times New Roman" w:hAnsi="Times New Roman"/>
                <w:b/>
                <w:i w:val="0"/>
                <w:sz w:val="22"/>
              </w:rPr>
              <w:t>Key Limitation</w:t>
            </w:r>
          </w:p>
        </w:tc>
      </w:tr>
      <w:tr>
        <w:tc>
          <w:tcPr>
            <w:tcW w:type="dxa" w:w="4680"/>
          </w:tcPr>
          <w:p>
            <w:r>
              <w:rPr>
                <w:rFonts w:ascii="Times New Roman" w:hAnsi="Times New Roman"/>
                <w:b w:val="0"/>
                <w:i w:val="0"/>
                <w:sz w:val="22"/>
              </w:rPr>
              <w:t>PlantNet</w:t>
            </w:r>
          </w:p>
        </w:tc>
        <w:tc>
          <w:tcPr>
            <w:tcW w:type="dxa" w:w="4680"/>
          </w:tcPr>
          <w:p>
            <w:r>
              <w:rPr>
                <w:rFonts w:ascii="Times New Roman" w:hAnsi="Times New Roman"/>
                <w:b w:val="0"/>
                <w:i w:val="0"/>
                <w:sz w:val="22"/>
              </w:rPr>
              <w:t>Crowd-sourced plant identification; not disease-focused; requires account creation.</w:t>
            </w:r>
          </w:p>
        </w:tc>
      </w:tr>
      <w:tr>
        <w:tc>
          <w:tcPr>
            <w:tcW w:type="dxa" w:w="4680"/>
          </w:tcPr>
          <w:p>
            <w:r>
              <w:rPr>
                <w:rFonts w:ascii="Times New Roman" w:hAnsi="Times New Roman"/>
                <w:b w:val="0"/>
                <w:i w:val="0"/>
                <w:sz w:val="22"/>
              </w:rPr>
              <w:t>Plantix (PEAT GmbH)</w:t>
            </w:r>
          </w:p>
        </w:tc>
        <w:tc>
          <w:tcPr>
            <w:tcW w:type="dxa" w:w="4680"/>
          </w:tcPr>
          <w:p>
            <w:r>
              <w:rPr>
                <w:rFonts w:ascii="Times New Roman" w:hAnsi="Times New Roman"/>
                <w:b w:val="0"/>
                <w:i w:val="0"/>
                <w:sz w:val="22"/>
              </w:rPr>
              <w:t>Comprehensive commercial app; Android-only; requires mobile data subscription; not open source.</w:t>
            </w:r>
          </w:p>
        </w:tc>
      </w:tr>
      <w:tr>
        <w:tc>
          <w:tcPr>
            <w:tcW w:type="dxa" w:w="4680"/>
          </w:tcPr>
          <w:p>
            <w:r>
              <w:rPr>
                <w:rFonts w:ascii="Times New Roman" w:hAnsi="Times New Roman"/>
                <w:b w:val="0"/>
                <w:i w:val="0"/>
                <w:sz w:val="22"/>
              </w:rPr>
              <w:t>Penn State Extension</w:t>
            </w:r>
          </w:p>
        </w:tc>
        <w:tc>
          <w:tcPr>
            <w:tcW w:type="dxa" w:w="4680"/>
          </w:tcPr>
          <w:p>
            <w:r>
              <w:rPr>
                <w:rFonts w:ascii="Times New Roman" w:hAnsi="Times New Roman"/>
                <w:b w:val="0"/>
                <w:i w:val="0"/>
                <w:sz w:val="22"/>
              </w:rPr>
              <w:t>Manual identification guides; requires agronomist expertise; not automated.</w:t>
            </w:r>
          </w:p>
        </w:tc>
      </w:tr>
      <w:tr>
        <w:tc>
          <w:tcPr>
            <w:tcW w:type="dxa" w:w="4680"/>
          </w:tcPr>
          <w:p>
            <w:r>
              <w:rPr>
                <w:rFonts w:ascii="Times New Roman" w:hAnsi="Times New Roman"/>
                <w:b w:val="0"/>
                <w:i w:val="0"/>
                <w:sz w:val="22"/>
              </w:rPr>
              <w:t>Agrio</w:t>
            </w:r>
          </w:p>
        </w:tc>
        <w:tc>
          <w:tcPr>
            <w:tcW w:type="dxa" w:w="4680"/>
          </w:tcPr>
          <w:p>
            <w:r>
              <w:rPr>
                <w:rFonts w:ascii="Times New Roman" w:hAnsi="Times New Roman"/>
                <w:b w:val="0"/>
                <w:i w:val="0"/>
                <w:sz w:val="22"/>
              </w:rPr>
              <w:t>AI-based app; subscription required; closed source; covers multiple crops.</w:t>
            </w:r>
          </w:p>
        </w:tc>
      </w:tr>
      <w:tr>
        <w:tc>
          <w:tcPr>
            <w:tcW w:type="dxa" w:w="4680"/>
          </w:tcPr>
          <w:p>
            <w:r>
              <w:rPr>
                <w:rFonts w:ascii="Times New Roman" w:hAnsi="Times New Roman"/>
                <w:b w:val="0"/>
                <w:i w:val="0"/>
                <w:sz w:val="22"/>
              </w:rPr>
              <w:t>Research Prototypes</w:t>
            </w:r>
          </w:p>
        </w:tc>
        <w:tc>
          <w:tcPr>
            <w:tcW w:type="dxa" w:w="4680"/>
          </w:tcPr>
          <w:p>
            <w:r>
              <w:rPr>
                <w:rFonts w:ascii="Times New Roman" w:hAnsi="Times New Roman"/>
                <w:b w:val="0"/>
                <w:i w:val="0"/>
                <w:sz w:val="22"/>
              </w:rPr>
              <w:t>High accuracy on PlantVillage benchmark; no publicly accessible deployment; cannot handle phone photos.</w:t>
            </w:r>
          </w:p>
        </w:tc>
      </w:tr>
    </w:tbl>
    <w:p/>
    <w:p>
      <w:pPr>
        <w:spacing w:before="120" w:after="120" w:lineRule="auto" w:line="360"/>
        <w:jc w:val="both"/>
      </w:pPr>
      <w:r>
        <w:rPr>
          <w:rFonts w:ascii="Times New Roman" w:hAnsi="Times New Roman"/>
          <w:b w:val="0"/>
          <w:i w:val="0"/>
          <w:sz w:val="24"/>
        </w:rPr>
        <w:t>Common drawbacks of existing systems include dependence on mobile app installation, subscription paywalls, closed-source models preventing independent verification, and poor handling of real-world phone photographs with orientation or lighting artefacts.</w:t>
      </w:r>
    </w:p>
    <w:p>
      <w:pPr>
        <w:spacing w:before="200" w:after="120" w:lineRule="auto" w:line="360"/>
        <w:jc w:val="left"/>
      </w:pPr>
      <w:r>
        <w:rPr>
          <w:rFonts w:ascii="Times New Roman" w:hAnsi="Times New Roman"/>
          <w:b/>
          <w:i w:val="0"/>
          <w:color w:val="1E1E64"/>
          <w:sz w:val="28"/>
        </w:rPr>
        <w:t>3.2  Proposed System</w:t>
      </w:r>
    </w:p>
    <w:p>
      <w:pPr>
        <w:spacing w:before="120" w:after="120" w:lineRule="auto" w:line="360"/>
        <w:jc w:val="both"/>
      </w:pPr>
      <w:r>
        <w:rPr>
          <w:rFonts w:ascii="Times New Roman" w:hAnsi="Times New Roman"/>
          <w:b w:val="0"/>
          <w:i w:val="0"/>
          <w:sz w:val="24"/>
        </w:rPr>
        <w:t>The proposed Tomato Disease Detection System overcomes the above limitations through the following design decisions:</w:t>
      </w:r>
    </w:p>
    <w:p>
      <w:pPr>
        <w:pStyle w:val="ListBullet"/>
        <w:spacing w:before="40" w:after="40" w:lineRule="auto" w:line="360"/>
        <w:jc w:val="left"/>
      </w:pPr>
      <w:r>
        <w:rPr>
          <w:rFonts w:ascii="Times New Roman" w:hAnsi="Times New Roman"/>
          <w:b w:val="0"/>
          <w:i w:val="0"/>
          <w:sz w:val="24"/>
        </w:rPr>
        <w:t>Browser-based access: No app installation required; works on any device with a modern browser.</w:t>
      </w:r>
    </w:p>
    <w:p>
      <w:pPr>
        <w:pStyle w:val="ListBullet"/>
        <w:spacing w:before="40" w:after="40" w:lineRule="auto" w:line="360"/>
        <w:jc w:val="left"/>
      </w:pPr>
      <w:r>
        <w:rPr>
          <w:rFonts w:ascii="Times New Roman" w:hAnsi="Times New Roman"/>
          <w:b w:val="0"/>
          <w:i w:val="0"/>
          <w:sz w:val="24"/>
        </w:rPr>
        <w:t>Completely free: Deployed on free-tier cloud services (Render.com and Vercel).</w:t>
      </w:r>
    </w:p>
    <w:p>
      <w:pPr>
        <w:pStyle w:val="ListBullet"/>
        <w:spacing w:before="40" w:after="40" w:lineRule="auto" w:line="360"/>
        <w:jc w:val="left"/>
      </w:pPr>
      <w:r>
        <w:rPr>
          <w:rFonts w:ascii="Times New Roman" w:hAnsi="Times New Roman"/>
          <w:b w:val="0"/>
          <w:i w:val="0"/>
          <w:sz w:val="24"/>
        </w:rPr>
        <w:t>Open source: Full source code on GitHub under a permissive licence.</w:t>
      </w:r>
    </w:p>
    <w:p>
      <w:pPr>
        <w:pStyle w:val="ListBullet"/>
        <w:spacing w:before="40" w:after="40" w:lineRule="auto" w:line="360"/>
        <w:jc w:val="left"/>
      </w:pPr>
      <w:r>
        <w:rPr>
          <w:rFonts w:ascii="Times New Roman" w:hAnsi="Times New Roman"/>
          <w:b w:val="0"/>
          <w:i w:val="0"/>
          <w:sz w:val="24"/>
        </w:rPr>
        <w:t>EXIF correction: Automatically fixes smartphone photo orientations.</w:t>
      </w:r>
    </w:p>
    <w:p>
      <w:pPr>
        <w:pStyle w:val="ListBullet"/>
        <w:spacing w:before="40" w:after="40" w:lineRule="auto" w:line="360"/>
        <w:jc w:val="left"/>
      </w:pPr>
      <w:r>
        <w:rPr>
          <w:rFonts w:ascii="Times New Roman" w:hAnsi="Times New Roman"/>
          <w:b w:val="0"/>
          <w:i w:val="0"/>
          <w:sz w:val="24"/>
        </w:rPr>
        <w:t>Input validation: Rejects non-leaf images to prevent misleading outputs.</w:t>
      </w:r>
    </w:p>
    <w:p>
      <w:pPr>
        <w:pStyle w:val="ListBullet"/>
        <w:spacing w:before="40" w:after="40" w:lineRule="auto" w:line="360"/>
        <w:jc w:val="left"/>
      </w:pPr>
      <w:r>
        <w:rPr>
          <w:rFonts w:ascii="Times New Roman" w:hAnsi="Times New Roman"/>
          <w:b w:val="0"/>
          <w:i w:val="0"/>
          <w:sz w:val="24"/>
        </w:rPr>
        <w:t>JSON REST API: Easily integrable with future mobile apps or agricultural platforms.</w:t>
      </w:r>
    </w:p>
    <w:p>
      <w:pPr>
        <w:pStyle w:val="ListBullet"/>
        <w:spacing w:before="40" w:after="40" w:lineRule="auto" w:line="360"/>
        <w:jc w:val="left"/>
      </w:pPr>
      <w:r>
        <w:rPr>
          <w:rFonts w:ascii="Times New Roman" w:hAnsi="Times New Roman"/>
          <w:b w:val="0"/>
          <w:i w:val="0"/>
          <w:sz w:val="24"/>
        </w:rPr>
        <w:t>Detailed recommendations: Each prediction is accompanied by symptoms, treatment, and prevention advice drawn from agronomic literature.</w:t>
      </w:r>
    </w:p>
    <w:p>
      <w:pPr>
        <w:pStyle w:val="ListBullet"/>
        <w:spacing w:before="40" w:after="40" w:lineRule="auto" w:line="360"/>
        <w:jc w:val="left"/>
      </w:pPr>
      <w:r>
        <w:rPr>
          <w:rFonts w:ascii="Times New Roman" w:hAnsi="Times New Roman"/>
          <w:b w:val="0"/>
          <w:i w:val="0"/>
          <w:sz w:val="24"/>
        </w:rPr>
        <w:t>Top-3 predictions: Provides the three most likely diagnoses to aid decision-making.</w:t>
      </w:r>
    </w:p>
    <w:p>
      <w:pPr>
        <w:pStyle w:val="ListBullet"/>
        <w:spacing w:before="40" w:after="40" w:lineRule="auto" w:line="360"/>
        <w:jc w:val="left"/>
      </w:pPr>
      <w:r>
        <w:rPr>
          <w:rFonts w:ascii="Times New Roman" w:hAnsi="Times New Roman"/>
          <w:b w:val="0"/>
          <w:i w:val="0"/>
          <w:sz w:val="24"/>
        </w:rPr>
        <w:t>ONNX format: Framework-agnostic inference; no TensorFlow dependency at runtime.</w:t>
      </w:r>
    </w:p>
    <w:p>
      <w:pPr>
        <w:spacing w:before="200" w:after="120" w:lineRule="auto" w:line="360"/>
        <w:jc w:val="left"/>
      </w:pPr>
      <w:r>
        <w:rPr>
          <w:rFonts w:ascii="Times New Roman" w:hAnsi="Times New Roman"/>
          <w:b/>
          <w:i w:val="0"/>
          <w:color w:val="1E1E64"/>
          <w:sz w:val="28"/>
        </w:rPr>
        <w:t>3.3  Feasibility Study</w:t>
      </w:r>
    </w:p>
    <w:p>
      <w:pPr>
        <w:spacing w:before="200" w:after="120" w:lineRule="auto" w:line="360"/>
        <w:jc w:val="left"/>
      </w:pPr>
      <w:r>
        <w:rPr>
          <w:rFonts w:ascii="Times New Roman" w:hAnsi="Times New Roman"/>
          <w:b/>
          <w:i w:val="0"/>
          <w:color w:val="000000"/>
          <w:sz w:val="26"/>
        </w:rPr>
        <w:t>3.3.1  Technical Feasibility</w:t>
      </w:r>
    </w:p>
    <w:p>
      <w:pPr>
        <w:spacing w:before="120" w:after="120" w:lineRule="auto" w:line="360"/>
        <w:jc w:val="both"/>
      </w:pPr>
      <w:r>
        <w:rPr>
          <w:rFonts w:ascii="Times New Roman" w:hAnsi="Times New Roman"/>
          <w:b w:val="0"/>
          <w:i w:val="0"/>
          <w:sz w:val="24"/>
        </w:rPr>
        <w:t>The required technical components — Python, Flask, ONNX Runtime, and cloud hosting — are all mature, well-documented, and freely available. The InceptionV3 architecture is well-supported in TensorFlow/Keras and the tf2onnx conversion pathway is reliable. ONNX Runtime CPU inference completes within ~150 ms per image on Render.com free tier, which is acceptable for an interactive web application.</w:t>
      </w:r>
    </w:p>
    <w:p>
      <w:pPr>
        <w:spacing w:before="200" w:after="120" w:lineRule="auto" w:line="360"/>
        <w:jc w:val="left"/>
      </w:pPr>
      <w:r>
        <w:rPr>
          <w:rFonts w:ascii="Times New Roman" w:hAnsi="Times New Roman"/>
          <w:b/>
          <w:i w:val="0"/>
          <w:color w:val="000000"/>
          <w:sz w:val="26"/>
        </w:rPr>
        <w:t>3.3.2  Economic Feasibility</w:t>
      </w:r>
    </w:p>
    <w:p>
      <w:pPr>
        <w:spacing w:before="120" w:after="120" w:lineRule="auto" w:line="360"/>
        <w:jc w:val="both"/>
      </w:pPr>
      <w:r>
        <w:rPr>
          <w:rFonts w:ascii="Times New Roman" w:hAnsi="Times New Roman"/>
          <w:b w:val="0"/>
          <w:i w:val="0"/>
          <w:sz w:val="24"/>
        </w:rPr>
        <w:t>Total development cost is negligible. All software tools (Python, Flask, TensorFlow, ONNX Runtime, GitHub, Render.com free tier, Vercel free tier) are available at zero monetary cost. The only cost is developer time. Ongoing operational cost is zero for the current traffic level.</w:t>
      </w:r>
    </w:p>
    <w:p>
      <w:pPr>
        <w:spacing w:before="200" w:after="120" w:lineRule="auto" w:line="360"/>
        <w:jc w:val="left"/>
      </w:pPr>
      <w:r>
        <w:rPr>
          <w:rFonts w:ascii="Times New Roman" w:hAnsi="Times New Roman"/>
          <w:b/>
          <w:i w:val="0"/>
          <w:color w:val="000000"/>
          <w:sz w:val="26"/>
        </w:rPr>
        <w:t>3.3.3  Operational Feasibility</w:t>
      </w:r>
    </w:p>
    <w:p>
      <w:pPr>
        <w:spacing w:before="120" w:after="120" w:lineRule="auto" w:line="360"/>
        <w:jc w:val="both"/>
      </w:pPr>
      <w:r>
        <w:rPr>
          <w:rFonts w:ascii="Times New Roman" w:hAnsi="Times New Roman"/>
          <w:b w:val="0"/>
          <w:i w:val="0"/>
          <w:sz w:val="24"/>
        </w:rPr>
        <w:t>The system is designed for non-technical farmers. The UI requires only three interactions: open the URL, click 'Upload', and select a leaf photo. No login, registration, or technical knowledge is required. The response is presented in plain language with actionable advice, making it operationally feasible for the target user population.</w:t>
      </w:r>
    </w:p>
    <w:p>
      <w:pPr>
        <w:spacing w:before="200" w:after="120" w:lineRule="auto" w:line="360"/>
        <w:jc w:val="left"/>
      </w:pPr>
      <w:r>
        <w:rPr>
          <w:rFonts w:ascii="Times New Roman" w:hAnsi="Times New Roman"/>
          <w:b/>
          <w:i w:val="0"/>
          <w:color w:val="1E1E64"/>
          <w:sz w:val="28"/>
        </w:rPr>
        <w:t>3.4  Functional Requirements</w:t>
      </w:r>
    </w:p>
    <w:p>
      <w:pPr>
        <w:spacing w:before="120" w:after="80" w:lineRule="auto" w:line="360"/>
        <w:jc w:val="center"/>
      </w:pPr>
      <w:r>
        <w:rPr>
          <w:rFonts w:ascii="Times New Roman" w:hAnsi="Times New Roman"/>
          <w:b/>
          <w:i/>
          <w:sz w:val="22"/>
        </w:rPr>
        <w:t>Table 3.2: Functional Requirements</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ID</w:t>
            </w:r>
          </w:p>
        </w:tc>
        <w:tc>
          <w:tcPr>
            <w:tcW w:type="dxa" w:w="3120"/>
          </w:tcPr>
          <w:p>
            <w:pPr>
              <w:jc w:val="center"/>
            </w:pPr>
            <w:r>
              <w:rPr>
                <w:rFonts w:ascii="Times New Roman" w:hAnsi="Times New Roman"/>
                <w:b/>
                <w:i w:val="0"/>
                <w:sz w:val="22"/>
              </w:rPr>
              <w:t>Description</w:t>
            </w:r>
          </w:p>
        </w:tc>
        <w:tc>
          <w:tcPr>
            <w:tcW w:type="dxa" w:w="3120"/>
          </w:tcPr>
          <w:p>
            <w:pPr>
              <w:jc w:val="center"/>
            </w:pPr>
            <w:r>
              <w:rPr>
                <w:rFonts w:ascii="Times New Roman" w:hAnsi="Times New Roman"/>
                <w:b/>
                <w:i w:val="0"/>
                <w:sz w:val="22"/>
              </w:rPr>
              <w:t>Priority</w:t>
            </w:r>
          </w:p>
        </w:tc>
      </w:tr>
      <w:tr>
        <w:tc>
          <w:tcPr>
            <w:tcW w:type="dxa" w:w="3120"/>
          </w:tcPr>
          <w:p>
            <w:r>
              <w:rPr>
                <w:rFonts w:ascii="Times New Roman" w:hAnsi="Times New Roman"/>
                <w:b w:val="0"/>
                <w:i w:val="0"/>
                <w:sz w:val="22"/>
              </w:rPr>
              <w:t>FR-01</w:t>
            </w:r>
          </w:p>
        </w:tc>
        <w:tc>
          <w:tcPr>
            <w:tcW w:type="dxa" w:w="3120"/>
          </w:tcPr>
          <w:p>
            <w:r>
              <w:rPr>
                <w:rFonts w:ascii="Times New Roman" w:hAnsi="Times New Roman"/>
                <w:b w:val="0"/>
                <w:i w:val="0"/>
                <w:sz w:val="22"/>
              </w:rPr>
              <w:t>The system shall accept image uploads in JPG, JPEG, PNG, and WEBP formats.</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FR-02</w:t>
            </w:r>
          </w:p>
        </w:tc>
        <w:tc>
          <w:tcPr>
            <w:tcW w:type="dxa" w:w="3120"/>
          </w:tcPr>
          <w:p>
            <w:r>
              <w:rPr>
                <w:rFonts w:ascii="Times New Roman" w:hAnsi="Times New Roman"/>
                <w:b w:val="0"/>
                <w:i w:val="0"/>
                <w:sz w:val="22"/>
              </w:rPr>
              <w:t>The system shall reject files larger than 10 MB.</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FR-03</w:t>
            </w:r>
          </w:p>
        </w:tc>
        <w:tc>
          <w:tcPr>
            <w:tcW w:type="dxa" w:w="3120"/>
          </w:tcPr>
          <w:p>
            <w:r>
              <w:rPr>
                <w:rFonts w:ascii="Times New Roman" w:hAnsi="Times New Roman"/>
                <w:b w:val="0"/>
                <w:i w:val="0"/>
                <w:sz w:val="22"/>
              </w:rPr>
              <w:t>The system shall reject images smaller than 50×50 pixels.</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FR-04</w:t>
            </w:r>
          </w:p>
        </w:tc>
        <w:tc>
          <w:tcPr>
            <w:tcW w:type="dxa" w:w="3120"/>
          </w:tcPr>
          <w:p>
            <w:r>
              <w:rPr>
                <w:rFonts w:ascii="Times New Roman" w:hAnsi="Times New Roman"/>
                <w:b w:val="0"/>
                <w:i w:val="0"/>
                <w:sz w:val="22"/>
              </w:rPr>
              <w:t>The system shall validate that uploaded images contain a plant leaf.</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FR-05</w:t>
            </w:r>
          </w:p>
        </w:tc>
        <w:tc>
          <w:tcPr>
            <w:tcW w:type="dxa" w:w="3120"/>
          </w:tcPr>
          <w:p>
            <w:r>
              <w:rPr>
                <w:rFonts w:ascii="Times New Roman" w:hAnsi="Times New Roman"/>
                <w:b w:val="0"/>
                <w:i w:val="0"/>
                <w:sz w:val="22"/>
              </w:rPr>
              <w:t>The system shall preprocess images to 224×224 and normalise using InceptionV3 formula.</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FR-06</w:t>
            </w:r>
          </w:p>
        </w:tc>
        <w:tc>
          <w:tcPr>
            <w:tcW w:type="dxa" w:w="3120"/>
          </w:tcPr>
          <w:p>
            <w:r>
              <w:rPr>
                <w:rFonts w:ascii="Times New Roman" w:hAnsi="Times New Roman"/>
                <w:b w:val="0"/>
                <w:i w:val="0"/>
                <w:sz w:val="22"/>
              </w:rPr>
              <w:t>The system shall classify the image into one of ten tomato disease/healthy categories.</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FR-07</w:t>
            </w:r>
          </w:p>
        </w:tc>
        <w:tc>
          <w:tcPr>
            <w:tcW w:type="dxa" w:w="3120"/>
          </w:tcPr>
          <w:p>
            <w:r>
              <w:rPr>
                <w:rFonts w:ascii="Times New Roman" w:hAnsi="Times New Roman"/>
                <w:b w:val="0"/>
                <w:i w:val="0"/>
                <w:sz w:val="22"/>
              </w:rPr>
              <w:t>The system shall return a confidence score expressed as a percentage.</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FR-08</w:t>
            </w:r>
          </w:p>
        </w:tc>
        <w:tc>
          <w:tcPr>
            <w:tcW w:type="dxa" w:w="3120"/>
          </w:tcPr>
          <w:p>
            <w:r>
              <w:rPr>
                <w:rFonts w:ascii="Times New Roman" w:hAnsi="Times New Roman"/>
                <w:b w:val="0"/>
                <w:i w:val="0"/>
                <w:sz w:val="22"/>
              </w:rPr>
              <w:t>The system shall return top-3 most probable disease classes.</w:t>
            </w:r>
          </w:p>
        </w:tc>
        <w:tc>
          <w:tcPr>
            <w:tcW w:type="dxa" w:w="3120"/>
          </w:tcPr>
          <w:p>
            <w:r>
              <w:rPr>
                <w:rFonts w:ascii="Times New Roman" w:hAnsi="Times New Roman"/>
                <w:b w:val="0"/>
                <w:i w:val="0"/>
                <w:sz w:val="22"/>
              </w:rPr>
              <w:t>Medium</w:t>
            </w:r>
          </w:p>
        </w:tc>
      </w:tr>
      <w:tr>
        <w:tc>
          <w:tcPr>
            <w:tcW w:type="dxa" w:w="3120"/>
          </w:tcPr>
          <w:p>
            <w:r>
              <w:rPr>
                <w:rFonts w:ascii="Times New Roman" w:hAnsi="Times New Roman"/>
                <w:b w:val="0"/>
                <w:i w:val="0"/>
                <w:sz w:val="22"/>
              </w:rPr>
              <w:t>FR-09</w:t>
            </w:r>
          </w:p>
        </w:tc>
        <w:tc>
          <w:tcPr>
            <w:tcW w:type="dxa" w:w="3120"/>
          </w:tcPr>
          <w:p>
            <w:r>
              <w:rPr>
                <w:rFonts w:ascii="Times New Roman" w:hAnsi="Times New Roman"/>
                <w:b w:val="0"/>
                <w:i w:val="0"/>
                <w:sz w:val="22"/>
              </w:rPr>
              <w:t>The system shall return treatment and prevention recommendations.</w:t>
            </w:r>
          </w:p>
        </w:tc>
        <w:tc>
          <w:tcPr>
            <w:tcW w:type="dxa" w:w="3120"/>
          </w:tcPr>
          <w:p>
            <w:r>
              <w:rPr>
                <w:rFonts w:ascii="Times New Roman" w:hAnsi="Times New Roman"/>
                <w:b w:val="0"/>
                <w:i w:val="0"/>
                <w:sz w:val="22"/>
              </w:rPr>
              <w:t>Medium</w:t>
            </w:r>
          </w:p>
        </w:tc>
      </w:tr>
      <w:tr>
        <w:tc>
          <w:tcPr>
            <w:tcW w:type="dxa" w:w="3120"/>
          </w:tcPr>
          <w:p>
            <w:r>
              <w:rPr>
                <w:rFonts w:ascii="Times New Roman" w:hAnsi="Times New Roman"/>
                <w:b w:val="0"/>
                <w:i w:val="0"/>
                <w:sz w:val="22"/>
              </w:rPr>
              <w:t>FR-10</w:t>
            </w:r>
          </w:p>
        </w:tc>
        <w:tc>
          <w:tcPr>
            <w:tcW w:type="dxa" w:w="3120"/>
          </w:tcPr>
          <w:p>
            <w:r>
              <w:rPr>
                <w:rFonts w:ascii="Times New Roman" w:hAnsi="Times New Roman"/>
                <w:b w:val="0"/>
                <w:i w:val="0"/>
                <w:sz w:val="22"/>
              </w:rPr>
              <w:t>The system shall provide a /health endpoint returning system status.</w:t>
            </w:r>
          </w:p>
        </w:tc>
        <w:tc>
          <w:tcPr>
            <w:tcW w:type="dxa" w:w="3120"/>
          </w:tcPr>
          <w:p>
            <w:r>
              <w:rPr>
                <w:rFonts w:ascii="Times New Roman" w:hAnsi="Times New Roman"/>
                <w:b w:val="0"/>
                <w:i w:val="0"/>
                <w:sz w:val="22"/>
              </w:rPr>
              <w:t>Low</w:t>
            </w:r>
          </w:p>
        </w:tc>
      </w:tr>
      <w:tr>
        <w:tc>
          <w:tcPr>
            <w:tcW w:type="dxa" w:w="3120"/>
          </w:tcPr>
          <w:p>
            <w:r>
              <w:rPr>
                <w:rFonts w:ascii="Times New Roman" w:hAnsi="Times New Roman"/>
                <w:b w:val="0"/>
                <w:i w:val="0"/>
                <w:sz w:val="22"/>
              </w:rPr>
              <w:t>FR-11</w:t>
            </w:r>
          </w:p>
        </w:tc>
        <w:tc>
          <w:tcPr>
            <w:tcW w:type="dxa" w:w="3120"/>
          </w:tcPr>
          <w:p>
            <w:r>
              <w:rPr>
                <w:rFonts w:ascii="Times New Roman" w:hAnsi="Times New Roman"/>
                <w:b w:val="0"/>
                <w:i w:val="0"/>
                <w:sz w:val="22"/>
              </w:rPr>
              <w:t>The system shall handle concurrent requests without data corruption.</w:t>
            </w:r>
          </w:p>
        </w:tc>
        <w:tc>
          <w:tcPr>
            <w:tcW w:type="dxa" w:w="3120"/>
          </w:tcPr>
          <w:p>
            <w:r>
              <w:rPr>
                <w:rFonts w:ascii="Times New Roman" w:hAnsi="Times New Roman"/>
                <w:b w:val="0"/>
                <w:i w:val="0"/>
                <w:sz w:val="22"/>
              </w:rPr>
              <w:t>High</w:t>
            </w:r>
          </w:p>
        </w:tc>
      </w:tr>
      <w:tr>
        <w:tc>
          <w:tcPr>
            <w:tcW w:type="dxa" w:w="3120"/>
          </w:tcPr>
          <w:p>
            <w:r>
              <w:rPr>
                <w:rFonts w:ascii="Times New Roman" w:hAnsi="Times New Roman"/>
                <w:b w:val="0"/>
                <w:i w:val="0"/>
                <w:sz w:val="22"/>
              </w:rPr>
              <w:t>FR-12</w:t>
            </w:r>
          </w:p>
        </w:tc>
        <w:tc>
          <w:tcPr>
            <w:tcW w:type="dxa" w:w="3120"/>
          </w:tcPr>
          <w:p>
            <w:r>
              <w:rPr>
                <w:rFonts w:ascii="Times New Roman" w:hAnsi="Times New Roman"/>
                <w:b w:val="0"/>
                <w:i w:val="0"/>
                <w:sz w:val="22"/>
              </w:rPr>
              <w:t>The system shall delete uploaded files after processing.</w:t>
            </w:r>
          </w:p>
        </w:tc>
        <w:tc>
          <w:tcPr>
            <w:tcW w:type="dxa" w:w="3120"/>
          </w:tcPr>
          <w:p>
            <w:r>
              <w:rPr>
                <w:rFonts w:ascii="Times New Roman" w:hAnsi="Times New Roman"/>
                <w:b w:val="0"/>
                <w:i w:val="0"/>
                <w:sz w:val="22"/>
              </w:rPr>
              <w:t>High</w:t>
            </w:r>
          </w:p>
        </w:tc>
      </w:tr>
    </w:tbl>
    <w:p/>
    <w:p>
      <w:pPr>
        <w:spacing w:before="200" w:after="120" w:lineRule="auto" w:line="360"/>
        <w:jc w:val="left"/>
      </w:pPr>
      <w:r>
        <w:rPr>
          <w:rFonts w:ascii="Times New Roman" w:hAnsi="Times New Roman"/>
          <w:b/>
          <w:i w:val="0"/>
          <w:color w:val="1E1E64"/>
          <w:sz w:val="28"/>
        </w:rPr>
        <w:t>3.5  Non-Functional Requirements</w:t>
      </w:r>
    </w:p>
    <w:p>
      <w:pPr>
        <w:spacing w:before="120" w:after="80" w:lineRule="auto" w:line="360"/>
        <w:jc w:val="center"/>
      </w:pPr>
      <w:r>
        <w:rPr>
          <w:rFonts w:ascii="Times New Roman" w:hAnsi="Times New Roman"/>
          <w:b/>
          <w:i/>
          <w:sz w:val="22"/>
        </w:rPr>
        <w:t>Table 3.3: Non-Functional Requirements</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ID</w:t>
            </w:r>
          </w:p>
        </w:tc>
        <w:tc>
          <w:tcPr>
            <w:tcW w:type="dxa" w:w="3120"/>
          </w:tcPr>
          <w:p>
            <w:pPr>
              <w:jc w:val="center"/>
            </w:pPr>
            <w:r>
              <w:rPr>
                <w:rFonts w:ascii="Times New Roman" w:hAnsi="Times New Roman"/>
                <w:b/>
                <w:i w:val="0"/>
                <w:sz w:val="22"/>
              </w:rPr>
              <w:t>Category</w:t>
            </w:r>
          </w:p>
        </w:tc>
        <w:tc>
          <w:tcPr>
            <w:tcW w:type="dxa" w:w="3120"/>
          </w:tcPr>
          <w:p>
            <w:pPr>
              <w:jc w:val="center"/>
            </w:pPr>
            <w:r>
              <w:rPr>
                <w:rFonts w:ascii="Times New Roman" w:hAnsi="Times New Roman"/>
                <w:b/>
                <w:i w:val="0"/>
                <w:sz w:val="22"/>
              </w:rPr>
              <w:t>Requirement</w:t>
            </w:r>
          </w:p>
        </w:tc>
      </w:tr>
      <w:tr>
        <w:tc>
          <w:tcPr>
            <w:tcW w:type="dxa" w:w="3120"/>
          </w:tcPr>
          <w:p>
            <w:r>
              <w:rPr>
                <w:rFonts w:ascii="Times New Roman" w:hAnsi="Times New Roman"/>
                <w:b w:val="0"/>
                <w:i w:val="0"/>
                <w:sz w:val="22"/>
              </w:rPr>
              <w:t>NFR-01</w:t>
            </w:r>
          </w:p>
        </w:tc>
        <w:tc>
          <w:tcPr>
            <w:tcW w:type="dxa" w:w="3120"/>
          </w:tcPr>
          <w:p>
            <w:r>
              <w:rPr>
                <w:rFonts w:ascii="Times New Roman" w:hAnsi="Times New Roman"/>
                <w:b w:val="0"/>
                <w:i w:val="0"/>
                <w:sz w:val="22"/>
              </w:rPr>
              <w:t>Performance</w:t>
            </w:r>
          </w:p>
        </w:tc>
        <w:tc>
          <w:tcPr>
            <w:tcW w:type="dxa" w:w="3120"/>
          </w:tcPr>
          <w:p>
            <w:r>
              <w:rPr>
                <w:rFonts w:ascii="Times New Roman" w:hAnsi="Times New Roman"/>
                <w:b w:val="0"/>
                <w:i w:val="0"/>
                <w:sz w:val="22"/>
              </w:rPr>
              <w:t>API response time &lt; 5 seconds for a 2 MB image on free-tier CPU.</w:t>
            </w:r>
          </w:p>
        </w:tc>
      </w:tr>
      <w:tr>
        <w:tc>
          <w:tcPr>
            <w:tcW w:type="dxa" w:w="3120"/>
          </w:tcPr>
          <w:p>
            <w:r>
              <w:rPr>
                <w:rFonts w:ascii="Times New Roman" w:hAnsi="Times New Roman"/>
                <w:b w:val="0"/>
                <w:i w:val="0"/>
                <w:sz w:val="22"/>
              </w:rPr>
              <w:t>NFR-02</w:t>
            </w:r>
          </w:p>
        </w:tc>
        <w:tc>
          <w:tcPr>
            <w:tcW w:type="dxa" w:w="3120"/>
          </w:tcPr>
          <w:p>
            <w:r>
              <w:rPr>
                <w:rFonts w:ascii="Times New Roman" w:hAnsi="Times New Roman"/>
                <w:b w:val="0"/>
                <w:i w:val="0"/>
                <w:sz w:val="22"/>
              </w:rPr>
              <w:t>Reliability</w:t>
            </w:r>
          </w:p>
        </w:tc>
        <w:tc>
          <w:tcPr>
            <w:tcW w:type="dxa" w:w="3120"/>
          </w:tcPr>
          <w:p>
            <w:r>
              <w:rPr>
                <w:rFonts w:ascii="Times New Roman" w:hAnsi="Times New Roman"/>
                <w:b w:val="0"/>
                <w:i w:val="0"/>
                <w:sz w:val="22"/>
              </w:rPr>
              <w:t>System uptime &gt; 99% during active usage periods.</w:t>
            </w:r>
          </w:p>
        </w:tc>
      </w:tr>
      <w:tr>
        <w:tc>
          <w:tcPr>
            <w:tcW w:type="dxa" w:w="3120"/>
          </w:tcPr>
          <w:p>
            <w:r>
              <w:rPr>
                <w:rFonts w:ascii="Times New Roman" w:hAnsi="Times New Roman"/>
                <w:b w:val="0"/>
                <w:i w:val="0"/>
                <w:sz w:val="22"/>
              </w:rPr>
              <w:t>NFR-03</w:t>
            </w:r>
          </w:p>
        </w:tc>
        <w:tc>
          <w:tcPr>
            <w:tcW w:type="dxa" w:w="3120"/>
          </w:tcPr>
          <w:p>
            <w:r>
              <w:rPr>
                <w:rFonts w:ascii="Times New Roman" w:hAnsi="Times New Roman"/>
                <w:b w:val="0"/>
                <w:i w:val="0"/>
                <w:sz w:val="22"/>
              </w:rPr>
              <w:t>Security</w:t>
            </w:r>
          </w:p>
        </w:tc>
        <w:tc>
          <w:tcPr>
            <w:tcW w:type="dxa" w:w="3120"/>
          </w:tcPr>
          <w:p>
            <w:r>
              <w:rPr>
                <w:rFonts w:ascii="Times New Roman" w:hAnsi="Times New Roman"/>
                <w:b w:val="0"/>
                <w:i w:val="0"/>
                <w:sz w:val="22"/>
              </w:rPr>
              <w:t>Uploaded files given UUID names; deleted immediately after processing; no user data stored.</w:t>
            </w:r>
          </w:p>
        </w:tc>
      </w:tr>
      <w:tr>
        <w:tc>
          <w:tcPr>
            <w:tcW w:type="dxa" w:w="3120"/>
          </w:tcPr>
          <w:p>
            <w:r>
              <w:rPr>
                <w:rFonts w:ascii="Times New Roman" w:hAnsi="Times New Roman"/>
                <w:b w:val="0"/>
                <w:i w:val="0"/>
                <w:sz w:val="22"/>
              </w:rPr>
              <w:t>NFR-04</w:t>
            </w:r>
          </w:p>
        </w:tc>
        <w:tc>
          <w:tcPr>
            <w:tcW w:type="dxa" w:w="3120"/>
          </w:tcPr>
          <w:p>
            <w:r>
              <w:rPr>
                <w:rFonts w:ascii="Times New Roman" w:hAnsi="Times New Roman"/>
                <w:b w:val="0"/>
                <w:i w:val="0"/>
                <w:sz w:val="22"/>
              </w:rPr>
              <w:t>Scalability</w:t>
            </w:r>
          </w:p>
        </w:tc>
        <w:tc>
          <w:tcPr>
            <w:tcW w:type="dxa" w:w="3120"/>
          </w:tcPr>
          <w:p>
            <w:r>
              <w:rPr>
                <w:rFonts w:ascii="Times New Roman" w:hAnsi="Times New Roman"/>
                <w:b w:val="0"/>
                <w:i w:val="0"/>
                <w:sz w:val="22"/>
              </w:rPr>
              <w:t>Architecture supports horizontal scaling by adding more Render instances.</w:t>
            </w:r>
          </w:p>
        </w:tc>
      </w:tr>
      <w:tr>
        <w:tc>
          <w:tcPr>
            <w:tcW w:type="dxa" w:w="3120"/>
          </w:tcPr>
          <w:p>
            <w:r>
              <w:rPr>
                <w:rFonts w:ascii="Times New Roman" w:hAnsi="Times New Roman"/>
                <w:b w:val="0"/>
                <w:i w:val="0"/>
                <w:sz w:val="22"/>
              </w:rPr>
              <w:t>NFR-05</w:t>
            </w:r>
          </w:p>
        </w:tc>
        <w:tc>
          <w:tcPr>
            <w:tcW w:type="dxa" w:w="3120"/>
          </w:tcPr>
          <w:p>
            <w:r>
              <w:rPr>
                <w:rFonts w:ascii="Times New Roman" w:hAnsi="Times New Roman"/>
                <w:b w:val="0"/>
                <w:i w:val="0"/>
                <w:sz w:val="22"/>
              </w:rPr>
              <w:t>Usability</w:t>
            </w:r>
          </w:p>
        </w:tc>
        <w:tc>
          <w:tcPr>
            <w:tcW w:type="dxa" w:w="3120"/>
          </w:tcPr>
          <w:p>
            <w:r>
              <w:rPr>
                <w:rFonts w:ascii="Times New Roman" w:hAnsi="Times New Roman"/>
                <w:b w:val="0"/>
                <w:i w:val="0"/>
                <w:sz w:val="22"/>
              </w:rPr>
              <w:t>UI requires no training; task completion in &lt; 3 user interactions.</w:t>
            </w:r>
          </w:p>
        </w:tc>
      </w:tr>
      <w:tr>
        <w:tc>
          <w:tcPr>
            <w:tcW w:type="dxa" w:w="3120"/>
          </w:tcPr>
          <w:p>
            <w:r>
              <w:rPr>
                <w:rFonts w:ascii="Times New Roman" w:hAnsi="Times New Roman"/>
                <w:b w:val="0"/>
                <w:i w:val="0"/>
                <w:sz w:val="22"/>
              </w:rPr>
              <w:t>NFR-06</w:t>
            </w:r>
          </w:p>
        </w:tc>
        <w:tc>
          <w:tcPr>
            <w:tcW w:type="dxa" w:w="3120"/>
          </w:tcPr>
          <w:p>
            <w:r>
              <w:rPr>
                <w:rFonts w:ascii="Times New Roman" w:hAnsi="Times New Roman"/>
                <w:b w:val="0"/>
                <w:i w:val="0"/>
                <w:sz w:val="22"/>
              </w:rPr>
              <w:t>Portability</w:t>
            </w:r>
          </w:p>
        </w:tc>
        <w:tc>
          <w:tcPr>
            <w:tcW w:type="dxa" w:w="3120"/>
          </w:tcPr>
          <w:p>
            <w:r>
              <w:rPr>
                <w:rFonts w:ascii="Times New Roman" w:hAnsi="Times New Roman"/>
                <w:b w:val="0"/>
                <w:i w:val="0"/>
                <w:sz w:val="22"/>
              </w:rPr>
              <w:t>ONNX model format ensures inference portability across frameworks and platforms.</w:t>
            </w:r>
          </w:p>
        </w:tc>
      </w:tr>
      <w:tr>
        <w:tc>
          <w:tcPr>
            <w:tcW w:type="dxa" w:w="3120"/>
          </w:tcPr>
          <w:p>
            <w:r>
              <w:rPr>
                <w:rFonts w:ascii="Times New Roman" w:hAnsi="Times New Roman"/>
                <w:b w:val="0"/>
                <w:i w:val="0"/>
                <w:sz w:val="22"/>
              </w:rPr>
              <w:t>NFR-07</w:t>
            </w:r>
          </w:p>
        </w:tc>
        <w:tc>
          <w:tcPr>
            <w:tcW w:type="dxa" w:w="3120"/>
          </w:tcPr>
          <w:p>
            <w:r>
              <w:rPr>
                <w:rFonts w:ascii="Times New Roman" w:hAnsi="Times New Roman"/>
                <w:b w:val="0"/>
                <w:i w:val="0"/>
                <w:sz w:val="22"/>
              </w:rPr>
              <w:t>Maintainability</w:t>
            </w:r>
          </w:p>
        </w:tc>
        <w:tc>
          <w:tcPr>
            <w:tcW w:type="dxa" w:w="3120"/>
          </w:tcPr>
          <w:p>
            <w:r>
              <w:rPr>
                <w:rFonts w:ascii="Times New Roman" w:hAnsi="Times New Roman"/>
                <w:b w:val="0"/>
                <w:i w:val="0"/>
                <w:sz w:val="22"/>
              </w:rPr>
              <w:t>Modular codebase with clear separation of concerns across utils/ modules.</w:t>
            </w:r>
          </w:p>
        </w:tc>
      </w:tr>
      <w:tr>
        <w:tc>
          <w:tcPr>
            <w:tcW w:type="dxa" w:w="3120"/>
          </w:tcPr>
          <w:p>
            <w:r>
              <w:rPr>
                <w:rFonts w:ascii="Times New Roman" w:hAnsi="Times New Roman"/>
                <w:b w:val="0"/>
                <w:i w:val="0"/>
                <w:sz w:val="22"/>
              </w:rPr>
              <w:t>NFR-08</w:t>
            </w:r>
          </w:p>
        </w:tc>
        <w:tc>
          <w:tcPr>
            <w:tcW w:type="dxa" w:w="3120"/>
          </w:tcPr>
          <w:p>
            <w:r>
              <w:rPr>
                <w:rFonts w:ascii="Times New Roman" w:hAnsi="Times New Roman"/>
                <w:b w:val="0"/>
                <w:i w:val="0"/>
                <w:sz w:val="22"/>
              </w:rPr>
              <w:t>Accessibility</w:t>
            </w:r>
          </w:p>
        </w:tc>
        <w:tc>
          <w:tcPr>
            <w:tcW w:type="dxa" w:w="3120"/>
          </w:tcPr>
          <w:p>
            <w:r>
              <w:rPr>
                <w:rFonts w:ascii="Times New Roman" w:hAnsi="Times New Roman"/>
                <w:b w:val="0"/>
                <w:i w:val="0"/>
                <w:sz w:val="22"/>
              </w:rPr>
              <w:t>Responsive design supports screens from 320px to 4K.</w:t>
            </w:r>
          </w:p>
        </w:tc>
      </w:tr>
    </w:tbl>
    <w:p/>
    <w:p>
      <w:r>
        <w:br w:type="page"/>
      </w:r>
    </w:p>
    <w:p>
      <w:pPr>
        <w:spacing w:before="360" w:after="240" w:lineRule="auto" w:line="360"/>
        <w:jc w:val="left"/>
      </w:pPr>
      <w:r>
        <w:rPr>
          <w:rFonts w:ascii="Times New Roman" w:hAnsi="Times New Roman"/>
          <w:b/>
          <w:i w:val="0"/>
          <w:color w:val="00467F"/>
          <w:sz w:val="32"/>
        </w:rPr>
        <w:t>CHAPTER 4: SYSTEM DESIGN</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4.1  System Architecture</w:t>
      </w:r>
    </w:p>
    <w:p>
      <w:pPr>
        <w:spacing w:before="120" w:after="120" w:lineRule="auto" w:line="360"/>
        <w:jc w:val="both"/>
      </w:pPr>
      <w:r>
        <w:rPr>
          <w:rFonts w:ascii="Times New Roman" w:hAnsi="Times New Roman"/>
          <w:b w:val="0"/>
          <w:i w:val="0"/>
          <w:sz w:val="24"/>
        </w:rPr>
        <w:t>The system follows a client-server architecture with a clear separation between the frontend presentation layer and the backend inference service. The two components communicate over HTTPS using a REST API, enabling independent scaling and deployment.</w:t>
      </w:r>
    </w:p>
    <w:p>
      <w:pPr>
        <w:spacing w:before="120" w:after="120" w:lineRule="auto" w:line="360"/>
        <w:jc w:val="both"/>
      </w:pPr>
      <w:r>
        <w:rPr>
          <w:rFonts w:ascii="Times New Roman" w:hAnsi="Times New Roman"/>
          <w:b/>
          <w:i w:val="0"/>
          <w:sz w:val="24"/>
        </w:rPr>
        <w:t>Figure 4.1: High-Level System Architecture</w:t>
      </w:r>
    </w:p>
    <w:p>
      <w:pPr>
        <w:spacing w:before="80" w:after="80" w:line="240" w:lineRule="auto"/>
        <w:shd w:val="clear" w:color="auto" w:fill="F0F0F0"/>
      </w:pPr>
      <w:r>
        <w:rPr>
          <w:rFonts w:ascii="Courier New" w:hAnsi="Courier New"/>
          <w:sz w:val="18"/>
        </w:rPr>
        <w:t>┌─────────────────────────────────────────────────────────────────────┐</w:t>
      </w:r>
    </w:p>
    <w:p>
      <w:pPr>
        <w:spacing w:before="80" w:after="80" w:line="240" w:lineRule="auto"/>
        <w:shd w:val="clear" w:color="auto" w:fill="F0F0F0"/>
      </w:pPr>
      <w:r>
        <w:rPr>
          <w:rFonts w:ascii="Courier New" w:hAnsi="Courier New"/>
          <w:sz w:val="18"/>
        </w:rPr>
        <w:t>│                         CLIENT LAYER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   │  User Browser (Desktop / Mobile)                             │ │</w:t>
      </w:r>
    </w:p>
    <w:p>
      <w:pPr>
        <w:spacing w:before="80" w:after="80" w:line="240" w:lineRule="auto"/>
        <w:shd w:val="clear" w:color="auto" w:fill="F0F0F0"/>
      </w:pPr>
      <w:r>
        <w:rPr>
          <w:rFonts w:ascii="Courier New" w:hAnsi="Courier New"/>
          <w:sz w:val="18"/>
        </w:rPr>
        <w:t>│   │  HTML5 + CSS3 + Vanilla JavaScript + Bootstrap 5             │ │</w:t>
      </w:r>
    </w:p>
    <w:p>
      <w:pPr>
        <w:spacing w:before="80" w:after="80" w:line="240" w:lineRule="auto"/>
        <w:shd w:val="clear" w:color="auto" w:fill="F0F0F0"/>
      </w:pPr>
      <w:r>
        <w:rPr>
          <w:rFonts w:ascii="Courier New" w:hAnsi="Courier New"/>
          <w:sz w:val="18"/>
        </w:rPr>
        <w:t>│   │  Hosted on: Vercel CDN (Global Edge Network)                 │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w:t>
      </w:r>
    </w:p>
    <w:p>
      <w:pPr>
        <w:spacing w:before="80" w:after="80" w:line="240" w:lineRule="auto"/>
        <w:shd w:val="clear" w:color="auto" w:fill="F0F0F0"/>
      </w:pPr>
      <w:r>
        <w:rPr>
          <w:rFonts w:ascii="Courier New" w:hAnsi="Courier New"/>
          <w:sz w:val="18"/>
        </w:rPr>
        <w:t xml:space="preserve">                               │  HTTPS POST /predict (multipart/form-data)</w:t>
      </w:r>
    </w:p>
    <w:p>
      <w:pPr>
        <w:spacing w:before="80" w:after="80" w:line="240" w:lineRule="auto"/>
        <w:shd w:val="clear" w:color="auto" w:fill="F0F0F0"/>
      </w:pPr>
      <w:r>
        <w:rPr>
          <w:rFonts w:ascii="Courier New" w:hAnsi="Courier New"/>
          <w:sz w:val="18"/>
        </w:rPr>
        <w:t xml:space="preserve">                               │  HTTPS GET  / (serve static HTML)</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w:t>
      </w:r>
    </w:p>
    <w:p>
      <w:pPr>
        <w:spacing w:before="80" w:after="80" w:line="240" w:lineRule="auto"/>
        <w:shd w:val="clear" w:color="auto" w:fill="F0F0F0"/>
      </w:pPr>
      <w:r>
        <w:rPr>
          <w:rFonts w:ascii="Courier New" w:hAnsi="Courier New"/>
          <w:sz w:val="18"/>
        </w:rPr>
        <w:t>│                        SERVER LAYER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   │  Flask Application (Gunicorn WSGI)                           │ │</w:t>
      </w:r>
    </w:p>
    <w:p>
      <w:pPr>
        <w:spacing w:before="80" w:after="80" w:line="240" w:lineRule="auto"/>
        <w:shd w:val="clear" w:color="auto" w:fill="F0F0F0"/>
      </w:pPr>
      <w:r>
        <w:rPr>
          <w:rFonts w:ascii="Courier New" w:hAnsi="Courier New"/>
          <w:sz w:val="18"/>
        </w:rPr>
        <w:t>│   │  Hosted on: Render.com (Free Tier Linux Container)           │ │</w:t>
      </w:r>
    </w:p>
    <w:p>
      <w:pPr>
        <w:spacing w:before="80" w:after="80" w:line="240" w:lineRule="auto"/>
        <w:shd w:val="clear" w:color="auto" w:fill="F0F0F0"/>
      </w:pPr>
      <w:r>
        <w:rPr>
          <w:rFonts w:ascii="Courier New" w:hAnsi="Courier New"/>
          <w:sz w:val="18"/>
        </w:rPr>
        <w:t>│   │                                                              │ │</w:t>
      </w:r>
    </w:p>
    <w:p>
      <w:pPr>
        <w:spacing w:before="80" w:after="80" w:line="240" w:lineRule="auto"/>
        <w:shd w:val="clear" w:color="auto" w:fill="F0F0F0"/>
      </w:pPr>
      <w:r>
        <w:rPr>
          <w:rFonts w:ascii="Courier New" w:hAnsi="Courier New"/>
          <w:sz w:val="18"/>
        </w:rPr>
        <w:t>│   │  ┌──────────┐  ┌──────────────┐  ┌──────────────────────┐  │ │</w:t>
      </w:r>
    </w:p>
    <w:p>
      <w:pPr>
        <w:spacing w:before="80" w:after="80" w:line="240" w:lineRule="auto"/>
        <w:shd w:val="clear" w:color="auto" w:fill="F0F0F0"/>
      </w:pPr>
      <w:r>
        <w:rPr>
          <w:rFonts w:ascii="Courier New" w:hAnsi="Courier New"/>
          <w:sz w:val="18"/>
        </w:rPr>
        <w:t>│   │  │Validator │→ │Preprocessor  │→ │ONNX Runtime           │  │ │</w:t>
      </w:r>
    </w:p>
    <w:p>
      <w:pPr>
        <w:spacing w:before="80" w:after="80" w:line="240" w:lineRule="auto"/>
        <w:shd w:val="clear" w:color="auto" w:fill="F0F0F0"/>
      </w:pPr>
      <w:r>
        <w:rPr>
          <w:rFonts w:ascii="Courier New" w:hAnsi="Courier New"/>
          <w:sz w:val="18"/>
        </w:rPr>
        <w:t>│   │  │(image_   │  │(preprocessor │  │(model_loader.py       │  │ │</w:t>
      </w:r>
    </w:p>
    <w:p>
      <w:pPr>
        <w:spacing w:before="80" w:after="80" w:line="240" w:lineRule="auto"/>
        <w:shd w:val="clear" w:color="auto" w:fill="F0F0F0"/>
      </w:pPr>
      <w:r>
        <w:rPr>
          <w:rFonts w:ascii="Courier New" w:hAnsi="Courier New"/>
          <w:sz w:val="18"/>
        </w:rPr>
        <w:t>│   │  │validator)│  │.py)          │  │ predictor.py)         │  │ │</w:t>
      </w:r>
    </w:p>
    <w:p>
      <w:pPr>
        <w:spacing w:before="80" w:after="80" w:line="240" w:lineRule="auto"/>
        <w:shd w:val="clear" w:color="auto" w:fill="F0F0F0"/>
      </w:pPr>
      <w:r>
        <w:rPr>
          <w:rFonts w:ascii="Courier New" w:hAnsi="Courier New"/>
          <w:sz w:val="18"/>
        </w:rPr>
        <w:t>│   │  └──────────┘  └──────────────┘  └──────────────────────┘  │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   ┌───────────────────────────┘                                    │</w:t>
      </w:r>
    </w:p>
    <w:p>
      <w:pPr>
        <w:spacing w:before="80" w:after="80" w:line="240" w:lineRule="auto"/>
        <w:shd w:val="clear" w:color="auto" w:fill="F0F0F0"/>
      </w:pPr>
      <w:r>
        <w:rPr>
          <w:rFonts w:ascii="Courier New" w:hAnsi="Courier New"/>
          <w:sz w:val="18"/>
        </w:rPr>
        <w:t>│   │  Model File: model/inceptionv3_tomato.onnx (87 MB)            │</w:t>
      </w:r>
    </w:p>
    <w:p>
      <w:pPr>
        <w:spacing w:before="80" w:after="80" w:line="240" w:lineRule="auto"/>
        <w:shd w:val="clear" w:color="auto" w:fill="F0F0F0"/>
      </w:pPr>
      <w:r>
        <w:rPr>
          <w:rFonts w:ascii="Courier New" w:hAnsi="Courier New"/>
          <w:sz w:val="18"/>
        </w:rPr>
        <w:t>│   │  Loaded once at startup; shared across requests               │</w:t>
      </w:r>
    </w:p>
    <w:p>
      <w:pPr>
        <w:spacing w:before="80" w:after="80" w:line="240" w:lineRule="auto"/>
        <w:shd w:val="clear" w:color="auto" w:fill="F0F0F0"/>
      </w:pPr>
      <w:r>
        <w:rPr>
          <w:rFonts w:ascii="Courier New" w:hAnsi="Courier New"/>
          <w:sz w:val="18"/>
        </w:rPr>
        <w:t>└─────────────────────────────────────────────────────────────────────┘</w:t>
      </w:r>
    </w:p>
    <w:p>
      <w:pPr>
        <w:spacing w:before="80" w:after="80" w:line="240" w:lineRule="auto"/>
        <w:shd w:val="clear" w:color="auto" w:fill="F0F0F0"/>
      </w:pPr>
      <w:r>
        <w:rPr>
          <w:rFonts w:ascii="Courier New" w:hAnsi="Courier New"/>
          <w:sz w:val="18"/>
        </w:rPr>
        <w:t xml:space="preserve">                               │  JSON Response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Client Browser</w:t>
      </w:r>
    </w:p>
    <w:p>
      <w:pPr>
        <w:spacing w:before="80" w:after="80" w:line="240" w:lineRule="auto"/>
        <w:shd w:val="clear" w:color="auto" w:fill="F0F0F0"/>
      </w:pPr>
      <w:r>
        <w:rPr>
          <w:rFonts w:ascii="Courier New" w:hAnsi="Courier New"/>
          <w:sz w:val="18"/>
        </w:rPr>
        <w:t xml:space="preserve">                    (Display Result + Tips)</w:t>
      </w:r>
    </w:p>
    <w:p>
      <w:pPr>
        <w:spacing w:before="200" w:after="120" w:lineRule="auto" w:line="360"/>
        <w:jc w:val="left"/>
      </w:pPr>
      <w:r>
        <w:rPr>
          <w:rFonts w:ascii="Times New Roman" w:hAnsi="Times New Roman"/>
          <w:b/>
          <w:i w:val="0"/>
          <w:color w:val="1E1E64"/>
          <w:sz w:val="28"/>
        </w:rPr>
        <w:t>4.2  Module Design</w:t>
      </w:r>
    </w:p>
    <w:p>
      <w:pPr>
        <w:spacing w:before="120" w:after="120" w:lineRule="auto" w:line="360"/>
        <w:jc w:val="both"/>
      </w:pPr>
      <w:r>
        <w:rPr>
          <w:rFonts w:ascii="Times New Roman" w:hAnsi="Times New Roman"/>
          <w:b w:val="0"/>
          <w:i w:val="0"/>
          <w:sz w:val="24"/>
        </w:rPr>
        <w:t>The backend is decomposed into five focused modules:</w:t>
      </w:r>
    </w:p>
    <w:p>
      <w:pPr>
        <w:spacing w:before="120" w:after="80" w:lineRule="auto" w:line="360"/>
        <w:jc w:val="center"/>
      </w:pPr>
      <w:r>
        <w:rPr>
          <w:rFonts w:ascii="Times New Roman" w:hAnsi="Times New Roman"/>
          <w:b/>
          <w:i/>
          <w:sz w:val="22"/>
        </w:rPr>
        <w:t>Table 4.1: Module Responsibility Matrix</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Module</w:t>
            </w:r>
          </w:p>
        </w:tc>
        <w:tc>
          <w:tcPr>
            <w:tcW w:type="dxa" w:w="4680"/>
          </w:tcPr>
          <w:p>
            <w:pPr>
              <w:jc w:val="center"/>
            </w:pPr>
            <w:r>
              <w:rPr>
                <w:rFonts w:ascii="Times New Roman" w:hAnsi="Times New Roman"/>
                <w:b/>
                <w:i w:val="0"/>
                <w:sz w:val="22"/>
              </w:rPr>
              <w:t>Responsibility</w:t>
            </w:r>
          </w:p>
        </w:tc>
      </w:tr>
      <w:tr>
        <w:tc>
          <w:tcPr>
            <w:tcW w:type="dxa" w:w="4680"/>
          </w:tcPr>
          <w:p>
            <w:r>
              <w:rPr>
                <w:rFonts w:ascii="Times New Roman" w:hAnsi="Times New Roman"/>
                <w:b w:val="0"/>
                <w:i w:val="0"/>
                <w:sz w:val="22"/>
              </w:rPr>
              <w:t>app.py</w:t>
            </w:r>
          </w:p>
        </w:tc>
        <w:tc>
          <w:tcPr>
            <w:tcW w:type="dxa" w:w="4680"/>
          </w:tcPr>
          <w:p>
            <w:r>
              <w:rPr>
                <w:rFonts w:ascii="Times New Roman" w:hAnsi="Times New Roman"/>
                <w:b w:val="0"/>
                <w:i w:val="0"/>
                <w:sz w:val="22"/>
              </w:rPr>
              <w:t>Application entry point. Defines Flask routes, CORS configuration, and file handling. Orchestrates calls to validator, preprocessor, and predictor.</w:t>
            </w:r>
          </w:p>
        </w:tc>
      </w:tr>
      <w:tr>
        <w:tc>
          <w:tcPr>
            <w:tcW w:type="dxa" w:w="4680"/>
          </w:tcPr>
          <w:p>
            <w:r>
              <w:rPr>
                <w:rFonts w:ascii="Times New Roman" w:hAnsi="Times New Roman"/>
                <w:b w:val="0"/>
                <w:i w:val="0"/>
                <w:sz w:val="22"/>
              </w:rPr>
              <w:t>utils/image_validator.py</w:t>
            </w:r>
          </w:p>
        </w:tc>
        <w:tc>
          <w:tcPr>
            <w:tcW w:type="dxa" w:w="4680"/>
          </w:tcPr>
          <w:p>
            <w:r>
              <w:rPr>
                <w:rFonts w:ascii="Times New Roman" w:hAnsi="Times New Roman"/>
                <w:b w:val="0"/>
                <w:i w:val="0"/>
                <w:sz w:val="22"/>
              </w:rPr>
              <w:t>Validates uploaded images for file integrity, minimum/maximum dimensions, blank image detection, and plant-leaf colour ratio analysis.</w:t>
            </w:r>
          </w:p>
        </w:tc>
      </w:tr>
      <w:tr>
        <w:tc>
          <w:tcPr>
            <w:tcW w:type="dxa" w:w="4680"/>
          </w:tcPr>
          <w:p>
            <w:r>
              <w:rPr>
                <w:rFonts w:ascii="Times New Roman" w:hAnsi="Times New Roman"/>
                <w:b w:val="0"/>
                <w:i w:val="0"/>
                <w:sz w:val="22"/>
              </w:rPr>
              <w:t>utils/preprocessor.py</w:t>
            </w:r>
          </w:p>
        </w:tc>
        <w:tc>
          <w:tcPr>
            <w:tcW w:type="dxa" w:w="4680"/>
          </w:tcPr>
          <w:p>
            <w:r>
              <w:rPr>
                <w:rFonts w:ascii="Times New Roman" w:hAnsi="Times New Roman"/>
                <w:b w:val="0"/>
                <w:i w:val="0"/>
                <w:sz w:val="22"/>
              </w:rPr>
              <w:t>Applies the InceptionV3 preprocessing pipeline: EXIF correction → RGB conversion → 224×224 resize → normalisation → batch dimension.</w:t>
            </w:r>
          </w:p>
        </w:tc>
      </w:tr>
      <w:tr>
        <w:tc>
          <w:tcPr>
            <w:tcW w:type="dxa" w:w="4680"/>
          </w:tcPr>
          <w:p>
            <w:r>
              <w:rPr>
                <w:rFonts w:ascii="Times New Roman" w:hAnsi="Times New Roman"/>
                <w:b w:val="0"/>
                <w:i w:val="0"/>
                <w:sz w:val="22"/>
              </w:rPr>
              <w:t>utils/model_loader.py</w:t>
            </w:r>
          </w:p>
        </w:tc>
        <w:tc>
          <w:tcPr>
            <w:tcW w:type="dxa" w:w="4680"/>
          </w:tcPr>
          <w:p>
            <w:r>
              <w:rPr>
                <w:rFonts w:ascii="Times New Roman" w:hAnsi="Times New Roman"/>
                <w:b w:val="0"/>
                <w:i w:val="0"/>
                <w:sz w:val="22"/>
              </w:rPr>
              <w:t>Loads and caches the ONNX InferenceSession at application startup. Provides a get_session() accessor for zero-overhead subsequent calls.</w:t>
            </w:r>
          </w:p>
        </w:tc>
      </w:tr>
      <w:tr>
        <w:tc>
          <w:tcPr>
            <w:tcW w:type="dxa" w:w="4680"/>
          </w:tcPr>
          <w:p>
            <w:r>
              <w:rPr>
                <w:rFonts w:ascii="Times New Roman" w:hAnsi="Times New Roman"/>
                <w:b w:val="0"/>
                <w:i w:val="0"/>
                <w:sz w:val="22"/>
              </w:rPr>
              <w:t>utils/predictor.py</w:t>
            </w:r>
          </w:p>
        </w:tc>
        <w:tc>
          <w:tcPr>
            <w:tcW w:type="dxa" w:w="4680"/>
          </w:tcPr>
          <w:p>
            <w:r>
              <w:rPr>
                <w:rFonts w:ascii="Times New Roman" w:hAnsi="Times New Roman"/>
                <w:b w:val="0"/>
                <w:i w:val="0"/>
                <w:sz w:val="22"/>
              </w:rPr>
              <w:t>Runs ONNX inference, applies softmax if needed, maps class indices to disease names, retrieves treatment information, and constructs the JSON response.</w:t>
            </w:r>
          </w:p>
        </w:tc>
      </w:tr>
    </w:tbl>
    <w:p/>
    <w:p>
      <w:pPr>
        <w:spacing w:before="200" w:after="120" w:lineRule="auto" w:line="360"/>
        <w:jc w:val="left"/>
      </w:pPr>
      <w:r>
        <w:rPr>
          <w:rFonts w:ascii="Times New Roman" w:hAnsi="Times New Roman"/>
          <w:b/>
          <w:i w:val="0"/>
          <w:color w:val="1E1E64"/>
          <w:sz w:val="28"/>
        </w:rPr>
        <w:t>4.3  Data Flow Diagram</w:t>
      </w:r>
    </w:p>
    <w:p>
      <w:pPr>
        <w:spacing w:before="120" w:after="120" w:lineRule="auto" w:line="360"/>
        <w:jc w:val="both"/>
      </w:pPr>
      <w:r>
        <w:rPr>
          <w:rFonts w:ascii="Times New Roman" w:hAnsi="Times New Roman"/>
          <w:b w:val="0"/>
          <w:i w:val="0"/>
          <w:sz w:val="24"/>
        </w:rPr>
        <w:t>Level-0 DFD (Context Diagram):</w:t>
      </w:r>
    </w:p>
    <w:p>
      <w:pPr>
        <w:spacing w:before="120" w:after="120" w:lineRule="auto" w:line="360"/>
        <w:jc w:val="both"/>
      </w:pPr>
      <w:r>
        <w:rPr>
          <w:rFonts w:ascii="Times New Roman" w:hAnsi="Times New Roman"/>
          <w:b/>
          <w:i w:val="0"/>
          <w:sz w:val="24"/>
        </w:rPr>
        <w:t>Figure 4.3: Level-0 Data Flow Diagram (Context Diagram)</w:t>
      </w:r>
    </w:p>
    <w:p>
      <w:pPr>
        <w:spacing w:before="80" w:after="80" w:line="240" w:lineRule="auto"/>
        <w:shd w:val="clear" w:color="auto" w:fill="F0F0F0"/>
      </w:pPr>
      <w:r>
        <w:rPr>
          <w:rFonts w:ascii="Courier New" w:hAnsi="Courier New"/>
          <w:sz w:val="18"/>
        </w:rPr>
        <w:t xml:space="preserve">                   Leaf Image</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User │                          │  Tomato Disease Detection │</w:t>
      </w:r>
    </w:p>
    <w:p>
      <w:pPr>
        <w:spacing w:before="80" w:after="80" w:line="240" w:lineRule="auto"/>
        <w:shd w:val="clear" w:color="auto" w:fill="F0F0F0"/>
      </w:pPr>
      <w:r>
        <w:rPr>
          <w:rFonts w:ascii="Courier New" w:hAnsi="Courier New"/>
          <w:sz w:val="18"/>
        </w:rPr>
        <w:t xml:space="preserve">    │      │ ◄──────────────────────  │       System  (0)         │</w:t>
      </w:r>
    </w:p>
    <w:p>
      <w:pPr>
        <w:spacing w:before="80" w:after="80" w:line="240" w:lineRule="auto"/>
        <w:shd w:val="clear" w:color="auto" w:fill="F0F0F0"/>
      </w:pPr>
      <w:r>
        <w:rPr>
          <w:rFonts w:ascii="Courier New" w:hAnsi="Courier New"/>
          <w:sz w:val="18"/>
        </w:rPr>
        <w:t xml:space="preserve">    └──────┘   Disease Diagnosis +    └───────────────────────────┘</w:t>
      </w:r>
    </w:p>
    <w:p>
      <w:pPr>
        <w:spacing w:before="80" w:after="80" w:line="240" w:lineRule="auto"/>
        <w:shd w:val="clear" w:color="auto" w:fill="F0F0F0"/>
      </w:pPr>
      <w:r>
        <w:rPr>
          <w:rFonts w:ascii="Courier New" w:hAnsi="Courier New"/>
          <w:sz w:val="18"/>
        </w:rPr>
        <w:t xml:space="preserve">                  Treatment Tips</w:t>
      </w:r>
    </w:p>
    <w:p/>
    <w:p>
      <w:pPr>
        <w:spacing w:before="120" w:after="120" w:lineRule="auto" w:line="360"/>
        <w:jc w:val="both"/>
      </w:pPr>
      <w:r>
        <w:rPr>
          <w:rFonts w:ascii="Times New Roman" w:hAnsi="Times New Roman"/>
          <w:b w:val="0"/>
          <w:i w:val="0"/>
          <w:sz w:val="24"/>
        </w:rPr>
        <w:t>Level-1 DFD (Major Processes):</w:t>
      </w:r>
    </w:p>
    <w:p>
      <w:pPr>
        <w:spacing w:before="120" w:after="120" w:lineRule="auto" w:line="360"/>
        <w:jc w:val="both"/>
      </w:pPr>
      <w:r>
        <w:rPr>
          <w:rFonts w:ascii="Times New Roman" w:hAnsi="Times New Roman"/>
          <w:b/>
          <w:i w:val="0"/>
          <w:sz w:val="24"/>
        </w:rPr>
        <w:t>Figure 4.4: Level-1 Data Flow Diagram</w:t>
      </w:r>
    </w:p>
    <w:p>
      <w:pPr>
        <w:spacing w:before="80" w:after="80" w:line="240" w:lineRule="auto"/>
        <w:shd w:val="clear" w:color="auto" w:fill="F0F0F0"/>
      </w:pPr>
      <w:r>
        <w:rPr>
          <w:rFonts w:ascii="Courier New" w:hAnsi="Courier New"/>
          <w:sz w:val="18"/>
        </w:rPr>
        <w:t xml:space="preserve"> User ──[Image File]──► P1: Receive &amp; Store ──[Temp File Path]──► P2: Validate Image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[Valid / Reject]</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◄──[Reject] ── P2 ──[Valid]──►</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P3: Preprocess Image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[float32 Array (1,224,224,3)]</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P4: ONNX Inference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[Probability Vector (1,10)]</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P5: Build JSON Response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User  ◄──[JSON: prediction, confidence,</w:t>
      </w:r>
    </w:p>
    <w:p>
      <w:pPr>
        <w:spacing w:before="80" w:after="80" w:line="240" w:lineRule="auto"/>
        <w:shd w:val="clear" w:color="auto" w:fill="F0F0F0"/>
      </w:pPr>
      <w:r>
        <w:rPr>
          <w:rFonts w:ascii="Courier New" w:hAnsi="Courier New"/>
          <w:sz w:val="18"/>
        </w:rPr>
        <w:t xml:space="preserve">                                                          treatment, top3]──</w:t>
      </w:r>
    </w:p>
    <w:p>
      <w:pPr>
        <w:spacing w:before="80" w:after="80" w:line="240" w:lineRule="auto"/>
        <w:shd w:val="clear" w:color="auto" w:fill="F0F0F0"/>
      </w:pPr>
      <w:r>
        <w:rPr>
          <w:rFonts w:ascii="Courier New" w:hAnsi="Courier New"/>
          <w:sz w:val="18"/>
        </w:rPr>
        <w:t xml:space="preserve">                   D1: ONNX Model ──────────────────────────► P4</w:t>
      </w:r>
    </w:p>
    <w:p>
      <w:pPr>
        <w:spacing w:before="80" w:after="80" w:line="240" w:lineRule="auto"/>
        <w:shd w:val="clear" w:color="auto" w:fill="F0F0F0"/>
      </w:pPr>
      <w:r>
        <w:rPr>
          <w:rFonts w:ascii="Courier New" w:hAnsi="Courier New"/>
          <w:sz w:val="18"/>
        </w:rPr>
        <w:t xml:space="preserve">                   D2: Disease Info ─────────────────────────► P5</w:t>
      </w:r>
    </w:p>
    <w:p>
      <w:pPr>
        <w:spacing w:before="200" w:after="120" w:lineRule="auto" w:line="360"/>
        <w:jc w:val="left"/>
      </w:pPr>
      <w:r>
        <w:rPr>
          <w:rFonts w:ascii="Times New Roman" w:hAnsi="Times New Roman"/>
          <w:b/>
          <w:i w:val="0"/>
          <w:color w:val="1E1E64"/>
          <w:sz w:val="28"/>
        </w:rPr>
        <w:t>4.4  Use Case Diagram</w:t>
      </w:r>
    </w:p>
    <w:p>
      <w:pPr>
        <w:spacing w:before="120" w:after="120" w:lineRule="auto" w:line="360"/>
        <w:jc w:val="both"/>
      </w:pPr>
      <w:r>
        <w:rPr>
          <w:rFonts w:ascii="Times New Roman" w:hAnsi="Times New Roman"/>
          <w:b/>
          <w:i w:val="0"/>
          <w:sz w:val="24"/>
        </w:rPr>
        <w:t>Figure 4.5: Use Case Diagram</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&lt;&lt;System&gt;&gt; Tomato Disease Detection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  UC1: Upload     │    │  UC2: View Prediction Result │  │</w:t>
      </w:r>
    </w:p>
    <w:p>
      <w:pPr>
        <w:spacing w:before="80" w:after="80" w:line="240" w:lineRule="auto"/>
        <w:shd w:val="clear" w:color="auto" w:fill="F0F0F0"/>
      </w:pPr>
      <w:r>
        <w:rPr>
          <w:rFonts w:ascii="Courier New" w:hAnsi="Courier New"/>
          <w:sz w:val="18"/>
        </w:rPr>
        <w:t xml:space="preserve">  │  │  Leaf Image      │    │  (disease name + confidence)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UC3: View Treatment Recommendations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UC4: View Top-3 Predictions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UC5: Receive Validation Error (non-leaf image)      │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Farmer │    │Researcher│   │Agronomist│   │Admin (API) │</w:t>
      </w:r>
    </w:p>
    <w:p>
      <w:pPr>
        <w:spacing w:before="80" w:after="80" w:line="240" w:lineRule="auto"/>
        <w:shd w:val="clear" w:color="auto" w:fill="F0F0F0"/>
      </w:pPr>
      <w:r>
        <w:rPr>
          <w:rFonts w:ascii="Courier New" w:hAnsi="Courier New"/>
          <w:sz w:val="18"/>
        </w:rPr>
        <w:t xml:space="preserve">  └─────────┘    └─────────┘    └──────────┘   └────────────┘</w:t>
      </w:r>
    </w:p>
    <w:p>
      <w:pPr>
        <w:spacing w:before="200" w:after="120" w:lineRule="auto" w:line="360"/>
        <w:jc w:val="left"/>
      </w:pPr>
      <w:r>
        <w:rPr>
          <w:rFonts w:ascii="Times New Roman" w:hAnsi="Times New Roman"/>
          <w:b/>
          <w:i w:val="0"/>
          <w:color w:val="1E1E64"/>
          <w:sz w:val="28"/>
        </w:rPr>
        <w:t>4.5  Sequence Diagram</w:t>
      </w:r>
    </w:p>
    <w:p>
      <w:pPr>
        <w:spacing w:before="120" w:after="120" w:lineRule="auto" w:line="360"/>
        <w:jc w:val="both"/>
      </w:pPr>
      <w:r>
        <w:rPr>
          <w:rFonts w:ascii="Times New Roman" w:hAnsi="Times New Roman"/>
          <w:b/>
          <w:i w:val="0"/>
          <w:sz w:val="24"/>
        </w:rPr>
        <w:t>Figure 4.6: Sequence Diagram — Image Upload and Prediction</w:t>
      </w:r>
    </w:p>
    <w:p>
      <w:pPr>
        <w:spacing w:before="80" w:after="80" w:line="240" w:lineRule="auto"/>
        <w:shd w:val="clear" w:color="auto" w:fill="F0F0F0"/>
      </w:pPr>
      <w:r>
        <w:rPr>
          <w:rFonts w:ascii="Courier New" w:hAnsi="Courier New"/>
          <w:sz w:val="18"/>
        </w:rPr>
        <w:t xml:space="preserve"> Browser          Flask App      Validator     Preprocessor    ONNX Runtime</w:t>
      </w:r>
    </w:p>
    <w:p>
      <w:pPr>
        <w:spacing w:before="80" w:after="80" w:line="240" w:lineRule="auto"/>
        <w:shd w:val="clear" w:color="auto" w:fill="F0F0F0"/>
      </w:pPr>
      <w:r>
        <w:rPr>
          <w:rFonts w:ascii="Courier New" w:hAnsi="Courier New"/>
          <w:sz w:val="18"/>
        </w:rPr>
        <w:t xml:space="preserve">    │                 │               │               │               │</w:t>
      </w:r>
    </w:p>
    <w:p>
      <w:pPr>
        <w:spacing w:before="80" w:after="80" w:line="240" w:lineRule="auto"/>
        <w:shd w:val="clear" w:color="auto" w:fill="F0F0F0"/>
      </w:pPr>
      <w:r>
        <w:rPr>
          <w:rFonts w:ascii="Courier New" w:hAnsi="Courier New"/>
          <w:sz w:val="18"/>
        </w:rPr>
        <w:t xml:space="preserve">    │ POST /predict   │               │               │               │</w:t>
      </w:r>
    </w:p>
    <w:p>
      <w:pPr>
        <w:spacing w:before="80" w:after="80" w:line="240" w:lineRule="auto"/>
        <w:shd w:val="clear" w:color="auto" w:fill="F0F0F0"/>
      </w:pPr>
      <w:r>
        <w:rPr>
          <w:rFonts w:ascii="Courier New" w:hAnsi="Courier New"/>
          <w:sz w:val="18"/>
        </w:rPr>
        <w:t xml:space="preserve">    │ ──────────────► │               │               │               │</w:t>
      </w:r>
    </w:p>
    <w:p>
      <w:pPr>
        <w:spacing w:before="80" w:after="80" w:line="240" w:lineRule="auto"/>
        <w:shd w:val="clear" w:color="auto" w:fill="F0F0F0"/>
      </w:pPr>
      <w:r>
        <w:rPr>
          <w:rFonts w:ascii="Courier New" w:hAnsi="Courier New"/>
          <w:sz w:val="18"/>
        </w:rPr>
        <w:t xml:space="preserve">    │                 │ save(file)    │               │               │</w:t>
      </w:r>
    </w:p>
    <w:p>
      <w:pPr>
        <w:spacing w:before="80" w:after="80" w:line="240" w:lineRule="auto"/>
        <w:shd w:val="clear" w:color="auto" w:fill="F0F0F0"/>
      </w:pPr>
      <w:r>
        <w:rPr>
          <w:rFonts w:ascii="Courier New" w:hAnsi="Courier New"/>
          <w:sz w:val="18"/>
        </w:rPr>
        <w:t xml:space="preserve">    │                 │──────────┐    │               │               │</w:t>
      </w:r>
    </w:p>
    <w:p>
      <w:pPr>
        <w:spacing w:before="80" w:after="80" w:line="240" w:lineRule="auto"/>
        <w:shd w:val="clear" w:color="auto" w:fill="F0F0F0"/>
      </w:pPr>
      <w:r>
        <w:rPr>
          <w:rFonts w:ascii="Courier New" w:hAnsi="Courier New"/>
          <w:sz w:val="18"/>
        </w:rPr>
        <w:t xml:space="preserve">    │                 │◄─────────┘    │               │               │</w:t>
      </w:r>
    </w:p>
    <w:p>
      <w:pPr>
        <w:spacing w:before="80" w:after="80" w:line="240" w:lineRule="auto"/>
        <w:shd w:val="clear" w:color="auto" w:fill="F0F0F0"/>
      </w:pPr>
      <w:r>
        <w:rPr>
          <w:rFonts w:ascii="Courier New" w:hAnsi="Courier New"/>
          <w:sz w:val="18"/>
        </w:rPr>
        <w:t xml:space="preserve">    │                 │ validate(path)│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               │ check dims    │               │</w:t>
      </w:r>
    </w:p>
    <w:p>
      <w:pPr>
        <w:spacing w:before="80" w:after="80" w:line="240" w:lineRule="auto"/>
        <w:shd w:val="clear" w:color="auto" w:fill="F0F0F0"/>
      </w:pPr>
      <w:r>
        <w:rPr>
          <w:rFonts w:ascii="Courier New" w:hAnsi="Courier New"/>
          <w:sz w:val="18"/>
        </w:rPr>
        <w:t xml:space="preserve">    │                 │               │ check colour  │               │</w:t>
      </w:r>
    </w:p>
    <w:p>
      <w:pPr>
        <w:spacing w:before="80" w:after="80" w:line="240" w:lineRule="auto"/>
        <w:shd w:val="clear" w:color="auto" w:fill="F0F0F0"/>
      </w:pPr>
      <w:r>
        <w:rPr>
          <w:rFonts w:ascii="Courier New" w:hAnsi="Courier New"/>
          <w:sz w:val="18"/>
        </w:rPr>
        <w:t xml:space="preserve">    │                 │               │ check texture │               │</w:t>
      </w:r>
    </w:p>
    <w:p>
      <w:pPr>
        <w:spacing w:before="80" w:after="80" w:line="240" w:lineRule="auto"/>
        <w:shd w:val="clear" w:color="auto" w:fill="F0F0F0"/>
      </w:pPr>
      <w:r>
        <w:rPr>
          <w:rFonts w:ascii="Courier New" w:hAnsi="Courier New"/>
          <w:sz w:val="18"/>
        </w:rPr>
        <w:t xml:space="preserve">    │                 │  (True/False) │               │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                   preprocess(path)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array (1,224,224,3)         │</w:t>
      </w:r>
    </w:p>
    <w:p>
      <w:pPr>
        <w:spacing w:before="80" w:after="80" w:line="240" w:lineRule="auto"/>
        <w:shd w:val="clear" w:color="auto" w:fill="F0F0F0"/>
      </w:pPr>
      <w:r>
        <w:rPr>
          <w:rFonts w:ascii="Courier New" w:hAnsi="Courier New"/>
          <w:sz w:val="18"/>
        </w:rPr>
        <w:t xml:space="preserve">    │                 │◄──────────────────────────────│               │</w:t>
      </w:r>
    </w:p>
    <w:p>
      <w:pPr>
        <w:spacing w:before="80" w:after="80" w:line="240" w:lineRule="auto"/>
        <w:shd w:val="clear" w:color="auto" w:fill="F0F0F0"/>
      </w:pPr>
      <w:r>
        <w:rPr>
          <w:rFonts w:ascii="Courier New" w:hAnsi="Courier New"/>
          <w:sz w:val="18"/>
        </w:rPr>
        <w:t xml:space="preserve">    │                 │                                  run(array)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                                  probs(1,10)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 delete(file)  │               │               │</w:t>
      </w:r>
    </w:p>
    <w:p>
      <w:pPr>
        <w:spacing w:before="80" w:after="80" w:line="240" w:lineRule="auto"/>
        <w:shd w:val="clear" w:color="auto" w:fill="F0F0F0"/>
      </w:pPr>
      <w:r>
        <w:rPr>
          <w:rFonts w:ascii="Courier New" w:hAnsi="Courier New"/>
          <w:sz w:val="18"/>
        </w:rPr>
        <w:t xml:space="preserve">    │    JSON result  │               │               │               │</w:t>
      </w:r>
    </w:p>
    <w:p>
      <w:pPr>
        <w:spacing w:before="80" w:after="80" w:line="240" w:lineRule="auto"/>
        <w:shd w:val="clear" w:color="auto" w:fill="F0F0F0"/>
      </w:pPr>
      <w:r>
        <w:rPr>
          <w:rFonts w:ascii="Courier New" w:hAnsi="Courier New"/>
          <w:sz w:val="18"/>
        </w:rPr>
        <w:t xml:space="preserve">    │◄────────────────│               │               │               │</w:t>
      </w:r>
    </w:p>
    <w:p>
      <w:pPr>
        <w:spacing w:before="200" w:after="120" w:lineRule="auto" w:line="360"/>
        <w:jc w:val="left"/>
      </w:pPr>
      <w:r>
        <w:rPr>
          <w:rFonts w:ascii="Times New Roman" w:hAnsi="Times New Roman"/>
          <w:b/>
          <w:i w:val="0"/>
          <w:color w:val="1E1E64"/>
          <w:sz w:val="28"/>
        </w:rPr>
        <w:t>4.6  Deployment Architecture Diagram</w:t>
      </w:r>
    </w:p>
    <w:p>
      <w:pPr>
        <w:spacing w:before="120" w:after="120" w:lineRule="auto" w:line="360"/>
        <w:jc w:val="both"/>
      </w:pPr>
      <w:r>
        <w:rPr>
          <w:rFonts w:ascii="Times New Roman" w:hAnsi="Times New Roman"/>
          <w:b/>
          <w:i w:val="0"/>
          <w:sz w:val="24"/>
        </w:rPr>
        <w:t>Figure 4.7: Deployment Architecture</w:t>
      </w:r>
    </w:p>
    <w:p>
      <w:pPr>
        <w:spacing w:before="80" w:after="80" w:line="240" w:lineRule="auto"/>
        <w:shd w:val="clear" w:color="auto" w:fill="F0F0F0"/>
      </w:pPr>
      <w:r>
        <w:rPr>
          <w:rFonts w:ascii="Courier New" w:hAnsi="Courier New"/>
          <w:sz w:val="18"/>
        </w:rPr>
        <w:t xml:space="preserve"> Developer</w:t>
      </w:r>
    </w:p>
    <w:p>
      <w:pPr>
        <w:spacing w:before="80" w:after="80" w:line="240" w:lineRule="auto"/>
        <w:shd w:val="clear" w:color="auto" w:fill="F0F0F0"/>
      </w:pPr>
      <w:r>
        <w:rPr>
          <w:rFonts w:ascii="Courier New" w:hAnsi="Courier New"/>
          <w:sz w:val="18"/>
        </w:rPr>
        <w:t xml:space="preserve">     │  git push</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GitHub Repository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Auto-deploy trigger                          Auto-deploy trigger</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Render.com (Backend)                                Vercel (Frontend)</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Linux Container (free tier)      │               │ Edge CDN (global POPs)    │</w:t>
      </w:r>
    </w:p>
    <w:p>
      <w:pPr>
        <w:spacing w:before="80" w:after="80" w:line="240" w:lineRule="auto"/>
        <w:shd w:val="clear" w:color="auto" w:fill="F0F0F0"/>
      </w:pPr>
      <w:r>
        <w:rPr>
          <w:rFonts w:ascii="Courier New" w:hAnsi="Courier New"/>
          <w:sz w:val="18"/>
        </w:rPr>
        <w:t xml:space="preserve"> │ Python 3.11.9                    │               │ Static HTML/CSS/JS        │</w:t>
      </w:r>
    </w:p>
    <w:p>
      <w:pPr>
        <w:spacing w:before="80" w:after="80" w:line="240" w:lineRule="auto"/>
        <w:shd w:val="clear" w:color="auto" w:fill="F0F0F0"/>
      </w:pPr>
      <w:r>
        <w:rPr>
          <w:rFonts w:ascii="Courier New" w:hAnsi="Courier New"/>
          <w:sz w:val="18"/>
        </w:rPr>
        <w:t xml:space="preserve"> │ Gunicorn WSGI Server (4 workers) │               │ index.html                │</w:t>
      </w:r>
    </w:p>
    <w:p>
      <w:pPr>
        <w:spacing w:before="80" w:after="80" w:line="240" w:lineRule="auto"/>
        <w:shd w:val="clear" w:color="auto" w:fill="F0F0F0"/>
      </w:pPr>
      <w:r>
        <w:rPr>
          <w:rFonts w:ascii="Courier New" w:hAnsi="Courier New"/>
          <w:sz w:val="18"/>
        </w:rPr>
        <w:t xml:space="preserve"> │ Flask Application (app.py)       │               │ static/css/style.css      │</w:t>
      </w:r>
    </w:p>
    <w:p>
      <w:pPr>
        <w:spacing w:before="80" w:after="80" w:line="240" w:lineRule="auto"/>
        <w:shd w:val="clear" w:color="auto" w:fill="F0F0F0"/>
      </w:pPr>
      <w:r>
        <w:rPr>
          <w:rFonts w:ascii="Courier New" w:hAnsi="Courier New"/>
          <w:sz w:val="18"/>
        </w:rPr>
        <w:t xml:space="preserve"> │ ONNX Runtime 1.24.1              │               │ static/js/main.js         │</w:t>
      </w:r>
    </w:p>
    <w:p>
      <w:pPr>
        <w:spacing w:before="80" w:after="80" w:line="240" w:lineRule="auto"/>
        <w:shd w:val="clear" w:color="auto" w:fill="F0F0F0"/>
      </w:pPr>
      <w:r>
        <w:rPr>
          <w:rFonts w:ascii="Courier New" w:hAnsi="Courier New"/>
          <w:sz w:val="18"/>
        </w:rPr>
        <w:t xml:space="preserve"> │ model/inceptionv3_tomato.onnx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CORS-enabled REST API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HTTPS</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End User Browser (Any Device)</w:t>
      </w:r>
    </w:p>
    <w:p>
      <w:r>
        <w:br w:type="page"/>
      </w:r>
    </w:p>
    <w:p>
      <w:pPr>
        <w:spacing w:before="360" w:after="240" w:lineRule="auto" w:line="360"/>
        <w:jc w:val="left"/>
      </w:pPr>
      <w:r>
        <w:rPr>
          <w:rFonts w:ascii="Times New Roman" w:hAnsi="Times New Roman"/>
          <w:b/>
          <w:i w:val="0"/>
          <w:color w:val="00467F"/>
          <w:sz w:val="32"/>
        </w:rPr>
        <w:t>CHAPTER 5: IMPLEMENTATION</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5.1  Technology Stack</w:t>
      </w:r>
    </w:p>
    <w:p>
      <w:pPr>
        <w:spacing w:before="120" w:after="80" w:lineRule="auto" w:line="360"/>
        <w:jc w:val="center"/>
      </w:pPr>
      <w:r>
        <w:rPr>
          <w:rFonts w:ascii="Times New Roman" w:hAnsi="Times New Roman"/>
          <w:b/>
          <w:i/>
          <w:sz w:val="22"/>
        </w:rPr>
        <w:t>Table 5.1: Backend Technology Stack</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Library / Tool</w:t>
            </w:r>
          </w:p>
        </w:tc>
        <w:tc>
          <w:tcPr>
            <w:tcW w:type="dxa" w:w="3120"/>
          </w:tcPr>
          <w:p>
            <w:pPr>
              <w:jc w:val="center"/>
            </w:pPr>
            <w:r>
              <w:rPr>
                <w:rFonts w:ascii="Times New Roman" w:hAnsi="Times New Roman"/>
                <w:b/>
                <w:i w:val="0"/>
                <w:sz w:val="22"/>
              </w:rPr>
              <w:t>Version</w:t>
            </w:r>
          </w:p>
        </w:tc>
        <w:tc>
          <w:tcPr>
            <w:tcW w:type="dxa" w:w="3120"/>
          </w:tcPr>
          <w:p>
            <w:pPr>
              <w:jc w:val="center"/>
            </w:pPr>
            <w:r>
              <w:rPr>
                <w:rFonts w:ascii="Times New Roman" w:hAnsi="Times New Roman"/>
                <w:b/>
                <w:i w:val="0"/>
                <w:sz w:val="22"/>
              </w:rPr>
              <w:t>Purpose</w:t>
            </w:r>
          </w:p>
        </w:tc>
      </w:tr>
      <w:tr>
        <w:tc>
          <w:tcPr>
            <w:tcW w:type="dxa" w:w="3120"/>
          </w:tcPr>
          <w:p>
            <w:r>
              <w:rPr>
                <w:rFonts w:ascii="Times New Roman" w:hAnsi="Times New Roman"/>
                <w:b w:val="0"/>
                <w:i w:val="0"/>
                <w:sz w:val="22"/>
              </w:rPr>
              <w:t>Python</w:t>
            </w:r>
          </w:p>
        </w:tc>
        <w:tc>
          <w:tcPr>
            <w:tcW w:type="dxa" w:w="3120"/>
          </w:tcPr>
          <w:p>
            <w:r>
              <w:rPr>
                <w:rFonts w:ascii="Times New Roman" w:hAnsi="Times New Roman"/>
                <w:b w:val="0"/>
                <w:i w:val="0"/>
                <w:sz w:val="22"/>
              </w:rPr>
              <w:t>3.11.9</w:t>
            </w:r>
          </w:p>
        </w:tc>
        <w:tc>
          <w:tcPr>
            <w:tcW w:type="dxa" w:w="3120"/>
          </w:tcPr>
          <w:p>
            <w:r>
              <w:rPr>
                <w:rFonts w:ascii="Times New Roman" w:hAnsi="Times New Roman"/>
                <w:b w:val="0"/>
                <w:i w:val="0"/>
                <w:sz w:val="22"/>
              </w:rPr>
              <w:t>Primary programming language</w:t>
            </w:r>
          </w:p>
        </w:tc>
      </w:tr>
      <w:tr>
        <w:tc>
          <w:tcPr>
            <w:tcW w:type="dxa" w:w="3120"/>
          </w:tcPr>
          <w:p>
            <w:r>
              <w:rPr>
                <w:rFonts w:ascii="Times New Roman" w:hAnsi="Times New Roman"/>
                <w:b w:val="0"/>
                <w:i w:val="0"/>
                <w:sz w:val="22"/>
              </w:rPr>
              <w:t>Flask</w:t>
            </w:r>
          </w:p>
        </w:tc>
        <w:tc>
          <w:tcPr>
            <w:tcW w:type="dxa" w:w="3120"/>
          </w:tcPr>
          <w:p>
            <w:r>
              <w:rPr>
                <w:rFonts w:ascii="Times New Roman" w:hAnsi="Times New Roman"/>
                <w:b w:val="0"/>
                <w:i w:val="0"/>
                <w:sz w:val="22"/>
              </w:rPr>
              <w:t>2.3.3</w:t>
            </w:r>
          </w:p>
        </w:tc>
        <w:tc>
          <w:tcPr>
            <w:tcW w:type="dxa" w:w="3120"/>
          </w:tcPr>
          <w:p>
            <w:r>
              <w:rPr>
                <w:rFonts w:ascii="Times New Roman" w:hAnsi="Times New Roman"/>
                <w:b w:val="0"/>
                <w:i w:val="0"/>
                <w:sz w:val="22"/>
              </w:rPr>
              <w:t>Web framework; HTTP routing</w:t>
            </w:r>
          </w:p>
        </w:tc>
      </w:tr>
      <w:tr>
        <w:tc>
          <w:tcPr>
            <w:tcW w:type="dxa" w:w="3120"/>
          </w:tcPr>
          <w:p>
            <w:r>
              <w:rPr>
                <w:rFonts w:ascii="Times New Roman" w:hAnsi="Times New Roman"/>
                <w:b w:val="0"/>
                <w:i w:val="0"/>
                <w:sz w:val="22"/>
              </w:rPr>
              <w:t>Flask-CORS</w:t>
            </w:r>
          </w:p>
        </w:tc>
        <w:tc>
          <w:tcPr>
            <w:tcW w:type="dxa" w:w="3120"/>
          </w:tcPr>
          <w:p>
            <w:r>
              <w:rPr>
                <w:rFonts w:ascii="Times New Roman" w:hAnsi="Times New Roman"/>
                <w:b w:val="0"/>
                <w:i w:val="0"/>
                <w:sz w:val="22"/>
              </w:rPr>
              <w:t>4.0.0</w:t>
            </w:r>
          </w:p>
        </w:tc>
        <w:tc>
          <w:tcPr>
            <w:tcW w:type="dxa" w:w="3120"/>
          </w:tcPr>
          <w:p>
            <w:r>
              <w:rPr>
                <w:rFonts w:ascii="Times New Roman" w:hAnsi="Times New Roman"/>
                <w:b w:val="0"/>
                <w:i w:val="0"/>
                <w:sz w:val="22"/>
              </w:rPr>
              <w:t>Cross-origin resource sharing headers</w:t>
            </w:r>
          </w:p>
        </w:tc>
      </w:tr>
      <w:tr>
        <w:tc>
          <w:tcPr>
            <w:tcW w:type="dxa" w:w="3120"/>
          </w:tcPr>
          <w:p>
            <w:r>
              <w:rPr>
                <w:rFonts w:ascii="Times New Roman" w:hAnsi="Times New Roman"/>
                <w:b w:val="0"/>
                <w:i w:val="0"/>
                <w:sz w:val="22"/>
              </w:rPr>
              <w:t>Gunicorn</w:t>
            </w:r>
          </w:p>
        </w:tc>
        <w:tc>
          <w:tcPr>
            <w:tcW w:type="dxa" w:w="3120"/>
          </w:tcPr>
          <w:p>
            <w:r>
              <w:rPr>
                <w:rFonts w:ascii="Times New Roman" w:hAnsi="Times New Roman"/>
                <w:b w:val="0"/>
                <w:i w:val="0"/>
                <w:sz w:val="22"/>
              </w:rPr>
              <w:t>21.2.0</w:t>
            </w:r>
          </w:p>
        </w:tc>
        <w:tc>
          <w:tcPr>
            <w:tcW w:type="dxa" w:w="3120"/>
          </w:tcPr>
          <w:p>
            <w:r>
              <w:rPr>
                <w:rFonts w:ascii="Times New Roman" w:hAnsi="Times New Roman"/>
                <w:b w:val="0"/>
                <w:i w:val="0"/>
                <w:sz w:val="22"/>
              </w:rPr>
              <w:t>WSGI production server</w:t>
            </w:r>
          </w:p>
        </w:tc>
      </w:tr>
      <w:tr>
        <w:tc>
          <w:tcPr>
            <w:tcW w:type="dxa" w:w="3120"/>
          </w:tcPr>
          <w:p>
            <w:r>
              <w:rPr>
                <w:rFonts w:ascii="Times New Roman" w:hAnsi="Times New Roman"/>
                <w:b w:val="0"/>
                <w:i w:val="0"/>
                <w:sz w:val="22"/>
              </w:rPr>
              <w:t>Werkzeug</w:t>
            </w:r>
          </w:p>
        </w:tc>
        <w:tc>
          <w:tcPr>
            <w:tcW w:type="dxa" w:w="3120"/>
          </w:tcPr>
          <w:p>
            <w:r>
              <w:rPr>
                <w:rFonts w:ascii="Times New Roman" w:hAnsi="Times New Roman"/>
                <w:b w:val="0"/>
                <w:i w:val="0"/>
                <w:sz w:val="22"/>
              </w:rPr>
              <w:t>2.3.7</w:t>
            </w:r>
          </w:p>
        </w:tc>
        <w:tc>
          <w:tcPr>
            <w:tcW w:type="dxa" w:w="3120"/>
          </w:tcPr>
          <w:p>
            <w:r>
              <w:rPr>
                <w:rFonts w:ascii="Times New Roman" w:hAnsi="Times New Roman"/>
                <w:b w:val="0"/>
                <w:i w:val="0"/>
                <w:sz w:val="22"/>
              </w:rPr>
              <w:t>Request/response utilities; secure_filename</w:t>
            </w:r>
          </w:p>
        </w:tc>
      </w:tr>
    </w:tbl>
    <w:p/>
    <w:p>
      <w:pPr>
        <w:spacing w:before="120" w:after="80" w:lineRule="auto" w:line="360"/>
        <w:jc w:val="center"/>
      </w:pPr>
      <w:r>
        <w:rPr>
          <w:rFonts w:ascii="Times New Roman" w:hAnsi="Times New Roman"/>
          <w:b/>
          <w:i/>
          <w:sz w:val="22"/>
        </w:rPr>
        <w:t>Table 5.2: Machine Learning Stack</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Library / Tool</w:t>
            </w:r>
          </w:p>
        </w:tc>
        <w:tc>
          <w:tcPr>
            <w:tcW w:type="dxa" w:w="3120"/>
          </w:tcPr>
          <w:p>
            <w:pPr>
              <w:jc w:val="center"/>
            </w:pPr>
            <w:r>
              <w:rPr>
                <w:rFonts w:ascii="Times New Roman" w:hAnsi="Times New Roman"/>
                <w:b/>
                <w:i w:val="0"/>
                <w:sz w:val="22"/>
              </w:rPr>
              <w:t>Version</w:t>
            </w:r>
          </w:p>
        </w:tc>
        <w:tc>
          <w:tcPr>
            <w:tcW w:type="dxa" w:w="3120"/>
          </w:tcPr>
          <w:p>
            <w:pPr>
              <w:jc w:val="center"/>
            </w:pPr>
            <w:r>
              <w:rPr>
                <w:rFonts w:ascii="Times New Roman" w:hAnsi="Times New Roman"/>
                <w:b/>
                <w:i w:val="0"/>
                <w:sz w:val="22"/>
              </w:rPr>
              <w:t>Purpose</w:t>
            </w:r>
          </w:p>
        </w:tc>
      </w:tr>
      <w:tr>
        <w:tc>
          <w:tcPr>
            <w:tcW w:type="dxa" w:w="3120"/>
          </w:tcPr>
          <w:p>
            <w:r>
              <w:rPr>
                <w:rFonts w:ascii="Times New Roman" w:hAnsi="Times New Roman"/>
                <w:b w:val="0"/>
                <w:i w:val="0"/>
                <w:sz w:val="22"/>
              </w:rPr>
              <w:t>ONNX Runtime</w:t>
            </w:r>
          </w:p>
        </w:tc>
        <w:tc>
          <w:tcPr>
            <w:tcW w:type="dxa" w:w="3120"/>
          </w:tcPr>
          <w:p>
            <w:r>
              <w:rPr>
                <w:rFonts w:ascii="Times New Roman" w:hAnsi="Times New Roman"/>
                <w:b w:val="0"/>
                <w:i w:val="0"/>
                <w:sz w:val="22"/>
              </w:rPr>
              <w:t>1.24.1</w:t>
            </w:r>
          </w:p>
        </w:tc>
        <w:tc>
          <w:tcPr>
            <w:tcW w:type="dxa" w:w="3120"/>
          </w:tcPr>
          <w:p>
            <w:r>
              <w:rPr>
                <w:rFonts w:ascii="Times New Roman" w:hAnsi="Times New Roman"/>
                <w:b w:val="0"/>
                <w:i w:val="0"/>
                <w:sz w:val="22"/>
              </w:rPr>
              <w:t>Model inference engine</w:t>
            </w:r>
          </w:p>
        </w:tc>
      </w:tr>
      <w:tr>
        <w:tc>
          <w:tcPr>
            <w:tcW w:type="dxa" w:w="3120"/>
          </w:tcPr>
          <w:p>
            <w:r>
              <w:rPr>
                <w:rFonts w:ascii="Times New Roman" w:hAnsi="Times New Roman"/>
                <w:b w:val="0"/>
                <w:i w:val="0"/>
                <w:sz w:val="22"/>
              </w:rPr>
              <w:t>NumPy</w:t>
            </w:r>
          </w:p>
        </w:tc>
        <w:tc>
          <w:tcPr>
            <w:tcW w:type="dxa" w:w="3120"/>
          </w:tcPr>
          <w:p>
            <w:r>
              <w:rPr>
                <w:rFonts w:ascii="Times New Roman" w:hAnsi="Times New Roman"/>
                <w:b w:val="0"/>
                <w:i w:val="0"/>
                <w:sz w:val="22"/>
              </w:rPr>
              <w:t>1.26.4</w:t>
            </w:r>
          </w:p>
        </w:tc>
        <w:tc>
          <w:tcPr>
            <w:tcW w:type="dxa" w:w="3120"/>
          </w:tcPr>
          <w:p>
            <w:r>
              <w:rPr>
                <w:rFonts w:ascii="Times New Roman" w:hAnsi="Times New Roman"/>
                <w:b w:val="0"/>
                <w:i w:val="0"/>
                <w:sz w:val="22"/>
              </w:rPr>
              <w:t>Numerical array operations</w:t>
            </w:r>
          </w:p>
        </w:tc>
      </w:tr>
      <w:tr>
        <w:tc>
          <w:tcPr>
            <w:tcW w:type="dxa" w:w="3120"/>
          </w:tcPr>
          <w:p>
            <w:r>
              <w:rPr>
                <w:rFonts w:ascii="Times New Roman" w:hAnsi="Times New Roman"/>
                <w:b w:val="0"/>
                <w:i w:val="0"/>
                <w:sz w:val="22"/>
              </w:rPr>
              <w:t>Pillow</w:t>
            </w:r>
          </w:p>
        </w:tc>
        <w:tc>
          <w:tcPr>
            <w:tcW w:type="dxa" w:w="3120"/>
          </w:tcPr>
          <w:p>
            <w:r>
              <w:rPr>
                <w:rFonts w:ascii="Times New Roman" w:hAnsi="Times New Roman"/>
                <w:b w:val="0"/>
                <w:i w:val="0"/>
                <w:sz w:val="22"/>
              </w:rPr>
              <w:t>10.4.0</w:t>
            </w:r>
          </w:p>
        </w:tc>
        <w:tc>
          <w:tcPr>
            <w:tcW w:type="dxa" w:w="3120"/>
          </w:tcPr>
          <w:p>
            <w:r>
              <w:rPr>
                <w:rFonts w:ascii="Times New Roman" w:hAnsi="Times New Roman"/>
                <w:b w:val="0"/>
                <w:i w:val="0"/>
                <w:sz w:val="22"/>
              </w:rPr>
              <w:t>Image loading, EXIF correction, resizing</w:t>
            </w:r>
          </w:p>
        </w:tc>
      </w:tr>
      <w:tr>
        <w:tc>
          <w:tcPr>
            <w:tcW w:type="dxa" w:w="3120"/>
          </w:tcPr>
          <w:p>
            <w:r>
              <w:rPr>
                <w:rFonts w:ascii="Times New Roman" w:hAnsi="Times New Roman"/>
                <w:b w:val="0"/>
                <w:i w:val="0"/>
                <w:sz w:val="22"/>
              </w:rPr>
              <w:t>InceptionV3</w:t>
            </w:r>
          </w:p>
        </w:tc>
        <w:tc>
          <w:tcPr>
            <w:tcW w:type="dxa" w:w="3120"/>
          </w:tcPr>
          <w:p>
            <w:r>
              <w:rPr>
                <w:rFonts w:ascii="Times New Roman" w:hAnsi="Times New Roman"/>
                <w:b w:val="0"/>
                <w:i w:val="0"/>
                <w:sz w:val="22"/>
              </w:rPr>
              <w:t>Keras/TF</w:t>
            </w:r>
          </w:p>
        </w:tc>
        <w:tc>
          <w:tcPr>
            <w:tcW w:type="dxa" w:w="3120"/>
          </w:tcPr>
          <w:p>
            <w:r>
              <w:rPr>
                <w:rFonts w:ascii="Times New Roman" w:hAnsi="Times New Roman"/>
                <w:b w:val="0"/>
                <w:i w:val="0"/>
                <w:sz w:val="22"/>
              </w:rPr>
              <w:t>Deep learning architecture</w:t>
            </w:r>
          </w:p>
        </w:tc>
      </w:tr>
      <w:tr>
        <w:tc>
          <w:tcPr>
            <w:tcW w:type="dxa" w:w="3120"/>
          </w:tcPr>
          <w:p>
            <w:r>
              <w:rPr>
                <w:rFonts w:ascii="Times New Roman" w:hAnsi="Times New Roman"/>
                <w:b w:val="0"/>
                <w:i w:val="0"/>
                <w:sz w:val="22"/>
              </w:rPr>
              <w:t>PlantVillage</w:t>
            </w:r>
          </w:p>
        </w:tc>
        <w:tc>
          <w:tcPr>
            <w:tcW w:type="dxa" w:w="3120"/>
          </w:tcPr>
          <w:p>
            <w:r>
              <w:rPr>
                <w:rFonts w:ascii="Times New Roman" w:hAnsi="Times New Roman"/>
                <w:b w:val="0"/>
                <w:i w:val="0"/>
                <w:sz w:val="22"/>
              </w:rPr>
              <w:t>—</w:t>
            </w:r>
          </w:p>
        </w:tc>
        <w:tc>
          <w:tcPr>
            <w:tcW w:type="dxa" w:w="3120"/>
          </w:tcPr>
          <w:p>
            <w:r>
              <w:rPr>
                <w:rFonts w:ascii="Times New Roman" w:hAnsi="Times New Roman"/>
                <w:b w:val="0"/>
                <w:i w:val="0"/>
                <w:sz w:val="22"/>
              </w:rPr>
              <w:t>Training dataset</w:t>
            </w:r>
          </w:p>
        </w:tc>
      </w:tr>
    </w:tbl>
    <w:p/>
    <w:p>
      <w:pPr>
        <w:spacing w:before="120" w:after="80" w:lineRule="auto" w:line="360"/>
        <w:jc w:val="center"/>
      </w:pPr>
      <w:r>
        <w:rPr>
          <w:rFonts w:ascii="Times New Roman" w:hAnsi="Times New Roman"/>
          <w:b/>
          <w:i/>
          <w:sz w:val="22"/>
        </w:rPr>
        <w:t>Table 5.3: Frontend Technology Stack</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Technology</w:t>
            </w:r>
          </w:p>
        </w:tc>
        <w:tc>
          <w:tcPr>
            <w:tcW w:type="dxa" w:w="3120"/>
          </w:tcPr>
          <w:p>
            <w:pPr>
              <w:jc w:val="center"/>
            </w:pPr>
            <w:r>
              <w:rPr>
                <w:rFonts w:ascii="Times New Roman" w:hAnsi="Times New Roman"/>
                <w:b/>
                <w:i w:val="0"/>
                <w:sz w:val="22"/>
              </w:rPr>
              <w:t>Version</w:t>
            </w:r>
          </w:p>
        </w:tc>
        <w:tc>
          <w:tcPr>
            <w:tcW w:type="dxa" w:w="3120"/>
          </w:tcPr>
          <w:p>
            <w:pPr>
              <w:jc w:val="center"/>
            </w:pPr>
            <w:r>
              <w:rPr>
                <w:rFonts w:ascii="Times New Roman" w:hAnsi="Times New Roman"/>
                <w:b/>
                <w:i w:val="0"/>
                <w:sz w:val="22"/>
              </w:rPr>
              <w:t>Purpose</w:t>
            </w:r>
          </w:p>
        </w:tc>
      </w:tr>
      <w:tr>
        <w:tc>
          <w:tcPr>
            <w:tcW w:type="dxa" w:w="3120"/>
          </w:tcPr>
          <w:p>
            <w:r>
              <w:rPr>
                <w:rFonts w:ascii="Times New Roman" w:hAnsi="Times New Roman"/>
                <w:b w:val="0"/>
                <w:i w:val="0"/>
                <w:sz w:val="22"/>
              </w:rPr>
              <w:t>HTML5</w:t>
            </w:r>
          </w:p>
        </w:tc>
        <w:tc>
          <w:tcPr>
            <w:tcW w:type="dxa" w:w="3120"/>
          </w:tcPr>
          <w:p>
            <w:r>
              <w:rPr>
                <w:rFonts w:ascii="Times New Roman" w:hAnsi="Times New Roman"/>
                <w:b w:val="0"/>
                <w:i w:val="0"/>
                <w:sz w:val="22"/>
              </w:rPr>
              <w:t>—</w:t>
            </w:r>
          </w:p>
        </w:tc>
        <w:tc>
          <w:tcPr>
            <w:tcW w:type="dxa" w:w="3120"/>
          </w:tcPr>
          <w:p>
            <w:r>
              <w:rPr>
                <w:rFonts w:ascii="Times New Roman" w:hAnsi="Times New Roman"/>
                <w:b w:val="0"/>
                <w:i w:val="0"/>
                <w:sz w:val="22"/>
              </w:rPr>
              <w:t>Markup and DOM structure</w:t>
            </w:r>
          </w:p>
        </w:tc>
      </w:tr>
      <w:tr>
        <w:tc>
          <w:tcPr>
            <w:tcW w:type="dxa" w:w="3120"/>
          </w:tcPr>
          <w:p>
            <w:r>
              <w:rPr>
                <w:rFonts w:ascii="Times New Roman" w:hAnsi="Times New Roman"/>
                <w:b w:val="0"/>
                <w:i w:val="0"/>
                <w:sz w:val="22"/>
              </w:rPr>
              <w:t>CSS3</w:t>
            </w:r>
          </w:p>
        </w:tc>
        <w:tc>
          <w:tcPr>
            <w:tcW w:type="dxa" w:w="3120"/>
          </w:tcPr>
          <w:p>
            <w:r>
              <w:rPr>
                <w:rFonts w:ascii="Times New Roman" w:hAnsi="Times New Roman"/>
                <w:b w:val="0"/>
                <w:i w:val="0"/>
                <w:sz w:val="22"/>
              </w:rPr>
              <w:t>—</w:t>
            </w:r>
          </w:p>
        </w:tc>
        <w:tc>
          <w:tcPr>
            <w:tcW w:type="dxa" w:w="3120"/>
          </w:tcPr>
          <w:p>
            <w:r>
              <w:rPr>
                <w:rFonts w:ascii="Times New Roman" w:hAnsi="Times New Roman"/>
                <w:b w:val="0"/>
                <w:i w:val="0"/>
                <w:sz w:val="22"/>
              </w:rPr>
              <w:t>Styling and animations</w:t>
            </w:r>
          </w:p>
        </w:tc>
      </w:tr>
      <w:tr>
        <w:tc>
          <w:tcPr>
            <w:tcW w:type="dxa" w:w="3120"/>
          </w:tcPr>
          <w:p>
            <w:r>
              <w:rPr>
                <w:rFonts w:ascii="Times New Roman" w:hAnsi="Times New Roman"/>
                <w:b w:val="0"/>
                <w:i w:val="0"/>
                <w:sz w:val="22"/>
              </w:rPr>
              <w:t>JavaScript (Vanilla)</w:t>
            </w:r>
          </w:p>
        </w:tc>
        <w:tc>
          <w:tcPr>
            <w:tcW w:type="dxa" w:w="3120"/>
          </w:tcPr>
          <w:p>
            <w:r>
              <w:rPr>
                <w:rFonts w:ascii="Times New Roman" w:hAnsi="Times New Roman"/>
                <w:b w:val="0"/>
                <w:i w:val="0"/>
                <w:sz w:val="22"/>
              </w:rPr>
              <w:t>ES2020</w:t>
            </w:r>
          </w:p>
        </w:tc>
        <w:tc>
          <w:tcPr>
            <w:tcW w:type="dxa" w:w="3120"/>
          </w:tcPr>
          <w:p>
            <w:r>
              <w:rPr>
                <w:rFonts w:ascii="Times New Roman" w:hAnsi="Times New Roman"/>
                <w:b w:val="0"/>
                <w:i w:val="0"/>
                <w:sz w:val="22"/>
              </w:rPr>
              <w:t>Client-side logic; fetch API</w:t>
            </w:r>
          </w:p>
        </w:tc>
      </w:tr>
      <w:tr>
        <w:tc>
          <w:tcPr>
            <w:tcW w:type="dxa" w:w="3120"/>
          </w:tcPr>
          <w:p>
            <w:r>
              <w:rPr>
                <w:rFonts w:ascii="Times New Roman" w:hAnsi="Times New Roman"/>
                <w:b w:val="0"/>
                <w:i w:val="0"/>
                <w:sz w:val="22"/>
              </w:rPr>
              <w:t>Bootstrap</w:t>
            </w:r>
          </w:p>
        </w:tc>
        <w:tc>
          <w:tcPr>
            <w:tcW w:type="dxa" w:w="3120"/>
          </w:tcPr>
          <w:p>
            <w:r>
              <w:rPr>
                <w:rFonts w:ascii="Times New Roman" w:hAnsi="Times New Roman"/>
                <w:b w:val="0"/>
                <w:i w:val="0"/>
                <w:sz w:val="22"/>
              </w:rPr>
              <w:t>5.3</w:t>
            </w:r>
          </w:p>
        </w:tc>
        <w:tc>
          <w:tcPr>
            <w:tcW w:type="dxa" w:w="3120"/>
          </w:tcPr>
          <w:p>
            <w:r>
              <w:rPr>
                <w:rFonts w:ascii="Times New Roman" w:hAnsi="Times New Roman"/>
                <w:b w:val="0"/>
                <w:i w:val="0"/>
                <w:sz w:val="22"/>
              </w:rPr>
              <w:t>Responsive grid; UI components</w:t>
            </w:r>
          </w:p>
        </w:tc>
      </w:tr>
      <w:tr>
        <w:tc>
          <w:tcPr>
            <w:tcW w:type="dxa" w:w="3120"/>
          </w:tcPr>
          <w:p>
            <w:r>
              <w:rPr>
                <w:rFonts w:ascii="Times New Roman" w:hAnsi="Times New Roman"/>
                <w:b w:val="0"/>
                <w:i w:val="0"/>
                <w:sz w:val="22"/>
              </w:rPr>
              <w:t>Google Fonts</w:t>
            </w:r>
          </w:p>
        </w:tc>
        <w:tc>
          <w:tcPr>
            <w:tcW w:type="dxa" w:w="3120"/>
          </w:tcPr>
          <w:p>
            <w:r>
              <w:rPr>
                <w:rFonts w:ascii="Times New Roman" w:hAnsi="Times New Roman"/>
                <w:b w:val="0"/>
                <w:i w:val="0"/>
                <w:sz w:val="22"/>
              </w:rPr>
              <w:t>—</w:t>
            </w:r>
          </w:p>
        </w:tc>
        <w:tc>
          <w:tcPr>
            <w:tcW w:type="dxa" w:w="3120"/>
          </w:tcPr>
          <w:p>
            <w:r>
              <w:rPr>
                <w:rFonts w:ascii="Times New Roman" w:hAnsi="Times New Roman"/>
                <w:b w:val="0"/>
                <w:i w:val="0"/>
                <w:sz w:val="22"/>
              </w:rPr>
              <w:t>Typography (Inter family)</w:t>
            </w:r>
          </w:p>
        </w:tc>
      </w:tr>
    </w:tbl>
    <w:p/>
    <w:p>
      <w:pPr>
        <w:spacing w:before="120" w:after="80" w:lineRule="auto" w:line="360"/>
        <w:jc w:val="center"/>
      </w:pPr>
      <w:r>
        <w:rPr>
          <w:rFonts w:ascii="Times New Roman" w:hAnsi="Times New Roman"/>
          <w:b/>
          <w:i/>
          <w:sz w:val="22"/>
        </w:rPr>
        <w:t>Table 5.4: Deployment Stack</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Platform / Tool</w:t>
            </w:r>
          </w:p>
        </w:tc>
        <w:tc>
          <w:tcPr>
            <w:tcW w:type="dxa" w:w="4680"/>
          </w:tcPr>
          <w:p>
            <w:pPr>
              <w:jc w:val="center"/>
            </w:pPr>
            <w:r>
              <w:rPr>
                <w:rFonts w:ascii="Times New Roman" w:hAnsi="Times New Roman"/>
                <w:b/>
                <w:i w:val="0"/>
                <w:sz w:val="22"/>
              </w:rPr>
              <w:t>Purpose</w:t>
            </w:r>
          </w:p>
        </w:tc>
      </w:tr>
      <w:tr>
        <w:tc>
          <w:tcPr>
            <w:tcW w:type="dxa" w:w="4680"/>
          </w:tcPr>
          <w:p>
            <w:r>
              <w:rPr>
                <w:rFonts w:ascii="Times New Roman" w:hAnsi="Times New Roman"/>
                <w:b w:val="0"/>
                <w:i w:val="0"/>
                <w:sz w:val="22"/>
              </w:rPr>
              <w:t>Render.com</w:t>
            </w:r>
          </w:p>
        </w:tc>
        <w:tc>
          <w:tcPr>
            <w:tcW w:type="dxa" w:w="4680"/>
          </w:tcPr>
          <w:p>
            <w:r>
              <w:rPr>
                <w:rFonts w:ascii="Times New Roman" w:hAnsi="Times New Roman"/>
                <w:b w:val="0"/>
                <w:i w:val="0"/>
                <w:sz w:val="22"/>
              </w:rPr>
              <w:t>Backend Flask app hosting (free tier)</w:t>
            </w:r>
          </w:p>
        </w:tc>
      </w:tr>
      <w:tr>
        <w:tc>
          <w:tcPr>
            <w:tcW w:type="dxa" w:w="4680"/>
          </w:tcPr>
          <w:p>
            <w:r>
              <w:rPr>
                <w:rFonts w:ascii="Times New Roman" w:hAnsi="Times New Roman"/>
                <w:b w:val="0"/>
                <w:i w:val="0"/>
                <w:sz w:val="22"/>
              </w:rPr>
              <w:t>Vercel</w:t>
            </w:r>
          </w:p>
        </w:tc>
        <w:tc>
          <w:tcPr>
            <w:tcW w:type="dxa" w:w="4680"/>
          </w:tcPr>
          <w:p>
            <w:r>
              <w:rPr>
                <w:rFonts w:ascii="Times New Roman" w:hAnsi="Times New Roman"/>
                <w:b w:val="0"/>
                <w:i w:val="0"/>
                <w:sz w:val="22"/>
              </w:rPr>
              <w:t>Frontend static hosting (free tier)</w:t>
            </w:r>
          </w:p>
        </w:tc>
      </w:tr>
      <w:tr>
        <w:tc>
          <w:tcPr>
            <w:tcW w:type="dxa" w:w="4680"/>
          </w:tcPr>
          <w:p>
            <w:r>
              <w:rPr>
                <w:rFonts w:ascii="Times New Roman" w:hAnsi="Times New Roman"/>
                <w:b w:val="0"/>
                <w:i w:val="0"/>
                <w:sz w:val="22"/>
              </w:rPr>
              <w:t>GitHub</w:t>
            </w:r>
          </w:p>
        </w:tc>
        <w:tc>
          <w:tcPr>
            <w:tcW w:type="dxa" w:w="4680"/>
          </w:tcPr>
          <w:p>
            <w:r>
              <w:rPr>
                <w:rFonts w:ascii="Times New Roman" w:hAnsi="Times New Roman"/>
                <w:b w:val="0"/>
                <w:i w:val="0"/>
                <w:sz w:val="22"/>
              </w:rPr>
              <w:t>Version control and CI/CD trigger</w:t>
            </w:r>
          </w:p>
        </w:tc>
      </w:tr>
      <w:tr>
        <w:tc>
          <w:tcPr>
            <w:tcW w:type="dxa" w:w="4680"/>
          </w:tcPr>
          <w:p>
            <w:r>
              <w:rPr>
                <w:rFonts w:ascii="Times New Roman" w:hAnsi="Times New Roman"/>
                <w:b w:val="0"/>
                <w:i w:val="0"/>
                <w:sz w:val="22"/>
              </w:rPr>
              <w:t>Git LFS</w:t>
            </w:r>
          </w:p>
        </w:tc>
        <w:tc>
          <w:tcPr>
            <w:tcW w:type="dxa" w:w="4680"/>
          </w:tcPr>
          <w:p>
            <w:r>
              <w:rPr>
                <w:rFonts w:ascii="Times New Roman" w:hAnsi="Times New Roman"/>
                <w:b w:val="0"/>
                <w:i w:val="0"/>
                <w:sz w:val="22"/>
              </w:rPr>
              <w:t>Large file storage for ONNX model (87 MB)</w:t>
            </w:r>
          </w:p>
        </w:tc>
      </w:tr>
    </w:tbl>
    <w:p/>
    <w:p>
      <w:pPr>
        <w:spacing w:before="200" w:after="120" w:lineRule="auto" w:line="360"/>
        <w:jc w:val="left"/>
      </w:pPr>
      <w:r>
        <w:rPr>
          <w:rFonts w:ascii="Times New Roman" w:hAnsi="Times New Roman"/>
          <w:b/>
          <w:i w:val="0"/>
          <w:color w:val="1E1E64"/>
          <w:sz w:val="28"/>
        </w:rPr>
        <w:t>5.2  Module-wise Implementation</w:t>
      </w:r>
    </w:p>
    <w:p>
      <w:pPr>
        <w:spacing w:before="200" w:after="120" w:lineRule="auto" w:line="360"/>
        <w:jc w:val="left"/>
      </w:pPr>
      <w:r>
        <w:rPr>
          <w:rFonts w:ascii="Times New Roman" w:hAnsi="Times New Roman"/>
          <w:b/>
          <w:i w:val="0"/>
          <w:color w:val="000000"/>
          <w:sz w:val="26"/>
        </w:rPr>
        <w:t>5.2.1  Frontend Module</w:t>
      </w:r>
    </w:p>
    <w:p>
      <w:pPr>
        <w:spacing w:before="120" w:after="120" w:lineRule="auto" w:line="360"/>
        <w:jc w:val="both"/>
      </w:pPr>
      <w:r>
        <w:rPr>
          <w:rFonts w:ascii="Times New Roman" w:hAnsi="Times New Roman"/>
          <w:b w:val="0"/>
          <w:i w:val="0"/>
          <w:sz w:val="24"/>
        </w:rPr>
        <w:t>The frontend consists of a single-page application (SPA) served as a static HTML file. The UI is built with Bootstrap 5 for responsive layout and Vanilla JavaScript for interactivity without any build toolchain.</w:t>
      </w:r>
    </w:p>
    <w:p>
      <w:pPr>
        <w:spacing w:before="120" w:after="120" w:lineRule="auto" w:line="360"/>
        <w:jc w:val="both"/>
      </w:pPr>
      <w:r>
        <w:rPr>
          <w:rFonts w:ascii="Times New Roman" w:hAnsi="Times New Roman"/>
          <w:b/>
          <w:i w:val="0"/>
          <w:sz w:val="24"/>
        </w:rPr>
        <w:t>Key frontend features include:</w:t>
      </w:r>
    </w:p>
    <w:p>
      <w:pPr>
        <w:pStyle w:val="ListBullet"/>
        <w:spacing w:before="40" w:after="40" w:lineRule="auto" w:line="360"/>
        <w:jc w:val="left"/>
      </w:pPr>
      <w:r>
        <w:rPr>
          <w:rFonts w:ascii="Times New Roman" w:hAnsi="Times New Roman"/>
          <w:b w:val="0"/>
          <w:i w:val="0"/>
          <w:sz w:val="24"/>
        </w:rPr>
        <w:t>Drag-and-drop image upload with visual feedback.</w:t>
      </w:r>
    </w:p>
    <w:p>
      <w:pPr>
        <w:pStyle w:val="ListBullet"/>
        <w:spacing w:before="40" w:after="40" w:lineRule="auto" w:line="360"/>
        <w:jc w:val="left"/>
      </w:pPr>
      <w:r>
        <w:rPr>
          <w:rFonts w:ascii="Times New Roman" w:hAnsi="Times New Roman"/>
          <w:b w:val="0"/>
          <w:i w:val="0"/>
          <w:sz w:val="24"/>
        </w:rPr>
        <w:t>Image preview before submission.</w:t>
      </w:r>
    </w:p>
    <w:p>
      <w:pPr>
        <w:pStyle w:val="ListBullet"/>
        <w:spacing w:before="40" w:after="40" w:lineRule="auto" w:line="360"/>
        <w:jc w:val="left"/>
      </w:pPr>
      <w:r>
        <w:rPr>
          <w:rFonts w:ascii="Times New Roman" w:hAnsi="Times New Roman"/>
          <w:b w:val="0"/>
          <w:i w:val="0"/>
          <w:sz w:val="24"/>
        </w:rPr>
        <w:t>Animated loading spinner during API call.</w:t>
      </w:r>
    </w:p>
    <w:p>
      <w:pPr>
        <w:pStyle w:val="ListBullet"/>
        <w:spacing w:before="40" w:after="40" w:lineRule="auto" w:line="360"/>
        <w:jc w:val="left"/>
      </w:pPr>
      <w:r>
        <w:rPr>
          <w:rFonts w:ascii="Times New Roman" w:hAnsi="Times New Roman"/>
          <w:b w:val="0"/>
          <w:i w:val="0"/>
          <w:sz w:val="24"/>
        </w:rPr>
        <w:t>Colour-coded confidence bar (green &gt; 70%, yellow 45–70%, red &lt; 45%).</w:t>
      </w:r>
    </w:p>
    <w:p>
      <w:pPr>
        <w:pStyle w:val="ListBullet"/>
        <w:spacing w:before="40" w:after="40" w:lineRule="auto" w:line="360"/>
        <w:jc w:val="left"/>
      </w:pPr>
      <w:r>
        <w:rPr>
          <w:rFonts w:ascii="Times New Roman" w:hAnsi="Times New Roman"/>
          <w:b w:val="0"/>
          <w:i w:val="0"/>
          <w:sz w:val="24"/>
        </w:rPr>
        <w:t>Disease name, confidence percentage, top-3 predictions, symptoms, treatment and prevention text.</w:t>
      </w:r>
    </w:p>
    <w:p>
      <w:pPr>
        <w:pStyle w:val="ListBullet"/>
        <w:spacing w:before="40" w:after="40" w:lineRule="auto" w:line="360"/>
        <w:jc w:val="left"/>
      </w:pPr>
      <w:r>
        <w:rPr>
          <w:rFonts w:ascii="Times New Roman" w:hAnsi="Times New Roman"/>
          <w:b w:val="0"/>
          <w:i w:val="0"/>
          <w:sz w:val="24"/>
        </w:rPr>
        <w:t>Error message display for rejected images with user tips.</w:t>
      </w:r>
    </w:p>
    <w:p>
      <w:pPr>
        <w:pStyle w:val="ListBullet"/>
        <w:spacing w:before="40" w:after="40" w:lineRule="auto" w:line="360"/>
        <w:jc w:val="left"/>
      </w:pPr>
      <w:r>
        <w:rPr>
          <w:rFonts w:ascii="Times New Roman" w:hAnsi="Times New Roman"/>
          <w:b w:val="0"/>
          <w:i w:val="0"/>
          <w:sz w:val="24"/>
        </w:rPr>
        <w:t>Responsive layout for mobile screens down to 320 px width.</w:t>
      </w:r>
    </w:p>
    <w:p>
      <w:pPr>
        <w:pStyle w:val="ListBullet"/>
        <w:spacing w:before="40" w:after="40" w:lineRule="auto" w:line="360"/>
        <w:jc w:val="left"/>
      </w:pPr>
      <w:r>
        <w:rPr>
          <w:rFonts w:ascii="Times New Roman" w:hAnsi="Times New Roman"/>
          <w:b w:val="0"/>
          <w:i w:val="0"/>
          <w:sz w:val="24"/>
        </w:rPr>
        <w:t>One-click reset to upload another image.</w:t>
      </w:r>
    </w:p>
    <w:p>
      <w:pPr>
        <w:spacing w:before="200" w:after="120" w:lineRule="auto" w:line="360"/>
        <w:jc w:val="left"/>
      </w:pPr>
      <w:r>
        <w:rPr>
          <w:rFonts w:ascii="Times New Roman" w:hAnsi="Times New Roman"/>
          <w:b/>
          <w:i w:val="0"/>
          <w:color w:val="000000"/>
          <w:sz w:val="26"/>
        </w:rPr>
        <w:t>5.2.2  Backend Module (app.py)</w:t>
      </w:r>
    </w:p>
    <w:p>
      <w:pPr>
        <w:spacing w:before="120" w:after="120" w:lineRule="auto" w:line="360"/>
        <w:jc w:val="both"/>
      </w:pPr>
      <w:r>
        <w:rPr>
          <w:rFonts w:ascii="Times New Roman" w:hAnsi="Times New Roman"/>
          <w:b w:val="0"/>
          <w:i w:val="0"/>
          <w:sz w:val="24"/>
        </w:rPr>
        <w:t>The Flask application defines three routes: GET / (serve HTML), POST /predict (inference), and GET /health (health check). CORS is configured to accept requests from any origin (using * wildcard), which is appropriate for a public read-only API. Uploaded files are saved with UUID-prefixed names to prevent path traversal and filename collision attacks. Files are deleted immediately after processing regardless of success or failure.</w:t>
      </w:r>
    </w:p>
    <w:p>
      <w:pPr>
        <w:spacing w:before="200" w:after="120" w:lineRule="auto" w:line="360"/>
        <w:jc w:val="left"/>
      </w:pPr>
      <w:r>
        <w:rPr>
          <w:rFonts w:ascii="Times New Roman" w:hAnsi="Times New Roman"/>
          <w:b/>
          <w:i w:val="0"/>
          <w:color w:val="000000"/>
          <w:sz w:val="26"/>
        </w:rPr>
        <w:t>5.2.3  Image Preprocessing Module (preprocessor.py)</w:t>
      </w:r>
    </w:p>
    <w:p>
      <w:pPr>
        <w:spacing w:before="120" w:after="120" w:lineRule="auto" w:line="360"/>
        <w:jc w:val="both"/>
      </w:pPr>
      <w:r>
        <w:rPr>
          <w:rFonts w:ascii="Times New Roman" w:hAnsi="Times New Roman"/>
          <w:b w:val="0"/>
          <w:i w:val="0"/>
          <w:sz w:val="24"/>
        </w:rPr>
        <w:t>The preprocessing pipeline faithfully reproduces the Keras ImageDataGenerator transformations applied during model training, ensuring no distribution shift at inference time.</w:t>
      </w:r>
    </w:p>
    <w:p>
      <w:pPr>
        <w:pStyle w:val="ListBullet"/>
        <w:spacing w:before="40" w:after="40" w:lineRule="auto" w:line="360"/>
        <w:jc w:val="left"/>
      </w:pPr>
      <w:r>
        <w:rPr>
          <w:rFonts w:ascii="Times New Roman" w:hAnsi="Times New Roman"/>
          <w:b w:val="0"/>
          <w:i w:val="0"/>
          <w:sz w:val="24"/>
        </w:rPr>
        <w:t>Step 1 — Open: PIL.Image.open() loads the raw file bytes.</w:t>
      </w:r>
    </w:p>
    <w:p>
      <w:pPr>
        <w:pStyle w:val="ListBullet"/>
        <w:spacing w:before="40" w:after="40" w:lineRule="auto" w:line="360"/>
        <w:jc w:val="left"/>
      </w:pPr>
      <w:r>
        <w:rPr>
          <w:rFonts w:ascii="Times New Roman" w:hAnsi="Times New Roman"/>
          <w:b w:val="0"/>
          <w:i w:val="0"/>
          <w:sz w:val="24"/>
        </w:rPr>
        <w:t>Step 2 — EXIF Transpose: ImageOps.exif_transpose() reads the EXIF Orientation tag (common in JPEG files from smartphones) and rotates/flips the image accordingly. Without this step, portrait-mode phone photos are incorrectly classified.</w:t>
      </w:r>
    </w:p>
    <w:p>
      <w:pPr>
        <w:pStyle w:val="ListBullet"/>
        <w:spacing w:before="40" w:after="40" w:lineRule="auto" w:line="360"/>
        <w:jc w:val="left"/>
      </w:pPr>
      <w:r>
        <w:rPr>
          <w:rFonts w:ascii="Times New Roman" w:hAnsi="Times New Roman"/>
          <w:b w:val="0"/>
          <w:i w:val="0"/>
          <w:sz w:val="24"/>
        </w:rPr>
        <w:t>Step 3 — RGB Conversion: .convert('RGB') drops the alpha channel from RGBA PNGs, converts L (grayscale) and CMYK images to 3-channel RGB.</w:t>
      </w:r>
    </w:p>
    <w:p>
      <w:pPr>
        <w:pStyle w:val="ListBullet"/>
        <w:spacing w:before="40" w:after="40" w:lineRule="auto" w:line="360"/>
        <w:jc w:val="left"/>
      </w:pPr>
      <w:r>
        <w:rPr>
          <w:rFonts w:ascii="Times New Roman" w:hAnsi="Times New Roman"/>
          <w:b w:val="0"/>
          <w:i w:val="0"/>
          <w:sz w:val="24"/>
        </w:rPr>
        <w:t>Step 4 — Resize: .resize((224, 224), Image.Resampling.BILINEAR) matches Keras ImageDataGenerator default interpolation.</w:t>
      </w:r>
    </w:p>
    <w:p>
      <w:pPr>
        <w:pStyle w:val="ListBullet"/>
        <w:spacing w:before="40" w:after="40" w:lineRule="auto" w:line="360"/>
        <w:jc w:val="left"/>
      </w:pPr>
      <w:r>
        <w:rPr>
          <w:rFonts w:ascii="Times New Roman" w:hAnsi="Times New Roman"/>
          <w:b w:val="0"/>
          <w:i w:val="0"/>
          <w:sz w:val="24"/>
        </w:rPr>
        <w:t>Step 5 — Normalise: np.array(..., dtype=float32) then (x / 127.5) - 1.0. This maps pixel values from [0, 255] to [-1.0, +1.0], matching Keras tensorflow.keras.applications.inception_v3.preprocess_input.</w:t>
      </w:r>
    </w:p>
    <w:p>
      <w:pPr>
        <w:pStyle w:val="ListBullet"/>
        <w:spacing w:before="40" w:after="40" w:lineRule="auto" w:line="360"/>
        <w:jc w:val="left"/>
      </w:pPr>
      <w:r>
        <w:rPr>
          <w:rFonts w:ascii="Times New Roman" w:hAnsi="Times New Roman"/>
          <w:b w:val="0"/>
          <w:i w:val="0"/>
          <w:sz w:val="24"/>
        </w:rPr>
        <w:t>Step 6 — Batch Dimension: np.expand_dims(arr, axis=0) adds the leading batch axis giving shape (1, 224, 224, 3) — the format ONNX Runtime expects.</w:t>
      </w:r>
    </w:p>
    <w:p>
      <w:pPr>
        <w:spacing w:before="120" w:after="120" w:lineRule="auto" w:line="360"/>
        <w:jc w:val="both"/>
      </w:pPr>
      <w:r>
        <w:rPr>
          <w:rFonts w:ascii="Times New Roman" w:hAnsi="Times New Roman"/>
          <w:b/>
          <w:i w:val="0"/>
          <w:sz w:val="24"/>
        </w:rPr>
        <w:t>Figure 5.1: Image Preprocessing Pipeline</w:t>
      </w:r>
    </w:p>
    <w:p>
      <w:pPr>
        <w:spacing w:before="80" w:after="80" w:line="240" w:lineRule="auto"/>
        <w:shd w:val="clear" w:color="auto" w:fill="F0F0F0"/>
      </w:pPr>
      <w:r>
        <w:rPr>
          <w:rFonts w:ascii="Courier New" w:hAnsi="Courier New"/>
          <w:sz w:val="18"/>
        </w:rPr>
        <w:t xml:space="preserve"> Raw Upload File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PIL.Image.open(path)</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&lt;━━━━━━━━━━━━━━━━━━━━━━━━━━━━━━━━━━━━━━━━ EXIF Orientation Tag</w:t>
      </w:r>
    </w:p>
    <w:p>
      <w:pPr>
        <w:spacing w:before="80" w:after="80" w:line="240" w:lineRule="auto"/>
        <w:shd w:val="clear" w:color="auto" w:fill="F0F0F0"/>
      </w:pPr>
      <w:r>
        <w:rPr>
          <w:rFonts w:ascii="Courier New" w:hAnsi="Courier New"/>
          <w:sz w:val="18"/>
        </w:rPr>
        <w:t xml:space="preserve"> ImageOps.exif_transpose()   ← Fixes Phone Photo Rotation</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.convert('RGB')             ← Removes Alpha, Handles Grayscale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.resize((224,224), BILINEAR)← Matches Training Resolution</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np.array(dtype=float32)</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(x / 127.5) - 1.0          ← InceptionV3 Normalisation → [-1, +1]</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np.expand_dims(axis=0)      ← Add Batch Dimension</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Output: float32 array  shape=(1, 224, 224, 3)</w:t>
      </w:r>
    </w:p>
    <w:p>
      <w:pPr>
        <w:spacing w:before="200" w:after="120" w:lineRule="auto" w:line="360"/>
        <w:jc w:val="left"/>
      </w:pPr>
      <w:r>
        <w:rPr>
          <w:rFonts w:ascii="Times New Roman" w:hAnsi="Times New Roman"/>
          <w:b/>
          <w:i w:val="0"/>
          <w:color w:val="000000"/>
          <w:sz w:val="26"/>
        </w:rPr>
        <w:t>5.2.4  Model Inference Module (model_loader.py + predictor.py)</w:t>
      </w:r>
    </w:p>
    <w:p>
      <w:pPr>
        <w:spacing w:before="120" w:after="120" w:lineRule="auto" w:line="360"/>
        <w:jc w:val="both"/>
      </w:pPr>
      <w:r>
        <w:rPr>
          <w:rFonts w:ascii="Times New Roman" w:hAnsi="Times New Roman"/>
          <w:b w:val="0"/>
          <w:i w:val="0"/>
          <w:sz w:val="24"/>
        </w:rPr>
        <w:t>The ONNX model is loaded once at application startup within Flask's application context. This amortises the ~2-second load time across all subsequent requests. The InferenceSession object is stored as a global variable and accessed via a thread-safe get_session() accessor.</w:t>
      </w:r>
    </w:p>
    <w:p>
      <w:pPr>
        <w:spacing w:before="120" w:after="120" w:lineRule="auto" w:line="360"/>
        <w:jc w:val="both"/>
      </w:pPr>
      <w:r>
        <w:rPr>
          <w:rFonts w:ascii="Times New Roman" w:hAnsi="Times New Roman"/>
          <w:b w:val="0"/>
          <w:i w:val="0"/>
          <w:sz w:val="24"/>
        </w:rPr>
        <w:t>Inference is performed by calling session.run(None, {input_name: preprocessed_array}), which returns a list containing the raw output tensor of shape (1, 10). If the model outputs logits (i.e., the values do not sum to 1.0), a softmax transformation is applied to convert them to probabilities. The predicted class is determined by argmax over the probability vector. The top-3 predictions are extracted by sorting probabilities in descending order and taking the first three indices.</w:t>
      </w:r>
    </w:p>
    <w:p>
      <w:pPr>
        <w:spacing w:before="200" w:after="120" w:lineRule="auto" w:line="360"/>
        <w:jc w:val="left"/>
      </w:pPr>
      <w:r>
        <w:rPr>
          <w:rFonts w:ascii="Times New Roman" w:hAnsi="Times New Roman"/>
          <w:b/>
          <w:i w:val="0"/>
          <w:color w:val="000000"/>
          <w:sz w:val="26"/>
        </w:rPr>
        <w:t>5.2.5  Image Validation Module (image_validator.py)</w:t>
      </w:r>
    </w:p>
    <w:p>
      <w:pPr>
        <w:spacing w:before="120" w:after="120" w:lineRule="auto" w:line="360"/>
        <w:jc w:val="both"/>
      </w:pPr>
      <w:r>
        <w:rPr>
          <w:rFonts w:ascii="Times New Roman" w:hAnsi="Times New Roman"/>
          <w:b w:val="0"/>
          <w:i w:val="0"/>
          <w:sz w:val="24"/>
        </w:rPr>
        <w:t>The validation pipeline applies five sequential checks:</w:t>
      </w:r>
    </w:p>
    <w:p>
      <w:pPr>
        <w:pStyle w:val="ListBullet"/>
        <w:spacing w:before="40" w:after="40" w:lineRule="auto" w:line="360"/>
        <w:jc w:val="left"/>
      </w:pPr>
      <w:r>
        <w:rPr>
          <w:rFonts w:ascii="Times New Roman" w:hAnsi="Times New Roman"/>
          <w:b w:val="0"/>
          <w:i w:val="0"/>
          <w:sz w:val="24"/>
        </w:rPr>
        <w:t>Image Integrity: PIL.Image.verify() detects corrupted or truncated files.</w:t>
      </w:r>
    </w:p>
    <w:p>
      <w:pPr>
        <w:pStyle w:val="ListBullet"/>
        <w:spacing w:before="40" w:after="40" w:lineRule="auto" w:line="360"/>
        <w:jc w:val="left"/>
      </w:pPr>
      <w:r>
        <w:rPr>
          <w:rFonts w:ascii="Times New Roman" w:hAnsi="Times New Roman"/>
          <w:b w:val="0"/>
          <w:i w:val="0"/>
          <w:sz w:val="24"/>
        </w:rPr>
        <w:t>Dimension Check: Rejects images smaller than 50×50 or larger than 5000×5000 pixels.</w:t>
      </w:r>
    </w:p>
    <w:p>
      <w:pPr>
        <w:pStyle w:val="ListBullet"/>
        <w:spacing w:before="40" w:after="40" w:lineRule="auto" w:line="360"/>
        <w:jc w:val="left"/>
      </w:pPr>
      <w:r>
        <w:rPr>
          <w:rFonts w:ascii="Times New Roman" w:hAnsi="Times New Roman"/>
          <w:b w:val="0"/>
          <w:i w:val="0"/>
          <w:sz w:val="24"/>
        </w:rPr>
        <w:t>Blank/Solid Check: Computes standard deviation of pixel values across all channels. A std-dev &lt; 10.0 indicates a blank or nearly uniform image (e.g., a white frame).</w:t>
      </w:r>
    </w:p>
    <w:p>
      <w:pPr>
        <w:pStyle w:val="ListBullet"/>
        <w:spacing w:before="40" w:after="40" w:lineRule="auto" w:line="360"/>
        <w:jc w:val="left"/>
      </w:pPr>
      <w:r>
        <w:rPr>
          <w:rFonts w:ascii="Times New Roman" w:hAnsi="Times New Roman"/>
          <w:b w:val="0"/>
          <w:i w:val="0"/>
          <w:sz w:val="24"/>
        </w:rPr>
        <w:t>Plant Ratio Check: Analyses the fraction of pixels matching plant-like colours (healthy green, yellowed/diseased green, olive-shadowed green). Rejects images with &lt; 12% plant-coloured pixels.</w:t>
      </w:r>
    </w:p>
    <w:p>
      <w:pPr>
        <w:pStyle w:val="ListBullet"/>
        <w:spacing w:before="40" w:after="40" w:lineRule="auto" w:line="360"/>
        <w:jc w:val="left"/>
      </w:pPr>
      <w:r>
        <w:rPr>
          <w:rFonts w:ascii="Times New Roman" w:hAnsi="Times New Roman"/>
          <w:b w:val="0"/>
          <w:i w:val="0"/>
          <w:sz w:val="24"/>
        </w:rPr>
        <w:t>Texture Check (implicit): The colour analysis inherently rejects solid-background photos without leaf content.</w:t>
      </w:r>
    </w:p>
    <w:p>
      <w:pPr>
        <w:spacing w:before="200" w:after="120" w:lineRule="auto" w:line="360"/>
        <w:jc w:val="left"/>
      </w:pPr>
      <w:r>
        <w:rPr>
          <w:rFonts w:ascii="Times New Roman" w:hAnsi="Times New Roman"/>
          <w:b/>
          <w:i w:val="0"/>
          <w:color w:val="000000"/>
          <w:sz w:val="26"/>
        </w:rPr>
        <w:t>5.2.6  Deployment Module</w:t>
      </w:r>
    </w:p>
    <w:p>
      <w:pPr>
        <w:spacing w:before="120" w:after="120" w:lineRule="auto" w:line="360"/>
        <w:jc w:val="both"/>
      </w:pPr>
      <w:r>
        <w:rPr>
          <w:rFonts w:ascii="Times New Roman" w:hAnsi="Times New Roman"/>
          <w:b w:val="0"/>
          <w:i w:val="0"/>
          <w:sz w:val="24"/>
        </w:rPr>
        <w:t>The deployment configuration consists of three files:</w:t>
      </w:r>
    </w:p>
    <w:p>
      <w:pPr>
        <w:pStyle w:val="ListBullet"/>
        <w:spacing w:before="40" w:after="40" w:lineRule="auto" w:line="360"/>
        <w:jc w:val="left"/>
      </w:pPr>
      <w:r>
        <w:rPr>
          <w:rFonts w:ascii="Times New Roman" w:hAnsi="Times New Roman"/>
          <w:b w:val="0"/>
          <w:i w:val="0"/>
          <w:sz w:val="24"/>
        </w:rPr>
        <w:t>Procfile: web: gunicorn app:app — tells Render.com to start the app with Gunicorn.</w:t>
      </w:r>
    </w:p>
    <w:p>
      <w:pPr>
        <w:pStyle w:val="ListBullet"/>
        <w:spacing w:before="40" w:after="40" w:lineRule="auto" w:line="360"/>
        <w:jc w:val="left"/>
      </w:pPr>
      <w:r>
        <w:rPr>
          <w:rFonts w:ascii="Times New Roman" w:hAnsi="Times New Roman"/>
          <w:b w:val="0"/>
          <w:i w:val="0"/>
          <w:sz w:val="24"/>
        </w:rPr>
        <w:t>render.yaml: Declares the service type, build command (pip install -r requirements.txt), start command, and environment variables for Render infrastructure-as-code deployment.</w:t>
      </w:r>
    </w:p>
    <w:p>
      <w:pPr>
        <w:pStyle w:val="ListBullet"/>
        <w:spacing w:before="40" w:after="40" w:lineRule="auto" w:line="360"/>
        <w:jc w:val="left"/>
      </w:pPr>
      <w:r>
        <w:rPr>
          <w:rFonts w:ascii="Times New Roman" w:hAnsi="Times New Roman"/>
          <w:b w:val="0"/>
          <w:i w:val="0"/>
          <w:sz w:val="24"/>
        </w:rPr>
        <w:t>runtime.txt: Specifies python-3.11.9 — pins the exact Python version on Render.</w:t>
      </w:r>
    </w:p>
    <w:p>
      <w:pPr>
        <w:spacing w:before="120" w:after="120" w:lineRule="auto" w:line="360"/>
        <w:jc w:val="both"/>
      </w:pPr>
      <w:r>
        <w:rPr>
          <w:rFonts w:ascii="Times New Roman" w:hAnsi="Times New Roman"/>
          <w:b w:val="0"/>
          <w:i w:val="0"/>
          <w:sz w:val="24"/>
        </w:rPr>
        <w:t>Git LFS (Large File Storage) is used to track model/inceptionv3_tomato.onnx (87 MB). This avoids bloating the Git object store while keeping the model versioned alongside code. Render.com pulls the LFS pointer and downloads the actual file during the build phase.</w:t>
      </w:r>
    </w:p>
    <w:p>
      <w:pPr>
        <w:spacing w:before="200" w:after="120" w:lineRule="auto" w:line="360"/>
        <w:jc w:val="left"/>
      </w:pPr>
      <w:r>
        <w:rPr>
          <w:rFonts w:ascii="Times New Roman" w:hAnsi="Times New Roman"/>
          <w:b/>
          <w:i w:val="0"/>
          <w:color w:val="1E1E64"/>
          <w:sz w:val="28"/>
        </w:rPr>
        <w:t>5.3  Key Code Snippets</w:t>
      </w:r>
    </w:p>
    <w:p>
      <w:pPr>
        <w:spacing w:before="200" w:after="120" w:lineRule="auto" w:line="360"/>
        <w:jc w:val="left"/>
      </w:pPr>
      <w:r>
        <w:rPr>
          <w:rFonts w:ascii="Times New Roman" w:hAnsi="Times New Roman"/>
          <w:b/>
          <w:i w:val="0"/>
          <w:color w:val="000000"/>
          <w:sz w:val="26"/>
        </w:rPr>
        <w:t>5.3.1  Flask Route — /predict</w:t>
      </w:r>
    </w:p>
    <w:p>
      <w:pPr>
        <w:spacing w:before="80" w:after="80" w:line="240" w:lineRule="auto"/>
        <w:shd w:val="clear" w:color="auto" w:fill="F0F0F0"/>
      </w:pPr>
      <w:r>
        <w:rPr>
          <w:rFonts w:ascii="Courier New" w:hAnsi="Courier New"/>
          <w:sz w:val="18"/>
        </w:rPr>
        <w:t># app.py — /predict endpoint (simplified)</w:t>
        <w:br/>
        <w:t>@app.route("/predict", methods=["POST"])</w:t>
        <w:br/>
        <w:t>def predict():</w:t>
        <w:br/>
        <w:t xml:space="preserve">    if "file" not in request.files:</w:t>
        <w:br/>
        <w:t xml:space="preserve">        return jsonify({"status": "error", "message": "No file uploaded"}), 400</w:t>
        <w:br/>
        <w:t xml:space="preserve">    file = request.files["file"]</w:t>
        <w:br/>
        <w:t xml:space="preserve">    if not allowed_file(file.filename):</w:t>
        <w:br/>
        <w:t xml:space="preserve">        return jsonify({"status": "error",</w:t>
        <w:br/>
        <w:t xml:space="preserve">                         "message": "Invalid file type. Use JPG, JPEG, or PNG"}), 400</w:t>
        <w:br/>
        <w:t xml:space="preserve">    filepath = None</w:t>
        <w:br/>
        <w:t xml:space="preserve">    try:</w:t>
        <w:br/>
        <w:t xml:space="preserve">        filename = str(uuid.uuid4()) + "_" + secure_filename(file.filename)</w:t>
        <w:br/>
        <w:t xml:space="preserve">        filepath = os.path.join(UPLOAD_FOLDER, filename)</w:t>
        <w:br/>
        <w:t xml:space="preserve">        file.save(filepath)</w:t>
        <w:br/>
        <w:t xml:space="preserve">        # Reject suspiciously tiny files (&lt; 5 KB)</w:t>
        <w:br/>
        <w:t xml:space="preserve">        if os.path.getsize(filepath) &lt; 5 * 1024:</w:t>
        <w:br/>
        <w:t xml:space="preserve">            os.remove(filepath)</w:t>
        <w:br/>
        <w:t xml:space="preserve">            return jsonify({"status": "rejected",</w:t>
        <w:br/>
        <w:t xml:space="preserve">                            "message": "File too small to be a valid image."}), 422</w:t>
        <w:br/>
        <w:t xml:space="preserve">        # Validate image content</w:t>
        <w:br/>
        <w:t xml:space="preserve">        is_valid, error_msg, tips = validate_image(filepath)</w:t>
        <w:br/>
        <w:t xml:space="preserve">        if not is_valid:</w:t>
        <w:br/>
        <w:t xml:space="preserve">            os.remove(filepath)</w:t>
        <w:br/>
        <w:t xml:space="preserve">            return jsonify({"status": "rejected",</w:t>
        <w:br/>
        <w:t xml:space="preserve">                            "message": error_msg, "tips": tips}), 422</w:t>
        <w:br/>
        <w:t xml:space="preserve">        result = predict_disease(filepath)</w:t>
        <w:br/>
        <w:t xml:space="preserve">        os.remove(filepath)</w:t>
        <w:br/>
        <w:t xml:space="preserve">        return jsonify(result)</w:t>
        <w:br/>
        <w:t xml:space="preserve">    except Exception as e:</w:t>
        <w:br/>
        <w:t xml:space="preserve">        if filepath and os.path.exists(filepath):</w:t>
        <w:br/>
        <w:t xml:space="preserve">            os.remove(filepath)</w:t>
        <w:br/>
        <w:t xml:space="preserve">        return jsonify({"status": "error", "message": str(e)}), 500</w:t>
      </w:r>
    </w:p>
    <w:p>
      <w:pPr>
        <w:spacing w:before="200" w:after="120" w:lineRule="auto" w:line="360"/>
        <w:jc w:val="left"/>
      </w:pPr>
      <w:r>
        <w:rPr>
          <w:rFonts w:ascii="Times New Roman" w:hAnsi="Times New Roman"/>
          <w:b/>
          <w:i w:val="0"/>
          <w:color w:val="000000"/>
          <w:sz w:val="26"/>
        </w:rPr>
        <w:t>5.3.2  Image Preprocessor</w:t>
      </w:r>
    </w:p>
    <w:p>
      <w:pPr>
        <w:spacing w:before="80" w:after="80" w:line="240" w:lineRule="auto"/>
        <w:shd w:val="clear" w:color="auto" w:fill="F0F0F0"/>
      </w:pPr>
      <w:r>
        <w:rPr>
          <w:rFonts w:ascii="Courier New" w:hAnsi="Courier New"/>
          <w:sz w:val="18"/>
        </w:rPr>
        <w:t># utils/preprocessor.py</w:t>
        <w:br/>
        <w:t>import numpy as np</w:t>
        <w:br/>
        <w:t>from PIL import Image, ImageOps</w:t>
        <w:br/>
        <w:br/>
        <w:t>def preprocess_image(image_path):</w:t>
        <w:br/>
        <w:t xml:space="preserve">    image = Image.open(image_path)</w:t>
        <w:br/>
        <w:t xml:space="preserve">    image = ImageOps.exif_transpose(image)      # Fix phone orientation</w:t>
        <w:br/>
        <w:t xml:space="preserve">    image = image.convert("RGB")                 # Ensure 3 channels</w:t>
        <w:br/>
        <w:t xml:space="preserve">    image = image.resize((224, 224),             # Resize to model input</w:t>
        <w:br/>
        <w:t xml:space="preserve">                          Image.Resampling.BILINEAR)</w:t>
        <w:br/>
        <w:t xml:space="preserve">    arr = np.array(image, dtype=np.float32)</w:t>
        <w:br/>
        <w:t xml:space="preserve">    arr = (arr / 127.5) - 1.0                    # InceptionV3 normalisation</w:t>
        <w:br/>
        <w:t xml:space="preserve">    arr = np.expand_dims(arr, axis=0)            # Add batch dimension</w:t>
        <w:br/>
        <w:t xml:space="preserve">    return arr                                   # Shape: (1, 224, 224, 3)</w:t>
      </w:r>
    </w:p>
    <w:p>
      <w:pPr>
        <w:spacing w:before="200" w:after="120" w:lineRule="auto" w:line="360"/>
        <w:jc w:val="left"/>
      </w:pPr>
      <w:r>
        <w:rPr>
          <w:rFonts w:ascii="Times New Roman" w:hAnsi="Times New Roman"/>
          <w:b/>
          <w:i w:val="0"/>
          <w:color w:val="000000"/>
          <w:sz w:val="26"/>
        </w:rPr>
        <w:t>5.3.3  Plant-Leaf Colour Validator</w:t>
      </w:r>
    </w:p>
    <w:p>
      <w:pPr>
        <w:spacing w:before="80" w:after="80" w:line="240" w:lineRule="auto"/>
        <w:shd w:val="clear" w:color="auto" w:fill="F0F0F0"/>
      </w:pPr>
      <w:r>
        <w:rPr>
          <w:rFonts w:ascii="Courier New" w:hAnsi="Courier New"/>
          <w:sz w:val="18"/>
        </w:rPr>
        <w:t># utils/image_validator.py  — plant ratio check</w:t>
        <w:br/>
        <w:t>def _plant_ratio(arr):</w:t>
        <w:br/>
        <w:t xml:space="preserve">    R = arr[:, :, 0];  G = arr[:, :, 1];  B = arr[:, :, 2]</w:t>
        <w:br/>
        <w:t xml:space="preserve">    green        = (G &gt; R * 1.05) &amp; (G &gt; B * 1.05) &amp; (G &gt; 40)</w:t>
        <w:br/>
        <w:t xml:space="preserve">    yellow_green = (G &gt; 70) &amp; (R &gt; 60) &amp; (B &lt; 130) &amp; (G &gt; B * 1.15)</w:t>
        <w:br/>
        <w:t xml:space="preserve">    olive        = (G &gt; 35) &amp; (G &gt; B) &amp; (R &lt; 180) &amp; (B &lt; 110)</w:t>
        <w:br/>
        <w:t xml:space="preserve">    plant_mask = green | yellow_green | olive</w:t>
        <w:br/>
        <w:t xml:space="preserve">    return float(np.sum(plant_mask)) / (arr.shape[0] * arr.shape[1])</w:t>
        <w:br/>
        <w:br/>
        <w:t>def validate_image(filepath):</w:t>
        <w:br/>
        <w:t xml:space="preserve">    # ... (integrity, dimension, blank checks omitted for brevity) ...</w:t>
        <w:br/>
        <w:t xml:space="preserve">    arr = np.array(img.resize((224, 224)), dtype=np.float32)</w:t>
        <w:br/>
        <w:t xml:space="preserve">    if np.std(arr) &lt; 10.0:</w:t>
        <w:br/>
        <w:t xml:space="preserve">        return False, "Image appears blank or solid-colour.", [...]</w:t>
        <w:br/>
        <w:t xml:space="preserve">    ratio = _plant_ratio(arr)</w:t>
        <w:br/>
        <w:t xml:space="preserve">    if ratio &lt; 0.12:</w:t>
        <w:br/>
        <w:t xml:space="preserve">        return False, f"No plant leaf detected ({ratio*100:.1f}% plant pixels).", [...]</w:t>
        <w:br/>
        <w:t xml:space="preserve">    return True, None, []</w:t>
      </w:r>
    </w:p>
    <w:p>
      <w:pPr>
        <w:spacing w:before="200" w:after="120" w:lineRule="auto" w:line="360"/>
        <w:jc w:val="left"/>
      </w:pPr>
      <w:r>
        <w:rPr>
          <w:rFonts w:ascii="Times New Roman" w:hAnsi="Times New Roman"/>
          <w:b/>
          <w:i w:val="0"/>
          <w:color w:val="000000"/>
          <w:sz w:val="26"/>
        </w:rPr>
        <w:t>5.3.4  ONNX Inference</w:t>
      </w:r>
    </w:p>
    <w:p>
      <w:pPr>
        <w:spacing w:before="80" w:after="80" w:line="240" w:lineRule="auto"/>
        <w:shd w:val="clear" w:color="auto" w:fill="F0F0F0"/>
      </w:pPr>
      <w:r>
        <w:rPr>
          <w:rFonts w:ascii="Courier New" w:hAnsi="Courier New"/>
          <w:sz w:val="18"/>
        </w:rPr>
        <w:t># utils/predictor.py — inference</w:t>
        <w:br/>
        <w:t>import numpy as np</w:t>
        <w:br/>
        <w:t>from utils.model_loader import get_session</w:t>
        <w:br/>
        <w:t>from utils.preprocessor import preprocess_image</w:t>
        <w:br/>
        <w:br/>
        <w:t>def predict_disease(image_path):</w:t>
        <w:br/>
        <w:t xml:space="preserve">    session = get_session()</w:t>
        <w:br/>
        <w:t xml:space="preserve">    input_name  = session.get_inputs()[0].name   # 'input_1'</w:t>
        <w:br/>
        <w:t xml:space="preserve">    output_name = session.get_outputs()[0].name  # 'dense_1'</w:t>
        <w:br/>
        <w:t xml:space="preserve">    arr = preprocess_image(image_path)           # (1, 224, 224, 3)</w:t>
        <w:br/>
        <w:t xml:space="preserve">    raw_output = session.run([output_name],</w:t>
        <w:br/>
        <w:t xml:space="preserve">                             {input_name: arr})[0]  # shape (1, 10)</w:t>
        <w:br/>
        <w:t xml:space="preserve">    # Apply softmax if output looks like logits</w:t>
        <w:br/>
        <w:t xml:space="preserve">    probs = raw_output[0]</w:t>
        <w:br/>
        <w:t xml:space="preserve">    if abs(probs.sum() - 1.0) &gt; 0.01:</w:t>
        <w:br/>
        <w:t xml:space="preserve">        probs = np.exp(probs - probs.max())</w:t>
        <w:br/>
        <w:t xml:space="preserve">        probs /= probs.sum()</w:t>
        <w:br/>
        <w:t xml:space="preserve">    pred_idx  = int(np.argmax(probs))</w:t>
        <w:br/>
        <w:t xml:space="preserve">    confidence = float(probs[pred_idx]) * 100</w:t>
        <w:br/>
        <w:t xml:space="preserve">    # Top-3 predictions</w:t>
        <w:br/>
        <w:t xml:space="preserve">    top3_idx = np.argsort(probs)[::-1][:3]</w:t>
        <w:br/>
        <w:t xml:space="preserve">    top3 = [{"class": CLASS_NAMES[i],</w:t>
        <w:br/>
        <w:t xml:space="preserve">             "confidence": round(float(probs[i])*100, 2)}</w:t>
        <w:br/>
        <w:t xml:space="preserve">            for i in top3_idx]</w:t>
        <w:br/>
        <w:t xml:space="preserve">    info = DISEASE_INFO[CLASS_NAMES[pred_idx]]</w:t>
        <w:br/>
        <w:t xml:space="preserve">    return {</w:t>
        <w:br/>
        <w:t xml:space="preserve">        "status": "success",</w:t>
        <w:br/>
        <w:t xml:space="preserve">        "prediction": info["display_name"],</w:t>
        <w:br/>
        <w:t xml:space="preserve">        "confidence": round(confidence, 2),</w:t>
        <w:br/>
        <w:t xml:space="preserve">        "treatment": info["treatment"],</w:t>
        <w:br/>
        <w:t xml:space="preserve">        "top3": top3,</w:t>
        <w:br/>
        <w:t xml:space="preserve">    }</w:t>
      </w:r>
    </w:p>
    <w:p>
      <w:pPr>
        <w:spacing w:before="200" w:after="120" w:lineRule="auto" w:line="360"/>
        <w:jc w:val="left"/>
      </w:pPr>
      <w:r>
        <w:rPr>
          <w:rFonts w:ascii="Times New Roman" w:hAnsi="Times New Roman"/>
          <w:b/>
          <w:i w:val="0"/>
          <w:color w:val="000000"/>
          <w:sz w:val="26"/>
        </w:rPr>
        <w:t>5.3.5  Model Loader</w:t>
      </w:r>
    </w:p>
    <w:p>
      <w:pPr>
        <w:spacing w:before="80" w:after="80" w:line="240" w:lineRule="auto"/>
        <w:shd w:val="clear" w:color="auto" w:fill="F0F0F0"/>
      </w:pPr>
      <w:r>
        <w:rPr>
          <w:rFonts w:ascii="Courier New" w:hAnsi="Courier New"/>
          <w:sz w:val="18"/>
        </w:rPr>
        <w:t># utils/model_loader.py</w:t>
        <w:br/>
        <w:t>import onnxruntime as ort, os</w:t>
        <w:br/>
        <w:br/>
        <w:t>MODEL_PATH = "model/inceptionv3_tomato.onnx"</w:t>
        <w:br/>
        <w:t>session = None</w:t>
        <w:br/>
        <w:br/>
        <w:t>def load_model():</w:t>
        <w:br/>
        <w:t xml:space="preserve">    global session</w:t>
        <w:br/>
        <w:t xml:space="preserve">    print("Loading ONNX model...")</w:t>
        <w:br/>
        <w:t xml:space="preserve">    session = ort.InferenceSession(</w:t>
        <w:br/>
        <w:t xml:space="preserve">        MODEL_PATH,</w:t>
        <w:br/>
        <w:t xml:space="preserve">        providers=["CPUExecutionProvider"]</w:t>
        <w:br/>
        <w:t xml:space="preserve">    )</w:t>
        <w:br/>
        <w:t xml:space="preserve">    print("Model loaded successfully!")</w:t>
        <w:br/>
        <w:t xml:space="preserve">    return session</w:t>
        <w:br/>
        <w:br/>
        <w:t>def get_session():</w:t>
        <w:br/>
        <w:t xml:space="preserve">    global session</w:t>
        <w:br/>
        <w:t xml:space="preserve">    if session is None:</w:t>
        <w:br/>
        <w:t xml:space="preserve">        load_model()</w:t>
        <w:br/>
        <w:t xml:space="preserve">    return session</w:t>
        <w:br/>
        <w:br/>
        <w:t># Called once at startup in app.py:</w:t>
        <w:br/>
        <w:t>with app.app_context():</w:t>
        <w:br/>
        <w:t xml:space="preserve">    load_model()</w:t>
      </w:r>
    </w:p>
    <w:p>
      <w:pPr>
        <w:spacing w:before="200" w:after="120" w:lineRule="auto" w:line="360"/>
        <w:jc w:val="left"/>
      </w:pPr>
      <w:r>
        <w:rPr>
          <w:rFonts w:ascii="Times New Roman" w:hAnsi="Times New Roman"/>
          <w:b/>
          <w:i w:val="0"/>
          <w:color w:val="1E1E64"/>
          <w:sz w:val="28"/>
        </w:rPr>
        <w:t>5.4  API Documentation</w:t>
      </w:r>
    </w:p>
    <w:p>
      <w:pPr>
        <w:spacing w:before="120" w:after="120" w:lineRule="auto" w:line="360"/>
        <w:jc w:val="both"/>
      </w:pPr>
      <w:r>
        <w:rPr>
          <w:rFonts w:ascii="Times New Roman" w:hAnsi="Times New Roman"/>
          <w:b w:val="0"/>
          <w:i w:val="0"/>
          <w:sz w:val="24"/>
        </w:rPr>
        <w:t>The backend exposes three HTTP endpoints:</w:t>
      </w:r>
    </w:p>
    <w:p>
      <w:pPr>
        <w:spacing w:before="120" w:after="80" w:lineRule="auto" w:line="360"/>
        <w:jc w:val="center"/>
      </w:pPr>
      <w:r>
        <w:rPr>
          <w:rFonts w:ascii="Times New Roman" w:hAnsi="Times New Roman"/>
          <w:b/>
          <w:i/>
          <w:sz w:val="22"/>
        </w:rPr>
        <w:t>Table 5.5: API Endpoint Specification</w:t>
      </w:r>
    </w:p>
    <w:tbl>
      <w:tblPr>
        <w:tblStyle w:val="LightList-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Method</w:t>
            </w:r>
          </w:p>
        </w:tc>
        <w:tc>
          <w:tcPr>
            <w:tcW w:type="dxa" w:w="2340"/>
          </w:tcPr>
          <w:p>
            <w:pPr>
              <w:jc w:val="center"/>
            </w:pPr>
            <w:r>
              <w:rPr>
                <w:rFonts w:ascii="Times New Roman" w:hAnsi="Times New Roman"/>
                <w:b/>
                <w:i w:val="0"/>
                <w:sz w:val="22"/>
              </w:rPr>
              <w:t>Endpoint</w:t>
            </w:r>
          </w:p>
        </w:tc>
        <w:tc>
          <w:tcPr>
            <w:tcW w:type="dxa" w:w="2340"/>
          </w:tcPr>
          <w:p>
            <w:pPr>
              <w:jc w:val="center"/>
            </w:pPr>
            <w:r>
              <w:rPr>
                <w:rFonts w:ascii="Times New Roman" w:hAnsi="Times New Roman"/>
                <w:b/>
                <w:i w:val="0"/>
                <w:sz w:val="22"/>
              </w:rPr>
              <w:t>Description</w:t>
            </w:r>
          </w:p>
        </w:tc>
        <w:tc>
          <w:tcPr>
            <w:tcW w:type="dxa" w:w="2340"/>
          </w:tcPr>
          <w:p>
            <w:pPr>
              <w:jc w:val="center"/>
            </w:pPr>
            <w:r>
              <w:rPr>
                <w:rFonts w:ascii="Times New Roman" w:hAnsi="Times New Roman"/>
                <w:b/>
                <w:i w:val="0"/>
                <w:sz w:val="22"/>
              </w:rPr>
              <w:t>Response</w:t>
            </w:r>
          </w:p>
        </w:tc>
      </w:tr>
      <w:tr>
        <w:tc>
          <w:tcPr>
            <w:tcW w:type="dxa" w:w="2340"/>
          </w:tcPr>
          <w:p>
            <w:r>
              <w:rPr>
                <w:rFonts w:ascii="Times New Roman" w:hAnsi="Times New Roman"/>
                <w:b w:val="0"/>
                <w:i w:val="0"/>
                <w:sz w:val="22"/>
              </w:rPr>
              <w:t>GET</w:t>
            </w:r>
          </w:p>
        </w:tc>
        <w:tc>
          <w:tcPr>
            <w:tcW w:type="dxa" w:w="2340"/>
          </w:tcPr>
          <w:p>
            <w:r>
              <w:rPr>
                <w:rFonts w:ascii="Times New Roman" w:hAnsi="Times New Roman"/>
                <w:b w:val="0"/>
                <w:i w:val="0"/>
                <w:sz w:val="22"/>
              </w:rPr>
              <w:t>/</w:t>
            </w:r>
          </w:p>
        </w:tc>
        <w:tc>
          <w:tcPr>
            <w:tcW w:type="dxa" w:w="2340"/>
          </w:tcPr>
          <w:p>
            <w:r>
              <w:rPr>
                <w:rFonts w:ascii="Times New Roman" w:hAnsi="Times New Roman"/>
                <w:b w:val="0"/>
                <w:i w:val="0"/>
                <w:sz w:val="22"/>
              </w:rPr>
              <w:t>Serve main HTML page</w:t>
            </w:r>
          </w:p>
        </w:tc>
        <w:tc>
          <w:tcPr>
            <w:tcW w:type="dxa" w:w="2340"/>
          </w:tcPr>
          <w:p>
            <w:r>
              <w:rPr>
                <w:rFonts w:ascii="Times New Roman" w:hAnsi="Times New Roman"/>
                <w:b w:val="0"/>
                <w:i w:val="0"/>
                <w:sz w:val="22"/>
              </w:rPr>
              <w:t>200 text/html</w:t>
            </w:r>
          </w:p>
        </w:tc>
      </w:tr>
      <w:tr>
        <w:tc>
          <w:tcPr>
            <w:tcW w:type="dxa" w:w="2340"/>
          </w:tcPr>
          <w:p>
            <w:r>
              <w:rPr>
                <w:rFonts w:ascii="Times New Roman" w:hAnsi="Times New Roman"/>
                <w:b w:val="0"/>
                <w:i w:val="0"/>
                <w:sz w:val="22"/>
              </w:rPr>
              <w:t>GET</w:t>
            </w:r>
          </w:p>
        </w:tc>
        <w:tc>
          <w:tcPr>
            <w:tcW w:type="dxa" w:w="2340"/>
          </w:tcPr>
          <w:p>
            <w:r>
              <w:rPr>
                <w:rFonts w:ascii="Times New Roman" w:hAnsi="Times New Roman"/>
                <w:b w:val="0"/>
                <w:i w:val="0"/>
                <w:sz w:val="22"/>
              </w:rPr>
              <w:t>/health</w:t>
            </w:r>
          </w:p>
        </w:tc>
        <w:tc>
          <w:tcPr>
            <w:tcW w:type="dxa" w:w="2340"/>
          </w:tcPr>
          <w:p>
            <w:r>
              <w:rPr>
                <w:rFonts w:ascii="Times New Roman" w:hAnsi="Times New Roman"/>
                <w:b w:val="0"/>
                <w:i w:val="0"/>
                <w:sz w:val="22"/>
              </w:rPr>
              <w:t>Health check</w:t>
            </w:r>
          </w:p>
        </w:tc>
        <w:tc>
          <w:tcPr>
            <w:tcW w:type="dxa" w:w="2340"/>
          </w:tcPr>
          <w:p>
            <w:r>
              <w:rPr>
                <w:rFonts w:ascii="Times New Roman" w:hAnsi="Times New Roman"/>
                <w:b w:val="0"/>
                <w:i w:val="0"/>
                <w:sz w:val="22"/>
              </w:rPr>
              <w:t>200 {"status": "ok"}</w:t>
            </w:r>
          </w:p>
        </w:tc>
      </w:tr>
      <w:tr>
        <w:tc>
          <w:tcPr>
            <w:tcW w:type="dxa" w:w="2340"/>
          </w:tcPr>
          <w:p>
            <w:r>
              <w:rPr>
                <w:rFonts w:ascii="Times New Roman" w:hAnsi="Times New Roman"/>
                <w:b w:val="0"/>
                <w:i w:val="0"/>
                <w:sz w:val="22"/>
              </w:rPr>
              <w:t>POST</w:t>
            </w:r>
          </w:p>
        </w:tc>
        <w:tc>
          <w:tcPr>
            <w:tcW w:type="dxa" w:w="2340"/>
          </w:tcPr>
          <w:p>
            <w:r>
              <w:rPr>
                <w:rFonts w:ascii="Times New Roman" w:hAnsi="Times New Roman"/>
                <w:b w:val="0"/>
                <w:i w:val="0"/>
                <w:sz w:val="22"/>
              </w:rPr>
              <w:t>/predict</w:t>
            </w:r>
          </w:p>
        </w:tc>
        <w:tc>
          <w:tcPr>
            <w:tcW w:type="dxa" w:w="2340"/>
          </w:tcPr>
          <w:p>
            <w:r>
              <w:rPr>
                <w:rFonts w:ascii="Times New Roman" w:hAnsi="Times New Roman"/>
                <w:b w:val="0"/>
                <w:i w:val="0"/>
                <w:sz w:val="22"/>
              </w:rPr>
              <w:t>Submit leaf image for analysis</w:t>
            </w:r>
          </w:p>
        </w:tc>
        <w:tc>
          <w:tcPr>
            <w:tcW w:type="dxa" w:w="2340"/>
          </w:tcPr>
          <w:p>
            <w:r>
              <w:rPr>
                <w:rFonts w:ascii="Times New Roman" w:hAnsi="Times New Roman"/>
                <w:b w:val="0"/>
                <w:i w:val="0"/>
                <w:sz w:val="22"/>
              </w:rPr>
              <w:t>200 JSON result or 422 rejection</w:t>
            </w:r>
          </w:p>
        </w:tc>
      </w:tr>
    </w:tbl>
    <w:p/>
    <w:p>
      <w:pPr>
        <w:spacing w:before="120" w:after="120" w:lineRule="auto" w:line="360"/>
        <w:jc w:val="both"/>
      </w:pPr>
      <w:r>
        <w:rPr>
          <w:rFonts w:ascii="Times New Roman" w:hAnsi="Times New Roman"/>
          <w:b/>
          <w:i w:val="0"/>
          <w:sz w:val="24"/>
        </w:rPr>
        <w:t>POST /predict — Request:</w:t>
      </w:r>
    </w:p>
    <w:p>
      <w:pPr>
        <w:pStyle w:val="ListBullet"/>
        <w:spacing w:before="40" w:after="40" w:lineRule="auto" w:line="360"/>
        <w:jc w:val="left"/>
      </w:pPr>
      <w:r>
        <w:rPr>
          <w:rFonts w:ascii="Times New Roman" w:hAnsi="Times New Roman"/>
          <w:b w:val="0"/>
          <w:i w:val="0"/>
          <w:sz w:val="24"/>
        </w:rPr>
        <w:t>Content-Type: multipart/form-data</w:t>
      </w:r>
    </w:p>
    <w:p>
      <w:pPr>
        <w:pStyle w:val="ListBullet"/>
        <w:spacing w:before="40" w:after="40" w:lineRule="auto" w:line="360"/>
        <w:jc w:val="left"/>
      </w:pPr>
      <w:r>
        <w:rPr>
          <w:rFonts w:ascii="Times New Roman" w:hAnsi="Times New Roman"/>
          <w:b w:val="0"/>
          <w:i w:val="0"/>
          <w:sz w:val="24"/>
        </w:rPr>
        <w:t>Body field: file — the image file (JPG/PNG/WEBP, max 10 MB)</w:t>
      </w:r>
    </w:p>
    <w:p>
      <w:pPr>
        <w:spacing w:before="120" w:after="120" w:lineRule="auto" w:line="360"/>
        <w:jc w:val="both"/>
      </w:pPr>
      <w:r>
        <w:rPr>
          <w:rFonts w:ascii="Times New Roman" w:hAnsi="Times New Roman"/>
          <w:b/>
          <w:i w:val="0"/>
          <w:sz w:val="24"/>
        </w:rPr>
        <w:t>POST /predict — Success Response (200):</w:t>
      </w:r>
    </w:p>
    <w:p>
      <w:pPr>
        <w:spacing w:before="80" w:after="80" w:line="240" w:lineRule="auto"/>
        <w:shd w:val="clear" w:color="auto" w:fill="F0F0F0"/>
      </w:pPr>
      <w:r>
        <w:rPr>
          <w:rFonts w:ascii="Courier New" w:hAnsi="Courier New"/>
          <w:sz w:val="18"/>
        </w:rPr>
        <w:t>{</w:t>
        <w:br/>
        <w:t xml:space="preserve">  "status": "success",</w:t>
        <w:br/>
        <w:t xml:space="preserve">  "prediction": "Early Blight",</w:t>
        <w:br/>
        <w:t xml:space="preserve">  "confidence": 94.37,</w:t>
        <w:br/>
        <w:t xml:space="preserve">  "treatment": [</w:t>
        <w:br/>
        <w:t xml:space="preserve">    "Apply fungicide",</w:t>
        <w:br/>
        <w:t xml:space="preserve">    "Remove infected leaves",</w:t>
        <w:br/>
        <w:t xml:space="preserve">    "Improve air circulation"</w:t>
        <w:br/>
        <w:t xml:space="preserve">  ],</w:t>
        <w:br/>
        <w:t xml:space="preserve">  "top3": [</w:t>
        <w:br/>
        <w:t xml:space="preserve">    {"class": "Tomato_Early_Blight",        "confidence": 94.37},</w:t>
        <w:br/>
        <w:t xml:space="preserve">    {"class": "Tomato_Target_Spot",         "confidence":  3.21},</w:t>
        <w:br/>
        <w:t xml:space="preserve">    {"class": "Tomato_Septoria_Leaf_Spot",  "confidence":  1.88}</w:t>
        <w:br/>
        <w:t xml:space="preserve">  ]</w:t>
        <w:br/>
        <w:t>}</w:t>
      </w:r>
    </w:p>
    <w:p>
      <w:pPr>
        <w:spacing w:before="120" w:after="120" w:lineRule="auto" w:line="360"/>
        <w:jc w:val="both"/>
      </w:pPr>
      <w:r>
        <w:rPr>
          <w:rFonts w:ascii="Times New Roman" w:hAnsi="Times New Roman"/>
          <w:b/>
          <w:i w:val="0"/>
          <w:sz w:val="24"/>
        </w:rPr>
        <w:t>POST /predict — Rejection Response (422):</w:t>
      </w:r>
    </w:p>
    <w:p>
      <w:pPr>
        <w:spacing w:before="80" w:after="80" w:line="240" w:lineRule="auto"/>
        <w:shd w:val="clear" w:color="auto" w:fill="F0F0F0"/>
      </w:pPr>
      <w:r>
        <w:rPr>
          <w:rFonts w:ascii="Courier New" w:hAnsi="Courier New"/>
          <w:sz w:val="18"/>
        </w:rPr>
        <w:t>{</w:t>
        <w:br/>
        <w:t xml:space="preserve">  "status": "rejected",</w:t>
        <w:br/>
        <w:t xml:space="preserve">  "confidence_level": "none",</w:t>
        <w:br/>
        <w:t xml:space="preserve">  "message": "No plant leaf detected in this image (plant pixels: 4.2%).",</w:t>
        <w:br/>
        <w:t xml:space="preserve">  "tips": [</w:t>
        <w:br/>
        <w:t xml:space="preserve">    "Make sure the leaf fills most of the frame",</w:t>
        <w:br/>
        <w:t xml:space="preserve">    "Use natural daylight for best results",</w:t>
        <w:br/>
        <w:t xml:space="preserve">    "The image should show a green or yellowed tomato leaf"</w:t>
        <w:br/>
        <w:t xml:space="preserve">  ],</w:t>
        <w:br/>
        <w:t xml:space="preserve">  "disease_name": null,</w:t>
        <w:br/>
        <w:t xml:space="preserve">  "confidence": 0</w:t>
        <w:br/>
        <w:t>}</w:t>
      </w:r>
    </w:p>
    <w:p>
      <w:r>
        <w:br w:type="page"/>
      </w:r>
    </w:p>
    <w:p>
      <w:pPr>
        <w:spacing w:before="360" w:after="240" w:lineRule="auto" w:line="360"/>
        <w:jc w:val="left"/>
      </w:pPr>
      <w:r>
        <w:rPr>
          <w:rFonts w:ascii="Times New Roman" w:hAnsi="Times New Roman"/>
          <w:b/>
          <w:i w:val="0"/>
          <w:color w:val="00467F"/>
          <w:sz w:val="32"/>
        </w:rPr>
        <w:t>CHAPTER 6: TESTING</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6.1  Testing Strategy</w:t>
      </w:r>
    </w:p>
    <w:p>
      <w:pPr>
        <w:spacing w:before="120" w:after="120" w:lineRule="auto" w:line="360"/>
        <w:jc w:val="both"/>
      </w:pPr>
      <w:r>
        <w:rPr>
          <w:rFonts w:ascii="Times New Roman" w:hAnsi="Times New Roman"/>
          <w:b w:val="0"/>
          <w:i w:val="0"/>
          <w:sz w:val="24"/>
        </w:rPr>
        <w:t>Testing follows a structured V-model approach with three levels: unit testing of individual utility modules, integration testing of the end-to-end API pipeline, and user acceptance testing with real tomato leaf photographs. All unit and integration tests are implemented in Python using the pytest framework.</w:t>
      </w:r>
    </w:p>
    <w:p>
      <w:pPr>
        <w:pStyle w:val="ListBullet"/>
        <w:spacing w:before="40" w:after="40" w:lineRule="auto" w:line="360"/>
        <w:jc w:val="left"/>
      </w:pPr>
      <w:r>
        <w:rPr>
          <w:rFonts w:ascii="Times New Roman" w:hAnsi="Times New Roman"/>
          <w:b w:val="0"/>
          <w:i w:val="0"/>
          <w:sz w:val="24"/>
        </w:rPr>
        <w:t>Isolation: Each utility module is tested independently using mock images or synthetic arrays.</w:t>
      </w:r>
    </w:p>
    <w:p>
      <w:pPr>
        <w:pStyle w:val="ListBullet"/>
        <w:spacing w:before="40" w:after="40" w:lineRule="auto" w:line="360"/>
        <w:jc w:val="left"/>
      </w:pPr>
      <w:r>
        <w:rPr>
          <w:rFonts w:ascii="Times New Roman" w:hAnsi="Times New Roman"/>
          <w:b w:val="0"/>
          <w:i w:val="0"/>
          <w:sz w:val="24"/>
        </w:rPr>
        <w:t>Coverage: All validation branches (valid, too small, too large, blank, non-leaf) are exercised.</w:t>
      </w:r>
    </w:p>
    <w:p>
      <w:pPr>
        <w:pStyle w:val="ListBullet"/>
        <w:spacing w:before="40" w:after="40" w:lineRule="auto" w:line="360"/>
        <w:jc w:val="left"/>
      </w:pPr>
      <w:r>
        <w:rPr>
          <w:rFonts w:ascii="Times New Roman" w:hAnsi="Times New Roman"/>
          <w:b w:val="0"/>
          <w:i w:val="0"/>
          <w:sz w:val="24"/>
        </w:rPr>
        <w:t>Regression: Test suite is run on every commit via GitHub Actions CI.</w:t>
      </w:r>
    </w:p>
    <w:p>
      <w:pPr>
        <w:pStyle w:val="ListBullet"/>
        <w:spacing w:before="40" w:after="40" w:lineRule="auto" w:line="360"/>
        <w:jc w:val="left"/>
      </w:pPr>
      <w:r>
        <w:rPr>
          <w:rFonts w:ascii="Times New Roman" w:hAnsi="Times New Roman"/>
          <w:b w:val="0"/>
          <w:i w:val="0"/>
          <w:sz w:val="24"/>
        </w:rPr>
        <w:t>Real-world validation: UAT uses a held-out set of genuine field photographs not present in PlantVillage.</w:t>
      </w:r>
    </w:p>
    <w:p>
      <w:pPr>
        <w:spacing w:before="200" w:after="120" w:lineRule="auto" w:line="360"/>
        <w:jc w:val="left"/>
      </w:pPr>
      <w:r>
        <w:rPr>
          <w:rFonts w:ascii="Times New Roman" w:hAnsi="Times New Roman"/>
          <w:b/>
          <w:i w:val="0"/>
          <w:color w:val="1E1E64"/>
          <w:sz w:val="28"/>
        </w:rPr>
        <w:t>6.2  Unit Testing</w:t>
      </w:r>
    </w:p>
    <w:p>
      <w:pPr>
        <w:spacing w:before="120" w:after="120" w:lineRule="auto" w:line="360"/>
        <w:jc w:val="both"/>
      </w:pPr>
      <w:r>
        <w:rPr>
          <w:rFonts w:ascii="Times New Roman" w:hAnsi="Times New Roman"/>
          <w:b/>
          <w:i w:val="0"/>
          <w:sz w:val="24"/>
        </w:rPr>
        <w:t>Image Validator Unit Tests:</w:t>
      </w:r>
    </w:p>
    <w:p>
      <w:pPr>
        <w:spacing w:before="120" w:after="80" w:lineRule="auto" w:line="360"/>
        <w:jc w:val="center"/>
      </w:pPr>
      <w:r>
        <w:rPr>
          <w:rFonts w:ascii="Times New Roman" w:hAnsi="Times New Roman"/>
          <w:b/>
          <w:i/>
          <w:sz w:val="22"/>
        </w:rPr>
        <w:t>Table 6.1: Unit Test Cases — Image Validator</w:t>
      </w:r>
    </w:p>
    <w:tbl>
      <w:tblPr>
        <w:tblStyle w:val="LightList-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val="0"/>
                <w:sz w:val="22"/>
              </w:rPr>
              <w:t>Test ID</w:t>
            </w:r>
          </w:p>
        </w:tc>
        <w:tc>
          <w:tcPr>
            <w:tcW w:type="dxa" w:w="1872"/>
          </w:tcPr>
          <w:p>
            <w:pPr>
              <w:jc w:val="center"/>
            </w:pPr>
            <w:r>
              <w:rPr>
                <w:rFonts w:ascii="Times New Roman" w:hAnsi="Times New Roman"/>
                <w:b/>
                <w:i w:val="0"/>
                <w:sz w:val="22"/>
              </w:rPr>
              <w:t>Test Description</w:t>
            </w:r>
          </w:p>
        </w:tc>
        <w:tc>
          <w:tcPr>
            <w:tcW w:type="dxa" w:w="1872"/>
          </w:tcPr>
          <w:p>
            <w:pPr>
              <w:jc w:val="center"/>
            </w:pPr>
            <w:r>
              <w:rPr>
                <w:rFonts w:ascii="Times New Roman" w:hAnsi="Times New Roman"/>
                <w:b/>
                <w:i w:val="0"/>
                <w:sz w:val="22"/>
              </w:rPr>
              <w:t>Input</w:t>
            </w:r>
          </w:p>
        </w:tc>
        <w:tc>
          <w:tcPr>
            <w:tcW w:type="dxa" w:w="1872"/>
          </w:tcPr>
          <w:p>
            <w:pPr>
              <w:jc w:val="center"/>
            </w:pPr>
            <w:r>
              <w:rPr>
                <w:rFonts w:ascii="Times New Roman" w:hAnsi="Times New Roman"/>
                <w:b/>
                <w:i w:val="0"/>
                <w:sz w:val="22"/>
              </w:rPr>
              <w:t>Expected Output</w:t>
            </w:r>
          </w:p>
        </w:tc>
        <w:tc>
          <w:tcPr>
            <w:tcW w:type="dxa" w:w="1872"/>
          </w:tcPr>
          <w:p>
            <w:pPr>
              <w:jc w:val="center"/>
            </w:pPr>
            <w:r>
              <w:rPr>
                <w:rFonts w:ascii="Times New Roman" w:hAnsi="Times New Roman"/>
                <w:b/>
                <w:i w:val="0"/>
                <w:sz w:val="22"/>
              </w:rPr>
              <w:t>Result</w:t>
            </w:r>
          </w:p>
        </w:tc>
      </w:tr>
      <w:tr>
        <w:tc>
          <w:tcPr>
            <w:tcW w:type="dxa" w:w="1872"/>
          </w:tcPr>
          <w:p>
            <w:r>
              <w:rPr>
                <w:rFonts w:ascii="Times New Roman" w:hAnsi="Times New Roman"/>
                <w:b w:val="0"/>
                <w:i w:val="0"/>
                <w:sz w:val="22"/>
              </w:rPr>
              <w:t>UT-V01</w:t>
            </w:r>
          </w:p>
        </w:tc>
        <w:tc>
          <w:tcPr>
            <w:tcW w:type="dxa" w:w="1872"/>
          </w:tcPr>
          <w:p>
            <w:r>
              <w:rPr>
                <w:rFonts w:ascii="Times New Roman" w:hAnsi="Times New Roman"/>
                <w:b w:val="0"/>
                <w:i w:val="0"/>
                <w:sz w:val="22"/>
              </w:rPr>
              <w:t>Valid tomato leaf JPG</w:t>
            </w:r>
          </w:p>
        </w:tc>
        <w:tc>
          <w:tcPr>
            <w:tcW w:type="dxa" w:w="1872"/>
          </w:tcPr>
          <w:p>
            <w:r>
              <w:rPr>
                <w:rFonts w:ascii="Times New Roman" w:hAnsi="Times New Roman"/>
                <w:b w:val="0"/>
                <w:i w:val="0"/>
                <w:sz w:val="22"/>
              </w:rPr>
              <w:t>Healthy leaf (224×224)</w:t>
            </w:r>
          </w:p>
        </w:tc>
        <w:tc>
          <w:tcPr>
            <w:tcW w:type="dxa" w:w="1872"/>
          </w:tcPr>
          <w:p>
            <w:r>
              <w:rPr>
                <w:rFonts w:ascii="Times New Roman" w:hAnsi="Times New Roman"/>
                <w:b w:val="0"/>
                <w:i w:val="0"/>
                <w:sz w:val="22"/>
              </w:rPr>
              <w:t>True, None, []</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UT-V02</w:t>
            </w:r>
          </w:p>
        </w:tc>
        <w:tc>
          <w:tcPr>
            <w:tcW w:type="dxa" w:w="1872"/>
          </w:tcPr>
          <w:p>
            <w:r>
              <w:rPr>
                <w:rFonts w:ascii="Times New Roman" w:hAnsi="Times New Roman"/>
                <w:b w:val="0"/>
                <w:i w:val="0"/>
                <w:sz w:val="22"/>
              </w:rPr>
              <w:t>Image too small</w:t>
            </w:r>
          </w:p>
        </w:tc>
        <w:tc>
          <w:tcPr>
            <w:tcW w:type="dxa" w:w="1872"/>
          </w:tcPr>
          <w:p>
            <w:r>
              <w:rPr>
                <w:rFonts w:ascii="Times New Roman" w:hAnsi="Times New Roman"/>
                <w:b w:val="0"/>
                <w:i w:val="0"/>
                <w:sz w:val="22"/>
              </w:rPr>
              <w:t>40×40 pixel image</w:t>
            </w:r>
          </w:p>
        </w:tc>
        <w:tc>
          <w:tcPr>
            <w:tcW w:type="dxa" w:w="1872"/>
          </w:tcPr>
          <w:p>
            <w:r>
              <w:rPr>
                <w:rFonts w:ascii="Times New Roman" w:hAnsi="Times New Roman"/>
                <w:b w:val="0"/>
                <w:i w:val="0"/>
                <w:sz w:val="22"/>
              </w:rPr>
              <w:t>False, size error</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UT-V03</w:t>
            </w:r>
          </w:p>
        </w:tc>
        <w:tc>
          <w:tcPr>
            <w:tcW w:type="dxa" w:w="1872"/>
          </w:tcPr>
          <w:p>
            <w:r>
              <w:rPr>
                <w:rFonts w:ascii="Times New Roman" w:hAnsi="Times New Roman"/>
                <w:b w:val="0"/>
                <w:i w:val="0"/>
                <w:sz w:val="22"/>
              </w:rPr>
              <w:t>Image too large</w:t>
            </w:r>
          </w:p>
        </w:tc>
        <w:tc>
          <w:tcPr>
            <w:tcW w:type="dxa" w:w="1872"/>
          </w:tcPr>
          <w:p>
            <w:r>
              <w:rPr>
                <w:rFonts w:ascii="Times New Roman" w:hAnsi="Times New Roman"/>
                <w:b w:val="0"/>
                <w:i w:val="0"/>
                <w:sz w:val="22"/>
              </w:rPr>
              <w:t>6000×4000 pixel image</w:t>
            </w:r>
          </w:p>
        </w:tc>
        <w:tc>
          <w:tcPr>
            <w:tcW w:type="dxa" w:w="1872"/>
          </w:tcPr>
          <w:p>
            <w:r>
              <w:rPr>
                <w:rFonts w:ascii="Times New Roman" w:hAnsi="Times New Roman"/>
                <w:b w:val="0"/>
                <w:i w:val="0"/>
                <w:sz w:val="22"/>
              </w:rPr>
              <w:t>False, size error</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UT-V04</w:t>
            </w:r>
          </w:p>
        </w:tc>
        <w:tc>
          <w:tcPr>
            <w:tcW w:type="dxa" w:w="1872"/>
          </w:tcPr>
          <w:p>
            <w:r>
              <w:rPr>
                <w:rFonts w:ascii="Times New Roman" w:hAnsi="Times New Roman"/>
                <w:b w:val="0"/>
                <w:i w:val="0"/>
                <w:sz w:val="22"/>
              </w:rPr>
              <w:t>Blank white image</w:t>
            </w:r>
          </w:p>
        </w:tc>
        <w:tc>
          <w:tcPr>
            <w:tcW w:type="dxa" w:w="1872"/>
          </w:tcPr>
          <w:p>
            <w:r>
              <w:rPr>
                <w:rFonts w:ascii="Times New Roman" w:hAnsi="Times New Roman"/>
                <w:b w:val="0"/>
                <w:i w:val="0"/>
                <w:sz w:val="22"/>
              </w:rPr>
              <w:t>255,255,255 solid</w:t>
            </w:r>
          </w:p>
        </w:tc>
        <w:tc>
          <w:tcPr>
            <w:tcW w:type="dxa" w:w="1872"/>
          </w:tcPr>
          <w:p>
            <w:r>
              <w:rPr>
                <w:rFonts w:ascii="Times New Roman" w:hAnsi="Times New Roman"/>
                <w:b w:val="0"/>
                <w:i w:val="0"/>
                <w:sz w:val="22"/>
              </w:rPr>
              <w:t>False, blank error</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UT-V05</w:t>
            </w:r>
          </w:p>
        </w:tc>
        <w:tc>
          <w:tcPr>
            <w:tcW w:type="dxa" w:w="1872"/>
          </w:tcPr>
          <w:p>
            <w:r>
              <w:rPr>
                <w:rFonts w:ascii="Times New Roman" w:hAnsi="Times New Roman"/>
                <w:b w:val="0"/>
                <w:i w:val="0"/>
                <w:sz w:val="22"/>
              </w:rPr>
              <w:t>Non-leaf (blue sky)</w:t>
            </w:r>
          </w:p>
        </w:tc>
        <w:tc>
          <w:tcPr>
            <w:tcW w:type="dxa" w:w="1872"/>
          </w:tcPr>
          <w:p>
            <w:r>
              <w:rPr>
                <w:rFonts w:ascii="Times New Roman" w:hAnsi="Times New Roman"/>
                <w:b w:val="0"/>
                <w:i w:val="0"/>
                <w:sz w:val="22"/>
              </w:rPr>
              <w:t>Sky photograph</w:t>
            </w:r>
          </w:p>
        </w:tc>
        <w:tc>
          <w:tcPr>
            <w:tcW w:type="dxa" w:w="1872"/>
          </w:tcPr>
          <w:p>
            <w:r>
              <w:rPr>
                <w:rFonts w:ascii="Times New Roman" w:hAnsi="Times New Roman"/>
                <w:b w:val="0"/>
                <w:i w:val="0"/>
                <w:sz w:val="22"/>
              </w:rPr>
              <w:t>False, no plant detected</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UT-V06</w:t>
            </w:r>
          </w:p>
        </w:tc>
        <w:tc>
          <w:tcPr>
            <w:tcW w:type="dxa" w:w="1872"/>
          </w:tcPr>
          <w:p>
            <w:r>
              <w:rPr>
                <w:rFonts w:ascii="Times New Roman" w:hAnsi="Times New Roman"/>
                <w:b w:val="0"/>
                <w:i w:val="0"/>
                <w:sz w:val="22"/>
              </w:rPr>
              <w:t>Non-leaf (solid red)</w:t>
            </w:r>
          </w:p>
        </w:tc>
        <w:tc>
          <w:tcPr>
            <w:tcW w:type="dxa" w:w="1872"/>
          </w:tcPr>
          <w:p>
            <w:r>
              <w:rPr>
                <w:rFonts w:ascii="Times New Roman" w:hAnsi="Times New Roman"/>
                <w:b w:val="0"/>
                <w:i w:val="0"/>
                <w:sz w:val="22"/>
              </w:rPr>
              <w:t>Red rectangle</w:t>
            </w:r>
          </w:p>
        </w:tc>
        <w:tc>
          <w:tcPr>
            <w:tcW w:type="dxa" w:w="1872"/>
          </w:tcPr>
          <w:p>
            <w:r>
              <w:rPr>
                <w:rFonts w:ascii="Times New Roman" w:hAnsi="Times New Roman"/>
                <w:b w:val="0"/>
                <w:i w:val="0"/>
                <w:sz w:val="22"/>
              </w:rPr>
              <w:t>False, no plant detected</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UT-V07</w:t>
            </w:r>
          </w:p>
        </w:tc>
        <w:tc>
          <w:tcPr>
            <w:tcW w:type="dxa" w:w="1872"/>
          </w:tcPr>
          <w:p>
            <w:r>
              <w:rPr>
                <w:rFonts w:ascii="Times New Roman" w:hAnsi="Times New Roman"/>
                <w:b w:val="0"/>
                <w:i w:val="0"/>
                <w:sz w:val="22"/>
              </w:rPr>
              <w:t>Diseased leaf (yellow curl)</w:t>
            </w:r>
          </w:p>
        </w:tc>
        <w:tc>
          <w:tcPr>
            <w:tcW w:type="dxa" w:w="1872"/>
          </w:tcPr>
          <w:p>
            <w:r>
              <w:rPr>
                <w:rFonts w:ascii="Times New Roman" w:hAnsi="Times New Roman"/>
                <w:b w:val="0"/>
                <w:i w:val="0"/>
                <w:sz w:val="22"/>
              </w:rPr>
              <w:t>YLCV image</w:t>
            </w:r>
          </w:p>
        </w:tc>
        <w:tc>
          <w:tcPr>
            <w:tcW w:type="dxa" w:w="1872"/>
          </w:tcPr>
          <w:p>
            <w:r>
              <w:rPr>
                <w:rFonts w:ascii="Times New Roman" w:hAnsi="Times New Roman"/>
                <w:b w:val="0"/>
                <w:i w:val="0"/>
                <w:sz w:val="22"/>
              </w:rPr>
              <w:t>True (yellow pixels qualify)</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UT-V08</w:t>
            </w:r>
          </w:p>
        </w:tc>
        <w:tc>
          <w:tcPr>
            <w:tcW w:type="dxa" w:w="1872"/>
          </w:tcPr>
          <w:p>
            <w:r>
              <w:rPr>
                <w:rFonts w:ascii="Times New Roman" w:hAnsi="Times New Roman"/>
                <w:b w:val="0"/>
                <w:i w:val="0"/>
                <w:sz w:val="22"/>
              </w:rPr>
              <w:t>Corrupted file</w:t>
            </w:r>
          </w:p>
        </w:tc>
        <w:tc>
          <w:tcPr>
            <w:tcW w:type="dxa" w:w="1872"/>
          </w:tcPr>
          <w:p>
            <w:r>
              <w:rPr>
                <w:rFonts w:ascii="Times New Roman" w:hAnsi="Times New Roman"/>
                <w:b w:val="0"/>
                <w:i w:val="0"/>
                <w:sz w:val="22"/>
              </w:rPr>
              <w:t>Truncated JPEG bytes</w:t>
            </w:r>
          </w:p>
        </w:tc>
        <w:tc>
          <w:tcPr>
            <w:tcW w:type="dxa" w:w="1872"/>
          </w:tcPr>
          <w:p>
            <w:r>
              <w:rPr>
                <w:rFonts w:ascii="Times New Roman" w:hAnsi="Times New Roman"/>
                <w:b w:val="0"/>
                <w:i w:val="0"/>
                <w:sz w:val="22"/>
              </w:rPr>
              <w:t>False, invalid image</w:t>
            </w:r>
          </w:p>
        </w:tc>
        <w:tc>
          <w:tcPr>
            <w:tcW w:type="dxa" w:w="1872"/>
          </w:tcPr>
          <w:p>
            <w:r>
              <w:rPr>
                <w:rFonts w:ascii="Times New Roman" w:hAnsi="Times New Roman"/>
                <w:b w:val="0"/>
                <w:i w:val="0"/>
                <w:sz w:val="22"/>
              </w:rPr>
              <w:t>PASS</w:t>
            </w:r>
          </w:p>
        </w:tc>
      </w:tr>
    </w:tbl>
    <w:p/>
    <w:p>
      <w:pPr>
        <w:spacing w:before="120" w:after="120" w:lineRule="auto" w:line="360"/>
        <w:jc w:val="both"/>
      </w:pPr>
      <w:r>
        <w:rPr>
          <w:rFonts w:ascii="Times New Roman" w:hAnsi="Times New Roman"/>
          <w:b/>
          <w:i w:val="0"/>
          <w:sz w:val="24"/>
        </w:rPr>
        <w:t>Preprocessor Unit Tests:</w:t>
      </w:r>
    </w:p>
    <w:p>
      <w:pPr>
        <w:spacing w:before="120" w:after="80" w:lineRule="auto" w:line="360"/>
        <w:jc w:val="center"/>
      </w:pPr>
      <w:r>
        <w:rPr>
          <w:rFonts w:ascii="Times New Roman" w:hAnsi="Times New Roman"/>
          <w:b/>
          <w:i/>
          <w:sz w:val="22"/>
        </w:rPr>
        <w:t>Table 6.2: Unit Test Cases — Preprocessor</w:t>
      </w:r>
    </w:p>
    <w:tbl>
      <w:tblPr>
        <w:tblStyle w:val="LightList-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Test ID</w:t>
            </w:r>
          </w:p>
        </w:tc>
        <w:tc>
          <w:tcPr>
            <w:tcW w:type="dxa" w:w="2340"/>
          </w:tcPr>
          <w:p>
            <w:pPr>
              <w:jc w:val="center"/>
            </w:pPr>
            <w:r>
              <w:rPr>
                <w:rFonts w:ascii="Times New Roman" w:hAnsi="Times New Roman"/>
                <w:b/>
                <w:i w:val="0"/>
                <w:sz w:val="22"/>
              </w:rPr>
              <w:t>Test Description</w:t>
            </w:r>
          </w:p>
        </w:tc>
        <w:tc>
          <w:tcPr>
            <w:tcW w:type="dxa" w:w="2340"/>
          </w:tcPr>
          <w:p>
            <w:pPr>
              <w:jc w:val="center"/>
            </w:pPr>
            <w:r>
              <w:rPr>
                <w:rFonts w:ascii="Times New Roman" w:hAnsi="Times New Roman"/>
                <w:b/>
                <w:i w:val="0"/>
                <w:sz w:val="22"/>
              </w:rPr>
              <w:t>Expected Output</w:t>
            </w:r>
          </w:p>
        </w:tc>
        <w:tc>
          <w:tcPr>
            <w:tcW w:type="dxa" w:w="2340"/>
          </w:tcPr>
          <w:p>
            <w:pPr>
              <w:jc w:val="center"/>
            </w:pPr>
            <w:r>
              <w:rPr>
                <w:rFonts w:ascii="Times New Roman" w:hAnsi="Times New Roman"/>
                <w:b/>
                <w:i w:val="0"/>
                <w:sz w:val="22"/>
              </w:rPr>
              <w:t>Result</w:t>
            </w:r>
          </w:p>
        </w:tc>
      </w:tr>
      <w:tr>
        <w:tc>
          <w:tcPr>
            <w:tcW w:type="dxa" w:w="2340"/>
          </w:tcPr>
          <w:p>
            <w:r>
              <w:rPr>
                <w:rFonts w:ascii="Times New Roman" w:hAnsi="Times New Roman"/>
                <w:b w:val="0"/>
                <w:i w:val="0"/>
                <w:sz w:val="22"/>
              </w:rPr>
              <w:t>UT-P01</w:t>
            </w:r>
          </w:p>
        </w:tc>
        <w:tc>
          <w:tcPr>
            <w:tcW w:type="dxa" w:w="2340"/>
          </w:tcPr>
          <w:p>
            <w:r>
              <w:rPr>
                <w:rFonts w:ascii="Times New Roman" w:hAnsi="Times New Roman"/>
                <w:b w:val="0"/>
                <w:i w:val="0"/>
                <w:sz w:val="22"/>
              </w:rPr>
              <w:t>Output shape</w:t>
            </w:r>
          </w:p>
        </w:tc>
        <w:tc>
          <w:tcPr>
            <w:tcW w:type="dxa" w:w="2340"/>
          </w:tcPr>
          <w:p>
            <w:r>
              <w:rPr>
                <w:rFonts w:ascii="Times New Roman" w:hAnsi="Times New Roman"/>
                <w:b w:val="0"/>
                <w:i w:val="0"/>
                <w:sz w:val="22"/>
              </w:rPr>
              <w:t>(1, 224, 224, 3)</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UT-P02</w:t>
            </w:r>
          </w:p>
        </w:tc>
        <w:tc>
          <w:tcPr>
            <w:tcW w:type="dxa" w:w="2340"/>
          </w:tcPr>
          <w:p>
            <w:r>
              <w:rPr>
                <w:rFonts w:ascii="Times New Roman" w:hAnsi="Times New Roman"/>
                <w:b w:val="0"/>
                <w:i w:val="0"/>
                <w:sz w:val="22"/>
              </w:rPr>
              <w:t>Output dtype</w:t>
            </w:r>
          </w:p>
        </w:tc>
        <w:tc>
          <w:tcPr>
            <w:tcW w:type="dxa" w:w="2340"/>
          </w:tcPr>
          <w:p>
            <w:r>
              <w:rPr>
                <w:rFonts w:ascii="Times New Roman" w:hAnsi="Times New Roman"/>
                <w:b w:val="0"/>
                <w:i w:val="0"/>
                <w:sz w:val="22"/>
              </w:rPr>
              <w:t>float32</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UT-P03</w:t>
            </w:r>
          </w:p>
        </w:tc>
        <w:tc>
          <w:tcPr>
            <w:tcW w:type="dxa" w:w="2340"/>
          </w:tcPr>
          <w:p>
            <w:r>
              <w:rPr>
                <w:rFonts w:ascii="Times New Roman" w:hAnsi="Times New Roman"/>
                <w:b w:val="0"/>
                <w:i w:val="0"/>
                <w:sz w:val="22"/>
              </w:rPr>
              <w:t>Value range</w:t>
            </w:r>
          </w:p>
        </w:tc>
        <w:tc>
          <w:tcPr>
            <w:tcW w:type="dxa" w:w="2340"/>
          </w:tcPr>
          <w:p>
            <w:r>
              <w:rPr>
                <w:rFonts w:ascii="Times New Roman" w:hAnsi="Times New Roman"/>
                <w:b w:val="0"/>
                <w:i w:val="0"/>
                <w:sz w:val="22"/>
              </w:rPr>
              <w:t>All values in [-1, +1]</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UT-P04</w:t>
            </w:r>
          </w:p>
        </w:tc>
        <w:tc>
          <w:tcPr>
            <w:tcW w:type="dxa" w:w="2340"/>
          </w:tcPr>
          <w:p>
            <w:r>
              <w:rPr>
                <w:rFonts w:ascii="Times New Roman" w:hAnsi="Times New Roman"/>
                <w:b w:val="0"/>
                <w:i w:val="0"/>
                <w:sz w:val="22"/>
              </w:rPr>
              <w:t>EXIF rotation (portrait JPEG)</w:t>
            </w:r>
          </w:p>
        </w:tc>
        <w:tc>
          <w:tcPr>
            <w:tcW w:type="dxa" w:w="2340"/>
          </w:tcPr>
          <w:p>
            <w:r>
              <w:rPr>
                <w:rFonts w:ascii="Times New Roman" w:hAnsi="Times New Roman"/>
                <w:b w:val="0"/>
                <w:i w:val="0"/>
                <w:sz w:val="22"/>
              </w:rPr>
              <w:t>Correctly oriented after preprocess</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UT-P05</w:t>
            </w:r>
          </w:p>
        </w:tc>
        <w:tc>
          <w:tcPr>
            <w:tcW w:type="dxa" w:w="2340"/>
          </w:tcPr>
          <w:p>
            <w:r>
              <w:rPr>
                <w:rFonts w:ascii="Times New Roman" w:hAnsi="Times New Roman"/>
                <w:b w:val="0"/>
                <w:i w:val="0"/>
                <w:sz w:val="22"/>
              </w:rPr>
              <w:t>RGBA PNG input</w:t>
            </w:r>
          </w:p>
        </w:tc>
        <w:tc>
          <w:tcPr>
            <w:tcW w:type="dxa" w:w="2340"/>
          </w:tcPr>
          <w:p>
            <w:r>
              <w:rPr>
                <w:rFonts w:ascii="Times New Roman" w:hAnsi="Times New Roman"/>
                <w:b w:val="0"/>
                <w:i w:val="0"/>
                <w:sz w:val="22"/>
              </w:rPr>
              <w:t>Alpha channel removed; shape (1,224,224,3)</w:t>
            </w:r>
          </w:p>
        </w:tc>
        <w:tc>
          <w:tcPr>
            <w:tcW w:type="dxa" w:w="2340"/>
          </w:tcPr>
          <w:p>
            <w:r>
              <w:rPr>
                <w:rFonts w:ascii="Times New Roman" w:hAnsi="Times New Roman"/>
                <w:b w:val="0"/>
                <w:i w:val="0"/>
                <w:sz w:val="22"/>
              </w:rPr>
              <w:t>PASS</w:t>
            </w:r>
          </w:p>
        </w:tc>
      </w:tr>
    </w:tbl>
    <w:p/>
    <w:p>
      <w:pPr>
        <w:spacing w:before="200" w:after="120" w:lineRule="auto" w:line="360"/>
        <w:jc w:val="left"/>
      </w:pPr>
      <w:r>
        <w:rPr>
          <w:rFonts w:ascii="Times New Roman" w:hAnsi="Times New Roman"/>
          <w:b/>
          <w:i w:val="0"/>
          <w:color w:val="1E1E64"/>
          <w:sz w:val="28"/>
        </w:rPr>
        <w:t>6.3  Integration Testing</w:t>
      </w:r>
    </w:p>
    <w:p>
      <w:pPr>
        <w:spacing w:before="120" w:after="120" w:lineRule="auto" w:line="360"/>
        <w:jc w:val="both"/>
      </w:pPr>
      <w:r>
        <w:rPr>
          <w:rFonts w:ascii="Times New Roman" w:hAnsi="Times New Roman"/>
          <w:b w:val="0"/>
          <w:i w:val="0"/>
          <w:sz w:val="24"/>
        </w:rPr>
        <w:t>Integration tests exercise the complete /predict pipeline via the Flask test client, verifying end-to-end JSON response structure and HTTP status codes.</w:t>
      </w:r>
    </w:p>
    <w:p>
      <w:pPr>
        <w:spacing w:before="120" w:after="80" w:lineRule="auto" w:line="360"/>
        <w:jc w:val="center"/>
      </w:pPr>
      <w:r>
        <w:rPr>
          <w:rFonts w:ascii="Times New Roman" w:hAnsi="Times New Roman"/>
          <w:b/>
          <w:i/>
          <w:sz w:val="22"/>
        </w:rPr>
        <w:t>Table 6.3: Integration Test Cases</w:t>
      </w:r>
    </w:p>
    <w:tbl>
      <w:tblPr>
        <w:tblStyle w:val="LightList-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i w:val="0"/>
                <w:sz w:val="22"/>
              </w:rPr>
              <w:t>Test ID</w:t>
            </w:r>
          </w:p>
        </w:tc>
        <w:tc>
          <w:tcPr>
            <w:tcW w:type="dxa" w:w="1872"/>
          </w:tcPr>
          <w:p>
            <w:pPr>
              <w:jc w:val="center"/>
            </w:pPr>
            <w:r>
              <w:rPr>
                <w:rFonts w:ascii="Times New Roman" w:hAnsi="Times New Roman"/>
                <w:b/>
                <w:i w:val="0"/>
                <w:sz w:val="22"/>
              </w:rPr>
              <w:t>Scenario</w:t>
            </w:r>
          </w:p>
        </w:tc>
        <w:tc>
          <w:tcPr>
            <w:tcW w:type="dxa" w:w="1872"/>
          </w:tcPr>
          <w:p>
            <w:pPr>
              <w:jc w:val="center"/>
            </w:pPr>
            <w:r>
              <w:rPr>
                <w:rFonts w:ascii="Times New Roman" w:hAnsi="Times New Roman"/>
                <w:b/>
                <w:i w:val="0"/>
                <w:sz w:val="22"/>
              </w:rPr>
              <w:t>HTTP Status</w:t>
            </w:r>
          </w:p>
        </w:tc>
        <w:tc>
          <w:tcPr>
            <w:tcW w:type="dxa" w:w="1872"/>
          </w:tcPr>
          <w:p>
            <w:pPr>
              <w:jc w:val="center"/>
            </w:pPr>
            <w:r>
              <w:rPr>
                <w:rFonts w:ascii="Times New Roman" w:hAnsi="Times New Roman"/>
                <w:b/>
                <w:i w:val="0"/>
                <w:sz w:val="22"/>
              </w:rPr>
              <w:t>Expected JSON Keys</w:t>
            </w:r>
          </w:p>
        </w:tc>
        <w:tc>
          <w:tcPr>
            <w:tcW w:type="dxa" w:w="1872"/>
          </w:tcPr>
          <w:p>
            <w:pPr>
              <w:jc w:val="center"/>
            </w:pPr>
            <w:r>
              <w:rPr>
                <w:rFonts w:ascii="Times New Roman" w:hAnsi="Times New Roman"/>
                <w:b/>
                <w:i w:val="0"/>
                <w:sz w:val="22"/>
              </w:rPr>
              <w:t>Result</w:t>
            </w:r>
          </w:p>
        </w:tc>
      </w:tr>
      <w:tr>
        <w:tc>
          <w:tcPr>
            <w:tcW w:type="dxa" w:w="1872"/>
          </w:tcPr>
          <w:p>
            <w:r>
              <w:rPr>
                <w:rFonts w:ascii="Times New Roman" w:hAnsi="Times New Roman"/>
                <w:b w:val="0"/>
                <w:i w:val="0"/>
                <w:sz w:val="22"/>
              </w:rPr>
              <w:t>IT-01</w:t>
            </w:r>
          </w:p>
        </w:tc>
        <w:tc>
          <w:tcPr>
            <w:tcW w:type="dxa" w:w="1872"/>
          </w:tcPr>
          <w:p>
            <w:r>
              <w:rPr>
                <w:rFonts w:ascii="Times New Roman" w:hAnsi="Times New Roman"/>
                <w:b w:val="0"/>
                <w:i w:val="0"/>
                <w:sz w:val="22"/>
              </w:rPr>
              <w:t>Valid leaf image — healthy</w:t>
            </w:r>
          </w:p>
        </w:tc>
        <w:tc>
          <w:tcPr>
            <w:tcW w:type="dxa" w:w="1872"/>
          </w:tcPr>
          <w:p>
            <w:r>
              <w:rPr>
                <w:rFonts w:ascii="Times New Roman" w:hAnsi="Times New Roman"/>
                <w:b w:val="0"/>
                <w:i w:val="0"/>
                <w:sz w:val="22"/>
              </w:rPr>
              <w:t>200</w:t>
            </w:r>
          </w:p>
        </w:tc>
        <w:tc>
          <w:tcPr>
            <w:tcW w:type="dxa" w:w="1872"/>
          </w:tcPr>
          <w:p>
            <w:r>
              <w:rPr>
                <w:rFonts w:ascii="Times New Roman" w:hAnsi="Times New Roman"/>
                <w:b w:val="0"/>
                <w:i w:val="0"/>
                <w:sz w:val="22"/>
              </w:rPr>
              <w:t>status, prediction, confidence, treatment, top3</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IT-02</w:t>
            </w:r>
          </w:p>
        </w:tc>
        <w:tc>
          <w:tcPr>
            <w:tcW w:type="dxa" w:w="1872"/>
          </w:tcPr>
          <w:p>
            <w:r>
              <w:rPr>
                <w:rFonts w:ascii="Times New Roman" w:hAnsi="Times New Roman"/>
                <w:b w:val="0"/>
                <w:i w:val="0"/>
                <w:sz w:val="22"/>
              </w:rPr>
              <w:t>Valid leaf image — Early Blight</w:t>
            </w:r>
          </w:p>
        </w:tc>
        <w:tc>
          <w:tcPr>
            <w:tcW w:type="dxa" w:w="1872"/>
          </w:tcPr>
          <w:p>
            <w:r>
              <w:rPr>
                <w:rFonts w:ascii="Times New Roman" w:hAnsi="Times New Roman"/>
                <w:b w:val="0"/>
                <w:i w:val="0"/>
                <w:sz w:val="22"/>
              </w:rPr>
              <w:t>200</w:t>
            </w:r>
          </w:p>
        </w:tc>
        <w:tc>
          <w:tcPr>
            <w:tcW w:type="dxa" w:w="1872"/>
          </w:tcPr>
          <w:p>
            <w:r>
              <w:rPr>
                <w:rFonts w:ascii="Times New Roman" w:hAnsi="Times New Roman"/>
                <w:b w:val="0"/>
                <w:i w:val="0"/>
                <w:sz w:val="22"/>
              </w:rPr>
              <w:t>prediction='Early Blight', confidence&gt;0</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IT-03</w:t>
            </w:r>
          </w:p>
        </w:tc>
        <w:tc>
          <w:tcPr>
            <w:tcW w:type="dxa" w:w="1872"/>
          </w:tcPr>
          <w:p>
            <w:r>
              <w:rPr>
                <w:rFonts w:ascii="Times New Roman" w:hAnsi="Times New Roman"/>
                <w:b w:val="0"/>
                <w:i w:val="0"/>
                <w:sz w:val="22"/>
              </w:rPr>
              <w:t>Non-leaf image</w:t>
            </w:r>
          </w:p>
        </w:tc>
        <w:tc>
          <w:tcPr>
            <w:tcW w:type="dxa" w:w="1872"/>
          </w:tcPr>
          <w:p>
            <w:r>
              <w:rPr>
                <w:rFonts w:ascii="Times New Roman" w:hAnsi="Times New Roman"/>
                <w:b w:val="0"/>
                <w:i w:val="0"/>
                <w:sz w:val="22"/>
              </w:rPr>
              <w:t>422</w:t>
            </w:r>
          </w:p>
        </w:tc>
        <w:tc>
          <w:tcPr>
            <w:tcW w:type="dxa" w:w="1872"/>
          </w:tcPr>
          <w:p>
            <w:r>
              <w:rPr>
                <w:rFonts w:ascii="Times New Roman" w:hAnsi="Times New Roman"/>
                <w:b w:val="0"/>
                <w:i w:val="0"/>
                <w:sz w:val="22"/>
              </w:rPr>
              <w:t>status='rejected', message, tips</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IT-04</w:t>
            </w:r>
          </w:p>
        </w:tc>
        <w:tc>
          <w:tcPr>
            <w:tcW w:type="dxa" w:w="1872"/>
          </w:tcPr>
          <w:p>
            <w:r>
              <w:rPr>
                <w:rFonts w:ascii="Times New Roman" w:hAnsi="Times New Roman"/>
                <w:b w:val="0"/>
                <w:i w:val="0"/>
                <w:sz w:val="22"/>
              </w:rPr>
              <w:t>No file in request</w:t>
            </w:r>
          </w:p>
        </w:tc>
        <w:tc>
          <w:tcPr>
            <w:tcW w:type="dxa" w:w="1872"/>
          </w:tcPr>
          <w:p>
            <w:r>
              <w:rPr>
                <w:rFonts w:ascii="Times New Roman" w:hAnsi="Times New Roman"/>
                <w:b w:val="0"/>
                <w:i w:val="0"/>
                <w:sz w:val="22"/>
              </w:rPr>
              <w:t>400</w:t>
            </w:r>
          </w:p>
        </w:tc>
        <w:tc>
          <w:tcPr>
            <w:tcW w:type="dxa" w:w="1872"/>
          </w:tcPr>
          <w:p>
            <w:r>
              <w:rPr>
                <w:rFonts w:ascii="Times New Roman" w:hAnsi="Times New Roman"/>
                <w:b w:val="0"/>
                <w:i w:val="0"/>
                <w:sz w:val="22"/>
              </w:rPr>
              <w:t>status='error', message</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IT-05</w:t>
            </w:r>
          </w:p>
        </w:tc>
        <w:tc>
          <w:tcPr>
            <w:tcW w:type="dxa" w:w="1872"/>
          </w:tcPr>
          <w:p>
            <w:r>
              <w:rPr>
                <w:rFonts w:ascii="Times New Roman" w:hAnsi="Times New Roman"/>
                <w:b w:val="0"/>
                <w:i w:val="0"/>
                <w:sz w:val="22"/>
              </w:rPr>
              <w:t>Wrong file type (.txt)</w:t>
            </w:r>
          </w:p>
        </w:tc>
        <w:tc>
          <w:tcPr>
            <w:tcW w:type="dxa" w:w="1872"/>
          </w:tcPr>
          <w:p>
            <w:r>
              <w:rPr>
                <w:rFonts w:ascii="Times New Roman" w:hAnsi="Times New Roman"/>
                <w:b w:val="0"/>
                <w:i w:val="0"/>
                <w:sz w:val="22"/>
              </w:rPr>
              <w:t>400</w:t>
            </w:r>
          </w:p>
        </w:tc>
        <w:tc>
          <w:tcPr>
            <w:tcW w:type="dxa" w:w="1872"/>
          </w:tcPr>
          <w:p>
            <w:r>
              <w:rPr>
                <w:rFonts w:ascii="Times New Roman" w:hAnsi="Times New Roman"/>
                <w:b w:val="0"/>
                <w:i w:val="0"/>
                <w:sz w:val="22"/>
              </w:rPr>
              <w:t>status='error', message</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IT-06</w:t>
            </w:r>
          </w:p>
        </w:tc>
        <w:tc>
          <w:tcPr>
            <w:tcW w:type="dxa" w:w="1872"/>
          </w:tcPr>
          <w:p>
            <w:r>
              <w:rPr>
                <w:rFonts w:ascii="Times New Roman" w:hAnsi="Times New Roman"/>
                <w:b w:val="0"/>
                <w:i w:val="0"/>
                <w:sz w:val="22"/>
              </w:rPr>
              <w:t>File &lt; 5 KB</w:t>
            </w:r>
          </w:p>
        </w:tc>
        <w:tc>
          <w:tcPr>
            <w:tcW w:type="dxa" w:w="1872"/>
          </w:tcPr>
          <w:p>
            <w:r>
              <w:rPr>
                <w:rFonts w:ascii="Times New Roman" w:hAnsi="Times New Roman"/>
                <w:b w:val="0"/>
                <w:i w:val="0"/>
                <w:sz w:val="22"/>
              </w:rPr>
              <w:t>422</w:t>
            </w:r>
          </w:p>
        </w:tc>
        <w:tc>
          <w:tcPr>
            <w:tcW w:type="dxa" w:w="1872"/>
          </w:tcPr>
          <w:p>
            <w:r>
              <w:rPr>
                <w:rFonts w:ascii="Times New Roman" w:hAnsi="Times New Roman"/>
                <w:b w:val="0"/>
                <w:i w:val="0"/>
                <w:sz w:val="22"/>
              </w:rPr>
              <w:t>status='rejected', message</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IT-07</w:t>
            </w:r>
          </w:p>
        </w:tc>
        <w:tc>
          <w:tcPr>
            <w:tcW w:type="dxa" w:w="1872"/>
          </w:tcPr>
          <w:p>
            <w:r>
              <w:rPr>
                <w:rFonts w:ascii="Times New Roman" w:hAnsi="Times New Roman"/>
                <w:b w:val="0"/>
                <w:i w:val="0"/>
                <w:sz w:val="22"/>
              </w:rPr>
              <w:t>GET /health</w:t>
            </w:r>
          </w:p>
        </w:tc>
        <w:tc>
          <w:tcPr>
            <w:tcW w:type="dxa" w:w="1872"/>
          </w:tcPr>
          <w:p>
            <w:r>
              <w:rPr>
                <w:rFonts w:ascii="Times New Roman" w:hAnsi="Times New Roman"/>
                <w:b w:val="0"/>
                <w:i w:val="0"/>
                <w:sz w:val="22"/>
              </w:rPr>
              <w:t>200</w:t>
            </w:r>
          </w:p>
        </w:tc>
        <w:tc>
          <w:tcPr>
            <w:tcW w:type="dxa" w:w="1872"/>
          </w:tcPr>
          <w:p>
            <w:r>
              <w:rPr>
                <w:rFonts w:ascii="Times New Roman" w:hAnsi="Times New Roman"/>
                <w:b w:val="0"/>
                <w:i w:val="0"/>
                <w:sz w:val="22"/>
              </w:rPr>
              <w:t>status='ok'</w:t>
            </w:r>
          </w:p>
        </w:tc>
        <w:tc>
          <w:tcPr>
            <w:tcW w:type="dxa" w:w="1872"/>
          </w:tcPr>
          <w:p>
            <w:r>
              <w:rPr>
                <w:rFonts w:ascii="Times New Roman" w:hAnsi="Times New Roman"/>
                <w:b w:val="0"/>
                <w:i w:val="0"/>
                <w:sz w:val="22"/>
              </w:rPr>
              <w:t>PASS</w:t>
            </w:r>
          </w:p>
        </w:tc>
      </w:tr>
      <w:tr>
        <w:tc>
          <w:tcPr>
            <w:tcW w:type="dxa" w:w="1872"/>
          </w:tcPr>
          <w:p>
            <w:r>
              <w:rPr>
                <w:rFonts w:ascii="Times New Roman" w:hAnsi="Times New Roman"/>
                <w:b w:val="0"/>
                <w:i w:val="0"/>
                <w:sz w:val="22"/>
              </w:rPr>
              <w:t>IT-08</w:t>
            </w:r>
          </w:p>
        </w:tc>
        <w:tc>
          <w:tcPr>
            <w:tcW w:type="dxa" w:w="1872"/>
          </w:tcPr>
          <w:p>
            <w:r>
              <w:rPr>
                <w:rFonts w:ascii="Times New Roman" w:hAnsi="Times New Roman"/>
                <w:b w:val="0"/>
                <w:i w:val="0"/>
                <w:sz w:val="22"/>
              </w:rPr>
              <w:t>Concurrent requests (5 threads)</w:t>
            </w:r>
          </w:p>
        </w:tc>
        <w:tc>
          <w:tcPr>
            <w:tcW w:type="dxa" w:w="1872"/>
          </w:tcPr>
          <w:p>
            <w:r>
              <w:rPr>
                <w:rFonts w:ascii="Times New Roman" w:hAnsi="Times New Roman"/>
                <w:b w:val="0"/>
                <w:i w:val="0"/>
                <w:sz w:val="22"/>
              </w:rPr>
              <w:t>200 each</w:t>
            </w:r>
          </w:p>
        </w:tc>
        <w:tc>
          <w:tcPr>
            <w:tcW w:type="dxa" w:w="1872"/>
          </w:tcPr>
          <w:p>
            <w:r>
              <w:rPr>
                <w:rFonts w:ascii="Times New Roman" w:hAnsi="Times New Roman"/>
                <w:b w:val="0"/>
                <w:i w:val="0"/>
                <w:sz w:val="22"/>
              </w:rPr>
              <w:t>No corruption across thread responses</w:t>
            </w:r>
          </w:p>
        </w:tc>
        <w:tc>
          <w:tcPr>
            <w:tcW w:type="dxa" w:w="1872"/>
          </w:tcPr>
          <w:p>
            <w:r>
              <w:rPr>
                <w:rFonts w:ascii="Times New Roman" w:hAnsi="Times New Roman"/>
                <w:b w:val="0"/>
                <w:i w:val="0"/>
                <w:sz w:val="22"/>
              </w:rPr>
              <w:t>PASS</w:t>
            </w:r>
          </w:p>
        </w:tc>
      </w:tr>
    </w:tbl>
    <w:p/>
    <w:p>
      <w:pPr>
        <w:spacing w:before="200" w:after="120" w:lineRule="auto" w:line="360"/>
        <w:jc w:val="left"/>
      </w:pPr>
      <w:r>
        <w:rPr>
          <w:rFonts w:ascii="Times New Roman" w:hAnsi="Times New Roman"/>
          <w:b/>
          <w:i w:val="0"/>
          <w:color w:val="1E1E64"/>
          <w:sz w:val="28"/>
        </w:rPr>
        <w:t>6.4  User Acceptance Testing</w:t>
      </w:r>
    </w:p>
    <w:p>
      <w:pPr>
        <w:spacing w:before="120" w:after="120" w:lineRule="auto" w:line="360"/>
        <w:jc w:val="both"/>
      </w:pPr>
      <w:r>
        <w:rPr>
          <w:rFonts w:ascii="Times New Roman" w:hAnsi="Times New Roman"/>
          <w:b w:val="0"/>
          <w:i w:val="0"/>
          <w:sz w:val="24"/>
        </w:rPr>
        <w:t>UAT was conducted with ten real tomato leaf photographs captured in field conditions (outdoor, variable lighting, phone camera) across five disease categories. Participants were asked to complete three tasks: upload a leaf photo, read the result, and follow the treatment recommendation.</w:t>
      </w:r>
    </w:p>
    <w:p>
      <w:pPr>
        <w:spacing w:before="120" w:after="80" w:lineRule="auto" w:line="360"/>
        <w:jc w:val="center"/>
      </w:pPr>
      <w:r>
        <w:rPr>
          <w:rFonts w:ascii="Times New Roman" w:hAnsi="Times New Roman"/>
          <w:b/>
          <w:i/>
          <w:sz w:val="22"/>
        </w:rPr>
        <w:t>Table 6.4: UAT Results</w:t>
      </w:r>
    </w:p>
    <w:tbl>
      <w:tblPr>
        <w:tblStyle w:val="LightList-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ID</w:t>
            </w:r>
          </w:p>
        </w:tc>
        <w:tc>
          <w:tcPr>
            <w:tcW w:type="dxa" w:w="2340"/>
          </w:tcPr>
          <w:p>
            <w:pPr>
              <w:jc w:val="center"/>
            </w:pPr>
            <w:r>
              <w:rPr>
                <w:rFonts w:ascii="Times New Roman" w:hAnsi="Times New Roman"/>
                <w:b/>
                <w:i w:val="0"/>
                <w:sz w:val="22"/>
              </w:rPr>
              <w:t>Test</w:t>
            </w:r>
          </w:p>
        </w:tc>
        <w:tc>
          <w:tcPr>
            <w:tcW w:type="dxa" w:w="2340"/>
          </w:tcPr>
          <w:p>
            <w:pPr>
              <w:jc w:val="center"/>
            </w:pPr>
            <w:r>
              <w:rPr>
                <w:rFonts w:ascii="Times New Roman" w:hAnsi="Times New Roman"/>
                <w:b/>
                <w:i w:val="0"/>
                <w:sz w:val="22"/>
              </w:rPr>
              <w:t>Outcome</w:t>
            </w:r>
          </w:p>
        </w:tc>
        <w:tc>
          <w:tcPr>
            <w:tcW w:type="dxa" w:w="2340"/>
          </w:tcPr>
          <w:p>
            <w:pPr>
              <w:jc w:val="center"/>
            </w:pPr>
            <w:r>
              <w:rPr>
                <w:rFonts w:ascii="Times New Roman" w:hAnsi="Times New Roman"/>
                <w:b/>
                <w:i w:val="0"/>
                <w:sz w:val="22"/>
              </w:rPr>
              <w:t>Status</w:t>
            </w:r>
          </w:p>
        </w:tc>
      </w:tr>
      <w:tr>
        <w:tc>
          <w:tcPr>
            <w:tcW w:type="dxa" w:w="2340"/>
          </w:tcPr>
          <w:p>
            <w:r>
              <w:rPr>
                <w:rFonts w:ascii="Times New Roman" w:hAnsi="Times New Roman"/>
                <w:b w:val="0"/>
                <w:i w:val="0"/>
                <w:sz w:val="22"/>
              </w:rPr>
              <w:t>UAT-01</w:t>
            </w:r>
          </w:p>
        </w:tc>
        <w:tc>
          <w:tcPr>
            <w:tcW w:type="dxa" w:w="2340"/>
          </w:tcPr>
          <w:p>
            <w:r>
              <w:rPr>
                <w:rFonts w:ascii="Times New Roman" w:hAnsi="Times New Roman"/>
                <w:b w:val="0"/>
                <w:i w:val="0"/>
                <w:sz w:val="22"/>
              </w:rPr>
              <w:t>Task completion without assistance</w:t>
            </w:r>
          </w:p>
        </w:tc>
        <w:tc>
          <w:tcPr>
            <w:tcW w:type="dxa" w:w="2340"/>
          </w:tcPr>
          <w:p>
            <w:r>
              <w:rPr>
                <w:rFonts w:ascii="Times New Roman" w:hAnsi="Times New Roman"/>
                <w:b w:val="0"/>
                <w:i w:val="0"/>
                <w:sz w:val="22"/>
              </w:rPr>
              <w:t>10/10 participants</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UAT-02</w:t>
            </w:r>
          </w:p>
        </w:tc>
        <w:tc>
          <w:tcPr>
            <w:tcW w:type="dxa" w:w="2340"/>
          </w:tcPr>
          <w:p>
            <w:r>
              <w:rPr>
                <w:rFonts w:ascii="Times New Roman" w:hAnsi="Times New Roman"/>
                <w:b w:val="0"/>
                <w:i w:val="0"/>
                <w:sz w:val="22"/>
              </w:rPr>
              <w:t>Correct disease identified</w:t>
            </w:r>
          </w:p>
        </w:tc>
        <w:tc>
          <w:tcPr>
            <w:tcW w:type="dxa" w:w="2340"/>
          </w:tcPr>
          <w:p>
            <w:r>
              <w:rPr>
                <w:rFonts w:ascii="Times New Roman" w:hAnsi="Times New Roman"/>
                <w:b w:val="0"/>
                <w:i w:val="0"/>
                <w:sz w:val="22"/>
              </w:rPr>
              <w:t>9/10 images correctly classified</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UAT-03</w:t>
            </w:r>
          </w:p>
        </w:tc>
        <w:tc>
          <w:tcPr>
            <w:tcW w:type="dxa" w:w="2340"/>
          </w:tcPr>
          <w:p>
            <w:r>
              <w:rPr>
                <w:rFonts w:ascii="Times New Roman" w:hAnsi="Times New Roman"/>
                <w:b w:val="0"/>
                <w:i w:val="0"/>
                <w:sz w:val="22"/>
              </w:rPr>
              <w:t>Confidence score displayed</w:t>
            </w:r>
          </w:p>
        </w:tc>
        <w:tc>
          <w:tcPr>
            <w:tcW w:type="dxa" w:w="2340"/>
          </w:tcPr>
          <w:p>
            <w:r>
              <w:rPr>
                <w:rFonts w:ascii="Times New Roman" w:hAnsi="Times New Roman"/>
                <w:b w:val="0"/>
                <w:i w:val="0"/>
                <w:sz w:val="22"/>
              </w:rPr>
              <w:t>All results showed confidence bar</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UAT-04</w:t>
            </w:r>
          </w:p>
        </w:tc>
        <w:tc>
          <w:tcPr>
            <w:tcW w:type="dxa" w:w="2340"/>
          </w:tcPr>
          <w:p>
            <w:r>
              <w:rPr>
                <w:rFonts w:ascii="Times New Roman" w:hAnsi="Times New Roman"/>
                <w:b w:val="0"/>
                <w:i w:val="0"/>
                <w:sz w:val="22"/>
              </w:rPr>
              <w:t>Treatment text understandable</w:t>
            </w:r>
          </w:p>
        </w:tc>
        <w:tc>
          <w:tcPr>
            <w:tcW w:type="dxa" w:w="2340"/>
          </w:tcPr>
          <w:p>
            <w:r>
              <w:rPr>
                <w:rFonts w:ascii="Times New Roman" w:hAnsi="Times New Roman"/>
                <w:b w:val="0"/>
                <w:i w:val="0"/>
                <w:sz w:val="22"/>
              </w:rPr>
              <w:t>10/10 rated 'clear' or 'very clear'</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UAT-05</w:t>
            </w:r>
          </w:p>
        </w:tc>
        <w:tc>
          <w:tcPr>
            <w:tcW w:type="dxa" w:w="2340"/>
          </w:tcPr>
          <w:p>
            <w:r>
              <w:rPr>
                <w:rFonts w:ascii="Times New Roman" w:hAnsi="Times New Roman"/>
                <w:b w:val="0"/>
                <w:i w:val="0"/>
                <w:sz w:val="22"/>
              </w:rPr>
              <w:t>System rejected non-leaf image</w:t>
            </w:r>
          </w:p>
        </w:tc>
        <w:tc>
          <w:tcPr>
            <w:tcW w:type="dxa" w:w="2340"/>
          </w:tcPr>
          <w:p>
            <w:r>
              <w:rPr>
                <w:rFonts w:ascii="Times New Roman" w:hAnsi="Times New Roman"/>
                <w:b w:val="0"/>
                <w:i w:val="0"/>
                <w:sz w:val="22"/>
              </w:rPr>
              <w:t>5/5 non-leaf images rejected</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UAT-06</w:t>
            </w:r>
          </w:p>
        </w:tc>
        <w:tc>
          <w:tcPr>
            <w:tcW w:type="dxa" w:w="2340"/>
          </w:tcPr>
          <w:p>
            <w:r>
              <w:rPr>
                <w:rFonts w:ascii="Times New Roman" w:hAnsi="Times New Roman"/>
                <w:b w:val="0"/>
                <w:i w:val="0"/>
                <w:sz w:val="22"/>
              </w:rPr>
              <w:t>Mobile usability (320px screen)</w:t>
            </w:r>
          </w:p>
        </w:tc>
        <w:tc>
          <w:tcPr>
            <w:tcW w:type="dxa" w:w="2340"/>
          </w:tcPr>
          <w:p>
            <w:r>
              <w:rPr>
                <w:rFonts w:ascii="Times New Roman" w:hAnsi="Times New Roman"/>
                <w:b w:val="0"/>
                <w:i w:val="0"/>
                <w:sz w:val="22"/>
              </w:rPr>
              <w:t>Layout correct on all tested devices</w:t>
            </w:r>
          </w:p>
        </w:tc>
        <w:tc>
          <w:tcPr>
            <w:tcW w:type="dxa" w:w="2340"/>
          </w:tcPr>
          <w:p>
            <w:r>
              <w:rPr>
                <w:rFonts w:ascii="Times New Roman" w:hAnsi="Times New Roman"/>
                <w:b w:val="0"/>
                <w:i w:val="0"/>
                <w:sz w:val="22"/>
              </w:rPr>
              <w:t>PASS</w:t>
            </w:r>
          </w:p>
        </w:tc>
      </w:tr>
    </w:tbl>
    <w:p/>
    <w:p>
      <w:pPr>
        <w:spacing w:before="200" w:after="120" w:lineRule="auto" w:line="360"/>
        <w:jc w:val="left"/>
      </w:pPr>
      <w:r>
        <w:rPr>
          <w:rFonts w:ascii="Times New Roman" w:hAnsi="Times New Roman"/>
          <w:b/>
          <w:i w:val="0"/>
          <w:color w:val="1E1E64"/>
          <w:sz w:val="28"/>
        </w:rPr>
        <w:t>6.5  Test Cases and Results Summary</w:t>
      </w:r>
    </w:p>
    <w:p>
      <w:pPr>
        <w:spacing w:before="120" w:after="120" w:lineRule="auto" w:line="360"/>
        <w:jc w:val="both"/>
      </w:pPr>
      <w:r>
        <w:rPr>
          <w:rFonts w:ascii="Times New Roman" w:hAnsi="Times New Roman"/>
          <w:b w:val="0"/>
          <w:i w:val="0"/>
          <w:sz w:val="24"/>
        </w:rPr>
        <w:t>Disease-specific accuracy on a 50-image held-out test set (5 images per class):</w:t>
      </w:r>
    </w:p>
    <w:p>
      <w:pPr>
        <w:spacing w:before="120" w:after="80" w:lineRule="auto" w:line="360"/>
        <w:jc w:val="center"/>
      </w:pPr>
      <w:r>
        <w:rPr>
          <w:rFonts w:ascii="Times New Roman" w:hAnsi="Times New Roman"/>
          <w:b/>
          <w:i/>
          <w:sz w:val="22"/>
        </w:rPr>
        <w:t>Table 6.5: Disease-wise Test Accuracy (held-out set)</w:t>
      </w:r>
    </w:p>
    <w:tbl>
      <w:tblPr>
        <w:tblStyle w:val="LightList-Accent1"/>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val="0"/>
                <w:sz w:val="22"/>
              </w:rPr>
              <w:t>Disease Class</w:t>
            </w:r>
          </w:p>
        </w:tc>
        <w:tc>
          <w:tcPr>
            <w:tcW w:type="dxa" w:w="3120"/>
          </w:tcPr>
          <w:p>
            <w:pPr>
              <w:jc w:val="center"/>
            </w:pPr>
            <w:r>
              <w:rPr>
                <w:rFonts w:ascii="Times New Roman" w:hAnsi="Times New Roman"/>
                <w:b/>
                <w:i w:val="0"/>
                <w:sz w:val="22"/>
              </w:rPr>
              <w:t>Correct / Total</w:t>
            </w:r>
          </w:p>
        </w:tc>
        <w:tc>
          <w:tcPr>
            <w:tcW w:type="dxa" w:w="3120"/>
          </w:tcPr>
          <w:p>
            <w:pPr>
              <w:jc w:val="center"/>
            </w:pPr>
            <w:r>
              <w:rPr>
                <w:rFonts w:ascii="Times New Roman" w:hAnsi="Times New Roman"/>
                <w:b/>
                <w:i w:val="0"/>
                <w:sz w:val="22"/>
              </w:rPr>
              <w:t>Accuracy</w:t>
            </w:r>
          </w:p>
        </w:tc>
      </w:tr>
      <w:tr>
        <w:tc>
          <w:tcPr>
            <w:tcW w:type="dxa" w:w="3120"/>
          </w:tcPr>
          <w:p>
            <w:r>
              <w:rPr>
                <w:rFonts w:ascii="Times New Roman" w:hAnsi="Times New Roman"/>
                <w:b w:val="0"/>
                <w:i w:val="0"/>
                <w:sz w:val="22"/>
              </w:rPr>
              <w:t>Tomato Bacterial Spot</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Early Blight</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Late Blight</w:t>
            </w:r>
          </w:p>
        </w:tc>
        <w:tc>
          <w:tcPr>
            <w:tcW w:type="dxa" w:w="3120"/>
          </w:tcPr>
          <w:p>
            <w:r>
              <w:rPr>
                <w:rFonts w:ascii="Times New Roman" w:hAnsi="Times New Roman"/>
                <w:b w:val="0"/>
                <w:i w:val="0"/>
                <w:sz w:val="22"/>
              </w:rPr>
              <w:t>4/5</w:t>
            </w:r>
          </w:p>
        </w:tc>
        <w:tc>
          <w:tcPr>
            <w:tcW w:type="dxa" w:w="3120"/>
          </w:tcPr>
          <w:p>
            <w:r>
              <w:rPr>
                <w:rFonts w:ascii="Times New Roman" w:hAnsi="Times New Roman"/>
                <w:b w:val="0"/>
                <w:i w:val="0"/>
                <w:sz w:val="22"/>
              </w:rPr>
              <w:t>80%</w:t>
            </w:r>
          </w:p>
        </w:tc>
      </w:tr>
      <w:tr>
        <w:tc>
          <w:tcPr>
            <w:tcW w:type="dxa" w:w="3120"/>
          </w:tcPr>
          <w:p>
            <w:r>
              <w:rPr>
                <w:rFonts w:ascii="Times New Roman" w:hAnsi="Times New Roman"/>
                <w:b w:val="0"/>
                <w:i w:val="0"/>
                <w:sz w:val="22"/>
              </w:rPr>
              <w:t>Tomato Leaf Mold</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Septoria Leaf Spot</w:t>
            </w:r>
          </w:p>
        </w:tc>
        <w:tc>
          <w:tcPr>
            <w:tcW w:type="dxa" w:w="3120"/>
          </w:tcPr>
          <w:p>
            <w:r>
              <w:rPr>
                <w:rFonts w:ascii="Times New Roman" w:hAnsi="Times New Roman"/>
                <w:b w:val="0"/>
                <w:i w:val="0"/>
                <w:sz w:val="22"/>
              </w:rPr>
              <w:t>4/5</w:t>
            </w:r>
          </w:p>
        </w:tc>
        <w:tc>
          <w:tcPr>
            <w:tcW w:type="dxa" w:w="3120"/>
          </w:tcPr>
          <w:p>
            <w:r>
              <w:rPr>
                <w:rFonts w:ascii="Times New Roman" w:hAnsi="Times New Roman"/>
                <w:b w:val="0"/>
                <w:i w:val="0"/>
                <w:sz w:val="22"/>
              </w:rPr>
              <w:t>80%</w:t>
            </w:r>
          </w:p>
        </w:tc>
      </w:tr>
      <w:tr>
        <w:tc>
          <w:tcPr>
            <w:tcW w:type="dxa" w:w="3120"/>
          </w:tcPr>
          <w:p>
            <w:r>
              <w:rPr>
                <w:rFonts w:ascii="Times New Roman" w:hAnsi="Times New Roman"/>
                <w:b w:val="0"/>
                <w:i w:val="0"/>
                <w:sz w:val="22"/>
              </w:rPr>
              <w:t>Tomato Spider Mites</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Target Spot</w:t>
            </w:r>
          </w:p>
        </w:tc>
        <w:tc>
          <w:tcPr>
            <w:tcW w:type="dxa" w:w="3120"/>
          </w:tcPr>
          <w:p>
            <w:r>
              <w:rPr>
                <w:rFonts w:ascii="Times New Roman" w:hAnsi="Times New Roman"/>
                <w:b w:val="0"/>
                <w:i w:val="0"/>
                <w:sz w:val="22"/>
              </w:rPr>
              <w:t>4/5</w:t>
            </w:r>
          </w:p>
        </w:tc>
        <w:tc>
          <w:tcPr>
            <w:tcW w:type="dxa" w:w="3120"/>
          </w:tcPr>
          <w:p>
            <w:r>
              <w:rPr>
                <w:rFonts w:ascii="Times New Roman" w:hAnsi="Times New Roman"/>
                <w:b w:val="0"/>
                <w:i w:val="0"/>
                <w:sz w:val="22"/>
              </w:rPr>
              <w:t>80%</w:t>
            </w:r>
          </w:p>
        </w:tc>
      </w:tr>
      <w:tr>
        <w:tc>
          <w:tcPr>
            <w:tcW w:type="dxa" w:w="3120"/>
          </w:tcPr>
          <w:p>
            <w:r>
              <w:rPr>
                <w:rFonts w:ascii="Times New Roman" w:hAnsi="Times New Roman"/>
                <w:b w:val="0"/>
                <w:i w:val="0"/>
                <w:sz w:val="22"/>
              </w:rPr>
              <w:t>Tomato Yellow Leaf Curl Virus</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Mosaic Virus</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Tomato Healthy</w:t>
            </w:r>
          </w:p>
        </w:tc>
        <w:tc>
          <w:tcPr>
            <w:tcW w:type="dxa" w:w="3120"/>
          </w:tcPr>
          <w:p>
            <w:r>
              <w:rPr>
                <w:rFonts w:ascii="Times New Roman" w:hAnsi="Times New Roman"/>
                <w:b w:val="0"/>
                <w:i w:val="0"/>
                <w:sz w:val="22"/>
              </w:rPr>
              <w:t>5/5</w:t>
            </w:r>
          </w:p>
        </w:tc>
        <w:tc>
          <w:tcPr>
            <w:tcW w:type="dxa" w:w="3120"/>
          </w:tcPr>
          <w:p>
            <w:r>
              <w:rPr>
                <w:rFonts w:ascii="Times New Roman" w:hAnsi="Times New Roman"/>
                <w:b w:val="0"/>
                <w:i w:val="0"/>
                <w:sz w:val="22"/>
              </w:rPr>
              <w:t>100%</w:t>
            </w:r>
          </w:p>
        </w:tc>
      </w:tr>
      <w:tr>
        <w:tc>
          <w:tcPr>
            <w:tcW w:type="dxa" w:w="3120"/>
          </w:tcPr>
          <w:p>
            <w:r>
              <w:rPr>
                <w:rFonts w:ascii="Times New Roman" w:hAnsi="Times New Roman"/>
                <w:b w:val="0"/>
                <w:i w:val="0"/>
                <w:sz w:val="22"/>
              </w:rPr>
              <w:t>OVERALL</w:t>
            </w:r>
          </w:p>
        </w:tc>
        <w:tc>
          <w:tcPr>
            <w:tcW w:type="dxa" w:w="3120"/>
          </w:tcPr>
          <w:p>
            <w:r>
              <w:rPr>
                <w:rFonts w:ascii="Times New Roman" w:hAnsi="Times New Roman"/>
                <w:b w:val="0"/>
                <w:i w:val="0"/>
                <w:sz w:val="22"/>
              </w:rPr>
              <w:t>47/50</w:t>
            </w:r>
          </w:p>
        </w:tc>
        <w:tc>
          <w:tcPr>
            <w:tcW w:type="dxa" w:w="3120"/>
          </w:tcPr>
          <w:p>
            <w:r>
              <w:rPr>
                <w:rFonts w:ascii="Times New Roman" w:hAnsi="Times New Roman"/>
                <w:b w:val="0"/>
                <w:i w:val="0"/>
                <w:sz w:val="22"/>
              </w:rPr>
              <w:t>94%</w:t>
            </w:r>
          </w:p>
        </w:tc>
      </w:tr>
    </w:tbl>
    <w:p/>
    <w:p>
      <w:r>
        <w:br w:type="page"/>
      </w:r>
    </w:p>
    <w:p>
      <w:pPr>
        <w:spacing w:before="360" w:after="240" w:lineRule="auto" w:line="360"/>
        <w:jc w:val="left"/>
      </w:pPr>
      <w:r>
        <w:rPr>
          <w:rFonts w:ascii="Times New Roman" w:hAnsi="Times New Roman"/>
          <w:b/>
          <w:i w:val="0"/>
          <w:color w:val="00467F"/>
          <w:sz w:val="32"/>
        </w:rPr>
        <w:t>CHAPTER 7: RESULTS AND DISCUSSION</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7.1  Disease Detection Results</w:t>
      </w:r>
    </w:p>
    <w:p>
      <w:pPr>
        <w:spacing w:before="120" w:after="120" w:lineRule="auto" w:line="360"/>
        <w:jc w:val="both"/>
      </w:pPr>
      <w:r>
        <w:rPr>
          <w:rFonts w:ascii="Times New Roman" w:hAnsi="Times New Roman"/>
          <w:b w:val="0"/>
          <w:i w:val="0"/>
          <w:sz w:val="24"/>
        </w:rPr>
        <w:t>The system successfully classifies tomato leaf images across all ten categories. Representative prediction results on field photographs are summarised below:</w:t>
      </w:r>
    </w:p>
    <w:p>
      <w:pPr>
        <w:spacing w:before="120" w:after="80" w:lineRule="auto" w:line="360"/>
        <w:jc w:val="center"/>
      </w:pPr>
      <w:r>
        <w:rPr>
          <w:rFonts w:ascii="Times New Roman" w:hAnsi="Times New Roman"/>
          <w:b/>
          <w:i/>
          <w:sz w:val="22"/>
        </w:rPr>
        <w:t>Table 7.1: Sample Prediction Results on Field Photographs</w:t>
      </w:r>
    </w:p>
    <w:tbl>
      <w:tblPr>
        <w:tblStyle w:val="LightList-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Image</w:t>
            </w:r>
          </w:p>
        </w:tc>
        <w:tc>
          <w:tcPr>
            <w:tcW w:type="dxa" w:w="2340"/>
          </w:tcPr>
          <w:p>
            <w:pPr>
              <w:jc w:val="center"/>
            </w:pPr>
            <w:r>
              <w:rPr>
                <w:rFonts w:ascii="Times New Roman" w:hAnsi="Times New Roman"/>
                <w:b/>
                <w:i w:val="0"/>
                <w:sz w:val="22"/>
              </w:rPr>
              <w:t>Predicted Disease</w:t>
            </w:r>
          </w:p>
        </w:tc>
        <w:tc>
          <w:tcPr>
            <w:tcW w:type="dxa" w:w="2340"/>
          </w:tcPr>
          <w:p>
            <w:pPr>
              <w:jc w:val="center"/>
            </w:pPr>
            <w:r>
              <w:rPr>
                <w:rFonts w:ascii="Times New Roman" w:hAnsi="Times New Roman"/>
                <w:b/>
                <w:i w:val="0"/>
                <w:sz w:val="22"/>
              </w:rPr>
              <w:t>Confidence</w:t>
            </w:r>
          </w:p>
        </w:tc>
        <w:tc>
          <w:tcPr>
            <w:tcW w:type="dxa" w:w="2340"/>
          </w:tcPr>
          <w:p>
            <w:pPr>
              <w:jc w:val="center"/>
            </w:pPr>
            <w:r>
              <w:rPr>
                <w:rFonts w:ascii="Times New Roman" w:hAnsi="Times New Roman"/>
                <w:b/>
                <w:i w:val="0"/>
                <w:sz w:val="22"/>
              </w:rPr>
              <w:t>Correct?</w:t>
            </w:r>
          </w:p>
        </w:tc>
      </w:tr>
      <w:tr>
        <w:tc>
          <w:tcPr>
            <w:tcW w:type="dxa" w:w="2340"/>
          </w:tcPr>
          <w:p>
            <w:r>
              <w:rPr>
                <w:rFonts w:ascii="Times New Roman" w:hAnsi="Times New Roman"/>
                <w:b w:val="0"/>
                <w:i w:val="0"/>
                <w:sz w:val="22"/>
              </w:rPr>
              <w:t>Bacterial spot field photo</w:t>
            </w:r>
          </w:p>
        </w:tc>
        <w:tc>
          <w:tcPr>
            <w:tcW w:type="dxa" w:w="2340"/>
          </w:tcPr>
          <w:p>
            <w:r>
              <w:rPr>
                <w:rFonts w:ascii="Times New Roman" w:hAnsi="Times New Roman"/>
                <w:b w:val="0"/>
                <w:i w:val="0"/>
                <w:sz w:val="22"/>
              </w:rPr>
              <w:t>Bacterial Spot</w:t>
            </w:r>
          </w:p>
        </w:tc>
        <w:tc>
          <w:tcPr>
            <w:tcW w:type="dxa" w:w="2340"/>
          </w:tcPr>
          <w:p>
            <w:r>
              <w:rPr>
                <w:rFonts w:ascii="Times New Roman" w:hAnsi="Times New Roman"/>
                <w:b w:val="0"/>
                <w:i w:val="0"/>
                <w:sz w:val="22"/>
              </w:rPr>
              <w:t>97.2%</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Early blight close-up</w:t>
            </w:r>
          </w:p>
        </w:tc>
        <w:tc>
          <w:tcPr>
            <w:tcW w:type="dxa" w:w="2340"/>
          </w:tcPr>
          <w:p>
            <w:r>
              <w:rPr>
                <w:rFonts w:ascii="Times New Roman" w:hAnsi="Times New Roman"/>
                <w:b w:val="0"/>
                <w:i w:val="0"/>
                <w:sz w:val="22"/>
              </w:rPr>
              <w:t>Early Blight</w:t>
            </w:r>
          </w:p>
        </w:tc>
        <w:tc>
          <w:tcPr>
            <w:tcW w:type="dxa" w:w="2340"/>
          </w:tcPr>
          <w:p>
            <w:r>
              <w:rPr>
                <w:rFonts w:ascii="Times New Roman" w:hAnsi="Times New Roman"/>
                <w:b w:val="0"/>
                <w:i w:val="0"/>
                <w:sz w:val="22"/>
              </w:rPr>
              <w:t>95.4%</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Late blight on stem/leaf</w:t>
            </w:r>
          </w:p>
        </w:tc>
        <w:tc>
          <w:tcPr>
            <w:tcW w:type="dxa" w:w="2340"/>
          </w:tcPr>
          <w:p>
            <w:r>
              <w:rPr>
                <w:rFonts w:ascii="Times New Roman" w:hAnsi="Times New Roman"/>
                <w:b w:val="0"/>
                <w:i w:val="0"/>
                <w:sz w:val="22"/>
              </w:rPr>
              <w:t>Late Blight</w:t>
            </w:r>
          </w:p>
        </w:tc>
        <w:tc>
          <w:tcPr>
            <w:tcW w:type="dxa" w:w="2340"/>
          </w:tcPr>
          <w:p>
            <w:r>
              <w:rPr>
                <w:rFonts w:ascii="Times New Roman" w:hAnsi="Times New Roman"/>
                <w:b w:val="0"/>
                <w:i w:val="0"/>
                <w:sz w:val="22"/>
              </w:rPr>
              <w:t>88.1%</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Leaf mold (greenhouse)</w:t>
            </w:r>
          </w:p>
        </w:tc>
        <w:tc>
          <w:tcPr>
            <w:tcW w:type="dxa" w:w="2340"/>
          </w:tcPr>
          <w:p>
            <w:r>
              <w:rPr>
                <w:rFonts w:ascii="Times New Roman" w:hAnsi="Times New Roman"/>
                <w:b w:val="0"/>
                <w:i w:val="0"/>
                <w:sz w:val="22"/>
              </w:rPr>
              <w:t>Leaf Mold</w:t>
            </w:r>
          </w:p>
        </w:tc>
        <w:tc>
          <w:tcPr>
            <w:tcW w:type="dxa" w:w="2340"/>
          </w:tcPr>
          <w:p>
            <w:r>
              <w:rPr>
                <w:rFonts w:ascii="Times New Roman" w:hAnsi="Times New Roman"/>
                <w:b w:val="0"/>
                <w:i w:val="0"/>
                <w:sz w:val="22"/>
              </w:rPr>
              <w:t>91.7%</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Septoria (wet season)</w:t>
            </w:r>
          </w:p>
        </w:tc>
        <w:tc>
          <w:tcPr>
            <w:tcW w:type="dxa" w:w="2340"/>
          </w:tcPr>
          <w:p>
            <w:r>
              <w:rPr>
                <w:rFonts w:ascii="Times New Roman" w:hAnsi="Times New Roman"/>
                <w:b w:val="0"/>
                <w:i w:val="0"/>
                <w:sz w:val="22"/>
              </w:rPr>
              <w:t>Septoria Leaf Spot</w:t>
            </w:r>
          </w:p>
        </w:tc>
        <w:tc>
          <w:tcPr>
            <w:tcW w:type="dxa" w:w="2340"/>
          </w:tcPr>
          <w:p>
            <w:r>
              <w:rPr>
                <w:rFonts w:ascii="Times New Roman" w:hAnsi="Times New Roman"/>
                <w:b w:val="0"/>
                <w:i w:val="0"/>
                <w:sz w:val="22"/>
              </w:rPr>
              <w:t>79.3%</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Spider mite webbing</w:t>
            </w:r>
          </w:p>
        </w:tc>
        <w:tc>
          <w:tcPr>
            <w:tcW w:type="dxa" w:w="2340"/>
          </w:tcPr>
          <w:p>
            <w:r>
              <w:rPr>
                <w:rFonts w:ascii="Times New Roman" w:hAnsi="Times New Roman"/>
                <w:b w:val="0"/>
                <w:i w:val="0"/>
                <w:sz w:val="22"/>
              </w:rPr>
              <w:t>Spider Mites</w:t>
            </w:r>
          </w:p>
        </w:tc>
        <w:tc>
          <w:tcPr>
            <w:tcW w:type="dxa" w:w="2340"/>
          </w:tcPr>
          <w:p>
            <w:r>
              <w:rPr>
                <w:rFonts w:ascii="Times New Roman" w:hAnsi="Times New Roman"/>
                <w:b w:val="0"/>
                <w:i w:val="0"/>
                <w:sz w:val="22"/>
              </w:rPr>
              <w:t>93.5%</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Target spot (fruit bearing)</w:t>
            </w:r>
          </w:p>
        </w:tc>
        <w:tc>
          <w:tcPr>
            <w:tcW w:type="dxa" w:w="2340"/>
          </w:tcPr>
          <w:p>
            <w:r>
              <w:rPr>
                <w:rFonts w:ascii="Times New Roman" w:hAnsi="Times New Roman"/>
                <w:b w:val="0"/>
                <w:i w:val="0"/>
                <w:sz w:val="22"/>
              </w:rPr>
              <w:t>Target Spot</w:t>
            </w:r>
          </w:p>
        </w:tc>
        <w:tc>
          <w:tcPr>
            <w:tcW w:type="dxa" w:w="2340"/>
          </w:tcPr>
          <w:p>
            <w:r>
              <w:rPr>
                <w:rFonts w:ascii="Times New Roman" w:hAnsi="Times New Roman"/>
                <w:b w:val="0"/>
                <w:i w:val="0"/>
                <w:sz w:val="22"/>
              </w:rPr>
              <w:t>82.4%</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YLCV (curled leaves)</w:t>
            </w:r>
          </w:p>
        </w:tc>
        <w:tc>
          <w:tcPr>
            <w:tcW w:type="dxa" w:w="2340"/>
          </w:tcPr>
          <w:p>
            <w:r>
              <w:rPr>
                <w:rFonts w:ascii="Times New Roman" w:hAnsi="Times New Roman"/>
                <w:b w:val="0"/>
                <w:i w:val="0"/>
                <w:sz w:val="22"/>
              </w:rPr>
              <w:t>Yellow Leaf Curl Virus</w:t>
            </w:r>
          </w:p>
        </w:tc>
        <w:tc>
          <w:tcPr>
            <w:tcW w:type="dxa" w:w="2340"/>
          </w:tcPr>
          <w:p>
            <w:r>
              <w:rPr>
                <w:rFonts w:ascii="Times New Roman" w:hAnsi="Times New Roman"/>
                <w:b w:val="0"/>
                <w:i w:val="0"/>
                <w:sz w:val="22"/>
              </w:rPr>
              <w:t>98.6%</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Mosaic virus (distorted)</w:t>
            </w:r>
          </w:p>
        </w:tc>
        <w:tc>
          <w:tcPr>
            <w:tcW w:type="dxa" w:w="2340"/>
          </w:tcPr>
          <w:p>
            <w:r>
              <w:rPr>
                <w:rFonts w:ascii="Times New Roman" w:hAnsi="Times New Roman"/>
                <w:b w:val="0"/>
                <w:i w:val="0"/>
                <w:sz w:val="22"/>
              </w:rPr>
              <w:t>Mosaic Virus</w:t>
            </w:r>
          </w:p>
        </w:tc>
        <w:tc>
          <w:tcPr>
            <w:tcW w:type="dxa" w:w="2340"/>
          </w:tcPr>
          <w:p>
            <w:r>
              <w:rPr>
                <w:rFonts w:ascii="Times New Roman" w:hAnsi="Times New Roman"/>
                <w:b w:val="0"/>
                <w:i w:val="0"/>
                <w:sz w:val="22"/>
              </w:rPr>
              <w:t>87.9%</w:t>
            </w:r>
          </w:p>
        </w:tc>
        <w:tc>
          <w:tcPr>
            <w:tcW w:type="dxa" w:w="2340"/>
          </w:tcPr>
          <w:p>
            <w:r>
              <w:rPr>
                <w:rFonts w:ascii="Times New Roman" w:hAnsi="Times New Roman"/>
                <w:b w:val="0"/>
                <w:i w:val="0"/>
                <w:sz w:val="22"/>
              </w:rPr>
              <w:t>Yes</w:t>
            </w:r>
          </w:p>
        </w:tc>
      </w:tr>
      <w:tr>
        <w:tc>
          <w:tcPr>
            <w:tcW w:type="dxa" w:w="2340"/>
          </w:tcPr>
          <w:p>
            <w:r>
              <w:rPr>
                <w:rFonts w:ascii="Times New Roman" w:hAnsi="Times New Roman"/>
                <w:b w:val="0"/>
                <w:i w:val="0"/>
                <w:sz w:val="22"/>
              </w:rPr>
              <w:t>Healthy plant (well-lit)</w:t>
            </w:r>
          </w:p>
        </w:tc>
        <w:tc>
          <w:tcPr>
            <w:tcW w:type="dxa" w:w="2340"/>
          </w:tcPr>
          <w:p>
            <w:r>
              <w:rPr>
                <w:rFonts w:ascii="Times New Roman" w:hAnsi="Times New Roman"/>
                <w:b w:val="0"/>
                <w:i w:val="0"/>
                <w:sz w:val="22"/>
              </w:rPr>
              <w:t>Healthy Plant</w:t>
            </w:r>
          </w:p>
        </w:tc>
        <w:tc>
          <w:tcPr>
            <w:tcW w:type="dxa" w:w="2340"/>
          </w:tcPr>
          <w:p>
            <w:r>
              <w:rPr>
                <w:rFonts w:ascii="Times New Roman" w:hAnsi="Times New Roman"/>
                <w:b w:val="0"/>
                <w:i w:val="0"/>
                <w:sz w:val="22"/>
              </w:rPr>
              <w:t>99.1%</w:t>
            </w:r>
          </w:p>
        </w:tc>
        <w:tc>
          <w:tcPr>
            <w:tcW w:type="dxa" w:w="2340"/>
          </w:tcPr>
          <w:p>
            <w:r>
              <w:rPr>
                <w:rFonts w:ascii="Times New Roman" w:hAnsi="Times New Roman"/>
                <w:b w:val="0"/>
                <w:i w:val="0"/>
                <w:sz w:val="22"/>
              </w:rPr>
              <w:t>Yes</w:t>
            </w:r>
          </w:p>
        </w:tc>
      </w:tr>
    </w:tbl>
    <w:p/>
    <w:p>
      <w:pPr>
        <w:spacing w:before="200" w:after="120" w:lineRule="auto" w:line="360"/>
        <w:jc w:val="left"/>
      </w:pPr>
      <w:r>
        <w:rPr>
          <w:rFonts w:ascii="Times New Roman" w:hAnsi="Times New Roman"/>
          <w:b/>
          <w:i w:val="0"/>
          <w:color w:val="1E1E64"/>
          <w:sz w:val="28"/>
        </w:rPr>
        <w:t>7.2  Model Performance</w:t>
      </w:r>
    </w:p>
    <w:p>
      <w:pPr>
        <w:spacing w:before="120" w:after="120" w:lineRule="auto" w:line="360"/>
        <w:jc w:val="both"/>
      </w:pPr>
      <w:r>
        <w:rPr>
          <w:rFonts w:ascii="Times New Roman" w:hAnsi="Times New Roman"/>
          <w:b w:val="0"/>
          <w:i w:val="0"/>
          <w:sz w:val="24"/>
        </w:rPr>
        <w:t>The InceptionV3 model was trained on the PlantVillage tomato subset using TensorFlow/Keras with transfer learning from ImageNet pre-trained weights. Training details:</w:t>
      </w:r>
    </w:p>
    <w:p>
      <w:pPr>
        <w:spacing w:before="120" w:after="80" w:lineRule="auto" w:line="360"/>
        <w:jc w:val="center"/>
      </w:pPr>
      <w:r>
        <w:rPr>
          <w:rFonts w:ascii="Times New Roman" w:hAnsi="Times New Roman"/>
          <w:b/>
          <w:i/>
          <w:sz w:val="22"/>
        </w:rPr>
        <w:t>Table 7.2: Model Training Configuration</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Parameter</w:t>
            </w:r>
          </w:p>
        </w:tc>
        <w:tc>
          <w:tcPr>
            <w:tcW w:type="dxa" w:w="4680"/>
          </w:tcPr>
          <w:p>
            <w:pPr>
              <w:jc w:val="center"/>
            </w:pPr>
            <w:r>
              <w:rPr>
                <w:rFonts w:ascii="Times New Roman" w:hAnsi="Times New Roman"/>
                <w:b/>
                <w:i w:val="0"/>
                <w:sz w:val="22"/>
              </w:rPr>
              <w:t>Value</w:t>
            </w:r>
          </w:p>
        </w:tc>
      </w:tr>
      <w:tr>
        <w:tc>
          <w:tcPr>
            <w:tcW w:type="dxa" w:w="4680"/>
          </w:tcPr>
          <w:p>
            <w:r>
              <w:rPr>
                <w:rFonts w:ascii="Times New Roman" w:hAnsi="Times New Roman"/>
                <w:b w:val="0"/>
                <w:i w:val="0"/>
                <w:sz w:val="22"/>
              </w:rPr>
              <w:t>Base Model</w:t>
            </w:r>
          </w:p>
        </w:tc>
        <w:tc>
          <w:tcPr>
            <w:tcW w:type="dxa" w:w="4680"/>
          </w:tcPr>
          <w:p>
            <w:r>
              <w:rPr>
                <w:rFonts w:ascii="Times New Roman" w:hAnsi="Times New Roman"/>
                <w:b w:val="0"/>
                <w:i w:val="0"/>
                <w:sz w:val="22"/>
              </w:rPr>
              <w:t>InceptionV3 (ImageNet pre-trained, top excluded)</w:t>
            </w:r>
          </w:p>
        </w:tc>
      </w:tr>
      <w:tr>
        <w:tc>
          <w:tcPr>
            <w:tcW w:type="dxa" w:w="4680"/>
          </w:tcPr>
          <w:p>
            <w:r>
              <w:rPr>
                <w:rFonts w:ascii="Times New Roman" w:hAnsi="Times New Roman"/>
                <w:b w:val="0"/>
                <w:i w:val="0"/>
                <w:sz w:val="22"/>
              </w:rPr>
              <w:t>Input Shape</w:t>
            </w:r>
          </w:p>
        </w:tc>
        <w:tc>
          <w:tcPr>
            <w:tcW w:type="dxa" w:w="4680"/>
          </w:tcPr>
          <w:p>
            <w:r>
              <w:rPr>
                <w:rFonts w:ascii="Times New Roman" w:hAnsi="Times New Roman"/>
                <w:b w:val="0"/>
                <w:i w:val="0"/>
                <w:sz w:val="22"/>
              </w:rPr>
              <w:t>(224, 224, 3)</w:t>
            </w:r>
          </w:p>
        </w:tc>
      </w:tr>
      <w:tr>
        <w:tc>
          <w:tcPr>
            <w:tcW w:type="dxa" w:w="4680"/>
          </w:tcPr>
          <w:p>
            <w:r>
              <w:rPr>
                <w:rFonts w:ascii="Times New Roman" w:hAnsi="Times New Roman"/>
                <w:b w:val="0"/>
                <w:i w:val="0"/>
                <w:sz w:val="22"/>
              </w:rPr>
              <w:t>Added Layers</w:t>
            </w:r>
          </w:p>
        </w:tc>
        <w:tc>
          <w:tcPr>
            <w:tcW w:type="dxa" w:w="4680"/>
          </w:tcPr>
          <w:p>
            <w:r>
              <w:rPr>
                <w:rFonts w:ascii="Times New Roman" w:hAnsi="Times New Roman"/>
                <w:b w:val="0"/>
                <w:i w:val="0"/>
                <w:sz w:val="22"/>
              </w:rPr>
              <w:t>GlobalAveragePooling2D → Dense(256, relu) → Dropout(0.3) → Dense(10, softmax)</w:t>
            </w:r>
          </w:p>
        </w:tc>
      </w:tr>
      <w:tr>
        <w:tc>
          <w:tcPr>
            <w:tcW w:type="dxa" w:w="4680"/>
          </w:tcPr>
          <w:p>
            <w:r>
              <w:rPr>
                <w:rFonts w:ascii="Times New Roman" w:hAnsi="Times New Roman"/>
                <w:b w:val="0"/>
                <w:i w:val="0"/>
                <w:sz w:val="22"/>
              </w:rPr>
              <w:t>Loss Function</w:t>
            </w:r>
          </w:p>
        </w:tc>
        <w:tc>
          <w:tcPr>
            <w:tcW w:type="dxa" w:w="4680"/>
          </w:tcPr>
          <w:p>
            <w:r>
              <w:rPr>
                <w:rFonts w:ascii="Times New Roman" w:hAnsi="Times New Roman"/>
                <w:b w:val="0"/>
                <w:i w:val="0"/>
                <w:sz w:val="22"/>
              </w:rPr>
              <w:t>Categorical Cross-entropy</w:t>
            </w:r>
          </w:p>
        </w:tc>
      </w:tr>
      <w:tr>
        <w:tc>
          <w:tcPr>
            <w:tcW w:type="dxa" w:w="4680"/>
          </w:tcPr>
          <w:p>
            <w:r>
              <w:rPr>
                <w:rFonts w:ascii="Times New Roman" w:hAnsi="Times New Roman"/>
                <w:b w:val="0"/>
                <w:i w:val="0"/>
                <w:sz w:val="22"/>
              </w:rPr>
              <w:t>Optimiser</w:t>
            </w:r>
          </w:p>
        </w:tc>
        <w:tc>
          <w:tcPr>
            <w:tcW w:type="dxa" w:w="4680"/>
          </w:tcPr>
          <w:p>
            <w:r>
              <w:rPr>
                <w:rFonts w:ascii="Times New Roman" w:hAnsi="Times New Roman"/>
                <w:b w:val="0"/>
                <w:i w:val="0"/>
                <w:sz w:val="22"/>
              </w:rPr>
              <w:t>Adam (lr=0.0001)</w:t>
            </w:r>
          </w:p>
        </w:tc>
      </w:tr>
      <w:tr>
        <w:tc>
          <w:tcPr>
            <w:tcW w:type="dxa" w:w="4680"/>
          </w:tcPr>
          <w:p>
            <w:r>
              <w:rPr>
                <w:rFonts w:ascii="Times New Roman" w:hAnsi="Times New Roman"/>
                <w:b w:val="0"/>
                <w:i w:val="0"/>
                <w:sz w:val="22"/>
              </w:rPr>
              <w:t>Batch Size</w:t>
            </w:r>
          </w:p>
        </w:tc>
        <w:tc>
          <w:tcPr>
            <w:tcW w:type="dxa" w:w="4680"/>
          </w:tcPr>
          <w:p>
            <w:r>
              <w:rPr>
                <w:rFonts w:ascii="Times New Roman" w:hAnsi="Times New Roman"/>
                <w:b w:val="0"/>
                <w:i w:val="0"/>
                <w:sz w:val="22"/>
              </w:rPr>
              <w:t>32</w:t>
            </w:r>
          </w:p>
        </w:tc>
      </w:tr>
      <w:tr>
        <w:tc>
          <w:tcPr>
            <w:tcW w:type="dxa" w:w="4680"/>
          </w:tcPr>
          <w:p>
            <w:r>
              <w:rPr>
                <w:rFonts w:ascii="Times New Roman" w:hAnsi="Times New Roman"/>
                <w:b w:val="0"/>
                <w:i w:val="0"/>
                <w:sz w:val="22"/>
              </w:rPr>
              <w:t>Epochs</w:t>
            </w:r>
          </w:p>
        </w:tc>
        <w:tc>
          <w:tcPr>
            <w:tcW w:type="dxa" w:w="4680"/>
          </w:tcPr>
          <w:p>
            <w:r>
              <w:rPr>
                <w:rFonts w:ascii="Times New Roman" w:hAnsi="Times New Roman"/>
                <w:b w:val="0"/>
                <w:i w:val="0"/>
                <w:sz w:val="22"/>
              </w:rPr>
              <w:t>50 (early stopping on val_loss)</w:t>
            </w:r>
          </w:p>
        </w:tc>
      </w:tr>
      <w:tr>
        <w:tc>
          <w:tcPr>
            <w:tcW w:type="dxa" w:w="4680"/>
          </w:tcPr>
          <w:p>
            <w:r>
              <w:rPr>
                <w:rFonts w:ascii="Times New Roman" w:hAnsi="Times New Roman"/>
                <w:b w:val="0"/>
                <w:i w:val="0"/>
                <w:sz w:val="22"/>
              </w:rPr>
              <w:t>Data Augmentation</w:t>
            </w:r>
          </w:p>
        </w:tc>
        <w:tc>
          <w:tcPr>
            <w:tcW w:type="dxa" w:w="4680"/>
          </w:tcPr>
          <w:p>
            <w:r>
              <w:rPr>
                <w:rFonts w:ascii="Times New Roman" w:hAnsi="Times New Roman"/>
                <w:b w:val="0"/>
                <w:i w:val="0"/>
                <w:sz w:val="22"/>
              </w:rPr>
              <w:t>Horizontal flip, rotation ±15°, zoom 0.1, width/height shift 0.1</w:t>
            </w:r>
          </w:p>
        </w:tc>
      </w:tr>
      <w:tr>
        <w:tc>
          <w:tcPr>
            <w:tcW w:type="dxa" w:w="4680"/>
          </w:tcPr>
          <w:p>
            <w:r>
              <w:rPr>
                <w:rFonts w:ascii="Times New Roman" w:hAnsi="Times New Roman"/>
                <w:b w:val="0"/>
                <w:i w:val="0"/>
                <w:sz w:val="22"/>
              </w:rPr>
              <w:t>Validation Split</w:t>
            </w:r>
          </w:p>
        </w:tc>
        <w:tc>
          <w:tcPr>
            <w:tcW w:type="dxa" w:w="4680"/>
          </w:tcPr>
          <w:p>
            <w:r>
              <w:rPr>
                <w:rFonts w:ascii="Times New Roman" w:hAnsi="Times New Roman"/>
                <w:b w:val="0"/>
                <w:i w:val="0"/>
                <w:sz w:val="22"/>
              </w:rPr>
              <w:t>80% train / 20% validation</w:t>
            </w:r>
          </w:p>
        </w:tc>
      </w:tr>
      <w:tr>
        <w:tc>
          <w:tcPr>
            <w:tcW w:type="dxa" w:w="4680"/>
          </w:tcPr>
          <w:p>
            <w:r>
              <w:rPr>
                <w:rFonts w:ascii="Times New Roman" w:hAnsi="Times New Roman"/>
                <w:b w:val="0"/>
                <w:i w:val="0"/>
                <w:sz w:val="22"/>
              </w:rPr>
              <w:t>Best Validation Accuracy</w:t>
            </w:r>
          </w:p>
        </w:tc>
        <w:tc>
          <w:tcPr>
            <w:tcW w:type="dxa" w:w="4680"/>
          </w:tcPr>
          <w:p>
            <w:r>
              <w:rPr>
                <w:rFonts w:ascii="Times New Roman" w:hAnsi="Times New Roman"/>
                <w:b w:val="0"/>
                <w:i w:val="0"/>
                <w:sz w:val="22"/>
              </w:rPr>
              <w:t>~97.8%</w:t>
            </w:r>
          </w:p>
        </w:tc>
      </w:tr>
      <w:tr>
        <w:tc>
          <w:tcPr>
            <w:tcW w:type="dxa" w:w="4680"/>
          </w:tcPr>
          <w:p>
            <w:r>
              <w:rPr>
                <w:rFonts w:ascii="Times New Roman" w:hAnsi="Times New Roman"/>
                <w:b w:val="0"/>
                <w:i w:val="0"/>
                <w:sz w:val="22"/>
              </w:rPr>
              <w:t>ONNX Model Size</w:t>
            </w:r>
          </w:p>
        </w:tc>
        <w:tc>
          <w:tcPr>
            <w:tcW w:type="dxa" w:w="4680"/>
          </w:tcPr>
          <w:p>
            <w:r>
              <w:rPr>
                <w:rFonts w:ascii="Times New Roman" w:hAnsi="Times New Roman"/>
                <w:b w:val="0"/>
                <w:i w:val="0"/>
                <w:sz w:val="22"/>
              </w:rPr>
              <w:t>87 MB</w:t>
            </w:r>
          </w:p>
        </w:tc>
      </w:tr>
    </w:tbl>
    <w:p/>
    <w:p>
      <w:pPr>
        <w:spacing w:before="120" w:after="120" w:lineRule="auto" w:line="360"/>
        <w:jc w:val="both"/>
      </w:pPr>
      <w:r>
        <w:rPr>
          <w:rFonts w:ascii="Times New Roman" w:hAnsi="Times New Roman"/>
          <w:b w:val="0"/>
          <w:i w:val="0"/>
          <w:sz w:val="24"/>
        </w:rPr>
        <w:t>Performance comparison with related work on the PlantVillage tomato subset:</w:t>
      </w:r>
    </w:p>
    <w:p>
      <w:pPr>
        <w:spacing w:before="120" w:after="80" w:lineRule="auto" w:line="360"/>
        <w:jc w:val="center"/>
      </w:pPr>
      <w:r>
        <w:rPr>
          <w:rFonts w:ascii="Times New Roman" w:hAnsi="Times New Roman"/>
          <w:b/>
          <w:i/>
          <w:sz w:val="22"/>
        </w:rPr>
        <w:t>Table 7.3: Comparison with Related Work</w:t>
      </w:r>
    </w:p>
    <w:tbl>
      <w:tblPr>
        <w:tblStyle w:val="LightList-Accent1"/>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val="0"/>
                <w:sz w:val="22"/>
              </w:rPr>
              <w:t>Work</w:t>
            </w:r>
          </w:p>
        </w:tc>
        <w:tc>
          <w:tcPr>
            <w:tcW w:type="dxa" w:w="2340"/>
          </w:tcPr>
          <w:p>
            <w:pPr>
              <w:jc w:val="center"/>
            </w:pPr>
            <w:r>
              <w:rPr>
                <w:rFonts w:ascii="Times New Roman" w:hAnsi="Times New Roman"/>
                <w:b/>
                <w:i w:val="0"/>
                <w:sz w:val="22"/>
              </w:rPr>
              <w:t>Architecture</w:t>
            </w:r>
          </w:p>
        </w:tc>
        <w:tc>
          <w:tcPr>
            <w:tcW w:type="dxa" w:w="2340"/>
          </w:tcPr>
          <w:p>
            <w:pPr>
              <w:jc w:val="center"/>
            </w:pPr>
            <w:r>
              <w:rPr>
                <w:rFonts w:ascii="Times New Roman" w:hAnsi="Times New Roman"/>
                <w:b/>
                <w:i w:val="0"/>
                <w:sz w:val="22"/>
              </w:rPr>
              <w:t>Accuracy</w:t>
            </w:r>
          </w:p>
        </w:tc>
        <w:tc>
          <w:tcPr>
            <w:tcW w:type="dxa" w:w="2340"/>
          </w:tcPr>
          <w:p>
            <w:pPr>
              <w:jc w:val="center"/>
            </w:pPr>
            <w:r>
              <w:rPr>
                <w:rFonts w:ascii="Times New Roman" w:hAnsi="Times New Roman"/>
                <w:b/>
                <w:i w:val="0"/>
                <w:sz w:val="22"/>
              </w:rPr>
              <w:t>Notes</w:t>
            </w:r>
          </w:p>
        </w:tc>
      </w:tr>
      <w:tr>
        <w:tc>
          <w:tcPr>
            <w:tcW w:type="dxa" w:w="2340"/>
          </w:tcPr>
          <w:p>
            <w:r>
              <w:rPr>
                <w:rFonts w:ascii="Times New Roman" w:hAnsi="Times New Roman"/>
                <w:b w:val="0"/>
                <w:i w:val="0"/>
                <w:sz w:val="22"/>
              </w:rPr>
              <w:t>Mohanty et al. (2016)</w:t>
            </w:r>
          </w:p>
        </w:tc>
        <w:tc>
          <w:tcPr>
            <w:tcW w:type="dxa" w:w="2340"/>
          </w:tcPr>
          <w:p>
            <w:r>
              <w:rPr>
                <w:rFonts w:ascii="Times New Roman" w:hAnsi="Times New Roman"/>
                <w:b w:val="0"/>
                <w:i w:val="0"/>
                <w:sz w:val="22"/>
              </w:rPr>
              <w:t>AlexNet/GoogLeNet</w:t>
            </w:r>
          </w:p>
        </w:tc>
        <w:tc>
          <w:tcPr>
            <w:tcW w:type="dxa" w:w="2340"/>
          </w:tcPr>
          <w:p>
            <w:r>
              <w:rPr>
                <w:rFonts w:ascii="Times New Roman" w:hAnsi="Times New Roman"/>
                <w:b w:val="0"/>
                <w:i w:val="0"/>
                <w:sz w:val="22"/>
              </w:rPr>
              <w:t>99.35%</w:t>
            </w:r>
          </w:p>
        </w:tc>
        <w:tc>
          <w:tcPr>
            <w:tcW w:type="dxa" w:w="2340"/>
          </w:tcPr>
          <w:p>
            <w:r>
              <w:rPr>
                <w:rFonts w:ascii="Times New Roman" w:hAnsi="Times New Roman"/>
                <w:b w:val="0"/>
                <w:i w:val="0"/>
                <w:sz w:val="22"/>
              </w:rPr>
              <w:t>Lab images only; no deployment</w:t>
            </w:r>
          </w:p>
        </w:tc>
      </w:tr>
      <w:tr>
        <w:tc>
          <w:tcPr>
            <w:tcW w:type="dxa" w:w="2340"/>
          </w:tcPr>
          <w:p>
            <w:r>
              <w:rPr>
                <w:rFonts w:ascii="Times New Roman" w:hAnsi="Times New Roman"/>
                <w:b w:val="0"/>
                <w:i w:val="0"/>
                <w:sz w:val="22"/>
              </w:rPr>
              <w:t>Brahimi et al. (2017)</w:t>
            </w:r>
          </w:p>
        </w:tc>
        <w:tc>
          <w:tcPr>
            <w:tcW w:type="dxa" w:w="2340"/>
          </w:tcPr>
          <w:p>
            <w:r>
              <w:rPr>
                <w:rFonts w:ascii="Times New Roman" w:hAnsi="Times New Roman"/>
                <w:b w:val="0"/>
                <w:i w:val="0"/>
                <w:sz w:val="22"/>
              </w:rPr>
              <w:t>GoogLeNet</w:t>
            </w:r>
          </w:p>
        </w:tc>
        <w:tc>
          <w:tcPr>
            <w:tcW w:type="dxa" w:w="2340"/>
          </w:tcPr>
          <w:p>
            <w:r>
              <w:rPr>
                <w:rFonts w:ascii="Times New Roman" w:hAnsi="Times New Roman"/>
                <w:b w:val="0"/>
                <w:i w:val="0"/>
                <w:sz w:val="22"/>
              </w:rPr>
              <w:t>99.18%</w:t>
            </w:r>
          </w:p>
        </w:tc>
        <w:tc>
          <w:tcPr>
            <w:tcW w:type="dxa" w:w="2340"/>
          </w:tcPr>
          <w:p>
            <w:r>
              <w:rPr>
                <w:rFonts w:ascii="Times New Roman" w:hAnsi="Times New Roman"/>
                <w:b w:val="0"/>
                <w:i w:val="0"/>
                <w:sz w:val="22"/>
              </w:rPr>
              <w:t>Research prototype</w:t>
            </w:r>
          </w:p>
        </w:tc>
      </w:tr>
      <w:tr>
        <w:tc>
          <w:tcPr>
            <w:tcW w:type="dxa" w:w="2340"/>
          </w:tcPr>
          <w:p>
            <w:r>
              <w:rPr>
                <w:rFonts w:ascii="Times New Roman" w:hAnsi="Times New Roman"/>
                <w:b w:val="0"/>
                <w:i w:val="0"/>
                <w:sz w:val="22"/>
              </w:rPr>
              <w:t>Karthik et al. (2020)</w:t>
            </w:r>
          </w:p>
        </w:tc>
        <w:tc>
          <w:tcPr>
            <w:tcW w:type="dxa" w:w="2340"/>
          </w:tcPr>
          <w:p>
            <w:r>
              <w:rPr>
                <w:rFonts w:ascii="Times New Roman" w:hAnsi="Times New Roman"/>
                <w:b w:val="0"/>
                <w:i w:val="0"/>
                <w:sz w:val="22"/>
              </w:rPr>
              <w:t>ResNet50 + Attention</w:t>
            </w:r>
          </w:p>
        </w:tc>
        <w:tc>
          <w:tcPr>
            <w:tcW w:type="dxa" w:w="2340"/>
          </w:tcPr>
          <w:p>
            <w:r>
              <w:rPr>
                <w:rFonts w:ascii="Times New Roman" w:hAnsi="Times New Roman"/>
                <w:b w:val="0"/>
                <w:i w:val="0"/>
                <w:sz w:val="22"/>
              </w:rPr>
              <w:t>97.8%</w:t>
            </w:r>
          </w:p>
        </w:tc>
        <w:tc>
          <w:tcPr>
            <w:tcW w:type="dxa" w:w="2340"/>
          </w:tcPr>
          <w:p>
            <w:r>
              <w:rPr>
                <w:rFonts w:ascii="Times New Roman" w:hAnsi="Times New Roman"/>
                <w:b w:val="0"/>
                <w:i w:val="0"/>
                <w:sz w:val="22"/>
              </w:rPr>
              <w:t>No free deployment</w:t>
            </w:r>
          </w:p>
        </w:tc>
      </w:tr>
      <w:tr>
        <w:tc>
          <w:tcPr>
            <w:tcW w:type="dxa" w:w="2340"/>
          </w:tcPr>
          <w:p>
            <w:r>
              <w:rPr>
                <w:rFonts w:ascii="Times New Roman" w:hAnsi="Times New Roman"/>
                <w:b w:val="0"/>
                <w:i w:val="0"/>
                <w:sz w:val="22"/>
              </w:rPr>
              <w:t>Proposed System (2025)</w:t>
            </w:r>
          </w:p>
        </w:tc>
        <w:tc>
          <w:tcPr>
            <w:tcW w:type="dxa" w:w="2340"/>
          </w:tcPr>
          <w:p>
            <w:r>
              <w:rPr>
                <w:rFonts w:ascii="Times New Roman" w:hAnsi="Times New Roman"/>
                <w:b w:val="0"/>
                <w:i w:val="0"/>
                <w:sz w:val="22"/>
              </w:rPr>
              <w:t>InceptionV3 → ONNX</w:t>
            </w:r>
          </w:p>
        </w:tc>
        <w:tc>
          <w:tcPr>
            <w:tcW w:type="dxa" w:w="2340"/>
          </w:tcPr>
          <w:p>
            <w:r>
              <w:rPr>
                <w:rFonts w:ascii="Times New Roman" w:hAnsi="Times New Roman"/>
                <w:b w:val="0"/>
                <w:i w:val="0"/>
                <w:sz w:val="22"/>
              </w:rPr>
              <w:t>97.8% val / 94% field</w:t>
            </w:r>
          </w:p>
        </w:tc>
        <w:tc>
          <w:tcPr>
            <w:tcW w:type="dxa" w:w="2340"/>
          </w:tcPr>
          <w:p>
            <w:r>
              <w:rPr>
                <w:rFonts w:ascii="Times New Roman" w:hAnsi="Times New Roman"/>
                <w:b w:val="0"/>
                <w:i w:val="0"/>
                <w:sz w:val="22"/>
              </w:rPr>
              <w:t>Production web app; free-tier</w:t>
            </w:r>
          </w:p>
        </w:tc>
      </w:tr>
    </w:tbl>
    <w:p/>
    <w:p>
      <w:pPr>
        <w:spacing w:before="200" w:after="120" w:lineRule="auto" w:line="360"/>
        <w:jc w:val="left"/>
      </w:pPr>
      <w:r>
        <w:rPr>
          <w:rFonts w:ascii="Times New Roman" w:hAnsi="Times New Roman"/>
          <w:b/>
          <w:i w:val="0"/>
          <w:color w:val="1E1E64"/>
          <w:sz w:val="28"/>
        </w:rPr>
        <w:t>7.3  System Performance</w:t>
      </w:r>
    </w:p>
    <w:p>
      <w:pPr>
        <w:spacing w:before="120" w:after="120" w:lineRule="auto" w:line="360"/>
        <w:jc w:val="both"/>
      </w:pPr>
      <w:r>
        <w:rPr>
          <w:rFonts w:ascii="Times New Roman" w:hAnsi="Times New Roman"/>
          <w:b w:val="0"/>
          <w:i w:val="0"/>
          <w:sz w:val="24"/>
        </w:rPr>
        <w:t>Performance benchmarks recorded on Render.com free-tier (shared CPU):</w:t>
      </w:r>
    </w:p>
    <w:p>
      <w:pPr>
        <w:spacing w:before="120" w:after="80" w:lineRule="auto" w:line="360"/>
        <w:jc w:val="center"/>
      </w:pPr>
      <w:r>
        <w:rPr>
          <w:rFonts w:ascii="Times New Roman" w:hAnsi="Times New Roman"/>
          <w:b/>
          <w:i/>
          <w:sz w:val="22"/>
        </w:rPr>
        <w:t>Table 7.4: System Performance Metrics</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Metric</w:t>
            </w:r>
          </w:p>
        </w:tc>
        <w:tc>
          <w:tcPr>
            <w:tcW w:type="dxa" w:w="4680"/>
          </w:tcPr>
          <w:p>
            <w:pPr>
              <w:jc w:val="center"/>
            </w:pPr>
            <w:r>
              <w:rPr>
                <w:rFonts w:ascii="Times New Roman" w:hAnsi="Times New Roman"/>
                <w:b/>
                <w:i w:val="0"/>
                <w:sz w:val="22"/>
              </w:rPr>
              <w:t>Value</w:t>
            </w:r>
          </w:p>
        </w:tc>
      </w:tr>
      <w:tr>
        <w:tc>
          <w:tcPr>
            <w:tcW w:type="dxa" w:w="4680"/>
          </w:tcPr>
          <w:p>
            <w:r>
              <w:rPr>
                <w:rFonts w:ascii="Times New Roman" w:hAnsi="Times New Roman"/>
                <w:b w:val="0"/>
                <w:i w:val="0"/>
                <w:sz w:val="22"/>
              </w:rPr>
              <w:t>Model load time (cold start)</w:t>
            </w:r>
          </w:p>
        </w:tc>
        <w:tc>
          <w:tcPr>
            <w:tcW w:type="dxa" w:w="4680"/>
          </w:tcPr>
          <w:p>
            <w:r>
              <w:rPr>
                <w:rFonts w:ascii="Times New Roman" w:hAnsi="Times New Roman"/>
                <w:b w:val="0"/>
                <w:i w:val="0"/>
                <w:sz w:val="22"/>
              </w:rPr>
              <w:t>~2.1 seconds</w:t>
            </w:r>
          </w:p>
        </w:tc>
      </w:tr>
      <w:tr>
        <w:tc>
          <w:tcPr>
            <w:tcW w:type="dxa" w:w="4680"/>
          </w:tcPr>
          <w:p>
            <w:r>
              <w:rPr>
                <w:rFonts w:ascii="Times New Roman" w:hAnsi="Times New Roman"/>
                <w:b w:val="0"/>
                <w:i w:val="0"/>
                <w:sz w:val="22"/>
              </w:rPr>
              <w:t>Model load time (warm — cached)</w:t>
            </w:r>
          </w:p>
        </w:tc>
        <w:tc>
          <w:tcPr>
            <w:tcW w:type="dxa" w:w="4680"/>
          </w:tcPr>
          <w:p>
            <w:r>
              <w:rPr>
                <w:rFonts w:ascii="Times New Roman" w:hAnsi="Times New Roman"/>
                <w:b w:val="0"/>
                <w:i w:val="0"/>
                <w:sz w:val="22"/>
              </w:rPr>
              <w:t>0 ms (cached ONNX session)</w:t>
            </w:r>
          </w:p>
        </w:tc>
      </w:tr>
      <w:tr>
        <w:tc>
          <w:tcPr>
            <w:tcW w:type="dxa" w:w="4680"/>
          </w:tcPr>
          <w:p>
            <w:r>
              <w:rPr>
                <w:rFonts w:ascii="Times New Roman" w:hAnsi="Times New Roman"/>
                <w:b w:val="0"/>
                <w:i w:val="0"/>
                <w:sz w:val="22"/>
              </w:rPr>
              <w:t>Image validation time</w:t>
            </w:r>
          </w:p>
        </w:tc>
        <w:tc>
          <w:tcPr>
            <w:tcW w:type="dxa" w:w="4680"/>
          </w:tcPr>
          <w:p>
            <w:r>
              <w:rPr>
                <w:rFonts w:ascii="Times New Roman" w:hAnsi="Times New Roman"/>
                <w:b w:val="0"/>
                <w:i w:val="0"/>
                <w:sz w:val="22"/>
              </w:rPr>
              <w:t>~15 ms</w:t>
            </w:r>
          </w:p>
        </w:tc>
      </w:tr>
      <w:tr>
        <w:tc>
          <w:tcPr>
            <w:tcW w:type="dxa" w:w="4680"/>
          </w:tcPr>
          <w:p>
            <w:r>
              <w:rPr>
                <w:rFonts w:ascii="Times New Roman" w:hAnsi="Times New Roman"/>
                <w:b w:val="0"/>
                <w:i w:val="0"/>
                <w:sz w:val="22"/>
              </w:rPr>
              <w:t>Preprocessing time</w:t>
            </w:r>
          </w:p>
        </w:tc>
        <w:tc>
          <w:tcPr>
            <w:tcW w:type="dxa" w:w="4680"/>
          </w:tcPr>
          <w:p>
            <w:r>
              <w:rPr>
                <w:rFonts w:ascii="Times New Roman" w:hAnsi="Times New Roman"/>
                <w:b w:val="0"/>
                <w:i w:val="0"/>
                <w:sz w:val="22"/>
              </w:rPr>
              <w:t>~8 ms</w:t>
            </w:r>
          </w:p>
        </w:tc>
      </w:tr>
      <w:tr>
        <w:tc>
          <w:tcPr>
            <w:tcW w:type="dxa" w:w="4680"/>
          </w:tcPr>
          <w:p>
            <w:r>
              <w:rPr>
                <w:rFonts w:ascii="Times New Roman" w:hAnsi="Times New Roman"/>
                <w:b w:val="0"/>
                <w:i w:val="0"/>
                <w:sz w:val="22"/>
              </w:rPr>
              <w:t>ONNX inference time (CPU)</w:t>
            </w:r>
          </w:p>
        </w:tc>
        <w:tc>
          <w:tcPr>
            <w:tcW w:type="dxa" w:w="4680"/>
          </w:tcPr>
          <w:p>
            <w:r>
              <w:rPr>
                <w:rFonts w:ascii="Times New Roman" w:hAnsi="Times New Roman"/>
                <w:b w:val="0"/>
                <w:i w:val="0"/>
                <w:sz w:val="22"/>
              </w:rPr>
              <w:t>~120–180 ms</w:t>
            </w:r>
          </w:p>
        </w:tc>
      </w:tr>
      <w:tr>
        <w:tc>
          <w:tcPr>
            <w:tcW w:type="dxa" w:w="4680"/>
          </w:tcPr>
          <w:p>
            <w:r>
              <w:rPr>
                <w:rFonts w:ascii="Times New Roman" w:hAnsi="Times New Roman"/>
                <w:b w:val="0"/>
                <w:i w:val="0"/>
                <w:sz w:val="22"/>
              </w:rPr>
              <w:t>Total API response time (warm)</w:t>
            </w:r>
          </w:p>
        </w:tc>
        <w:tc>
          <w:tcPr>
            <w:tcW w:type="dxa" w:w="4680"/>
          </w:tcPr>
          <w:p>
            <w:r>
              <w:rPr>
                <w:rFonts w:ascii="Times New Roman" w:hAnsi="Times New Roman"/>
                <w:b w:val="0"/>
                <w:i w:val="0"/>
                <w:sz w:val="22"/>
              </w:rPr>
              <w:t>~200–250 ms</w:t>
            </w:r>
          </w:p>
        </w:tc>
      </w:tr>
      <w:tr>
        <w:tc>
          <w:tcPr>
            <w:tcW w:type="dxa" w:w="4680"/>
          </w:tcPr>
          <w:p>
            <w:r>
              <w:rPr>
                <w:rFonts w:ascii="Times New Roman" w:hAnsi="Times New Roman"/>
                <w:b w:val="0"/>
                <w:i w:val="0"/>
                <w:sz w:val="22"/>
              </w:rPr>
              <w:t>Total API response time (cold start)</w:t>
            </w:r>
          </w:p>
        </w:tc>
        <w:tc>
          <w:tcPr>
            <w:tcW w:type="dxa" w:w="4680"/>
          </w:tcPr>
          <w:p>
            <w:r>
              <w:rPr>
                <w:rFonts w:ascii="Times New Roman" w:hAnsi="Times New Roman"/>
                <w:b w:val="0"/>
                <w:i w:val="0"/>
                <w:sz w:val="22"/>
              </w:rPr>
              <w:t>~2.5 seconds</w:t>
            </w:r>
          </w:p>
        </w:tc>
      </w:tr>
      <w:tr>
        <w:tc>
          <w:tcPr>
            <w:tcW w:type="dxa" w:w="4680"/>
          </w:tcPr>
          <w:p>
            <w:r>
              <w:rPr>
                <w:rFonts w:ascii="Times New Roman" w:hAnsi="Times New Roman"/>
                <w:b w:val="0"/>
                <w:i w:val="0"/>
                <w:sz w:val="22"/>
              </w:rPr>
              <w:t>Maximum file size handled</w:t>
            </w:r>
          </w:p>
        </w:tc>
        <w:tc>
          <w:tcPr>
            <w:tcW w:type="dxa" w:w="4680"/>
          </w:tcPr>
          <w:p>
            <w:r>
              <w:rPr>
                <w:rFonts w:ascii="Times New Roman" w:hAnsi="Times New Roman"/>
                <w:b w:val="0"/>
                <w:i w:val="0"/>
                <w:sz w:val="22"/>
              </w:rPr>
              <w:t>10 MB (within Render limits)</w:t>
            </w:r>
          </w:p>
        </w:tc>
      </w:tr>
      <w:tr>
        <w:tc>
          <w:tcPr>
            <w:tcW w:type="dxa" w:w="4680"/>
          </w:tcPr>
          <w:p>
            <w:r>
              <w:rPr>
                <w:rFonts w:ascii="Times New Roman" w:hAnsi="Times New Roman"/>
                <w:b w:val="0"/>
                <w:i w:val="0"/>
                <w:sz w:val="22"/>
              </w:rPr>
              <w:t>Concurrent requests</w:t>
            </w:r>
          </w:p>
        </w:tc>
        <w:tc>
          <w:tcPr>
            <w:tcW w:type="dxa" w:w="4680"/>
          </w:tcPr>
          <w:p>
            <w:r>
              <w:rPr>
                <w:rFonts w:ascii="Times New Roman" w:hAnsi="Times New Roman"/>
                <w:b w:val="0"/>
                <w:i w:val="0"/>
                <w:sz w:val="22"/>
              </w:rPr>
              <w:t>4 (Gunicorn workers)</w:t>
            </w:r>
          </w:p>
        </w:tc>
      </w:tr>
      <w:tr>
        <w:tc>
          <w:tcPr>
            <w:tcW w:type="dxa" w:w="4680"/>
          </w:tcPr>
          <w:p>
            <w:r>
              <w:rPr>
                <w:rFonts w:ascii="Times New Roman" w:hAnsi="Times New Roman"/>
                <w:b w:val="0"/>
                <w:i w:val="0"/>
                <w:sz w:val="22"/>
              </w:rPr>
              <w:t>Memory usage (model in RAM)</w:t>
            </w:r>
          </w:p>
        </w:tc>
        <w:tc>
          <w:tcPr>
            <w:tcW w:type="dxa" w:w="4680"/>
          </w:tcPr>
          <w:p>
            <w:r>
              <w:rPr>
                <w:rFonts w:ascii="Times New Roman" w:hAnsi="Times New Roman"/>
                <w:b w:val="0"/>
                <w:i w:val="0"/>
                <w:sz w:val="22"/>
              </w:rPr>
              <w:t>~350 MB</w:t>
            </w:r>
          </w:p>
        </w:tc>
      </w:tr>
    </w:tbl>
    <w:p/>
    <w:p>
      <w:pPr>
        <w:spacing w:before="120" w:after="120" w:lineRule="auto" w:line="360"/>
        <w:jc w:val="both"/>
      </w:pPr>
      <w:r>
        <w:rPr>
          <w:rFonts w:ascii="Times New Roman" w:hAnsi="Times New Roman"/>
          <w:b w:val="0"/>
          <w:i w:val="0"/>
          <w:sz w:val="24"/>
        </w:rPr>
        <w:t>The average warm-request latency of ~220 ms is well within interactive web application expectations (&lt; 1 second). The cold-start latency of ~2.5 seconds is expected on Render.com free tier, which spins down containers after 15 minutes of inactivity. A frontend wakeup indicator informs users when a cold start is being performed.</w:t>
      </w:r>
    </w:p>
    <w:p>
      <w:r>
        <w:br w:type="page"/>
      </w:r>
    </w:p>
    <w:p>
      <w:pPr>
        <w:spacing w:before="360" w:after="240" w:lineRule="auto" w:line="360"/>
        <w:jc w:val="left"/>
      </w:pPr>
      <w:r>
        <w:rPr>
          <w:rFonts w:ascii="Times New Roman" w:hAnsi="Times New Roman"/>
          <w:b/>
          <w:i w:val="0"/>
          <w:color w:val="00467F"/>
          <w:sz w:val="32"/>
        </w:rPr>
        <w:t>CHAPTER 8: CONCLUSION AND FUTURE WORK</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8.1  Conclusion</w:t>
      </w:r>
    </w:p>
    <w:p>
      <w:pPr>
        <w:spacing w:before="120" w:after="120" w:lineRule="auto" w:line="360"/>
        <w:jc w:val="both"/>
      </w:pPr>
      <w:r>
        <w:rPr>
          <w:rFonts w:ascii="Times New Roman" w:hAnsi="Times New Roman"/>
          <w:b w:val="0"/>
          <w:i w:val="0"/>
          <w:sz w:val="24"/>
        </w:rPr>
        <w:t>This project has successfully delivered a fully functional, freely accessible web-based Tomato Disease Detection System. The system achieves the following outcomes:</w:t>
      </w:r>
    </w:p>
    <w:p>
      <w:pPr>
        <w:pStyle w:val="ListBullet"/>
        <w:spacing w:before="40" w:after="40" w:lineRule="auto" w:line="360"/>
        <w:jc w:val="left"/>
      </w:pPr>
      <w:r>
        <w:rPr>
          <w:rFonts w:ascii="Times New Roman" w:hAnsi="Times New Roman"/>
          <w:b w:val="0"/>
          <w:i w:val="0"/>
          <w:sz w:val="24"/>
        </w:rPr>
        <w:t>A production-quality classification model based on InceptionV3 trained on the PlantVillage dataset, exported to the ONNX format for framework-independent deployment.</w:t>
      </w:r>
    </w:p>
    <w:p>
      <w:pPr>
        <w:pStyle w:val="ListBullet"/>
        <w:spacing w:before="40" w:after="40" w:lineRule="auto" w:line="360"/>
        <w:jc w:val="left"/>
      </w:pPr>
      <w:r>
        <w:rPr>
          <w:rFonts w:ascii="Times New Roman" w:hAnsi="Times New Roman"/>
          <w:b w:val="0"/>
          <w:i w:val="0"/>
          <w:sz w:val="24"/>
        </w:rPr>
        <w:t>A robust Flask REST API that handles real-world image diversity through EXIF orientation correction, image validation, and InceptionV3-faithful preprocessing.</w:t>
      </w:r>
    </w:p>
    <w:p>
      <w:pPr>
        <w:pStyle w:val="ListBullet"/>
        <w:spacing w:before="40" w:after="40" w:lineRule="auto" w:line="360"/>
        <w:jc w:val="left"/>
      </w:pPr>
      <w:r>
        <w:rPr>
          <w:rFonts w:ascii="Times New Roman" w:hAnsi="Times New Roman"/>
          <w:b w:val="0"/>
          <w:i w:val="0"/>
          <w:sz w:val="24"/>
        </w:rPr>
        <w:t>A responsive, mobile-friendly web interface built with Bootstrap 5 that provides instantaneous disease diagnosis and actionable treatment recommendations.</w:t>
      </w:r>
    </w:p>
    <w:p>
      <w:pPr>
        <w:pStyle w:val="ListBullet"/>
        <w:spacing w:before="40" w:after="40" w:lineRule="auto" w:line="360"/>
        <w:jc w:val="left"/>
      </w:pPr>
      <w:r>
        <w:rPr>
          <w:rFonts w:ascii="Times New Roman" w:hAnsi="Times New Roman"/>
          <w:b w:val="0"/>
          <w:i w:val="0"/>
          <w:sz w:val="24"/>
        </w:rPr>
        <w:t>A zero-cost deployment architecture on Render.com and Vercel with automatic CI/CD via GitHub push, demonstrating that sophisticated AI applications can be deployed at no infrastructure cost.</w:t>
      </w:r>
    </w:p>
    <w:p>
      <w:pPr>
        <w:pStyle w:val="ListBullet"/>
        <w:spacing w:before="40" w:after="40" w:lineRule="auto" w:line="360"/>
        <w:jc w:val="left"/>
      </w:pPr>
      <w:r>
        <w:rPr>
          <w:rFonts w:ascii="Times New Roman" w:hAnsi="Times New Roman"/>
          <w:b w:val="0"/>
          <w:i w:val="0"/>
          <w:sz w:val="24"/>
        </w:rPr>
        <w:t>Demonstration of 94% classification accuracy on a field-photograph test set and 100% rejection of invalid (non-leaf) submissions during user acceptance testing.</w:t>
      </w:r>
    </w:p>
    <w:p>
      <w:pPr>
        <w:pStyle w:val="ListBullet"/>
        <w:spacing w:before="40" w:after="40" w:lineRule="auto" w:line="360"/>
        <w:jc w:val="left"/>
      </w:pPr>
      <w:r>
        <w:rPr>
          <w:rFonts w:ascii="Times New Roman" w:hAnsi="Times New Roman"/>
          <w:b w:val="0"/>
          <w:i w:val="0"/>
          <w:sz w:val="24"/>
        </w:rPr>
        <w:t>Complete open-source codebase available on GitHub for inspection, extension, and adaptation by the agricultural research community.</w:t>
      </w:r>
    </w:p>
    <w:p>
      <w:pPr>
        <w:spacing w:before="120" w:after="120" w:lineRule="auto" w:line="360"/>
        <w:jc w:val="both"/>
      </w:pPr>
      <w:r>
        <w:rPr>
          <w:rFonts w:ascii="Times New Roman" w:hAnsi="Times New Roman"/>
          <w:b w:val="0"/>
          <w:i w:val="0"/>
          <w:sz w:val="24"/>
        </w:rPr>
        <w:t>This project demonstrates the real-world viability of machine learning in precision agriculture and contributes a complete, reusable reference architecture that bridges the gap between academic research prototypes and accessible field tools. The work aligns with the UN Sustainable Development Goal 2 (Zero Hunger) by providing smallholder farmers with a free, accurate, and instantly accessible disease diagnosis tool.</w:t>
      </w:r>
    </w:p>
    <w:p>
      <w:pPr>
        <w:spacing w:before="200" w:after="120" w:lineRule="auto" w:line="360"/>
        <w:jc w:val="left"/>
      </w:pPr>
      <w:r>
        <w:rPr>
          <w:rFonts w:ascii="Times New Roman" w:hAnsi="Times New Roman"/>
          <w:b/>
          <w:i w:val="0"/>
          <w:color w:val="1E1E64"/>
          <w:sz w:val="28"/>
        </w:rPr>
        <w:t>8.2  Limitations</w:t>
      </w:r>
    </w:p>
    <w:p>
      <w:pPr>
        <w:pStyle w:val="ListBullet"/>
        <w:spacing w:before="40" w:after="40" w:lineRule="auto" w:line="360"/>
        <w:jc w:val="left"/>
      </w:pPr>
      <w:r>
        <w:rPr>
          <w:rFonts w:ascii="Times New Roman" w:hAnsi="Times New Roman"/>
          <w:b w:val="0"/>
          <w:i w:val="0"/>
          <w:sz w:val="24"/>
        </w:rPr>
        <w:t>Domain gap: The model was trained on PlantVillage laboratory images. Field photographs with complex backgrounds, extreme lighting, or early-stage symptoms may reduce accuracy.</w:t>
      </w:r>
    </w:p>
    <w:p>
      <w:pPr>
        <w:pStyle w:val="ListBullet"/>
        <w:spacing w:before="40" w:after="40" w:lineRule="auto" w:line="360"/>
        <w:jc w:val="left"/>
      </w:pPr>
      <w:r>
        <w:rPr>
          <w:rFonts w:ascii="Times New Roman" w:hAnsi="Times New Roman"/>
          <w:b w:val="0"/>
          <w:i w:val="0"/>
          <w:sz w:val="24"/>
        </w:rPr>
        <w:t>Tomato-only: The current system supports only tomato leaf diseases. Other crops are not covered.</w:t>
      </w:r>
    </w:p>
    <w:p>
      <w:pPr>
        <w:pStyle w:val="ListBullet"/>
        <w:spacing w:before="40" w:after="40" w:lineRule="auto" w:line="360"/>
        <w:jc w:val="left"/>
      </w:pPr>
      <w:r>
        <w:rPr>
          <w:rFonts w:ascii="Times New Roman" w:hAnsi="Times New Roman"/>
          <w:b w:val="0"/>
          <w:i w:val="0"/>
          <w:sz w:val="24"/>
        </w:rPr>
        <w:t>No severity estimation: The system classifies disease type but does not estimate severity (mild/moderate/severe), which limits treatment dosage guidance.</w:t>
      </w:r>
    </w:p>
    <w:p>
      <w:pPr>
        <w:pStyle w:val="ListBullet"/>
        <w:spacing w:before="40" w:after="40" w:lineRule="auto" w:line="360"/>
        <w:jc w:val="left"/>
      </w:pPr>
      <w:r>
        <w:rPr>
          <w:rFonts w:ascii="Times New Roman" w:hAnsi="Times New Roman"/>
          <w:b w:val="0"/>
          <w:i w:val="0"/>
          <w:sz w:val="24"/>
        </w:rPr>
        <w:t>CPU-only inference: While sufficient for current traffic, high concurrent load would require GPU-backed hosting.</w:t>
      </w:r>
    </w:p>
    <w:p>
      <w:pPr>
        <w:pStyle w:val="ListBullet"/>
        <w:spacing w:before="40" w:after="40" w:lineRule="auto" w:line="360"/>
        <w:jc w:val="left"/>
      </w:pPr>
      <w:r>
        <w:rPr>
          <w:rFonts w:ascii="Times New Roman" w:hAnsi="Times New Roman"/>
          <w:b w:val="0"/>
          <w:i w:val="0"/>
          <w:sz w:val="24"/>
        </w:rPr>
        <w:t>Free-tier cold starts: Render.com free tier sleeps after 15 minutes of inactivity, causing a ~2-second delay on the first post-sleep request.</w:t>
      </w:r>
    </w:p>
    <w:p>
      <w:pPr>
        <w:pStyle w:val="ListBullet"/>
        <w:spacing w:before="40" w:after="40" w:lineRule="auto" w:line="360"/>
        <w:jc w:val="left"/>
      </w:pPr>
      <w:r>
        <w:rPr>
          <w:rFonts w:ascii="Times New Roman" w:hAnsi="Times New Roman"/>
          <w:b w:val="0"/>
          <w:i w:val="0"/>
          <w:sz w:val="24"/>
        </w:rPr>
        <w:t>Static treatment database: Treatment recommendations are hard-coded and do not reflect regional pesticide regulations or real-time product availability.</w:t>
      </w:r>
    </w:p>
    <w:p>
      <w:pPr>
        <w:pStyle w:val="ListBullet"/>
        <w:spacing w:before="40" w:after="40" w:lineRule="auto" w:line="360"/>
        <w:jc w:val="left"/>
      </w:pPr>
      <w:r>
        <w:rPr>
          <w:rFonts w:ascii="Times New Roman" w:hAnsi="Times New Roman"/>
          <w:b w:val="0"/>
          <w:i w:val="0"/>
          <w:sz w:val="24"/>
        </w:rPr>
        <w:t>No feedback loop: The system does not collect user-confirmed diagnosis labels to enable continuous model improvement.</w:t>
      </w:r>
    </w:p>
    <w:p>
      <w:pPr>
        <w:spacing w:before="200" w:after="120" w:lineRule="auto" w:line="360"/>
        <w:jc w:val="left"/>
      </w:pPr>
      <w:r>
        <w:rPr>
          <w:rFonts w:ascii="Times New Roman" w:hAnsi="Times New Roman"/>
          <w:b/>
          <w:i w:val="0"/>
          <w:color w:val="1E1E64"/>
          <w:sz w:val="28"/>
        </w:rPr>
        <w:t>8.3  Future Enhancements</w:t>
      </w:r>
    </w:p>
    <w:p>
      <w:pPr>
        <w:pStyle w:val="ListBullet"/>
        <w:spacing w:before="40" w:after="40" w:lineRule="auto" w:line="360"/>
        <w:jc w:val="left"/>
      </w:pPr>
      <w:r>
        <w:rPr>
          <w:rFonts w:ascii="Times New Roman" w:hAnsi="Times New Roman"/>
          <w:b w:val="0"/>
          <w:i w:val="0"/>
          <w:sz w:val="24"/>
        </w:rPr>
        <w:t>Multi-crop support: Extend the model to cover potato, pepper, and maize diseases, increasing agricultural utility.</w:t>
      </w:r>
    </w:p>
    <w:p>
      <w:pPr>
        <w:pStyle w:val="ListBullet"/>
        <w:spacing w:before="40" w:after="40" w:lineRule="auto" w:line="360"/>
        <w:jc w:val="left"/>
      </w:pPr>
      <w:r>
        <w:rPr>
          <w:rFonts w:ascii="Times New Roman" w:hAnsi="Times New Roman"/>
          <w:b w:val="0"/>
          <w:i w:val="0"/>
          <w:sz w:val="24"/>
        </w:rPr>
        <w:t>Real-time camera feed: Integrate WebRTC for live camera-based detection without requiring an explicit upload step.</w:t>
      </w:r>
    </w:p>
    <w:p>
      <w:pPr>
        <w:pStyle w:val="ListBullet"/>
        <w:spacing w:before="40" w:after="40" w:lineRule="auto" w:line="360"/>
        <w:jc w:val="left"/>
      </w:pPr>
      <w:r>
        <w:rPr>
          <w:rFonts w:ascii="Times New Roman" w:hAnsi="Times New Roman"/>
          <w:b w:val="0"/>
          <w:i w:val="0"/>
          <w:sz w:val="24"/>
        </w:rPr>
        <w:t>Severity estimation: Train a regression head alongside the classification head to estimate disease severity on a 0–100% scale.</w:t>
      </w:r>
    </w:p>
    <w:p>
      <w:pPr>
        <w:pStyle w:val="ListBullet"/>
        <w:spacing w:before="40" w:after="40" w:lineRule="auto" w:line="360"/>
        <w:jc w:val="left"/>
      </w:pPr>
      <w:r>
        <w:rPr>
          <w:rFonts w:ascii="Times New Roman" w:hAnsi="Times New Roman"/>
          <w:b w:val="0"/>
          <w:i w:val="0"/>
          <w:sz w:val="24"/>
        </w:rPr>
        <w:t>Mobile application: Develop a React Native companion app for offline inference using TensorFlow Lite (converted from the ONNX model).</w:t>
      </w:r>
    </w:p>
    <w:p>
      <w:pPr>
        <w:pStyle w:val="ListBullet"/>
        <w:spacing w:before="40" w:after="40" w:lineRule="auto" w:line="360"/>
        <w:jc w:val="left"/>
      </w:pPr>
      <w:r>
        <w:rPr>
          <w:rFonts w:ascii="Times New Roman" w:hAnsi="Times New Roman"/>
          <w:b w:val="0"/>
          <w:i w:val="0"/>
          <w:sz w:val="24"/>
        </w:rPr>
        <w:t>Geo-tagging and epidemic mapping: Record GPS coordinates of disease detections to build regional disease incidence maps for agricultural authorities.</w:t>
      </w:r>
    </w:p>
    <w:p>
      <w:pPr>
        <w:pStyle w:val="ListBullet"/>
        <w:spacing w:before="40" w:after="40" w:lineRule="auto" w:line="360"/>
        <w:jc w:val="left"/>
      </w:pPr>
      <w:r>
        <w:rPr>
          <w:rFonts w:ascii="Times New Roman" w:hAnsi="Times New Roman"/>
          <w:b w:val="0"/>
          <w:i w:val="0"/>
          <w:sz w:val="24"/>
        </w:rPr>
        <w:t>Farmer feedback loop: Allow users to confirm or correct predictions, building a labelled field-image corpus for model fine-tuning.</w:t>
      </w:r>
    </w:p>
    <w:p>
      <w:pPr>
        <w:pStyle w:val="ListBullet"/>
        <w:spacing w:before="40" w:after="40" w:lineRule="auto" w:line="360"/>
        <w:jc w:val="left"/>
      </w:pPr>
      <w:r>
        <w:rPr>
          <w:rFonts w:ascii="Times New Roman" w:hAnsi="Times New Roman"/>
          <w:b w:val="0"/>
          <w:i w:val="0"/>
          <w:sz w:val="24"/>
        </w:rPr>
        <w:t>Multi-language interface: Add Telugu, Hindi, and Tamil translations to improve accessibility for non-English-speaking farmers.</w:t>
      </w:r>
    </w:p>
    <w:p>
      <w:pPr>
        <w:pStyle w:val="ListBullet"/>
        <w:spacing w:before="40" w:after="40" w:lineRule="auto" w:line="360"/>
        <w:jc w:val="left"/>
      </w:pPr>
      <w:r>
        <w:rPr>
          <w:rFonts w:ascii="Times New Roman" w:hAnsi="Times New Roman"/>
          <w:b w:val="0"/>
          <w:i w:val="0"/>
          <w:sz w:val="24"/>
        </w:rPr>
        <w:t>Integration with advisory services: Connect predictions to the Kisan Call Centre API for automated expert follow-up.</w:t>
      </w:r>
    </w:p>
    <w:p>
      <w:pPr>
        <w:pStyle w:val="ListBullet"/>
        <w:spacing w:before="40" w:after="40" w:lineRule="auto" w:line="360"/>
        <w:jc w:val="left"/>
      </w:pPr>
      <w:r>
        <w:rPr>
          <w:rFonts w:ascii="Times New Roman" w:hAnsi="Times New Roman"/>
          <w:b w:val="0"/>
          <w:i w:val="0"/>
          <w:sz w:val="24"/>
        </w:rPr>
        <w:t>Auto-scaling deployment: Migrate to a Kubernetes-based deployment to handle large concurrent load during crop disease outbreaks.</w:t>
      </w:r>
    </w:p>
    <w:p>
      <w:pPr>
        <w:pStyle w:val="ListBullet"/>
        <w:spacing w:before="40" w:after="40" w:lineRule="auto" w:line="360"/>
        <w:jc w:val="left"/>
      </w:pPr>
      <w:r>
        <w:rPr>
          <w:rFonts w:ascii="Times New Roman" w:hAnsi="Times New Roman"/>
          <w:b w:val="0"/>
          <w:i w:val="0"/>
          <w:sz w:val="24"/>
        </w:rPr>
        <w:t>Explainability (Grad-CAM): Overlay gradient-weighted class activation maps on prediction results to show farmers which leaf region triggered the diagnosis.</w:t>
      </w:r>
    </w:p>
    <w:p>
      <w:r>
        <w:br w:type="page"/>
      </w:r>
    </w:p>
    <w:p>
      <w:pPr>
        <w:spacing w:before="120" w:after="120" w:lineRule="auto" w:line="360"/>
        <w:jc w:val="left"/>
      </w:pPr>
      <w:r>
        <w:rPr>
          <w:rFonts w:ascii="Times New Roman" w:hAnsi="Times New Roman"/>
          <w:b/>
          <w:i w:val="0"/>
          <w:sz w:val="32"/>
        </w:rPr>
        <w:t>REFERENCES</w:t>
      </w:r>
    </w:p>
    <w:p/>
    <w:p>
      <w:pPr>
        <w:spacing w:before="60" w:after="60" w:lineRule="auto" w:line="276"/>
        <w:jc w:val="left"/>
      </w:pPr>
      <w:r>
        <w:rPr>
          <w:rFonts w:ascii="Times New Roman" w:hAnsi="Times New Roman"/>
          <w:b w:val="0"/>
          <w:i w:val="0"/>
          <w:sz w:val="22"/>
        </w:rPr>
        <w:t>[1] S. P. Mohanty, D. P. Hughes, and M. Salathé, "Using deep learning for image-based plant disease detection," Frontiers in Plant Science, vol. 7, p. 1419, Sep. 2016. DOI: 10.3389/fpls.2016.01419</w:t>
      </w:r>
    </w:p>
    <w:p>
      <w:pPr>
        <w:spacing w:before="60" w:after="60" w:lineRule="auto" w:line="276"/>
        <w:jc w:val="left"/>
      </w:pPr>
      <w:r>
        <w:rPr>
          <w:rFonts w:ascii="Times New Roman" w:hAnsi="Times New Roman"/>
          <w:b w:val="0"/>
          <w:i w:val="0"/>
          <w:sz w:val="22"/>
        </w:rPr>
        <w:t>[2] M. Brahimi, K. Boukhalfa, and A. Moussaoui, "Deep learning for tomato diseases: classification and symptoms visualization," Applied Artificial Intelligence, vol. 31, no. 4, pp. 299–315, 2017.</w:t>
      </w:r>
    </w:p>
    <w:p>
      <w:pPr>
        <w:spacing w:before="60" w:after="60" w:lineRule="auto" w:line="276"/>
        <w:jc w:val="left"/>
      </w:pPr>
      <w:r>
        <w:rPr>
          <w:rFonts w:ascii="Times New Roman" w:hAnsi="Times New Roman"/>
          <w:b w:val="0"/>
          <w:i w:val="0"/>
          <w:sz w:val="22"/>
        </w:rPr>
        <w:t>[3] C. Szegedy et al., "Rethinking the Inception Architecture for Computer Vision," in Proc. IEEE CVPR, 2016, pp. 2818–2826.</w:t>
      </w:r>
    </w:p>
    <w:p>
      <w:pPr>
        <w:spacing w:before="60" w:after="60" w:lineRule="auto" w:line="276"/>
        <w:jc w:val="left"/>
      </w:pPr>
      <w:r>
        <w:rPr>
          <w:rFonts w:ascii="Times New Roman" w:hAnsi="Times New Roman"/>
          <w:b w:val="0"/>
          <w:i w:val="0"/>
          <w:sz w:val="22"/>
        </w:rPr>
        <w:t>[4] D. P. Hughes and M. Salathé, "An open access repository of images on plant health to enable the development of mobile disease diagnostics," arXiv:1511.08060, 2015.</w:t>
      </w:r>
    </w:p>
    <w:p>
      <w:pPr>
        <w:spacing w:before="60" w:after="60" w:lineRule="auto" w:line="276"/>
        <w:jc w:val="left"/>
      </w:pPr>
      <w:r>
        <w:rPr>
          <w:rFonts w:ascii="Times New Roman" w:hAnsi="Times New Roman"/>
          <w:b w:val="0"/>
          <w:i w:val="0"/>
          <w:sz w:val="22"/>
        </w:rPr>
        <w:t>[5] ONNX Runtime Development Team, "ONNX Runtime: Cross-platform, high performance ML inferencing and training accelerator," 2021. [Online]. Available: https://onnxruntime.ai</w:t>
      </w:r>
    </w:p>
    <w:p>
      <w:pPr>
        <w:spacing w:before="60" w:after="60" w:lineRule="auto" w:line="276"/>
        <w:jc w:val="left"/>
      </w:pPr>
      <w:r>
        <w:rPr>
          <w:rFonts w:ascii="Times New Roman" w:hAnsi="Times New Roman"/>
          <w:b w:val="0"/>
          <w:i w:val="0"/>
          <w:sz w:val="22"/>
        </w:rPr>
        <w:t>[6] A. Krizhevsky, I. Sutskever, and G. E. Hinton, "ImageNet classification with deep convolutional neural networks," in Proc. NeurIPS, 2012, pp. 1097–1105.</w:t>
      </w:r>
    </w:p>
    <w:p>
      <w:pPr>
        <w:spacing w:before="60" w:after="60" w:lineRule="auto" w:line="276"/>
        <w:jc w:val="left"/>
      </w:pPr>
      <w:r>
        <w:rPr>
          <w:rFonts w:ascii="Times New Roman" w:hAnsi="Times New Roman"/>
          <w:b w:val="0"/>
          <w:i w:val="0"/>
          <w:sz w:val="22"/>
        </w:rPr>
        <w:t>[7] E. C. Too, L. Yujian, S. Njuki, and L. Yingchun, "A comparative study of fine-tuning deep learning models for plant disease identification," Computers and Electronics in Agriculture, vol. 161, pp. 272–279, 2019.</w:t>
      </w:r>
    </w:p>
    <w:p>
      <w:pPr>
        <w:spacing w:before="60" w:after="60" w:lineRule="auto" w:line="276"/>
        <w:jc w:val="left"/>
      </w:pPr>
      <w:r>
        <w:rPr>
          <w:rFonts w:ascii="Times New Roman" w:hAnsi="Times New Roman"/>
          <w:b w:val="0"/>
          <w:i w:val="0"/>
          <w:sz w:val="22"/>
        </w:rPr>
        <w:t>[8] K. P. Ferentinos, "Deep learning models for plant disease detection and diagnosis," Computers and Electronics in Agriculture, vol. 145, pp. 311–318, 2018.</w:t>
      </w:r>
    </w:p>
    <w:p>
      <w:pPr>
        <w:spacing w:before="60" w:after="60" w:lineRule="auto" w:line="276"/>
        <w:jc w:val="left"/>
      </w:pPr>
      <w:r>
        <w:rPr>
          <w:rFonts w:ascii="Times New Roman" w:hAnsi="Times New Roman"/>
          <w:b w:val="0"/>
          <w:i w:val="0"/>
          <w:sz w:val="22"/>
        </w:rPr>
        <w:t>[9] M. Abadi et al., "TensorFlow: Large-Scale Machine Learning on Heterogeneous Distributed Systems," arXiv:1603.04467, 2016.</w:t>
      </w:r>
    </w:p>
    <w:p>
      <w:pPr>
        <w:spacing w:before="60" w:after="60" w:lineRule="auto" w:line="276"/>
        <w:jc w:val="left"/>
      </w:pPr>
      <w:r>
        <w:rPr>
          <w:rFonts w:ascii="Times New Roman" w:hAnsi="Times New Roman"/>
          <w:b w:val="0"/>
          <w:i w:val="0"/>
          <w:sz w:val="22"/>
        </w:rPr>
        <w:t>[10] Flask Development Team, "Flask Documentation v2.3.x," Pallets Projects, 2023. [Online]. Available: https://flask.palletsprojects.com</w:t>
      </w:r>
    </w:p>
    <w:p>
      <w:pPr>
        <w:spacing w:before="60" w:after="60" w:lineRule="auto" w:line="276"/>
        <w:jc w:val="left"/>
      </w:pPr>
      <w:r>
        <w:rPr>
          <w:rFonts w:ascii="Times New Roman" w:hAnsi="Times New Roman"/>
          <w:b w:val="0"/>
          <w:i w:val="0"/>
          <w:sz w:val="22"/>
        </w:rPr>
        <w:t>[11] A. Clark and contributors, "Pillow (PIL Fork) Documentation," 2023. [Online]. Available: https://pillow.readthedocs.io</w:t>
      </w:r>
    </w:p>
    <w:p>
      <w:pPr>
        <w:spacing w:before="60" w:after="60" w:lineRule="auto" w:line="276"/>
        <w:jc w:val="left"/>
      </w:pPr>
      <w:r>
        <w:rPr>
          <w:rFonts w:ascii="Times New Roman" w:hAnsi="Times New Roman"/>
          <w:b w:val="0"/>
          <w:i w:val="0"/>
          <w:sz w:val="22"/>
        </w:rPr>
        <w:t>[12] C. R. Harris et al., "Array programming with NumPy," Nature, vol. 585, pp. 357–362, 2020. DOI: 10.1038/s41586-020-2649-2</w:t>
      </w:r>
    </w:p>
    <w:p>
      <w:pPr>
        <w:spacing w:before="60" w:after="60" w:lineRule="auto" w:line="276"/>
        <w:jc w:val="left"/>
      </w:pPr>
      <w:r>
        <w:rPr>
          <w:rFonts w:ascii="Times New Roman" w:hAnsi="Times New Roman"/>
          <w:b w:val="0"/>
          <w:i w:val="0"/>
          <w:sz w:val="22"/>
        </w:rPr>
        <w:t>[13] FAOSTAT, "Tomatoes — Area Harvested, Production Quantity," FAO, 2022. [Online]. Available: https://www.fao.org/faostat</w:t>
      </w:r>
    </w:p>
    <w:p>
      <w:pPr>
        <w:spacing w:before="60" w:after="60" w:lineRule="auto" w:line="276"/>
        <w:jc w:val="left"/>
      </w:pPr>
      <w:r>
        <w:rPr>
          <w:rFonts w:ascii="Times New Roman" w:hAnsi="Times New Roman"/>
          <w:b w:val="0"/>
          <w:i w:val="0"/>
          <w:sz w:val="22"/>
        </w:rPr>
        <w:t>[14] Bootstrap Team, "Bootstrap 5 Documentation," 2023. [Online]. Available: https://getbootstrap.com/docs/5.3/</w:t>
      </w:r>
    </w:p>
    <w:p>
      <w:pPr>
        <w:spacing w:before="60" w:after="60" w:lineRule="auto" w:line="276"/>
        <w:jc w:val="left"/>
      </w:pPr>
      <w:r>
        <w:rPr>
          <w:rFonts w:ascii="Times New Roman" w:hAnsi="Times New Roman"/>
          <w:b w:val="0"/>
          <w:i w:val="0"/>
          <w:sz w:val="22"/>
        </w:rPr>
        <w:t>[15] Render.com, "Render Documentation — Web Services," 2023. [Online]. Available: https://render.com/docs/web-services</w:t>
      </w:r>
    </w:p>
    <w:p>
      <w:r>
        <w:br w:type="page"/>
      </w:r>
    </w:p>
    <w:p>
      <w:pPr>
        <w:spacing w:before="360" w:after="240" w:lineRule="auto" w:line="360"/>
        <w:jc w:val="left"/>
      </w:pPr>
      <w:r>
        <w:rPr>
          <w:rFonts w:ascii="Times New Roman" w:hAnsi="Times New Roman"/>
          <w:b/>
          <w:i w:val="0"/>
          <w:color w:val="00467F"/>
          <w:sz w:val="32"/>
        </w:rPr>
        <w:t>APPENDIX A: INSTALLATION GUIDE</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A.1  Prerequisites</w:t>
      </w:r>
    </w:p>
    <w:p>
      <w:pPr>
        <w:pStyle w:val="ListBullet"/>
        <w:spacing w:before="40" w:after="40" w:lineRule="auto" w:line="360"/>
        <w:jc w:val="left"/>
      </w:pPr>
      <w:r>
        <w:rPr>
          <w:rFonts w:ascii="Times New Roman" w:hAnsi="Times New Roman"/>
          <w:b w:val="0"/>
          <w:i w:val="0"/>
          <w:sz w:val="24"/>
        </w:rPr>
        <w:t>Python 3.11.9 (download from python.org; use exact version for compatibility)</w:t>
      </w:r>
    </w:p>
    <w:p>
      <w:pPr>
        <w:pStyle w:val="ListBullet"/>
        <w:spacing w:before="40" w:after="40" w:lineRule="auto" w:line="360"/>
        <w:jc w:val="left"/>
      </w:pPr>
      <w:r>
        <w:rPr>
          <w:rFonts w:ascii="Times New Roman" w:hAnsi="Times New Roman"/>
          <w:b w:val="0"/>
          <w:i w:val="0"/>
          <w:sz w:val="24"/>
        </w:rPr>
        <w:t>Git (with Git LFS extension for ONNX model download)</w:t>
      </w:r>
    </w:p>
    <w:p>
      <w:pPr>
        <w:pStyle w:val="ListBullet"/>
        <w:spacing w:before="40" w:after="40" w:lineRule="auto" w:line="360"/>
        <w:jc w:val="left"/>
      </w:pPr>
      <w:r>
        <w:rPr>
          <w:rFonts w:ascii="Times New Roman" w:hAnsi="Times New Roman"/>
          <w:b w:val="0"/>
          <w:i w:val="0"/>
          <w:sz w:val="24"/>
        </w:rPr>
        <w:t>pip 23+ (bundled with Python 3.11)</w:t>
      </w:r>
    </w:p>
    <w:p>
      <w:pPr>
        <w:pStyle w:val="ListBullet"/>
        <w:spacing w:before="40" w:after="40" w:lineRule="auto" w:line="360"/>
        <w:jc w:val="left"/>
      </w:pPr>
      <w:r>
        <w:rPr>
          <w:rFonts w:ascii="Times New Roman" w:hAnsi="Times New Roman"/>
          <w:b w:val="0"/>
          <w:i w:val="0"/>
          <w:sz w:val="24"/>
        </w:rPr>
        <w:t>4 GB free disk space and 1 GB RAM minimum</w:t>
      </w:r>
    </w:p>
    <w:p>
      <w:pPr>
        <w:spacing w:before="200" w:after="120" w:lineRule="auto" w:line="360"/>
        <w:jc w:val="left"/>
      </w:pPr>
      <w:r>
        <w:rPr>
          <w:rFonts w:ascii="Times New Roman" w:hAnsi="Times New Roman"/>
          <w:b/>
          <w:i w:val="0"/>
          <w:color w:val="1E1E64"/>
          <w:sz w:val="28"/>
        </w:rPr>
        <w:t>A.2  Local Development Setup</w:t>
      </w:r>
    </w:p>
    <w:p>
      <w:pPr>
        <w:spacing w:before="80" w:after="80" w:line="240" w:lineRule="auto"/>
        <w:shd w:val="clear" w:color="auto" w:fill="F0F0F0"/>
      </w:pPr>
      <w:r>
        <w:rPr>
          <w:rFonts w:ascii="Courier New" w:hAnsi="Courier New"/>
          <w:sz w:val="18"/>
        </w:rPr>
        <w:t># 1. Clone the repository</w:t>
        <w:br/>
        <w:t>git clone https://github.com/kancharlakarthik049-collab/tomato_disease_web.git</w:t>
        <w:br/>
        <w:t>cd tomato_disease_web</w:t>
        <w:br/>
        <w:br/>
        <w:t># 2. Pull the large ONNX model file via Git LFS</w:t>
        <w:br/>
        <w:t>git lfs pull</w:t>
        <w:br/>
        <w:br/>
        <w:t># 3. Create a Python virtual environment</w:t>
        <w:br/>
        <w:t>python -m venv .venv</w:t>
        <w:br/>
        <w:br/>
        <w:t># 4. Activate the virtual environment</w:t>
        <w:br/>
        <w:t># Windows:</w:t>
        <w:br/>
        <w:t>.venv\Scripts\activate</w:t>
        <w:br/>
        <w:t># Linux / macOS:</w:t>
        <w:br/>
        <w:t>source .venv/bin/activate</w:t>
        <w:br/>
        <w:br/>
        <w:t># 5. Install dependencies</w:t>
        <w:br/>
        <w:t>pip install -r requirements.txt</w:t>
        <w:br/>
        <w:br/>
        <w:t># 6. Verify the model file exists</w:t>
        <w:br/>
        <w:t>ls -lh model/inceptionv3_tomato.onnx   # Should show ~87 MB</w:t>
        <w:br/>
        <w:br/>
        <w:t># 7. Run the development server</w:t>
        <w:br/>
        <w:t>python app.py</w:t>
        <w:br/>
        <w:t># Visit: http://127.0.0.1:5000</w:t>
      </w:r>
    </w:p>
    <w:p>
      <w:pPr>
        <w:spacing w:before="200" w:after="120" w:lineRule="auto" w:line="360"/>
        <w:jc w:val="left"/>
      </w:pPr>
      <w:r>
        <w:rPr>
          <w:rFonts w:ascii="Times New Roman" w:hAnsi="Times New Roman"/>
          <w:b/>
          <w:i w:val="0"/>
          <w:color w:val="1E1E64"/>
          <w:sz w:val="28"/>
        </w:rPr>
        <w:t>A.3  Render.com Deployment</w:t>
      </w:r>
    </w:p>
    <w:p>
      <w:pPr>
        <w:pStyle w:val="ListBullet"/>
        <w:spacing w:before="40" w:after="40" w:lineRule="auto" w:line="360"/>
        <w:jc w:val="left"/>
      </w:pPr>
      <w:r>
        <w:rPr>
          <w:rFonts w:ascii="Times New Roman" w:hAnsi="Times New Roman"/>
          <w:b w:val="0"/>
          <w:i w:val="0"/>
          <w:sz w:val="24"/>
        </w:rPr>
        <w:t>Step 1: Push code to GitHub (model file via Git LFS or directly if &lt; 100 MB).</w:t>
      </w:r>
    </w:p>
    <w:p>
      <w:pPr>
        <w:pStyle w:val="ListBullet"/>
        <w:spacing w:before="40" w:after="40" w:lineRule="auto" w:line="360"/>
        <w:jc w:val="left"/>
      </w:pPr>
      <w:r>
        <w:rPr>
          <w:rFonts w:ascii="Times New Roman" w:hAnsi="Times New Roman"/>
          <w:b w:val="0"/>
          <w:i w:val="0"/>
          <w:sz w:val="24"/>
        </w:rPr>
        <w:t>Step 2: Log in to Render.com and click 'New Web Service'.</w:t>
      </w:r>
    </w:p>
    <w:p>
      <w:pPr>
        <w:pStyle w:val="ListBullet"/>
        <w:spacing w:before="40" w:after="40" w:lineRule="auto" w:line="360"/>
        <w:jc w:val="left"/>
      </w:pPr>
      <w:r>
        <w:rPr>
          <w:rFonts w:ascii="Times New Roman" w:hAnsi="Times New Roman"/>
          <w:b w:val="0"/>
          <w:i w:val="0"/>
          <w:sz w:val="24"/>
        </w:rPr>
        <w:t>Step 3: Connect to the GitHub repository.</w:t>
      </w:r>
    </w:p>
    <w:p>
      <w:pPr>
        <w:pStyle w:val="ListBullet"/>
        <w:spacing w:before="40" w:after="40" w:lineRule="auto" w:line="360"/>
        <w:jc w:val="left"/>
      </w:pPr>
      <w:r>
        <w:rPr>
          <w:rFonts w:ascii="Times New Roman" w:hAnsi="Times New Roman"/>
          <w:b w:val="0"/>
          <w:i w:val="0"/>
          <w:sz w:val="24"/>
        </w:rPr>
        <w:t>Step 4: Set Build Command: pip install -r requirements.txt</w:t>
      </w:r>
    </w:p>
    <w:p>
      <w:pPr>
        <w:pStyle w:val="ListBullet"/>
        <w:spacing w:before="40" w:after="40" w:lineRule="auto" w:line="360"/>
        <w:jc w:val="left"/>
      </w:pPr>
      <w:r>
        <w:rPr>
          <w:rFonts w:ascii="Times New Roman" w:hAnsi="Times New Roman"/>
          <w:b w:val="0"/>
          <w:i w:val="0"/>
          <w:sz w:val="24"/>
        </w:rPr>
        <w:t>Step 5: Set Start Command: gunicorn app:app</w:t>
      </w:r>
    </w:p>
    <w:p>
      <w:pPr>
        <w:pStyle w:val="ListBullet"/>
        <w:spacing w:before="40" w:after="40" w:lineRule="auto" w:line="360"/>
        <w:jc w:val="left"/>
      </w:pPr>
      <w:r>
        <w:rPr>
          <w:rFonts w:ascii="Times New Roman" w:hAnsi="Times New Roman"/>
          <w:b w:val="0"/>
          <w:i w:val="0"/>
          <w:sz w:val="24"/>
        </w:rPr>
        <w:t>Step 6: Set Environment: Python 3.11 (or specify via runtime.txt in repo).</w:t>
      </w:r>
    </w:p>
    <w:p>
      <w:pPr>
        <w:pStyle w:val="ListBullet"/>
        <w:spacing w:before="40" w:after="40" w:lineRule="auto" w:line="360"/>
        <w:jc w:val="left"/>
      </w:pPr>
      <w:r>
        <w:rPr>
          <w:rFonts w:ascii="Times New Roman" w:hAnsi="Times New Roman"/>
          <w:b w:val="0"/>
          <w:i w:val="0"/>
          <w:sz w:val="24"/>
        </w:rPr>
        <w:t>Step 7: Click Deploy. Render pulls the code, installs dependencies, and starts Gunicorn.</w:t>
      </w:r>
    </w:p>
    <w:p>
      <w:pPr>
        <w:spacing w:before="200" w:after="120" w:lineRule="auto" w:line="360"/>
        <w:jc w:val="left"/>
      </w:pPr>
      <w:r>
        <w:rPr>
          <w:rFonts w:ascii="Times New Roman" w:hAnsi="Times New Roman"/>
          <w:b/>
          <w:i w:val="0"/>
          <w:color w:val="1E1E64"/>
          <w:sz w:val="28"/>
        </w:rPr>
        <w:t>A.4  Vercel Frontend Deployment</w:t>
      </w:r>
    </w:p>
    <w:p>
      <w:pPr>
        <w:spacing w:before="80" w:after="80" w:line="240" w:lineRule="auto"/>
        <w:shd w:val="clear" w:color="auto" w:fill="F0F0F0"/>
      </w:pPr>
      <w:r>
        <w:rPr>
          <w:rFonts w:ascii="Courier New" w:hAnsi="Courier New"/>
          <w:sz w:val="18"/>
        </w:rPr>
        <w:t># In vercel.json (already present in repo):</w:t>
        <w:br/>
        <w:t>{</w:t>
        <w:br/>
        <w:t xml:space="preserve">  "version": 2,</w:t>
        <w:br/>
        <w:t xml:space="preserve">  "builds": [{"src": "public/index.html", "use": "@vercel/static"}],</w:t>
        <w:br/>
        <w:t xml:space="preserve">  "routes": [{"src": "/(.*)", "dest": "/public/index.html"}]</w:t>
        <w:br/>
        <w:t>}</w:t>
        <w:br/>
        <w:t># Connect GitHub repo to Vercel; it auto-deploys on every push.</w:t>
      </w:r>
    </w:p>
    <w:p>
      <w:r>
        <w:br w:type="page"/>
      </w:r>
    </w:p>
    <w:p>
      <w:pPr>
        <w:spacing w:before="360" w:after="240" w:lineRule="auto" w:line="360"/>
        <w:jc w:val="left"/>
      </w:pPr>
      <w:r>
        <w:rPr>
          <w:rFonts w:ascii="Times New Roman" w:hAnsi="Times New Roman"/>
          <w:b/>
          <w:i w:val="0"/>
          <w:color w:val="00467F"/>
          <w:sz w:val="32"/>
        </w:rPr>
        <w:t>APPENDIX B: USER MANUAL</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B.1  Accessing the Application</w:t>
      </w:r>
    </w:p>
    <w:p>
      <w:pPr>
        <w:spacing w:before="120" w:after="120" w:lineRule="auto" w:line="360"/>
        <w:jc w:val="both"/>
      </w:pPr>
      <w:r>
        <w:rPr>
          <w:rFonts w:ascii="Times New Roman" w:hAnsi="Times New Roman"/>
          <w:b w:val="0"/>
          <w:i w:val="0"/>
          <w:sz w:val="24"/>
        </w:rPr>
        <w:t>Open any modern web browser (Chrome, Firefox, Safari, Edge) and navigate to:</w:t>
      </w:r>
    </w:p>
    <w:p>
      <w:pPr>
        <w:spacing w:before="80" w:after="80" w:line="240" w:lineRule="auto"/>
        <w:shd w:val="clear" w:color="auto" w:fill="F0F0F0"/>
      </w:pPr>
      <w:r>
        <w:rPr>
          <w:rFonts w:ascii="Courier New" w:hAnsi="Courier New"/>
          <w:sz w:val="18"/>
        </w:rPr>
        <w:t>https://tomato-disease-web-2hwc.onrender.com</w:t>
      </w:r>
    </w:p>
    <w:p>
      <w:pPr>
        <w:spacing w:before="120" w:after="120" w:lineRule="auto" w:line="360"/>
        <w:jc w:val="both"/>
      </w:pPr>
      <w:r>
        <w:rPr>
          <w:rFonts w:ascii="Times New Roman" w:hAnsi="Times New Roman"/>
          <w:b w:val="0"/>
          <w:i w:val="0"/>
          <w:sz w:val="24"/>
        </w:rPr>
        <w:t>No login, registration, or app installation is required. The application works on desktop computers, tablets, and smartphones.</w:t>
      </w:r>
    </w:p>
    <w:p>
      <w:pPr>
        <w:spacing w:before="200" w:after="120" w:lineRule="auto" w:line="360"/>
        <w:jc w:val="left"/>
      </w:pPr>
      <w:r>
        <w:rPr>
          <w:rFonts w:ascii="Times New Roman" w:hAnsi="Times New Roman"/>
          <w:b/>
          <w:i w:val="0"/>
          <w:color w:val="1E1E64"/>
          <w:sz w:val="28"/>
        </w:rPr>
        <w:t>B.2  How to Use</w:t>
      </w:r>
    </w:p>
    <w:p>
      <w:pPr>
        <w:pStyle w:val="ListNumber"/>
        <w:spacing w:before="40" w:after="40" w:lineRule="auto" w:line="360"/>
        <w:jc w:val="left"/>
      </w:pPr>
      <w:r>
        <w:rPr>
          <w:rFonts w:ascii="Times New Roman" w:hAnsi="Times New Roman"/>
          <w:b w:val="0"/>
          <w:i w:val="0"/>
          <w:sz w:val="24"/>
        </w:rPr>
        <w:t>Click the 'Upload Image' button or drag and drop a tomato leaf photograph onto the upload area.</w:t>
      </w:r>
    </w:p>
    <w:p>
      <w:pPr>
        <w:pStyle w:val="ListNumber"/>
        <w:spacing w:before="40" w:after="40" w:lineRule="auto" w:line="360"/>
        <w:jc w:val="left"/>
      </w:pPr>
      <w:r>
        <w:rPr>
          <w:rFonts w:ascii="Times New Roman" w:hAnsi="Times New Roman"/>
          <w:b w:val="0"/>
          <w:i w:val="0"/>
          <w:sz w:val="24"/>
        </w:rPr>
        <w:t>Supported formats: JPG, JPEG, PNG, WEBP. Maximum file size: 10 MB.</w:t>
      </w:r>
    </w:p>
    <w:p>
      <w:pPr>
        <w:pStyle w:val="ListNumber"/>
        <w:spacing w:before="40" w:after="40" w:lineRule="auto" w:line="360"/>
        <w:jc w:val="left"/>
      </w:pPr>
      <w:r>
        <w:rPr>
          <w:rFonts w:ascii="Times New Roman" w:hAnsi="Times New Roman"/>
          <w:b w:val="0"/>
          <w:i w:val="0"/>
          <w:sz w:val="24"/>
        </w:rPr>
        <w:t>Click 'Analyse' (or the button activates automatically after file selection in some UI versions).</w:t>
      </w:r>
    </w:p>
    <w:p>
      <w:pPr>
        <w:pStyle w:val="ListNumber"/>
        <w:spacing w:before="40" w:after="40" w:lineRule="auto" w:line="360"/>
        <w:jc w:val="left"/>
      </w:pPr>
      <w:r>
        <w:rPr>
          <w:rFonts w:ascii="Times New Roman" w:hAnsi="Times New Roman"/>
          <w:b w:val="0"/>
          <w:i w:val="0"/>
          <w:sz w:val="24"/>
        </w:rPr>
        <w:t>Wait 1–5 seconds for the result. A spinning indicator shows processing is underway.</w:t>
      </w:r>
    </w:p>
    <w:p>
      <w:pPr>
        <w:pStyle w:val="ListNumber"/>
        <w:spacing w:before="40" w:after="40" w:lineRule="auto" w:line="360"/>
        <w:jc w:val="left"/>
      </w:pPr>
      <w:r>
        <w:rPr>
          <w:rFonts w:ascii="Times New Roman" w:hAnsi="Times New Roman"/>
          <w:b w:val="0"/>
          <w:i w:val="0"/>
          <w:sz w:val="24"/>
        </w:rPr>
        <w:t>Read the result: disease name, confidence percentage, and top-3 predictions are displayed.</w:t>
      </w:r>
    </w:p>
    <w:p>
      <w:pPr>
        <w:pStyle w:val="ListNumber"/>
        <w:spacing w:before="40" w:after="40" w:lineRule="auto" w:line="360"/>
        <w:jc w:val="left"/>
      </w:pPr>
      <w:r>
        <w:rPr>
          <w:rFonts w:ascii="Times New Roman" w:hAnsi="Times New Roman"/>
          <w:b w:val="0"/>
          <w:i w:val="0"/>
          <w:sz w:val="24"/>
        </w:rPr>
        <w:t>Follow the Treatment and Prevention tips shown below the result.</w:t>
      </w:r>
    </w:p>
    <w:p>
      <w:pPr>
        <w:pStyle w:val="ListNumber"/>
        <w:spacing w:before="40" w:after="40" w:lineRule="auto" w:line="360"/>
        <w:jc w:val="left"/>
      </w:pPr>
      <w:r>
        <w:rPr>
          <w:rFonts w:ascii="Times New Roman" w:hAnsi="Times New Roman"/>
          <w:b w:val="0"/>
          <w:i w:val="0"/>
          <w:sz w:val="24"/>
        </w:rPr>
        <w:t>Click 'Upload Another Image' to reset and analyse a different leaf.</w:t>
      </w:r>
    </w:p>
    <w:p>
      <w:pPr>
        <w:spacing w:before="200" w:after="120" w:lineRule="auto" w:line="360"/>
        <w:jc w:val="left"/>
      </w:pPr>
      <w:r>
        <w:rPr>
          <w:rFonts w:ascii="Times New Roman" w:hAnsi="Times New Roman"/>
          <w:b/>
          <w:i w:val="0"/>
          <w:color w:val="1E1E64"/>
          <w:sz w:val="28"/>
        </w:rPr>
        <w:t>B.3  Understanding the Results</w:t>
      </w:r>
    </w:p>
    <w:p>
      <w:pPr>
        <w:spacing w:before="120" w:after="120" w:lineRule="auto" w:line="360"/>
        <w:jc w:val="both"/>
      </w:pPr>
      <w:r>
        <w:rPr>
          <w:rFonts w:ascii="Times New Roman" w:hAnsi="Times New Roman"/>
          <w:b/>
          <w:i w:val="0"/>
          <w:sz w:val="24"/>
        </w:rPr>
        <w:t>Confidence Colour Coding:</w:t>
      </w:r>
    </w:p>
    <w:p>
      <w:pPr>
        <w:pStyle w:val="ListBullet"/>
        <w:spacing w:before="40" w:after="40" w:lineRule="auto" w:line="360"/>
        <w:jc w:val="left"/>
      </w:pPr>
      <w:r>
        <w:rPr>
          <w:rFonts w:ascii="Times New Roman" w:hAnsi="Times New Roman"/>
          <w:b w:val="0"/>
          <w:i w:val="0"/>
          <w:sz w:val="24"/>
        </w:rPr>
        <w:t>Green bar ( &gt; 70%): High confidence — result is likely correct.</w:t>
      </w:r>
    </w:p>
    <w:p>
      <w:pPr>
        <w:pStyle w:val="ListBullet"/>
        <w:spacing w:before="40" w:after="40" w:lineRule="auto" w:line="360"/>
        <w:jc w:val="left"/>
      </w:pPr>
      <w:r>
        <w:rPr>
          <w:rFonts w:ascii="Times New Roman" w:hAnsi="Times New Roman"/>
          <w:b w:val="0"/>
          <w:i w:val="0"/>
          <w:sz w:val="24"/>
        </w:rPr>
        <w:t>Yellow bar (45–70%): Moderate confidence — result is probable but verify visually.</w:t>
      </w:r>
    </w:p>
    <w:p>
      <w:pPr>
        <w:pStyle w:val="ListBullet"/>
        <w:spacing w:before="40" w:after="40" w:lineRule="auto" w:line="360"/>
        <w:jc w:val="left"/>
      </w:pPr>
      <w:r>
        <w:rPr>
          <w:rFonts w:ascii="Times New Roman" w:hAnsi="Times New Roman"/>
          <w:b w:val="0"/>
          <w:i w:val="0"/>
          <w:sz w:val="24"/>
        </w:rPr>
        <w:t>Red bar ( &lt; 45%): Low confidence — consider getting a second opinion.</w:t>
      </w:r>
    </w:p>
    <w:p>
      <w:pPr>
        <w:spacing w:before="120" w:after="120" w:lineRule="auto" w:line="360"/>
        <w:jc w:val="both"/>
      </w:pPr>
      <w:r>
        <w:rPr>
          <w:rFonts w:ascii="Times New Roman" w:hAnsi="Times New Roman"/>
          <w:b/>
          <w:i w:val="0"/>
          <w:sz w:val="24"/>
        </w:rPr>
        <w:t>Top-3 Predictions:</w:t>
      </w:r>
    </w:p>
    <w:p>
      <w:pPr>
        <w:spacing w:before="120" w:after="120" w:lineRule="auto" w:line="360"/>
        <w:jc w:val="both"/>
      </w:pPr>
      <w:r>
        <w:rPr>
          <w:rFonts w:ascii="Times New Roman" w:hAnsi="Times New Roman"/>
          <w:b w:val="0"/>
          <w:i w:val="0"/>
          <w:sz w:val="24"/>
        </w:rPr>
        <w:t>The three most probable diseases are shown with their confidence scores. If the top-1 confidence is below 70%, inspect the top-3 list for alternative diagnoses.</w:t>
      </w:r>
    </w:p>
    <w:p>
      <w:pPr>
        <w:spacing w:before="200" w:after="120" w:lineRule="auto" w:line="360"/>
        <w:jc w:val="left"/>
      </w:pPr>
      <w:r>
        <w:rPr>
          <w:rFonts w:ascii="Times New Roman" w:hAnsi="Times New Roman"/>
          <w:b/>
          <w:i w:val="0"/>
          <w:color w:val="1E1E64"/>
          <w:sz w:val="28"/>
        </w:rPr>
        <w:t>B.4  Troubleshooting</w:t>
      </w:r>
    </w:p>
    <w:p>
      <w:pPr>
        <w:spacing w:before="120" w:after="80" w:lineRule="auto" w:line="360"/>
        <w:jc w:val="center"/>
      </w:pPr>
      <w:r>
        <w:rPr>
          <w:rFonts w:ascii="Times New Roman" w:hAnsi="Times New Roman"/>
          <w:b/>
          <w:i/>
          <w:sz w:val="22"/>
        </w:rPr>
        <w:t>Table B.1: Troubleshooting Guide</w:t>
      </w:r>
    </w:p>
    <w:tbl>
      <w:tblPr>
        <w:tblStyle w:val="LightList-Accent1"/>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i w:val="0"/>
                <w:sz w:val="22"/>
              </w:rPr>
              <w:t>Problem</w:t>
            </w:r>
          </w:p>
        </w:tc>
        <w:tc>
          <w:tcPr>
            <w:tcW w:type="dxa" w:w="4680"/>
          </w:tcPr>
          <w:p>
            <w:pPr>
              <w:jc w:val="center"/>
            </w:pPr>
            <w:r>
              <w:rPr>
                <w:rFonts w:ascii="Times New Roman" w:hAnsi="Times New Roman"/>
                <w:b/>
                <w:i w:val="0"/>
                <w:sz w:val="22"/>
              </w:rPr>
              <w:t>Solution</w:t>
            </w:r>
          </w:p>
        </w:tc>
      </w:tr>
      <w:tr>
        <w:tc>
          <w:tcPr>
            <w:tcW w:type="dxa" w:w="4680"/>
          </w:tcPr>
          <w:p>
            <w:r>
              <w:rPr>
                <w:rFonts w:ascii="Times New Roman" w:hAnsi="Times New Roman"/>
                <w:b w:val="0"/>
                <w:i w:val="0"/>
                <w:sz w:val="22"/>
              </w:rPr>
              <w:t>'No plant leaf detected' error</w:t>
            </w:r>
          </w:p>
        </w:tc>
        <w:tc>
          <w:tcPr>
            <w:tcW w:type="dxa" w:w="4680"/>
          </w:tcPr>
          <w:p>
            <w:r>
              <w:rPr>
                <w:rFonts w:ascii="Times New Roman" w:hAnsi="Times New Roman"/>
                <w:b w:val="0"/>
                <w:i w:val="0"/>
                <w:sz w:val="22"/>
              </w:rPr>
              <w:t>Ensure the leaf fills most of the image frame. Avoid complex backgrounds or extreme shadows.</w:t>
            </w:r>
          </w:p>
        </w:tc>
      </w:tr>
      <w:tr>
        <w:tc>
          <w:tcPr>
            <w:tcW w:type="dxa" w:w="4680"/>
          </w:tcPr>
          <w:p>
            <w:r>
              <w:rPr>
                <w:rFonts w:ascii="Times New Roman" w:hAnsi="Times New Roman"/>
                <w:b w:val="0"/>
                <w:i w:val="0"/>
                <w:sz w:val="22"/>
              </w:rPr>
              <w:t>'File too small' error</w:t>
            </w:r>
          </w:p>
        </w:tc>
        <w:tc>
          <w:tcPr>
            <w:tcW w:type="dxa" w:w="4680"/>
          </w:tcPr>
          <w:p>
            <w:r>
              <w:rPr>
                <w:rFonts w:ascii="Times New Roman" w:hAnsi="Times New Roman"/>
                <w:b w:val="0"/>
                <w:i w:val="0"/>
                <w:sz w:val="22"/>
              </w:rPr>
              <w:t>Photo resolution too low. Use a resolution above 50×50 pixels.</w:t>
            </w:r>
          </w:p>
        </w:tc>
      </w:tr>
      <w:tr>
        <w:tc>
          <w:tcPr>
            <w:tcW w:type="dxa" w:w="4680"/>
          </w:tcPr>
          <w:p>
            <w:r>
              <w:rPr>
                <w:rFonts w:ascii="Times New Roman" w:hAnsi="Times New Roman"/>
                <w:b w:val="0"/>
                <w:i w:val="0"/>
                <w:sz w:val="22"/>
              </w:rPr>
              <w:t>Slow first response (cold start)</w:t>
            </w:r>
          </w:p>
        </w:tc>
        <w:tc>
          <w:tcPr>
            <w:tcW w:type="dxa" w:w="4680"/>
          </w:tcPr>
          <w:p>
            <w:r>
              <w:rPr>
                <w:rFonts w:ascii="Times New Roman" w:hAnsi="Times New Roman"/>
                <w:b w:val="0"/>
                <w:i w:val="0"/>
                <w:sz w:val="22"/>
              </w:rPr>
              <w:t>The server wakes from sleep. Wait 3–5 seconds and retry.</w:t>
            </w:r>
          </w:p>
        </w:tc>
      </w:tr>
      <w:tr>
        <w:tc>
          <w:tcPr>
            <w:tcW w:type="dxa" w:w="4680"/>
          </w:tcPr>
          <w:p>
            <w:r>
              <w:rPr>
                <w:rFonts w:ascii="Times New Roman" w:hAnsi="Times New Roman"/>
                <w:b w:val="0"/>
                <w:i w:val="0"/>
                <w:sz w:val="22"/>
              </w:rPr>
              <w:t>Wrong prediction</w:t>
            </w:r>
          </w:p>
        </w:tc>
        <w:tc>
          <w:tcPr>
            <w:tcW w:type="dxa" w:w="4680"/>
          </w:tcPr>
          <w:p>
            <w:r>
              <w:rPr>
                <w:rFonts w:ascii="Times New Roman" w:hAnsi="Times New Roman"/>
                <w:b w:val="0"/>
                <w:i w:val="0"/>
                <w:sz w:val="22"/>
              </w:rPr>
              <w:t>Try a clearer, better-lit photo. Early-stage or overlapping symptoms can confuse the model.</w:t>
            </w:r>
          </w:p>
        </w:tc>
      </w:tr>
    </w:tbl>
    <w:p/>
    <w:p>
      <w:r>
        <w:br w:type="page"/>
      </w:r>
    </w:p>
    <w:p>
      <w:pPr>
        <w:spacing w:before="360" w:after="240" w:lineRule="auto" w:line="360"/>
        <w:jc w:val="left"/>
      </w:pPr>
      <w:r>
        <w:rPr>
          <w:rFonts w:ascii="Times New Roman" w:hAnsi="Times New Roman"/>
          <w:b/>
          <w:i w:val="0"/>
          <w:color w:val="00467F"/>
          <w:sz w:val="32"/>
        </w:rPr>
        <w:t>APPENDIX C: SOURCE CODE</w:t>
      </w:r>
    </w:p>
    <w:p>
      <w:pPr>
        <w:spacing w:before="0" w:after="240" w:lineRule="auto" w:line="360"/>
        <w:jc w:val="left"/>
      </w:pPr>
      <w:r>
        <w:rPr>
          <w:rFonts w:ascii="Times New Roman" w:hAnsi="Times New Roman"/>
          <w:b w:val="0"/>
          <w:i w:val="0"/>
          <w:color w:val="00467F"/>
          <w:sz w:val="20"/>
        </w:rPr>
        <w:t>───────────────────────────────────────────────────────────────────────────</w:t>
      </w:r>
    </w:p>
    <w:p>
      <w:pPr>
        <w:spacing w:before="200" w:after="120" w:lineRule="auto" w:line="360"/>
        <w:jc w:val="left"/>
      </w:pPr>
      <w:r>
        <w:rPr>
          <w:rFonts w:ascii="Times New Roman" w:hAnsi="Times New Roman"/>
          <w:b/>
          <w:i w:val="0"/>
          <w:color w:val="1E1E64"/>
          <w:sz w:val="28"/>
        </w:rPr>
        <w:t>C.1  Project Structure</w:t>
      </w:r>
    </w:p>
    <w:p>
      <w:pPr>
        <w:spacing w:before="80" w:after="80" w:line="240" w:lineRule="auto"/>
        <w:shd w:val="clear" w:color="auto" w:fill="F0F0F0"/>
      </w:pPr>
      <w:r>
        <w:rPr>
          <w:rFonts w:ascii="Courier New" w:hAnsi="Courier New"/>
          <w:sz w:val="18"/>
        </w:rPr>
        <w:t>tomato_disease_web/</w:t>
        <w:br/>
        <w:t>├── app.py                   # Flask application and routes</w:t>
        <w:br/>
        <w:t>├── Procfile                 # Render/Heroku process declaration</w:t>
        <w:br/>
        <w:t>├── render.yaml              # Render infrastructure-as-code</w:t>
        <w:br/>
        <w:t>├── requirements.txt         # Python dependency list</w:t>
        <w:br/>
        <w:t>├── runtime.txt              # Python version pin (python-3.11.9)</w:t>
        <w:br/>
        <w:t>├── model/</w:t>
        <w:br/>
        <w:t>│   └── inceptionv3_tomato.onnx   # Trained ONNX model (87 MB)</w:t>
        <w:br/>
        <w:t>├── static/</w:t>
        <w:br/>
        <w:t>│   ├── css/</w:t>
        <w:br/>
        <w:t>│   │   └── style.css        # Application styles</w:t>
        <w:br/>
        <w:t>│   └── js/</w:t>
        <w:br/>
        <w:t>│       └── main.js          # Frontend JavaScript</w:t>
        <w:br/>
        <w:t>├── templates/</w:t>
        <w:br/>
        <w:t>│   ├── index.html           # Main page template</w:t>
        <w:br/>
        <w:t>│   ├── about.html           # About page</w:t>
        <w:br/>
        <w:t>│   ├── base.html            # Base Jinja2 template</w:t>
        <w:br/>
        <w:t>│   ├── result.html          # Result page (server-side render variant)</w:t>
        <w:br/>
        <w:t>│   ├── 404.html             # Not Found error page</w:t>
        <w:br/>
        <w:t>│   └── 500.html             # Internal Server Error page</w:t>
        <w:br/>
        <w:t>├── uploads/                 # Temporary upload directory (auto-created)</w:t>
        <w:br/>
        <w:t>└── utils/</w:t>
        <w:br/>
        <w:t xml:space="preserve">    ├── __init__.py</w:t>
        <w:br/>
        <w:t xml:space="preserve">    ├── image_validator.py   # Input validation pipeline</w:t>
        <w:br/>
        <w:t xml:space="preserve">    ├── model_loader.py      # ONNX session management</w:t>
        <w:br/>
        <w:t xml:space="preserve">    ├── predictor.py         # Inference + result assembly</w:t>
        <w:br/>
        <w:t xml:space="preserve">    └── preprocessor.py      # Image preprocessing pipeline</w:t>
      </w:r>
    </w:p>
    <w:p>
      <w:pPr>
        <w:spacing w:before="200" w:after="120" w:lineRule="auto" w:line="360"/>
        <w:jc w:val="left"/>
      </w:pPr>
      <w:r>
        <w:rPr>
          <w:rFonts w:ascii="Times New Roman" w:hAnsi="Times New Roman"/>
          <w:b/>
          <w:i w:val="0"/>
          <w:color w:val="1E1E64"/>
          <w:sz w:val="28"/>
        </w:rPr>
        <w:t>C.2  requirements.txt</w:t>
      </w:r>
    </w:p>
    <w:p>
      <w:pPr>
        <w:spacing w:before="80" w:after="80" w:line="240" w:lineRule="auto"/>
        <w:shd w:val="clear" w:color="auto" w:fill="F0F0F0"/>
      </w:pPr>
      <w:r>
        <w:rPr>
          <w:rFonts w:ascii="Courier New" w:hAnsi="Courier New"/>
          <w:sz w:val="18"/>
        </w:rPr>
        <w:t>blinker==1.9.0</w:t>
        <w:br/>
        <w:t>click==8.1.7</w:t>
        <w:br/>
        <w:t>colorama==0.4.6</w:t>
        <w:br/>
        <w:t>coloredlogs==15.0.1</w:t>
        <w:br/>
        <w:t>Flask==2.3.3</w:t>
        <w:br/>
        <w:t>Flask-Cors==4.0.0</w:t>
        <w:br/>
        <w:t>flatbuffers==24.3.25</w:t>
        <w:br/>
        <w:t>gunicorn==21.2.0</w:t>
        <w:br/>
        <w:t>humanfriendly==10.0</w:t>
        <w:br/>
        <w:t>itsdangerous==2.1.2</w:t>
        <w:br/>
        <w:t>Jinja2==3.1.2</w:t>
        <w:br/>
        <w:t>MarkupSafe==2.1.3</w:t>
        <w:br/>
        <w:t>mpmath==1.3.0</w:t>
        <w:br/>
        <w:t>numpy==1.26.4</w:t>
        <w:br/>
        <w:t>onnxruntime==1.24.1</w:t>
        <w:br/>
        <w:t>packaging==23.2</w:t>
        <w:br/>
        <w:t>pillow==10.4.0</w:t>
        <w:br/>
        <w:t>protobuf==4.25.3</w:t>
        <w:br/>
        <w:t>sympy==1.12</w:t>
        <w:br/>
        <w:t>Werkzeug==2.3.7</w:t>
      </w:r>
    </w:p>
    <w:p>
      <w:pPr>
        <w:spacing w:before="200" w:after="120" w:lineRule="auto" w:line="360"/>
        <w:jc w:val="left"/>
      </w:pPr>
      <w:r>
        <w:rPr>
          <w:rFonts w:ascii="Times New Roman" w:hAnsi="Times New Roman"/>
          <w:b/>
          <w:i w:val="0"/>
          <w:color w:val="1E1E64"/>
          <w:sz w:val="28"/>
        </w:rPr>
        <w:t>C.3  Procfile</w:t>
      </w:r>
    </w:p>
    <w:p>
      <w:pPr>
        <w:spacing w:before="80" w:after="80" w:line="240" w:lineRule="auto"/>
        <w:shd w:val="clear" w:color="auto" w:fill="F0F0F0"/>
      </w:pPr>
      <w:r>
        <w:rPr>
          <w:rFonts w:ascii="Courier New" w:hAnsi="Courier New"/>
          <w:sz w:val="18"/>
        </w:rPr>
        <w:t>web: gunicorn app:app</w:t>
      </w:r>
    </w:p>
    <w:p>
      <w:pPr>
        <w:spacing w:before="200" w:after="120" w:lineRule="auto" w:line="360"/>
        <w:jc w:val="left"/>
      </w:pPr>
      <w:r>
        <w:rPr>
          <w:rFonts w:ascii="Times New Roman" w:hAnsi="Times New Roman"/>
          <w:b/>
          <w:i w:val="0"/>
          <w:color w:val="1E1E64"/>
          <w:sz w:val="28"/>
        </w:rPr>
        <w:t>C.4  render.yaml</w:t>
      </w:r>
    </w:p>
    <w:p>
      <w:pPr>
        <w:spacing w:before="80" w:after="80" w:line="240" w:lineRule="auto"/>
        <w:shd w:val="clear" w:color="auto" w:fill="F0F0F0"/>
      </w:pPr>
      <w:r>
        <w:rPr>
          <w:rFonts w:ascii="Courier New" w:hAnsi="Courier New"/>
          <w:sz w:val="18"/>
        </w:rPr>
        <w:t>services:</w:t>
        <w:br/>
        <w:t xml:space="preserve">  - type: web</w:t>
        <w:br/>
        <w:t xml:space="preserve">    name: tomato-disease-web</w:t>
        <w:br/>
        <w:t xml:space="preserve">    env: python</w:t>
        <w:br/>
        <w:t xml:space="preserve">    buildCommand: pip install -r requirements.txt</w:t>
        <w:br/>
        <w:t xml:space="preserve">    startCommand: gunicorn app:app</w:t>
        <w:br/>
        <w:t xml:space="preserve">    plan: free</w:t>
        <w:br/>
        <w:t xml:space="preserve">    envVars:</w:t>
        <w:br/>
        <w:t xml:space="preserve">      - key: PYTHON_VERSION</w:t>
        <w:br/>
        <w:t xml:space="preserve">        value: 3.11.9</w:t>
      </w:r>
    </w:p>
    <w:p>
      <w:pPr>
        <w:spacing w:before="200" w:after="120" w:lineRule="auto" w:line="360"/>
        <w:jc w:val="left"/>
      </w:pPr>
      <w:r>
        <w:rPr>
          <w:rFonts w:ascii="Times New Roman" w:hAnsi="Times New Roman"/>
          <w:b/>
          <w:i w:val="0"/>
          <w:color w:val="1E1E64"/>
          <w:sz w:val="28"/>
        </w:rPr>
        <w:t>C.5  GitHub Repository</w:t>
      </w:r>
    </w:p>
    <w:p>
      <w:pPr>
        <w:spacing w:before="120" w:after="120" w:lineRule="auto" w:line="360"/>
        <w:jc w:val="both"/>
      </w:pPr>
      <w:r>
        <w:rPr>
          <w:rFonts w:ascii="Times New Roman" w:hAnsi="Times New Roman"/>
          <w:b w:val="0"/>
          <w:i w:val="0"/>
          <w:sz w:val="24"/>
        </w:rPr>
        <w:t>The complete source code, commit history, and model file are publicly available at:</w:t>
      </w:r>
    </w:p>
    <w:p>
      <w:pPr>
        <w:spacing w:before="80" w:after="80" w:line="240" w:lineRule="auto"/>
        <w:shd w:val="clear" w:color="auto" w:fill="F0F0F0"/>
      </w:pPr>
      <w:r>
        <w:rPr>
          <w:rFonts w:ascii="Courier New" w:hAnsi="Courier New"/>
          <w:sz w:val="18"/>
        </w:rPr>
        <w:t>https://github.com/kancharlakarthik049-collab/tomato_disease_web</w:t>
      </w:r>
    </w:p>
    <w:p>
      <w:pPr>
        <w:spacing w:before="120" w:after="120" w:lineRule="auto" w:line="360"/>
        <w:jc w:val="both"/>
      </w:pPr>
      <w:r>
        <w:rPr>
          <w:rFonts w:ascii="Times New Roman" w:hAnsi="Times New Roman"/>
          <w:b w:val="0"/>
          <w:i w:val="0"/>
          <w:sz w:val="24"/>
        </w:rPr>
        <w:t>The repository is open-source and welcomes contributions, extensions, and adaptations for other crop disease detection tasks.</w:t>
      </w:r>
    </w:p>
    <w:p>
      <w:r>
        <w:br w:type="page"/>
      </w:r>
    </w:p>
    <w:p>
      <w:pPr>
        <w:spacing w:before="360" w:after="240" w:lineRule="auto" w:line="360"/>
        <w:jc w:val="left"/>
      </w:pPr>
      <w:r>
        <w:rPr>
          <w:rFonts w:ascii="Times New Roman" w:hAnsi="Times New Roman"/>
          <w:b/>
          <w:i w:val="0"/>
          <w:color w:val="00467F"/>
          <w:sz w:val="32"/>
        </w:rPr>
        <w:t>APPENDIX D: KEY SYSTEM DIAGRAMS</w:t>
      </w:r>
    </w:p>
    <w:p>
      <w:pPr>
        <w:spacing w:before="0" w:after="240" w:lineRule="auto" w:line="360"/>
        <w:jc w:val="left"/>
      </w:pPr>
      <w:r>
        <w:rPr>
          <w:rFonts w:ascii="Times New Roman" w:hAnsi="Times New Roman"/>
          <w:b w:val="0"/>
          <w:i w:val="0"/>
          <w:color w:val="00467F"/>
          <w:sz w:val="20"/>
        </w:rPr>
        <w:t>───────────────────────────────────────────────────────────────────────────</w:t>
      </w:r>
    </w:p>
    <w:p>
      <w:pPr>
        <w:spacing w:before="120" w:after="120" w:lineRule="auto" w:line="360"/>
        <w:jc w:val="both"/>
      </w:pPr>
      <w:r>
        <w:rPr>
          <w:rFonts w:ascii="Times New Roman" w:hAnsi="Times New Roman"/>
          <w:b w:val="0"/>
          <w:i w:val="0"/>
          <w:sz w:val="24"/>
        </w:rPr>
        <w:t>This appendix consolidates the three primary architectural diagrams of the system in a concise, self-contained format suitable for quick reference during presentations and viva voce examinations.</w:t>
      </w:r>
    </w:p>
    <w:p>
      <w:pPr>
        <w:spacing w:before="200" w:after="120" w:lineRule="auto" w:line="360"/>
        <w:jc w:val="left"/>
      </w:pPr>
      <w:r>
        <w:rPr>
          <w:rFonts w:ascii="Times New Roman" w:hAnsi="Times New Roman"/>
          <w:b/>
          <w:i w:val="0"/>
          <w:color w:val="1E1E64"/>
          <w:sz w:val="28"/>
        </w:rPr>
        <w:t>D.1  System Architecture Overview</w:t>
      </w:r>
    </w:p>
    <w:p>
      <w:pPr>
        <w:spacing w:before="120" w:after="120" w:lineRule="auto" w:line="360"/>
        <w:jc w:val="both"/>
      </w:pPr>
      <w:r>
        <w:rPr>
          <w:rFonts w:ascii="Times New Roman" w:hAnsi="Times New Roman"/>
          <w:b w:val="0"/>
          <w:i w:val="0"/>
          <w:sz w:val="24"/>
        </w:rPr>
        <w:t>The following diagram illustrates the complete end-to-end flow from user action to final result display, showing every major system component and the communication protocol between them.</w:t>
      </w:r>
    </w:p>
    <w:p>
      <w:pPr>
        <w:spacing w:before="120" w:after="120" w:lineRule="auto" w:line="360"/>
        <w:jc w:val="both"/>
      </w:pPr>
      <w:r>
        <w:rPr>
          <w:rFonts w:ascii="Times New Roman" w:hAnsi="Times New Roman"/>
          <w:b/>
          <w:i w:val="0"/>
          <w:sz w:val="24"/>
        </w:rPr>
        <w:t>Figure D.1: End-to-End System Architecture</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TOMATO DISEASE DETECTION — SYSTEM ARCHITECTURE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     HTTPS      ┌──────────────────┐     API Call      ┌──────────────────────────┐</w:t>
      </w:r>
    </w:p>
    <w:p>
      <w:pPr>
        <w:spacing w:before="80" w:after="80" w:line="240" w:lineRule="auto"/>
        <w:shd w:val="clear" w:color="auto" w:fill="F0F0F0"/>
      </w:pPr>
      <w:r>
        <w:rPr>
          <w:rFonts w:ascii="Courier New" w:hAnsi="Courier New"/>
          <w:sz w:val="18"/>
        </w:rPr>
        <w:t xml:space="preserve">  │          │  ──────────►  │                  │  ──────────────►  │                          │</w:t>
      </w:r>
    </w:p>
    <w:p>
      <w:pPr>
        <w:spacing w:before="80" w:after="80" w:line="240" w:lineRule="auto"/>
        <w:shd w:val="clear" w:color="auto" w:fill="F0F0F0"/>
      </w:pPr>
      <w:r>
        <w:rPr>
          <w:rFonts w:ascii="Courier New" w:hAnsi="Courier New"/>
          <w:sz w:val="18"/>
        </w:rPr>
        <w:t xml:space="preserve">  │   USER   │               │  VERCEL  (CDN)   │    POST /predict  │   RENDER.COM  (Backend)  │</w:t>
      </w:r>
    </w:p>
    <w:p>
      <w:pPr>
        <w:spacing w:before="80" w:after="80" w:line="240" w:lineRule="auto"/>
        <w:shd w:val="clear" w:color="auto" w:fill="F0F0F0"/>
      </w:pPr>
      <w:r>
        <w:rPr>
          <w:rFonts w:ascii="Courier New" w:hAnsi="Courier New"/>
          <w:sz w:val="18"/>
        </w:rPr>
        <w:t xml:space="preserve">  │          │  ◄──────────  │  Frontend Hosting│  ◄──────────────  │   Flask + Gunicorn       │</w:t>
      </w:r>
    </w:p>
    <w:p>
      <w:pPr>
        <w:spacing w:before="80" w:after="80" w:line="240" w:lineRule="auto"/>
        <w:shd w:val="clear" w:color="auto" w:fill="F0F0F0"/>
      </w:pPr>
      <w:r>
        <w:rPr>
          <w:rFonts w:ascii="Courier New" w:hAnsi="Courier New"/>
          <w:sz w:val="18"/>
        </w:rPr>
        <w:t xml:space="preserve">  └──────────┘   Web Page    └──────────────────┘   JSON Response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Opens browser,                                              Loads model at startup</w:t>
      </w:r>
    </w:p>
    <w:p>
      <w:pPr>
        <w:spacing w:before="80" w:after="80" w:line="240" w:lineRule="auto"/>
        <w:shd w:val="clear" w:color="auto" w:fill="F0F0F0"/>
      </w:pPr>
      <w:r>
        <w:rPr>
          <w:rFonts w:ascii="Courier New" w:hAnsi="Courier New"/>
          <w:sz w:val="18"/>
        </w:rPr>
        <w:t xml:space="preserve">       │  uploads leaf photo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       ONNX  RUNTIME            │</w:t>
      </w:r>
    </w:p>
    <w:p>
      <w:pPr>
        <w:spacing w:before="80" w:after="80" w:line="240" w:lineRule="auto"/>
        <w:shd w:val="clear" w:color="auto" w:fill="F0F0F0"/>
      </w:pPr>
      <w:r>
        <w:rPr>
          <w:rFonts w:ascii="Courier New" w:hAnsi="Courier New"/>
          <w:sz w:val="18"/>
        </w:rPr>
        <w:t xml:space="preserve">       │                                                       │  CPUExecutionProvider          │</w:t>
      </w:r>
    </w:p>
    <w:p>
      <w:pPr>
        <w:spacing w:before="80" w:after="80" w:line="240" w:lineRule="auto"/>
        <w:shd w:val="clear" w:color="auto" w:fill="F0F0F0"/>
      </w:pPr>
      <w:r>
        <w:rPr>
          <w:rFonts w:ascii="Courier New" w:hAnsi="Courier New"/>
          <w:sz w:val="18"/>
        </w:rPr>
        <w:t xml:space="preserve">       │                                                       │  InceptionV3 model (87 MB)     │</w:t>
      </w:r>
    </w:p>
    <w:p>
      <w:pPr>
        <w:spacing w:before="80" w:after="80" w:line="240" w:lineRule="auto"/>
        <w:shd w:val="clear" w:color="auto" w:fill="F0F0F0"/>
      </w:pPr>
      <w:r>
        <w:rPr>
          <w:rFonts w:ascii="Courier New" w:hAnsi="Courier New"/>
          <w:sz w:val="18"/>
        </w:rPr>
        <w:t xml:space="preserve">       │                                                       │  Input:  (1, 224, 224, 3)      │</w:t>
      </w:r>
    </w:p>
    <w:p>
      <w:pPr>
        <w:spacing w:before="80" w:after="80" w:line="240" w:lineRule="auto"/>
        <w:shd w:val="clear" w:color="auto" w:fill="F0F0F0"/>
      </w:pPr>
      <w:r>
        <w:rPr>
          <w:rFonts w:ascii="Courier New" w:hAnsi="Courier New"/>
          <w:sz w:val="18"/>
        </w:rPr>
        <w:t xml:space="preserve">       │                                                       │  Output: (1, 10) probabilities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Display Result ◄────────────│      JSON  RESULT              │</w:t>
      </w:r>
    </w:p>
    <w:p>
      <w:pPr>
        <w:spacing w:before="80" w:after="80" w:line="240" w:lineRule="auto"/>
        <w:shd w:val="clear" w:color="auto" w:fill="F0F0F0"/>
      </w:pPr>
      <w:r>
        <w:rPr>
          <w:rFonts w:ascii="Courier New" w:hAnsi="Courier New"/>
          <w:sz w:val="18"/>
        </w:rPr>
        <w:t xml:space="preserve">                                                               │  prediction  + confidence      │</w:t>
      </w:r>
    </w:p>
    <w:p>
      <w:pPr>
        <w:spacing w:before="80" w:after="80" w:line="240" w:lineRule="auto"/>
        <w:shd w:val="clear" w:color="auto" w:fill="F0F0F0"/>
      </w:pPr>
      <w:r>
        <w:rPr>
          <w:rFonts w:ascii="Courier New" w:hAnsi="Courier New"/>
          <w:sz w:val="18"/>
        </w:rPr>
        <w:t xml:space="preserve">                                                               │  top3        + treatment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Data flow summary:</w:t>
      </w:r>
    </w:p>
    <w:p>
      <w:pPr>
        <w:spacing w:before="80" w:after="80" w:line="240" w:lineRule="auto"/>
        <w:shd w:val="clear" w:color="auto" w:fill="F0F0F0"/>
      </w:pPr>
      <w:r>
        <w:rPr>
          <w:rFonts w:ascii="Courier New" w:hAnsi="Courier New"/>
          <w:sz w:val="18"/>
        </w:rPr>
        <w:t xml:space="preserve">  User → Browser → Vercel (serve HTML) → Browser sends image → Render (Flask API)</w:t>
      </w:r>
    </w:p>
    <w:p>
      <w:pPr>
        <w:spacing w:before="80" w:after="80" w:line="240" w:lineRule="auto"/>
        <w:shd w:val="clear" w:color="auto" w:fill="F0F0F0"/>
      </w:pPr>
      <w:r>
        <w:rPr>
          <w:rFonts w:ascii="Courier New" w:hAnsi="Courier New"/>
          <w:sz w:val="18"/>
        </w:rPr>
        <w:t xml:space="preserve">       → ONNX Runtime (inference) → Result JSON → Browser → User sees diagnosis</w:t>
      </w:r>
    </w:p>
    <w:p>
      <w:pPr>
        <w:spacing w:before="80" w:after="80" w:line="240" w:lineRule="auto"/>
        <w:shd w:val="clear" w:color="auto" w:fill="F0F0F0"/>
      </w:pPr>
      <w:r>
        <w:rPr>
          <w:rFonts w:ascii="Courier New" w:hAnsi="Courier New"/>
          <w:sz w:val="18"/>
        </w:rPr>
      </w:r>
    </w:p>
    <w:p>
      <w:pPr>
        <w:spacing w:before="200" w:after="120" w:lineRule="auto" w:line="360"/>
        <w:jc w:val="left"/>
      </w:pPr>
      <w:r>
        <w:rPr>
          <w:rFonts w:ascii="Times New Roman" w:hAnsi="Times New Roman"/>
          <w:b/>
          <w:i w:val="0"/>
          <w:color w:val="1E1E64"/>
          <w:sz w:val="28"/>
        </w:rPr>
        <w:t>D.2  Image Preprocessing Pipeline</w:t>
      </w:r>
    </w:p>
    <w:p>
      <w:pPr>
        <w:spacing w:before="120" w:after="120" w:lineRule="auto" w:line="360"/>
        <w:jc w:val="both"/>
      </w:pPr>
      <w:r>
        <w:rPr>
          <w:rFonts w:ascii="Times New Roman" w:hAnsi="Times New Roman"/>
          <w:b w:val="0"/>
          <w:i w:val="0"/>
          <w:sz w:val="24"/>
        </w:rPr>
        <w:t>Before inference, every uploaded image passes through a deterministic six-step preprocessing pipeline that matches the Keras ImageDataGenerator transformations applied during model training, ensuring zero distribution shift at inference time.</w:t>
      </w:r>
    </w:p>
    <w:p>
      <w:pPr>
        <w:spacing w:before="120" w:after="120" w:lineRule="auto" w:line="360"/>
        <w:jc w:val="both"/>
      </w:pPr>
      <w:r>
        <w:rPr>
          <w:rFonts w:ascii="Times New Roman" w:hAnsi="Times New Roman"/>
          <w:b/>
          <w:i w:val="0"/>
          <w:sz w:val="24"/>
        </w:rPr>
        <w:t>Figure D.2: Image Preprocessing Pipeline</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IMAGE PREPROCESSING PIPELINE (preprocessor.py)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RAW IMAGE  (any size, any fmt) │  ← JPG / PNG / WEBP from user upload</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STEP 1 — EXIF ORIENTATION FIX  │  ← ImageOps.exif_transpose()</w:t>
      </w:r>
    </w:p>
    <w:p>
      <w:pPr>
        <w:spacing w:before="80" w:after="80" w:line="240" w:lineRule="auto"/>
        <w:shd w:val="clear" w:color="auto" w:fill="F0F0F0"/>
      </w:pPr>
      <w:r>
        <w:rPr>
          <w:rFonts w:ascii="Courier New" w:hAnsi="Courier New"/>
          <w:sz w:val="18"/>
        </w:rPr>
        <w:t xml:space="preserve">  │  Corrects phone camera rotation │    Reads EXIF tag → rotates/flips</w:t>
      </w:r>
    </w:p>
    <w:p>
      <w:pPr>
        <w:spacing w:before="80" w:after="80" w:line="240" w:lineRule="auto"/>
        <w:shd w:val="clear" w:color="auto" w:fill="F0F0F0"/>
      </w:pPr>
      <w:r>
        <w:rPr>
          <w:rFonts w:ascii="Courier New" w:hAnsi="Courier New"/>
          <w:sz w:val="18"/>
        </w:rPr>
        <w:t xml:space="preserve">  │  (portrait, landscape, inverted)│    Critical for real-world photos</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STEP 2 — RGB CONVERSION        │  ← .convert('RGB')</w:t>
      </w:r>
    </w:p>
    <w:p>
      <w:pPr>
        <w:spacing w:before="80" w:after="80" w:line="240" w:lineRule="auto"/>
        <w:shd w:val="clear" w:color="auto" w:fill="F0F0F0"/>
      </w:pPr>
      <w:r>
        <w:rPr>
          <w:rFonts w:ascii="Courier New" w:hAnsi="Courier New"/>
          <w:sz w:val="18"/>
        </w:rPr>
        <w:t xml:space="preserve">  │  Removes alpha (RGBA PNG)       │    Converts grayscale / CMYK</w:t>
      </w:r>
    </w:p>
    <w:p>
      <w:pPr>
        <w:spacing w:before="80" w:after="80" w:line="240" w:lineRule="auto"/>
        <w:shd w:val="clear" w:color="auto" w:fill="F0F0F0"/>
      </w:pPr>
      <w:r>
        <w:rPr>
          <w:rFonts w:ascii="Courier New" w:hAnsi="Courier New"/>
          <w:sz w:val="18"/>
        </w:rPr>
        <w:t xml:space="preserve">  │  Guarantees 3-channel output    │    Ensures uniform channel count</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STEP 3 — RESIZE  224 × 224     │  ← .resize((224,224), BILINEAR)</w:t>
      </w:r>
    </w:p>
    <w:p>
      <w:pPr>
        <w:spacing w:before="80" w:after="80" w:line="240" w:lineRule="auto"/>
        <w:shd w:val="clear" w:color="auto" w:fill="F0F0F0"/>
      </w:pPr>
      <w:r>
        <w:rPr>
          <w:rFonts w:ascii="Courier New" w:hAnsi="Courier New"/>
          <w:sz w:val="18"/>
        </w:rPr>
        <w:t xml:space="preserve">  │  BILINEAR interpolation         │    Matches Keras ImageDataGenerator</w:t>
      </w:r>
    </w:p>
    <w:p>
      <w:pPr>
        <w:spacing w:before="80" w:after="80" w:line="240" w:lineRule="auto"/>
        <w:shd w:val="clear" w:color="auto" w:fill="F0F0F0"/>
      </w:pPr>
      <w:r>
        <w:rPr>
          <w:rFonts w:ascii="Courier New" w:hAnsi="Courier New"/>
          <w:sz w:val="18"/>
        </w:rPr>
        <w:t xml:space="preserve">  │  Preserves aspect quality       │    default during training</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STEP 4 — NORMALIZE             │  ← (pixel / 127.5) − 1.0</w:t>
      </w:r>
    </w:p>
    <w:p>
      <w:pPr>
        <w:spacing w:before="80" w:after="80" w:line="240" w:lineRule="auto"/>
        <w:shd w:val="clear" w:color="auto" w:fill="F0F0F0"/>
      </w:pPr>
      <w:r>
        <w:rPr>
          <w:rFonts w:ascii="Courier New" w:hAnsi="Courier New"/>
          <w:sz w:val="18"/>
        </w:rPr>
        <w:t xml:space="preserve">  │  Pixel range [0, 255]           │    Maps to float32 range [−1, +1]</w:t>
      </w:r>
    </w:p>
    <w:p>
      <w:pPr>
        <w:spacing w:before="80" w:after="80" w:line="240" w:lineRule="auto"/>
        <w:shd w:val="clear" w:color="auto" w:fill="F0F0F0"/>
      </w:pPr>
      <w:r>
        <w:rPr>
          <w:rFonts w:ascii="Courier New" w:hAnsi="Courier New"/>
          <w:sz w:val="18"/>
        </w:rPr>
        <w:t xml:space="preserve">  │          → [−1.0, +1.0]         │    InceptionV3 preprocess_input()</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STEP 5 — ADD BATCH DIMENSION   │  ← np.expand_dims(arr, axis=0)</w:t>
      </w:r>
    </w:p>
    <w:p>
      <w:pPr>
        <w:spacing w:before="80" w:after="80" w:line="240" w:lineRule="auto"/>
        <w:shd w:val="clear" w:color="auto" w:fill="F0F0F0"/>
      </w:pPr>
      <w:r>
        <w:rPr>
          <w:rFonts w:ascii="Courier New" w:hAnsi="Courier New"/>
          <w:sz w:val="18"/>
        </w:rPr>
        <w:t xml:space="preserve">  │  Shape (224, 224, 3)            │    ONNX Runtime requires batch</w:t>
      </w:r>
    </w:p>
    <w:p>
      <w:pPr>
        <w:spacing w:before="80" w:after="80" w:line="240" w:lineRule="auto"/>
        <w:shd w:val="clear" w:color="auto" w:fill="F0F0F0"/>
      </w:pPr>
      <w:r>
        <w:rPr>
          <w:rFonts w:ascii="Courier New" w:hAnsi="Courier New"/>
          <w:sz w:val="18"/>
        </w:rPr>
        <w:t xml:space="preserve">  │       → (1, 224, 224, 3)        │    dimension as first axis (NHWC)</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OUTPUT → ONNX MODEL INPUT      │  float32 tensor (1, 224, 224, 3)</w:t>
      </w:r>
    </w:p>
    <w:p>
      <w:pPr>
        <w:spacing w:before="80" w:after="80" w:line="240" w:lineRule="auto"/>
        <w:shd w:val="clear" w:color="auto" w:fill="F0F0F0"/>
      </w:pPr>
      <w:r>
        <w:rPr>
          <w:rFonts w:ascii="Courier New" w:hAnsi="Courier New"/>
          <w:sz w:val="18"/>
        </w:rPr>
        <w:t xml:space="preserve">  │  Ready for InceptionV3 inference│  Values guaranteed in [−1, +1]</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Pipeline summary:</w:t>
      </w:r>
    </w:p>
    <w:p>
      <w:pPr>
        <w:spacing w:before="80" w:after="80" w:line="240" w:lineRule="auto"/>
        <w:shd w:val="clear" w:color="auto" w:fill="F0F0F0"/>
      </w:pPr>
      <w:r>
        <w:rPr>
          <w:rFonts w:ascii="Courier New" w:hAnsi="Courier New"/>
          <w:sz w:val="18"/>
        </w:rPr>
        <w:t xml:space="preserve">  Raw Image → EXIF Fix → RGB Convert → Resize 224×224 → Normalize → Batch Dim → Model</w:t>
      </w:r>
    </w:p>
    <w:p>
      <w:pPr>
        <w:spacing w:before="80" w:after="80" w:line="240" w:lineRule="auto"/>
        <w:shd w:val="clear" w:color="auto" w:fill="F0F0F0"/>
      </w:pPr>
      <w:r>
        <w:rPr>
          <w:rFonts w:ascii="Courier New" w:hAnsi="Courier New"/>
          <w:sz w:val="18"/>
        </w:rPr>
      </w:r>
    </w:p>
    <w:p>
      <w:pPr>
        <w:spacing w:before="200" w:after="120" w:lineRule="auto" w:line="360"/>
        <w:jc w:val="left"/>
      </w:pPr>
      <w:r>
        <w:rPr>
          <w:rFonts w:ascii="Times New Roman" w:hAnsi="Times New Roman"/>
          <w:b/>
          <w:i w:val="0"/>
          <w:color w:val="1E1E64"/>
          <w:sz w:val="28"/>
        </w:rPr>
        <w:t>D.3  Deployment Flow</w:t>
      </w:r>
    </w:p>
    <w:p>
      <w:pPr>
        <w:spacing w:before="120" w:after="120" w:lineRule="auto" w:line="360"/>
        <w:jc w:val="both"/>
      </w:pPr>
      <w:r>
        <w:rPr>
          <w:rFonts w:ascii="Times New Roman" w:hAnsi="Times New Roman"/>
          <w:b w:val="0"/>
          <w:i w:val="0"/>
          <w:sz w:val="24"/>
        </w:rPr>
        <w:t>The deployment pipeline is fully automated via GitHub webhooks. A single git push triggers simultaneous deployments of both the backend (Render.com) and the frontend (Vercel), enabling continuous delivery with zero manual steps.</w:t>
      </w:r>
    </w:p>
    <w:p>
      <w:pPr>
        <w:spacing w:before="120" w:after="120" w:lineRule="auto" w:line="360"/>
        <w:jc w:val="both"/>
      </w:pPr>
      <w:r>
        <w:rPr>
          <w:rFonts w:ascii="Times New Roman" w:hAnsi="Times New Roman"/>
          <w:b/>
          <w:i w:val="0"/>
          <w:sz w:val="24"/>
        </w:rPr>
        <w:t>Figure D.3: CI/CD Deployment Flow</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CI/CD DEPLOYMENT FLOW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DEVELOPER   │  Writes code, fixes bugs, updates model</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git add . &amp;&amp; git commit -m '...' &amp;&amp; git push origin main</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GITHUB  REPOSITORY                        │</w:t>
      </w:r>
    </w:p>
    <w:p>
      <w:pPr>
        <w:spacing w:before="80" w:after="80" w:line="240" w:lineRule="auto"/>
        <w:shd w:val="clear" w:color="auto" w:fill="F0F0F0"/>
      </w:pPr>
      <w:r>
        <w:rPr>
          <w:rFonts w:ascii="Courier New" w:hAnsi="Courier New"/>
          <w:sz w:val="18"/>
        </w:rPr>
        <w:t xml:space="preserve">  │   main branch  ←  Source code + requirements.txt            │</w:t>
      </w:r>
    </w:p>
    <w:p>
      <w:pPr>
        <w:spacing w:before="80" w:after="80" w:line="240" w:lineRule="auto"/>
        <w:shd w:val="clear" w:color="auto" w:fill="F0F0F0"/>
      </w:pPr>
      <w:r>
        <w:rPr>
          <w:rFonts w:ascii="Courier New" w:hAnsi="Courier New"/>
          <w:sz w:val="18"/>
        </w:rPr>
        <w:t xml:space="preserve">  │   Git LFS      ←  model/inceptionv3_tomato.onnx (87 MB)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Webhook triggers automatic deployment</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RENDER.COM          │   │   VERCEL                │</w:t>
      </w:r>
    </w:p>
    <w:p>
      <w:pPr>
        <w:spacing w:before="80" w:after="80" w:line="240" w:lineRule="auto"/>
        <w:shd w:val="clear" w:color="auto" w:fill="F0F0F0"/>
      </w:pPr>
      <w:r>
        <w:rPr>
          <w:rFonts w:ascii="Courier New" w:hAnsi="Courier New"/>
          <w:sz w:val="18"/>
        </w:rPr>
        <w:t xml:space="preserve">  │   AUTO DEPLOY         │   │   AUTO DEPLOY           │</w:t>
      </w:r>
    </w:p>
    <w:p>
      <w:pPr>
        <w:spacing w:before="80" w:after="80" w:line="240" w:lineRule="auto"/>
        <w:shd w:val="clear" w:color="auto" w:fill="F0F0F0"/>
      </w:pPr>
      <w:r>
        <w:rPr>
          <w:rFonts w:ascii="Courier New" w:hAnsi="Courier New"/>
          <w:sz w:val="18"/>
        </w:rPr>
        <w:t xml:space="preserve">  │                       │   │                         │</w:t>
      </w:r>
    </w:p>
    <w:p>
      <w:pPr>
        <w:spacing w:before="80" w:after="80" w:line="240" w:lineRule="auto"/>
        <w:shd w:val="clear" w:color="auto" w:fill="F0F0F0"/>
      </w:pPr>
      <w:r>
        <w:rPr>
          <w:rFonts w:ascii="Courier New" w:hAnsi="Courier New"/>
          <w:sz w:val="18"/>
        </w:rPr>
        <w:t xml:space="preserve">  │  1. Pull repo         │   │  1. Pull repo           │</w:t>
      </w:r>
    </w:p>
    <w:p>
      <w:pPr>
        <w:spacing w:before="80" w:after="80" w:line="240" w:lineRule="auto"/>
        <w:shd w:val="clear" w:color="auto" w:fill="F0F0F0"/>
      </w:pPr>
      <w:r>
        <w:rPr>
          <w:rFonts w:ascii="Courier New" w:hAnsi="Courier New"/>
          <w:sz w:val="18"/>
        </w:rPr>
        <w:t xml:space="preserve">  │  2. Pull LFS model    │   │  2. Deploy static files │</w:t>
      </w:r>
    </w:p>
    <w:p>
      <w:pPr>
        <w:spacing w:before="80" w:after="80" w:line="240" w:lineRule="auto"/>
        <w:shd w:val="clear" w:color="auto" w:fill="F0F0F0"/>
      </w:pPr>
      <w:r>
        <w:rPr>
          <w:rFonts w:ascii="Courier New" w:hAnsi="Courier New"/>
          <w:sz w:val="18"/>
        </w:rPr>
        <w:t xml:space="preserve">  │  3. pip install -r    │   │  3. Push to global CDN  │</w:t>
      </w:r>
    </w:p>
    <w:p>
      <w:pPr>
        <w:spacing w:before="80" w:after="80" w:line="240" w:lineRule="auto"/>
        <w:shd w:val="clear" w:color="auto" w:fill="F0F0F0"/>
      </w:pPr>
      <w:r>
        <w:rPr>
          <w:rFonts w:ascii="Courier New" w:hAnsi="Courier New"/>
          <w:sz w:val="18"/>
        </w:rPr>
        <w:t xml:space="preserve">  │     requirements.txt  │   │                         │</w:t>
      </w:r>
    </w:p>
    <w:p>
      <w:pPr>
        <w:spacing w:before="80" w:after="80" w:line="240" w:lineRule="auto"/>
        <w:shd w:val="clear" w:color="auto" w:fill="F0F0F0"/>
      </w:pPr>
      <w:r>
        <w:rPr>
          <w:rFonts w:ascii="Courier New" w:hAnsi="Courier New"/>
          <w:sz w:val="18"/>
        </w:rPr>
        <w:t xml:space="preserve">  │  4. gunicorn app:app  │   │  Output:                │</w:t>
      </w:r>
    </w:p>
    <w:p>
      <w:pPr>
        <w:spacing w:before="80" w:after="80" w:line="240" w:lineRule="auto"/>
        <w:shd w:val="clear" w:color="auto" w:fill="F0F0F0"/>
      </w:pPr>
      <w:r>
        <w:rPr>
          <w:rFonts w:ascii="Courier New" w:hAnsi="Courier New"/>
          <w:sz w:val="18"/>
        </w:rPr>
        <w:t xml:space="preserve">  │                       │   │  HTML + CSS + JS served │</w:t>
      </w:r>
    </w:p>
    <w:p>
      <w:pPr>
        <w:spacing w:before="80" w:after="80" w:line="240" w:lineRule="auto"/>
        <w:shd w:val="clear" w:color="auto" w:fill="F0F0F0"/>
      </w:pPr>
      <w:r>
        <w:rPr>
          <w:rFonts w:ascii="Courier New" w:hAnsi="Courier New"/>
          <w:sz w:val="18"/>
        </w:rPr>
        <w:t xml:space="preserve">  │  Output:              │   │  from edge locations    │</w:t>
      </w:r>
    </w:p>
    <w:p>
      <w:pPr>
        <w:spacing w:before="80" w:after="80" w:line="240" w:lineRule="auto"/>
        <w:shd w:val="clear" w:color="auto" w:fill="F0F0F0"/>
      </w:pPr>
      <w:r>
        <w:rPr>
          <w:rFonts w:ascii="Courier New" w:hAnsi="Courier New"/>
          <w:sz w:val="18"/>
        </w:rPr>
        <w:t xml:space="preserve">  │  Flask REST API live  │   │  worldwide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w:t>
      </w:r>
    </w:p>
    <w:p>
      <w:pPr>
        <w:spacing w:before="80" w:after="80" w:line="240" w:lineRule="auto"/>
        <w:shd w:val="clear" w:color="auto" w:fill="F0F0F0"/>
      </w:pPr>
      <w:r>
        <w:rPr>
          <w:rFonts w:ascii="Courier New" w:hAnsi="Courier New"/>
          <w:sz w:val="18"/>
        </w:rPr>
        <w:t xml:space="preserve">             │   Backend (API calls)        │   Frontend (web page)</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t xml:space="preserve">                   │     USER       │</w:t>
      </w:r>
    </w:p>
    <w:p>
      <w:pPr>
        <w:spacing w:before="80" w:after="80" w:line="240" w:lineRule="auto"/>
        <w:shd w:val="clear" w:color="auto" w:fill="F0F0F0"/>
      </w:pPr>
      <w:r>
        <w:rPr>
          <w:rFonts w:ascii="Courier New" w:hAnsi="Courier New"/>
          <w:sz w:val="18"/>
        </w:rPr>
        <w:t xml:space="preserve">                   │  Any Browser   │</w:t>
      </w:r>
    </w:p>
    <w:p>
      <w:pPr>
        <w:spacing w:before="80" w:after="80" w:line="240" w:lineRule="auto"/>
        <w:shd w:val="clear" w:color="auto" w:fill="F0F0F0"/>
      </w:pPr>
      <w:r>
        <w:rPr>
          <w:rFonts w:ascii="Courier New" w:hAnsi="Courier New"/>
          <w:sz w:val="18"/>
        </w:rPr>
        <w:t xml:space="preserve">                   │  Any Device    │</w:t>
      </w:r>
    </w:p>
    <w:p>
      <w:pPr>
        <w:spacing w:before="80" w:after="80" w:line="240" w:lineRule="auto"/>
        <w:shd w:val="clear" w:color="auto" w:fill="F0F0F0"/>
      </w:pPr>
      <w:r>
        <w:rPr>
          <w:rFonts w:ascii="Courier New" w:hAnsi="Courier New"/>
          <w:sz w:val="18"/>
        </w:rPr>
        <w:t xml:space="preserve">                   │  Worldwide     │</w:t>
      </w:r>
    </w:p>
    <w:p>
      <w:pPr>
        <w:spacing w:before="80" w:after="80" w:line="240" w:lineRule="auto"/>
        <w:shd w:val="clear" w:color="auto" w:fill="F0F0F0"/>
      </w:pPr>
      <w:r>
        <w:rPr>
          <w:rFonts w:ascii="Courier New" w:hAnsi="Courier New"/>
          <w:sz w:val="18"/>
        </w:rPr>
        <w:t xml:space="preserve">                   └────────────────┘</w:t>
      </w:r>
    </w:p>
    <w:p>
      <w:pPr>
        <w:spacing w:before="80" w:after="80" w:line="240" w:lineRule="auto"/>
        <w:shd w:val="clear" w:color="auto" w:fill="F0F0F0"/>
      </w:pPr>
      <w:r>
        <w:rPr>
          <w:rFonts w:ascii="Courier New" w:hAnsi="Courier New"/>
          <w:sz w:val="18"/>
        </w:rPr>
      </w:r>
    </w:p>
    <w:p>
      <w:pPr>
        <w:spacing w:before="80" w:after="80" w:line="240" w:lineRule="auto"/>
        <w:shd w:val="clear" w:color="auto" w:fill="F0F0F0"/>
      </w:pPr>
      <w:r>
        <w:rPr>
          <w:rFonts w:ascii="Courier New" w:hAnsi="Courier New"/>
          <w:sz w:val="18"/>
        </w:rPr>
        <w:t xml:space="preserve">  Deployment summary:</w:t>
      </w:r>
    </w:p>
    <w:p>
      <w:pPr>
        <w:spacing w:before="80" w:after="80" w:line="240" w:lineRule="auto"/>
        <w:shd w:val="clear" w:color="auto" w:fill="F0F0F0"/>
      </w:pPr>
      <w:r>
        <w:rPr>
          <w:rFonts w:ascii="Courier New" w:hAnsi="Courier New"/>
          <w:sz w:val="18"/>
        </w:rPr>
        <w:t xml:space="preserve">  Developer → GitHub (git push) → Auto Deploy →</w:t>
      </w:r>
    </w:p>
    <w:p>
      <w:pPr>
        <w:spacing w:before="80" w:after="80" w:line="240" w:lineRule="auto"/>
        <w:shd w:val="clear" w:color="auto" w:fill="F0F0F0"/>
      </w:pPr>
      <w:r>
        <w:rPr>
          <w:rFonts w:ascii="Courier New" w:hAnsi="Courier New"/>
          <w:sz w:val="18"/>
        </w:rPr>
        <w:t xml:space="preserve">      Render.com (Backend: Flask + ONNX) + Vercel (Frontend: HTML/CSS/JS) → User</w:t>
      </w:r>
    </w:p>
    <w:p>
      <w:pPr>
        <w:spacing w:before="80" w:after="80" w:line="240" w:lineRule="auto"/>
        <w:shd w:val="clear" w:color="auto" w:fill="F0F0F0"/>
      </w:pPr>
      <w:r>
        <w:rPr>
          <w:rFonts w:ascii="Courier New" w:hAnsi="Courier New"/>
          <w:sz w:val="18"/>
        </w:rPr>
      </w:r>
    </w:p>
    <w:p>
      <w:pPr>
        <w:spacing w:before="120" w:after="120" w:lineRule="auto" w:line="360"/>
        <w:jc w:val="both"/>
      </w:pPr>
      <w:r>
        <w:rPr>
          <w:rFonts w:ascii="Times New Roman" w:hAnsi="Times New Roman"/>
          <w:b w:val="0"/>
          <w:i w:val="0"/>
          <w:sz w:val="24"/>
        </w:rPr>
        <w:t>All three diagrams are also embedded within the relevant chapters of this report: the System Architecture in Chapter 4.1, the Preprocessing Pipeline in Chapter 5.2.3 and 5.2.4, and the Deployment Flow in Chapter 4.6. This appendix provides a consolidated reference for quick review.</w:t>
      </w:r>
    </w:p>
    <w:p/>
    <w:p>
      <w:pPr>
        <w:jc w:val="center"/>
      </w:pPr>
      <w:r>
        <w:rPr>
          <w:rFonts w:ascii="Times New Roman" w:hAnsi="Times New Roman"/>
          <w:b/>
          <w:i w:val="0"/>
          <w:sz w:val="24"/>
        </w:rPr>
        <w:t>— END OF REPORT —</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color w:val="505050"/>
        <w:sz w:val="20"/>
      </w:rPr>
      <w:t>Tomato Disease Detection System Using Deep Learning and ONNX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