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367A" w14:textId="77777777" w:rsidR="00A22B6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2D3BC615" w14:textId="77777777" w:rsidR="00A22B6C" w:rsidRDefault="00A22B6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2B6C" w14:paraId="38CFC46C" w14:textId="77777777">
        <w:tc>
          <w:tcPr>
            <w:tcW w:w="4508" w:type="dxa"/>
          </w:tcPr>
          <w:p w14:paraId="692ACC59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EE5F6E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A22B6C" w14:paraId="1F7E6874" w14:textId="77777777">
        <w:tc>
          <w:tcPr>
            <w:tcW w:w="4508" w:type="dxa"/>
          </w:tcPr>
          <w:p w14:paraId="15AF2553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379C91" w14:textId="2477E108" w:rsidR="00A22B6C" w:rsidRDefault="00944B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SWTID-2026-3395</w:t>
            </w:r>
          </w:p>
        </w:tc>
      </w:tr>
      <w:tr w:rsidR="00A22B6C" w14:paraId="50BA9A41" w14:textId="77777777">
        <w:tc>
          <w:tcPr>
            <w:tcW w:w="4508" w:type="dxa"/>
          </w:tcPr>
          <w:p w14:paraId="4F79F4B2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4AD203E" w14:textId="54525E8D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</w:t>
            </w:r>
            <w:r w:rsidR="00944B00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944B00">
              <w:rPr>
                <w:rFonts w:ascii="Calibri" w:eastAsia="Calibri" w:hAnsi="Calibri" w:cs="Calibri"/>
              </w:rPr>
              <w:t>Visualizing Housing Market Trends</w:t>
            </w:r>
          </w:p>
        </w:tc>
      </w:tr>
      <w:tr w:rsidR="00A22B6C" w14:paraId="4A5AA776" w14:textId="77777777">
        <w:tc>
          <w:tcPr>
            <w:tcW w:w="4508" w:type="dxa"/>
          </w:tcPr>
          <w:p w14:paraId="21BC7E24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3FEC57" w14:textId="77777777" w:rsidR="00A22B6C" w:rsidRDefault="00A22B6C">
            <w:pPr>
              <w:rPr>
                <w:rFonts w:ascii="Calibri" w:eastAsia="Calibri" w:hAnsi="Calibri" w:cs="Calibri"/>
              </w:rPr>
            </w:pPr>
          </w:p>
        </w:tc>
      </w:tr>
    </w:tbl>
    <w:p w14:paraId="12D73C40" w14:textId="77777777" w:rsidR="00A22B6C" w:rsidRDefault="00A22B6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62F29AE" w14:textId="77777777" w:rsidR="00A22B6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3A5EEE86" w14:textId="77777777" w:rsidR="00A22B6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22B6C" w14:paraId="4520B688" w14:textId="77777777">
        <w:trPr>
          <w:trHeight w:val="557"/>
        </w:trPr>
        <w:tc>
          <w:tcPr>
            <w:tcW w:w="735" w:type="dxa"/>
          </w:tcPr>
          <w:p w14:paraId="66F15D40" w14:textId="77777777" w:rsidR="00A22B6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14:paraId="54934088" w14:textId="77777777" w:rsidR="00A22B6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301F8AE8" w14:textId="77777777" w:rsidR="00A22B6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A22B6C" w14:paraId="6851F1C6" w14:textId="77777777">
        <w:trPr>
          <w:trHeight w:val="817"/>
        </w:trPr>
        <w:tc>
          <w:tcPr>
            <w:tcW w:w="735" w:type="dxa"/>
          </w:tcPr>
          <w:p w14:paraId="1307477E" w14:textId="77777777" w:rsidR="00A22B6C" w:rsidRDefault="00A22B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4E5636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D4E1A40" w14:textId="15E56352" w:rsidR="00A22B6C" w:rsidRDefault="00944B00">
            <w:pPr>
              <w:rPr>
                <w:rFonts w:ascii="Calibri" w:eastAsia="Calibri" w:hAnsi="Calibri" w:cs="Calibri"/>
              </w:rPr>
            </w:pPr>
            <w:r w:rsidRPr="00944B00">
              <w:rPr>
                <w:rFonts w:ascii="Calibri" w:eastAsia="Calibri" w:hAnsi="Calibri" w:cs="Calibri"/>
              </w:rPr>
              <w:t xml:space="preserve">Housing market dataset containing house prices, location, year, number of bedrooms, area, and property type. Total records rendered: </w:t>
            </w:r>
            <w:r w:rsidRPr="00944B00">
              <w:rPr>
                <w:rFonts w:ascii="Calibri" w:eastAsia="Calibri" w:hAnsi="Calibri" w:cs="Calibri"/>
                <w:i/>
                <w:iCs/>
              </w:rPr>
              <w:t>(mention your dataset row count)</w:t>
            </w:r>
          </w:p>
        </w:tc>
      </w:tr>
      <w:tr w:rsidR="00A22B6C" w14:paraId="6A5E2A00" w14:textId="77777777">
        <w:trPr>
          <w:trHeight w:val="817"/>
        </w:trPr>
        <w:tc>
          <w:tcPr>
            <w:tcW w:w="735" w:type="dxa"/>
          </w:tcPr>
          <w:p w14:paraId="2AB521C2" w14:textId="77777777" w:rsidR="00A22B6C" w:rsidRDefault="00A22B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1DCC761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DD974B0" w14:textId="2E366F4A" w:rsidR="00A22B6C" w:rsidRDefault="00944B00">
            <w:pPr>
              <w:rPr>
                <w:rFonts w:ascii="Calibri" w:eastAsia="Calibri" w:hAnsi="Calibri" w:cs="Calibri"/>
              </w:rPr>
            </w:pPr>
            <w:r w:rsidRPr="00944B00">
              <w:rPr>
                <w:rFonts w:ascii="Calibri" w:eastAsia="Calibri" w:hAnsi="Calibri" w:cs="Calibri"/>
              </w:rPr>
              <w:t>Removed null values, handled duplicates, formatted date fields, standardized location names, and converted data types.</w:t>
            </w:r>
          </w:p>
        </w:tc>
      </w:tr>
      <w:tr w:rsidR="00A22B6C" w14:paraId="43D8C970" w14:textId="77777777">
        <w:trPr>
          <w:trHeight w:val="817"/>
        </w:trPr>
        <w:tc>
          <w:tcPr>
            <w:tcW w:w="735" w:type="dxa"/>
          </w:tcPr>
          <w:p w14:paraId="397E3D55" w14:textId="77777777" w:rsidR="00A22B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B03BEF8" w14:textId="77777777" w:rsidR="00A22B6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9C208D0" w14:textId="57B23A01" w:rsidR="00A22B6C" w:rsidRDefault="00944B00">
            <w:pPr>
              <w:rPr>
                <w:rFonts w:ascii="Calibri" w:eastAsia="Calibri" w:hAnsi="Calibri" w:cs="Calibri"/>
              </w:rPr>
            </w:pPr>
            <w:r w:rsidRPr="00944B00">
              <w:rPr>
                <w:rFonts w:ascii="Calibri" w:eastAsia="Calibri" w:hAnsi="Calibri" w:cs="Calibri"/>
              </w:rPr>
              <w:t>Year Filter, Location Filter, Property Type Filter, Price Range Filter.</w:t>
            </w:r>
          </w:p>
        </w:tc>
      </w:tr>
      <w:tr w:rsidR="00A22B6C" w14:paraId="66C19F8A" w14:textId="77777777">
        <w:trPr>
          <w:trHeight w:val="817"/>
        </w:trPr>
        <w:tc>
          <w:tcPr>
            <w:tcW w:w="735" w:type="dxa"/>
          </w:tcPr>
          <w:p w14:paraId="6EB4982A" w14:textId="77777777" w:rsidR="00A22B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13E723B" w14:textId="77777777" w:rsidR="00A22B6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3B0F55B" w14:textId="0FEE0B6C" w:rsidR="00A22B6C" w:rsidRDefault="00944B00">
            <w:pPr>
              <w:rPr>
                <w:rFonts w:ascii="Calibri" w:eastAsia="Calibri" w:hAnsi="Calibri" w:cs="Calibri"/>
              </w:rPr>
            </w:pPr>
            <w:r w:rsidRPr="00944B00">
              <w:rPr>
                <w:rFonts w:ascii="Calibri" w:eastAsia="Calibri" w:hAnsi="Calibri" w:cs="Calibri"/>
              </w:rPr>
              <w:t>Average House Price, Price Growth Rate (%), Total Properties, Maximum Price, Minimum Price.</w:t>
            </w:r>
          </w:p>
        </w:tc>
      </w:tr>
      <w:tr w:rsidR="00A22B6C" w14:paraId="3DCD5E27" w14:textId="77777777">
        <w:trPr>
          <w:trHeight w:val="817"/>
        </w:trPr>
        <w:tc>
          <w:tcPr>
            <w:tcW w:w="735" w:type="dxa"/>
          </w:tcPr>
          <w:p w14:paraId="2D125829" w14:textId="77777777" w:rsidR="00A22B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3CCED5E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7BB0C22" w14:textId="7881936C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944B00">
              <w:rPr>
                <w:rFonts w:ascii="Calibri" w:eastAsia="Calibri" w:hAnsi="Calibri" w:cs="Calibri"/>
              </w:rPr>
              <w:t>4</w:t>
            </w:r>
          </w:p>
        </w:tc>
      </w:tr>
      <w:tr w:rsidR="00A22B6C" w14:paraId="29DA0D60" w14:textId="77777777">
        <w:trPr>
          <w:trHeight w:val="817"/>
        </w:trPr>
        <w:tc>
          <w:tcPr>
            <w:tcW w:w="735" w:type="dxa"/>
          </w:tcPr>
          <w:p w14:paraId="0AA1C3EE" w14:textId="77777777" w:rsidR="00A22B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AE6390E" w14:textId="77777777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6D27C5BE" w14:textId="1E017E16" w:rsidR="00A22B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944B00">
              <w:rPr>
                <w:rFonts w:ascii="Calibri" w:eastAsia="Calibri" w:hAnsi="Calibri" w:cs="Calibri"/>
              </w:rPr>
              <w:t>4</w:t>
            </w:r>
          </w:p>
        </w:tc>
      </w:tr>
    </w:tbl>
    <w:p w14:paraId="2D3FDF63" w14:textId="77777777" w:rsidR="00A22B6C" w:rsidRDefault="00A22B6C">
      <w:pPr>
        <w:spacing w:after="160" w:line="259" w:lineRule="auto"/>
        <w:rPr>
          <w:rFonts w:ascii="Calibri" w:eastAsia="Calibri" w:hAnsi="Calibri" w:cs="Calibri"/>
        </w:rPr>
      </w:pPr>
    </w:p>
    <w:p w14:paraId="0669A5B2" w14:textId="77777777" w:rsidR="00A22B6C" w:rsidRDefault="00A22B6C"/>
    <w:p w14:paraId="1E065124" w14:textId="77777777" w:rsidR="00A22B6C" w:rsidRDefault="00A22B6C"/>
    <w:p w14:paraId="7363A3BF" w14:textId="77777777" w:rsidR="00A22B6C" w:rsidRDefault="00A22B6C"/>
    <w:sectPr w:rsidR="00A22B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4BB673-7428-4BCA-BADE-AC3F7FCA0755}"/>
    <w:embedBold r:id="rId2" w:fontKey="{A665BB89-FFC3-4688-BB62-87944B7C6D8B}"/>
    <w:embedItalic r:id="rId3" w:fontKey="{0CA77DC8-094F-440D-9F11-70BC11B81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D1B29C-3AA7-411F-8D94-139F3F5D8C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871"/>
    <w:multiLevelType w:val="multilevel"/>
    <w:tmpl w:val="044C32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659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B6C"/>
    <w:rsid w:val="00187C76"/>
    <w:rsid w:val="00944B00"/>
    <w:rsid w:val="00A2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ED3A"/>
  <w15:docId w15:val="{0C372641-0CFE-401C-9116-D0EB9880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MK MAMATHA</cp:lastModifiedBy>
  <cp:revision>2</cp:revision>
  <dcterms:created xsi:type="dcterms:W3CDTF">2026-07-15T12:28:00Z</dcterms:created>
  <dcterms:modified xsi:type="dcterms:W3CDTF">2026-07-15T12:37:00Z</dcterms:modified>
</cp:coreProperties>
</file>