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1D67D3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1B7B394C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1BF3EF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331B4B91">
            <w:pPr>
              <w:pStyle w:val="37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M. Tech/MCA/MSC</w:t>
            </w:r>
          </w:p>
        </w:tc>
        <w:tc>
          <w:tcPr>
            <w:tcW w:w="3116" w:type="dxa"/>
            <w:gridSpan w:val="3"/>
            <w:vAlign w:val="center"/>
          </w:tcPr>
          <w:p w14:paraId="392EC474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>
            <w:pPr>
              <w:pStyle w:val="37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20782E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7837846B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1C3C6D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5022A9E9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09442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55409F83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2D9C61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1732E57D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169AB1C2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333D5407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04AA78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6358CE65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>
            <w:pPr>
              <w:pStyle w:val="37"/>
              <w:spacing w:before="133"/>
              <w:ind w:left="0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3D74CF84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>
            <w:pPr>
              <w:pStyle w:val="37"/>
              <w:ind w:left="0"/>
              <w:rPr>
                <w:rFonts w:ascii="Times New Roman"/>
              </w:rPr>
            </w:pPr>
          </w:p>
          <w:p w14:paraId="3B69ED72">
            <w:pPr>
              <w:pStyle w:val="37"/>
              <w:ind w:left="0"/>
              <w:rPr>
                <w:rFonts w:ascii="Times New Roman"/>
              </w:rPr>
            </w:pPr>
          </w:p>
          <w:p w14:paraId="69C7076D">
            <w:pPr>
              <w:pStyle w:val="37"/>
              <w:ind w:left="0"/>
              <w:rPr>
                <w:rFonts w:ascii="Times New Roman"/>
              </w:rPr>
            </w:pPr>
          </w:p>
          <w:p w14:paraId="1374D8B6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07DAF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1ACEBAA4">
            <w:pPr>
              <w:pStyle w:val="37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13.3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0FB734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02D864E6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42A37BBC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14CEAD46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7DA15F8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7F1B57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>
            <w:pPr>
              <w:pStyle w:val="15"/>
              <w:numPr>
                <w:ilvl w:val="0"/>
                <w:numId w:val="1"/>
              </w:numPr>
            </w:pPr>
            <w:r>
              <w:t>To introduce the concept of code refactoring and why it matters (readability, maintainability, performance).</w:t>
            </w:r>
          </w:p>
          <w:p w14:paraId="7C751BA2">
            <w:pPr>
              <w:pStyle w:val="15"/>
              <w:numPr>
                <w:ilvl w:val="0"/>
                <w:numId w:val="1"/>
              </w:numPr>
            </w:pPr>
            <w:r>
              <w:t>To practice using AI tools for identifying and suggesting improvements in legacy code.</w:t>
            </w:r>
          </w:p>
          <w:p w14:paraId="33B22378">
            <w:pPr>
              <w:pStyle w:val="15"/>
              <w:numPr>
                <w:ilvl w:val="0"/>
                <w:numId w:val="1"/>
              </w:numPr>
            </w:pPr>
            <w:r>
              <w:t>To evaluate the before vs. after versions for clarity, performance, and correctness.</w:t>
            </w:r>
          </w:p>
          <w:p w14:paraId="540771C2">
            <w:pPr>
              <w:pStyle w:val="15"/>
              <w:numPr>
                <w:ilvl w:val="0"/>
                <w:numId w:val="1"/>
              </w:numPr>
            </w:pPr>
            <w:r>
              <w:t>To reinforce responsible AI-assisted coding practices (avoiding over-reliance, validating outputs).</w:t>
            </w:r>
          </w:p>
          <w:p w14:paraId="3CA3FE09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>
            <w:pPr>
              <w:pStyle w:val="37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>
            <w:pPr>
              <w:pStyle w:val="15"/>
              <w:numPr>
                <w:ilvl w:val="0"/>
                <w:numId w:val="2"/>
              </w:numPr>
            </w:pPr>
            <w:r>
              <w:t>Use AI to analyze and refactor poorly written Python code.</w:t>
            </w:r>
          </w:p>
          <w:p w14:paraId="39B31EF5">
            <w:pPr>
              <w:pStyle w:val="15"/>
              <w:numPr>
                <w:ilvl w:val="0"/>
                <w:numId w:val="2"/>
              </w:numPr>
            </w:pPr>
            <w:r>
              <w:t xml:space="preserve">Improve code </w:t>
            </w:r>
            <w:r>
              <w:rPr>
                <w:rStyle w:val="16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>
            <w:pPr>
              <w:pStyle w:val="15"/>
              <w:numPr>
                <w:ilvl w:val="0"/>
                <w:numId w:val="2"/>
              </w:numPr>
            </w:pPr>
            <w:r>
              <w:t>Document AI-suggested improvements through comments and explanations.</w:t>
            </w:r>
          </w:p>
          <w:p w14:paraId="4379B819">
            <w:pPr>
              <w:pStyle w:val="15"/>
              <w:numPr>
                <w:ilvl w:val="0"/>
                <w:numId w:val="2"/>
              </w:numPr>
            </w:pPr>
            <w:r>
              <w:t>Apply refactoring strategies without changing functionality.</w:t>
            </w:r>
          </w:p>
          <w:p w14:paraId="2F987AE3">
            <w:pPr>
              <w:pStyle w:val="15"/>
              <w:numPr>
                <w:ilvl w:val="0"/>
                <w:numId w:val="2"/>
              </w:numPr>
            </w:pPr>
            <w:r>
              <w:t>Critically reflect on AI’s refactoring suggestions.</w:t>
            </w:r>
          </w:p>
          <w:p w14:paraId="07AF2E36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Remove Repetition</w:t>
            </w:r>
          </w:p>
          <w:p w14:paraId="668C75A0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Provide AI with the following redundant code and ask it to refactor</w:t>
            </w:r>
          </w:p>
          <w:p w14:paraId="35897B2E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calculate_area(shape, x, y=0):</w:t>
            </w:r>
          </w:p>
          <w:p w14:paraId="59D9A3E9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"square":</w:t>
            </w:r>
          </w:p>
          <w:p w14:paraId="2A3B2358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"circle":</w:t>
            </w:r>
          </w:p>
          <w:p w14:paraId="3D70AB90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>
            <w:pPr>
              <w:pStyle w:val="37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>
            <w:pPr>
              <w:pStyle w:val="37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6454D409">
            <w:pPr>
              <w:pStyle w:val="37"/>
              <w:widowControl w:val="0"/>
              <w:numPr>
                <w:numId w:val="0"/>
              </w:numPr>
              <w:autoSpaceDE w:val="0"/>
              <w:autoSpaceDN w:val="0"/>
              <w:spacing w:after="0"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3792541">
            <w:pPr>
              <w:pStyle w:val="37"/>
              <w:widowControl w:val="0"/>
              <w:numPr>
                <w:numId w:val="0"/>
              </w:numPr>
              <w:autoSpaceDE w:val="0"/>
              <w:autoSpaceDN w:val="0"/>
              <w:spacing w:after="0" w:line="276" w:lineRule="auto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drawing>
                <wp:inline distT="0" distB="0" distL="114300" distR="114300">
                  <wp:extent cx="4481830" cy="1955165"/>
                  <wp:effectExtent l="0" t="0" r="13970" b="10795"/>
                  <wp:docPr id="1" name="Picture 1" descr="task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ask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195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FF3E6">
            <w:pPr>
              <w:pStyle w:val="37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8C8B6E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Error Handling in Legacy Code</w:t>
            </w:r>
          </w:p>
          <w:p w14:paraId="0ACDE2BD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Legacy function without proper error handling</w:t>
            </w:r>
          </w:p>
          <w:p w14:paraId="17803618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read_file(filename):</w:t>
            </w:r>
          </w:p>
          <w:p w14:paraId="4BF9FFB2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50D31F63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f.read()</w:t>
            </w:r>
          </w:p>
          <w:p w14:paraId="4E67FCFE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f.close()</w:t>
            </w:r>
          </w:p>
          <w:p w14:paraId="066188EC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refactors with with open() and try-except:</w:t>
            </w:r>
          </w:p>
          <w:p w14:paraId="037C1EA7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drawing>
                <wp:inline distT="0" distB="0" distL="114300" distR="114300">
                  <wp:extent cx="4485005" cy="1871980"/>
                  <wp:effectExtent l="0" t="0" r="10795" b="2540"/>
                  <wp:docPr id="2" name="Picture 2" descr="task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task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005" cy="187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E90FF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94D335E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Complex Refactoring</w:t>
            </w:r>
          </w:p>
          <w:p w14:paraId="21B887D9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Provide this legacy class to AI for readability and modularity improvements:</w:t>
            </w:r>
          </w:p>
          <w:p w14:paraId="3F405C7C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Python Code</w:t>
            </w:r>
          </w:p>
          <w:p w14:paraId="7056B429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4B5AB72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self.n = n</w:t>
            </w:r>
          </w:p>
          <w:p w14:paraId="723219B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self.a = a</w:t>
            </w:r>
          </w:p>
          <w:p w14:paraId="0710FED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self.n, "Age:", self.a)</w:t>
            </w:r>
          </w:p>
          <w:p w14:paraId="14EC0CB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3E102E2E">
            <w:pPr>
              <w:pStyle w:val="15"/>
            </w:pPr>
            <w:r>
              <w:rPr>
                <w:rStyle w:val="16"/>
                <w:rFonts w:eastAsiaTheme="majorEastAsia"/>
              </w:rPr>
              <w:t>Expected Output:</w:t>
            </w:r>
          </w:p>
          <w:p w14:paraId="0DC85D67">
            <w:pPr>
              <w:pStyle w:val="15"/>
              <w:numPr>
                <w:ilvl w:val="0"/>
                <w:numId w:val="4"/>
              </w:numPr>
            </w:pPr>
            <w:r>
              <w:t>AI improves naming (</w:t>
            </w:r>
            <w:r>
              <w:rPr>
                <w:rStyle w:val="14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14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14"/>
                <w:rFonts w:eastAsiaTheme="majorEastAsia"/>
              </w:rPr>
              <w:t>marks</w:t>
            </w:r>
            <w:r>
              <w:t>).</w:t>
            </w:r>
          </w:p>
          <w:p w14:paraId="5AB3DEDB">
            <w:pPr>
              <w:pStyle w:val="15"/>
              <w:numPr>
                <w:ilvl w:val="0"/>
                <w:numId w:val="4"/>
              </w:numPr>
            </w:pPr>
            <w:r>
              <w:t>Adds docstrings.</w:t>
            </w:r>
          </w:p>
          <w:p w14:paraId="4179585E">
            <w:pPr>
              <w:pStyle w:val="15"/>
              <w:numPr>
                <w:ilvl w:val="0"/>
                <w:numId w:val="4"/>
              </w:numPr>
            </w:pPr>
            <w:r>
              <w:t>Improves print readability.</w:t>
            </w:r>
          </w:p>
          <w:p w14:paraId="673FDBB2">
            <w:pPr>
              <w:pStyle w:val="15"/>
              <w:numPr>
                <w:ilvl w:val="0"/>
                <w:numId w:val="4"/>
              </w:numPr>
            </w:pPr>
            <w:r>
              <w:t xml:space="preserve">Possibly uses </w:t>
            </w:r>
            <w:r>
              <w:rPr>
                <w:rStyle w:val="14"/>
                <w:rFonts w:eastAsiaTheme="majorEastAsia"/>
              </w:rPr>
              <w:t>sum(self.marks)</w:t>
            </w:r>
            <w:r>
              <w:t xml:space="preserve"> if marks stored in a list.</w:t>
            </w:r>
          </w:p>
          <w:p w14:paraId="5534F5E5">
            <w:pPr>
              <w:pStyle w:val="15"/>
              <w:widowControl/>
              <w:numPr>
                <w:numId w:val="0"/>
              </w:numPr>
              <w:tabs>
                <w:tab w:val="left" w:pos="720"/>
              </w:tabs>
              <w:autoSpaceDE/>
              <w:autoSpaceDN/>
              <w:spacing w:before="100" w:beforeAutospacing="1" w:after="100" w:afterAutospacing="1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4488180" cy="2519045"/>
                  <wp:effectExtent l="0" t="0" r="7620" b="10795"/>
                  <wp:docPr id="3" name="Picture 3" descr="task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ask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80" cy="251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C3BCB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Inefficient Loop Refactoring</w:t>
            </w:r>
          </w:p>
          <w:p w14:paraId="76EEA572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Refactor this inefficient loop with AI help</w:t>
            </w:r>
          </w:p>
          <w:p w14:paraId="3C4E0A4A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 = [1,2,3,4,5,6,7,8,9,10]</w:t>
            </w:r>
          </w:p>
          <w:p w14:paraId="76B4269E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i in nums:</w:t>
            </w:r>
          </w:p>
          <w:p w14:paraId="776DCBA3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squares.append(i * i)</w:t>
            </w:r>
          </w:p>
          <w:p w14:paraId="4A2A1F14">
            <w:pPr>
              <w:pStyle w:val="15"/>
              <w:rPr>
                <w:rStyle w:val="16"/>
                <w:rFonts w:eastAsiaTheme="majorEastAsia"/>
              </w:rPr>
            </w:pPr>
            <w:r>
              <w:rPr>
                <w:rStyle w:val="16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16"/>
                <w:rFonts w:eastAsiaTheme="majorEastAsia"/>
              </w:rPr>
              <w:t>list comprehension</w:t>
            </w:r>
          </w:p>
          <w:p w14:paraId="3567328F">
            <w:pPr>
              <w:pStyle w:val="15"/>
              <w:rPr>
                <w:rStyle w:val="16"/>
                <w:rFonts w:hint="default" w:eastAsiaTheme="majorEastAsia"/>
                <w:lang w:val="en-US"/>
              </w:rPr>
            </w:pPr>
            <w:r>
              <w:rPr>
                <w:rStyle w:val="16"/>
                <w:rFonts w:hint="default" w:eastAsiaTheme="majorEastAsia"/>
                <w:lang w:val="en-US"/>
              </w:rPr>
              <w:drawing>
                <wp:inline distT="0" distB="0" distL="114300" distR="114300">
                  <wp:extent cx="4482465" cy="1846580"/>
                  <wp:effectExtent l="0" t="0" r="13335" b="12700"/>
                  <wp:docPr id="4" name="Picture 4" descr="task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task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465" cy="184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117" w:type="dxa"/>
            <w:vAlign w:val="center"/>
          </w:tcPr>
          <w:p w14:paraId="4CF72DA3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9E3A78"/>
    <w:multiLevelType w:val="multilevel"/>
    <w:tmpl w:val="109E3A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90C1B2C"/>
    <w:multiLevelType w:val="multilevel"/>
    <w:tmpl w:val="490C1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8C93DF1"/>
    <w:multiLevelType w:val="multilevel"/>
    <w:tmpl w:val="68C93D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B815772"/>
    <w:multiLevelType w:val="multilevel"/>
    <w:tmpl w:val="7B815772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36BC1"/>
    <w:rsid w:val="0004091D"/>
    <w:rsid w:val="00062FBA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  <w:rsid w:val="14EF77A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basedOn w:val="1"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366091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366091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441</Words>
  <Characters>2520</Characters>
  <Lines>21</Lines>
  <Paragraphs>5</Paragraphs>
  <TotalTime>42</TotalTime>
  <ScaleCrop>false</ScaleCrop>
  <LinksUpToDate>false</LinksUpToDate>
  <CharactersWithSpaces>2956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2025-08-31T09:53:00Z</dcterms:created>
  <dc:creator>SUDHEER KUMAR KOMURAVELLY</dc:creator>
  <cp:lastModifiedBy>Nikith Chintu</cp:lastModifiedBy>
  <dcterms:modified xsi:type="dcterms:W3CDTF">2025-11-24T16:17:18Z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3F728352F06B40A985C1D0327A2DB4F2_12</vt:lpwstr>
  </property>
</Properties>
</file>