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1C95" w14:textId="77777777" w:rsidR="00505DE7" w:rsidRPr="00192A0B" w:rsidRDefault="00000000">
      <w:pPr>
        <w:jc w:val="center"/>
        <w:rPr>
          <w:b/>
          <w:bCs/>
          <w:sz w:val="34"/>
          <w:szCs w:val="34"/>
        </w:rPr>
      </w:pPr>
      <w:r w:rsidRPr="00192A0B">
        <w:rPr>
          <w:b/>
          <w:bCs/>
          <w:sz w:val="34"/>
          <w:szCs w:val="34"/>
        </w:rPr>
        <w:t xml:space="preserve"> SIMATS ENGINEERING</w:t>
      </w:r>
    </w:p>
    <w:p w14:paraId="258262F6" w14:textId="77777777" w:rsidR="00505DE7" w:rsidRPr="00192A0B" w:rsidRDefault="00000000">
      <w:pPr>
        <w:jc w:val="center"/>
        <w:rPr>
          <w:b/>
          <w:bCs/>
          <w:sz w:val="28"/>
          <w:szCs w:val="28"/>
        </w:rPr>
      </w:pPr>
      <w:r w:rsidRPr="00192A0B">
        <w:rPr>
          <w:b/>
          <w:bCs/>
          <w:sz w:val="28"/>
          <w:szCs w:val="28"/>
        </w:rPr>
        <w:t>ASSESSMENT TOOL 2</w:t>
      </w:r>
    </w:p>
    <w:p w14:paraId="161B4140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2EA2EB79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7BE31795" w14:textId="77777777" w:rsidR="001C4DD1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>COURSE NAME:</w:t>
      </w:r>
      <w:r w:rsidRPr="00192A0B">
        <w:rPr>
          <w:rFonts w:eastAsia="Arial"/>
          <w:b/>
          <w:bCs/>
        </w:rPr>
        <w:tab/>
        <w:t>CSA04</w:t>
      </w:r>
      <w:r w:rsidR="001C4DD1">
        <w:rPr>
          <w:rFonts w:eastAsia="Arial"/>
          <w:b/>
          <w:bCs/>
        </w:rPr>
        <w:t>13</w:t>
      </w:r>
    </w:p>
    <w:p w14:paraId="3B3055C7" w14:textId="221E34FA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 xml:space="preserve"> COURSE CODE: Operating Systems</w:t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</w:p>
    <w:p w14:paraId="48577E72" w14:textId="77777777" w:rsidR="00505DE7" w:rsidRPr="00192A0B" w:rsidRDefault="00505DE7">
      <w:pPr>
        <w:rPr>
          <w:rFonts w:eastAsia="Arial"/>
          <w:b/>
          <w:bCs/>
        </w:rPr>
      </w:pPr>
    </w:p>
    <w:p w14:paraId="5F9ABC5F" w14:textId="77777777" w:rsidR="00505DE7" w:rsidRPr="00192A0B" w:rsidRDefault="00505DE7">
      <w:pPr>
        <w:rPr>
          <w:rFonts w:eastAsia="Arial"/>
          <w:b/>
          <w:bCs/>
        </w:rPr>
      </w:pPr>
    </w:p>
    <w:p w14:paraId="4E396400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7EDD070F" wp14:editId="0064D406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853915" w14:textId="77777777" w:rsidR="00505DE7" w:rsidRDefault="00505DE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ABE2587" w14:textId="77777777" w:rsidR="00505DE7" w:rsidRPr="00192A0B" w:rsidRDefault="00505DE7">
      <w:pPr>
        <w:rPr>
          <w:rFonts w:eastAsia="Arial"/>
          <w:b/>
          <w:bCs/>
        </w:rPr>
      </w:pPr>
    </w:p>
    <w:p w14:paraId="3BB25122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>COURSE OUTCOME COVERED</w:t>
      </w:r>
    </w:p>
    <w:p w14:paraId="42DF5BD2" w14:textId="77777777" w:rsidR="00505DE7" w:rsidRPr="00192A0B" w:rsidRDefault="00505DE7">
      <w:pPr>
        <w:rPr>
          <w:rFonts w:eastAsia="Arial"/>
          <w:b/>
          <w:bCs/>
        </w:rPr>
      </w:pPr>
    </w:p>
    <w:p w14:paraId="0DD2524C" w14:textId="77777777" w:rsidR="00505DE7" w:rsidRPr="00192A0B" w:rsidRDefault="00000000">
      <w:pPr>
        <w:rPr>
          <w:rFonts w:eastAsia="Arial"/>
          <w:i/>
          <w:iCs/>
          <w:color w:val="000000"/>
          <w:sz w:val="20"/>
          <w:szCs w:val="20"/>
        </w:rPr>
      </w:pPr>
      <w:r w:rsidRPr="00192A0B">
        <w:rPr>
          <w:rFonts w:eastAsia="Arial"/>
          <w:b/>
          <w:bCs/>
          <w:i/>
          <w:iCs/>
        </w:rPr>
        <w:t xml:space="preserve">CO1: </w:t>
      </w:r>
      <w:r w:rsidRPr="00192A0B">
        <w:rPr>
          <w:rFonts w:eastAsia="Arial"/>
          <w:i/>
          <w:iCs/>
          <w:color w:val="000000"/>
        </w:rPr>
        <w:t>Apply the concepts of Operating System types, structures, and system calls to demonstrate their functions in various computing environments.</w:t>
      </w:r>
      <w:r w:rsidRPr="00192A0B">
        <w:rPr>
          <w:rFonts w:eastAsia="Arial"/>
          <w:i/>
          <w:iCs/>
          <w:color w:val="000000"/>
          <w:sz w:val="20"/>
          <w:szCs w:val="20"/>
        </w:rPr>
        <w:t xml:space="preserve"> (BL2, BL3)</w:t>
      </w:r>
    </w:p>
    <w:p w14:paraId="58ABDA44" w14:textId="77777777" w:rsidR="00505DE7" w:rsidRPr="00192A0B" w:rsidRDefault="00505DE7">
      <w:pPr>
        <w:rPr>
          <w:rFonts w:eastAsia="Arial"/>
          <w:i/>
          <w:iCs/>
        </w:rPr>
      </w:pPr>
    </w:p>
    <w:p w14:paraId="53E1466F" w14:textId="77777777" w:rsidR="00505DE7" w:rsidRPr="00192A0B" w:rsidRDefault="00505DE7">
      <w:pPr>
        <w:rPr>
          <w:rFonts w:eastAsia="Arial"/>
          <w:i/>
          <w:iCs/>
        </w:rPr>
      </w:pPr>
    </w:p>
    <w:p w14:paraId="0457E11A" w14:textId="77777777" w:rsidR="00505DE7" w:rsidRPr="00192A0B" w:rsidRDefault="00000000">
      <w:pPr>
        <w:rPr>
          <w:rFonts w:eastAsia="Arial"/>
        </w:rPr>
      </w:pPr>
      <w:r w:rsidRPr="00192A0B"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37268A2D" wp14:editId="5C8FA95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A80F11" w14:textId="77777777" w:rsidR="00505DE7" w:rsidRDefault="00505DE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A634E94" w14:textId="77777777" w:rsidR="00505DE7" w:rsidRPr="00192A0B" w:rsidRDefault="00505DE7">
      <w:pPr>
        <w:rPr>
          <w:rFonts w:eastAsia="Arial"/>
        </w:rPr>
      </w:pPr>
    </w:p>
    <w:p w14:paraId="0ECA5D15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>QUESTIONS: 1</w:t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  <w:t>Total Marks:100</w:t>
      </w:r>
    </w:p>
    <w:p w14:paraId="0461B5E4" w14:textId="77777777" w:rsidR="00505DE7" w:rsidRPr="00192A0B" w:rsidRDefault="00505DE7">
      <w:pPr>
        <w:rPr>
          <w:rFonts w:eastAsia="Arial"/>
        </w:rPr>
      </w:pPr>
    </w:p>
    <w:p w14:paraId="338B9557" w14:textId="77777777" w:rsidR="00505DE7" w:rsidRPr="00192A0B" w:rsidRDefault="00000000">
      <w:pPr>
        <w:ind w:left="2880" w:firstLine="720"/>
        <w:rPr>
          <w:rFonts w:eastAsia="Arial"/>
        </w:rPr>
      </w:pPr>
      <w:r w:rsidRPr="00192A0B">
        <w:rPr>
          <w:rFonts w:eastAsia="Arial"/>
        </w:rPr>
        <w:t>Annexure A</w:t>
      </w:r>
    </w:p>
    <w:p w14:paraId="0CECF636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</w:p>
    <w:p w14:paraId="79AE33A8" w14:textId="77777777" w:rsidR="00505DE7" w:rsidRPr="00192A0B" w:rsidRDefault="00000000">
      <w:pPr>
        <w:ind w:left="2160" w:firstLine="720"/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 xml:space="preserve">    Concept Mapping</w:t>
      </w:r>
    </w:p>
    <w:p w14:paraId="2B009D28" w14:textId="77777777" w:rsidR="00505DE7" w:rsidRPr="00192A0B" w:rsidRDefault="00505DE7">
      <w:pPr>
        <w:rPr>
          <w:rFonts w:eastAsia="Arial"/>
          <w:b/>
          <w:bCs/>
        </w:rPr>
      </w:pPr>
    </w:p>
    <w:p w14:paraId="5199DB60" w14:textId="77777777" w:rsidR="00505DE7" w:rsidRPr="00192A0B" w:rsidRDefault="00505DE7">
      <w:pPr>
        <w:rPr>
          <w:b/>
          <w:bCs/>
        </w:rPr>
      </w:pPr>
    </w:p>
    <w:p w14:paraId="1681D588" w14:textId="77777777" w:rsidR="00505DE7" w:rsidRPr="00192A0B" w:rsidRDefault="00505DE7">
      <w:pPr>
        <w:rPr>
          <w:b/>
          <w:bCs/>
        </w:rPr>
      </w:pPr>
    </w:p>
    <w:p w14:paraId="0DE98C37" w14:textId="77777777" w:rsidR="00505DE7" w:rsidRPr="00192A0B" w:rsidRDefault="00505DE7">
      <w:pPr>
        <w:rPr>
          <w:b/>
          <w:bCs/>
        </w:rPr>
      </w:pPr>
    </w:p>
    <w:p w14:paraId="53B4CA3C" w14:textId="77777777" w:rsidR="00505DE7" w:rsidRPr="00192A0B" w:rsidRDefault="00000000">
      <w:pPr>
        <w:rPr>
          <w:b/>
          <w:bCs/>
        </w:rPr>
      </w:pPr>
      <w:r w:rsidRPr="00192A0B"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0E5FE099" wp14:editId="0F380256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BED564" w14:textId="77777777" w:rsidR="00505DE7" w:rsidRDefault="00505DE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9BF38BC" w14:textId="77777777" w:rsidR="00505DE7" w:rsidRPr="00192A0B" w:rsidRDefault="00505DE7">
      <w:pPr>
        <w:rPr>
          <w:b/>
          <w:bCs/>
        </w:rPr>
      </w:pPr>
    </w:p>
    <w:p w14:paraId="17F07571" w14:textId="77777777" w:rsidR="00505DE7" w:rsidRPr="00192A0B" w:rsidRDefault="00000000">
      <w:pPr>
        <w:rPr>
          <w:b/>
          <w:bCs/>
          <w:i/>
          <w:iCs/>
        </w:rPr>
      </w:pPr>
      <w:r w:rsidRPr="00192A0B">
        <w:rPr>
          <w:b/>
          <w:bCs/>
          <w:i/>
          <w:iCs/>
        </w:rPr>
        <w:t>Code of Conduct:</w:t>
      </w:r>
    </w:p>
    <w:p w14:paraId="7ED62E2A" w14:textId="77777777" w:rsidR="00505DE7" w:rsidRPr="00192A0B" w:rsidRDefault="00505DE7">
      <w:pPr>
        <w:rPr>
          <w:i/>
          <w:iCs/>
        </w:rPr>
      </w:pPr>
    </w:p>
    <w:p w14:paraId="79B5F159" w14:textId="11E5C6AC" w:rsidR="00505DE7" w:rsidRPr="00192A0B" w:rsidRDefault="00000000">
      <w:pPr>
        <w:jc w:val="both"/>
        <w:rPr>
          <w:i/>
          <w:iCs/>
        </w:rPr>
      </w:pPr>
      <w:r w:rsidRPr="00192A0B">
        <w:rPr>
          <w:i/>
          <w:iCs/>
        </w:rPr>
        <w:t xml:space="preserve">I </w:t>
      </w:r>
      <w:r w:rsidR="00192A0B" w:rsidRPr="00192A0B">
        <w:rPr>
          <w:i/>
          <w:iCs/>
        </w:rPr>
        <w:t xml:space="preserve">KANDALA CHANDANA (192525363) </w:t>
      </w:r>
      <w:r w:rsidRPr="00192A0B">
        <w:rPr>
          <w:i/>
          <w:iCs/>
        </w:rPr>
        <w:t>(Name / Reg No) certify that this submission is my original work and that I have adhered to the guidelines specified for this assessment.</w:t>
      </w:r>
    </w:p>
    <w:p w14:paraId="53F8D958" w14:textId="77777777" w:rsidR="00505DE7" w:rsidRPr="00192A0B" w:rsidRDefault="00000000">
      <w:pPr>
        <w:jc w:val="both"/>
        <w:rPr>
          <w:i/>
          <w:iCs/>
        </w:rPr>
      </w:pPr>
      <w:r w:rsidRPr="00192A0B">
        <w:rPr>
          <w:i/>
          <w:iCs/>
        </w:rPr>
        <w:t>I understand that any violation of academic integrity rules will result in disciplinary action.</w:t>
      </w:r>
    </w:p>
    <w:p w14:paraId="0CB6E21C" w14:textId="77777777" w:rsidR="00505DE7" w:rsidRPr="00192A0B" w:rsidRDefault="00505DE7">
      <w:pPr>
        <w:rPr>
          <w:i/>
          <w:iCs/>
        </w:rPr>
      </w:pPr>
    </w:p>
    <w:p w14:paraId="5F0CF72E" w14:textId="77777777" w:rsidR="00505DE7" w:rsidRPr="00192A0B" w:rsidRDefault="00505DE7">
      <w:pPr>
        <w:rPr>
          <w:i/>
          <w:iCs/>
        </w:rPr>
      </w:pPr>
    </w:p>
    <w:p w14:paraId="0F738398" w14:textId="5C110310" w:rsidR="00505DE7" w:rsidRPr="00192A0B" w:rsidRDefault="00000000">
      <w:pPr>
        <w:rPr>
          <w:b/>
          <w:bCs/>
          <w:i/>
          <w:iCs/>
        </w:rPr>
      </w:pPr>
      <w:r w:rsidRPr="00192A0B">
        <w:rPr>
          <w:b/>
          <w:bCs/>
          <w:i/>
          <w:iCs/>
        </w:rPr>
        <w:t>Signature of the student:</w:t>
      </w:r>
      <w:r w:rsidR="00192A0B" w:rsidRPr="00192A0B">
        <w:rPr>
          <w:b/>
          <w:bCs/>
          <w:i/>
          <w:iCs/>
        </w:rPr>
        <w:t xml:space="preserve"> K. Chandana</w:t>
      </w:r>
    </w:p>
    <w:p w14:paraId="5D8C1690" w14:textId="77777777" w:rsidR="00505DE7" w:rsidRPr="00192A0B" w:rsidRDefault="00505DE7"/>
    <w:p w14:paraId="624A82EE" w14:textId="77777777" w:rsidR="00505DE7" w:rsidRPr="00192A0B" w:rsidRDefault="00505DE7">
      <w:pPr>
        <w:rPr>
          <w:i/>
          <w:iCs/>
        </w:rPr>
      </w:pPr>
    </w:p>
    <w:p w14:paraId="5F8DBE86" w14:textId="77777777" w:rsidR="00505DE7" w:rsidRPr="00192A0B" w:rsidRDefault="00505DE7">
      <w:pPr>
        <w:rPr>
          <w:i/>
          <w:iCs/>
        </w:rPr>
      </w:pPr>
    </w:p>
    <w:p w14:paraId="5BD30141" w14:textId="77777777" w:rsidR="00505DE7" w:rsidRPr="00192A0B" w:rsidRDefault="00505DE7">
      <w:pPr>
        <w:rPr>
          <w:i/>
          <w:iCs/>
        </w:rPr>
      </w:pPr>
    </w:p>
    <w:p w14:paraId="48E40E01" w14:textId="77777777" w:rsidR="00505DE7" w:rsidRPr="00192A0B" w:rsidRDefault="00505DE7">
      <w:pPr>
        <w:rPr>
          <w:i/>
          <w:iCs/>
        </w:rPr>
      </w:pPr>
    </w:p>
    <w:p w14:paraId="6FFA0BB6" w14:textId="77777777" w:rsidR="00505DE7" w:rsidRPr="00192A0B" w:rsidRDefault="00505DE7">
      <w:pPr>
        <w:rPr>
          <w:i/>
          <w:iCs/>
        </w:rPr>
      </w:pPr>
    </w:p>
    <w:p w14:paraId="66A02CAB" w14:textId="77777777" w:rsidR="00505DE7" w:rsidRPr="00192A0B" w:rsidRDefault="00505DE7">
      <w:pPr>
        <w:rPr>
          <w:i/>
          <w:iCs/>
        </w:rPr>
      </w:pPr>
    </w:p>
    <w:p w14:paraId="29DE7729" w14:textId="77777777" w:rsidR="00505DE7" w:rsidRPr="00192A0B" w:rsidRDefault="00505DE7">
      <w:pPr>
        <w:rPr>
          <w:i/>
          <w:iCs/>
        </w:rPr>
      </w:pPr>
    </w:p>
    <w:p w14:paraId="568E2DF8" w14:textId="77777777" w:rsidR="00505DE7" w:rsidRPr="00192A0B" w:rsidRDefault="00505DE7">
      <w:pPr>
        <w:rPr>
          <w:i/>
          <w:iCs/>
        </w:rPr>
      </w:pPr>
    </w:p>
    <w:p w14:paraId="27866746" w14:textId="77777777" w:rsidR="00505DE7" w:rsidRPr="00192A0B" w:rsidRDefault="00505DE7">
      <w:pPr>
        <w:rPr>
          <w:i/>
          <w:iCs/>
        </w:rPr>
      </w:pPr>
    </w:p>
    <w:p w14:paraId="6A34BCA6" w14:textId="77777777" w:rsidR="00505DE7" w:rsidRPr="00192A0B" w:rsidRDefault="00505DE7">
      <w:pPr>
        <w:rPr>
          <w:i/>
          <w:iCs/>
        </w:rPr>
      </w:pPr>
    </w:p>
    <w:p w14:paraId="04360C71" w14:textId="77777777" w:rsidR="00505DE7" w:rsidRPr="00192A0B" w:rsidRDefault="00505DE7">
      <w:pPr>
        <w:rPr>
          <w:i/>
          <w:iCs/>
        </w:rPr>
      </w:pPr>
    </w:p>
    <w:p w14:paraId="28880040" w14:textId="77777777" w:rsidR="00505DE7" w:rsidRPr="00192A0B" w:rsidRDefault="00000000">
      <w:pPr>
        <w:ind w:left="3600"/>
        <w:jc w:val="both"/>
        <w:rPr>
          <w:rFonts w:eastAsia="Arial"/>
        </w:rPr>
      </w:pPr>
      <w:r w:rsidRPr="00192A0B">
        <w:rPr>
          <w:rFonts w:eastAsia="Arial"/>
        </w:rPr>
        <w:lastRenderedPageBreak/>
        <w:t xml:space="preserve">  Annexure A</w:t>
      </w:r>
    </w:p>
    <w:p w14:paraId="047E6FBF" w14:textId="77777777" w:rsidR="00505DE7" w:rsidRPr="00192A0B" w:rsidRDefault="00505DE7">
      <w:pPr>
        <w:ind w:left="1440" w:firstLine="720"/>
        <w:jc w:val="both"/>
        <w:rPr>
          <w:rFonts w:eastAsia="Arial"/>
        </w:rPr>
      </w:pPr>
    </w:p>
    <w:p w14:paraId="0191935C" w14:textId="77777777" w:rsidR="00505DE7" w:rsidRPr="00192A0B" w:rsidRDefault="00000000">
      <w:pP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                                                    Concept Mapping </w:t>
      </w:r>
    </w:p>
    <w:p w14:paraId="48CEE0E6" w14:textId="77777777" w:rsidR="00505DE7" w:rsidRPr="00192A0B" w:rsidRDefault="00505DE7">
      <w:pPr>
        <w:jc w:val="both"/>
        <w:rPr>
          <w:rFonts w:eastAsia="Arial"/>
          <w:color w:val="000000"/>
        </w:rPr>
      </w:pPr>
    </w:p>
    <w:p w14:paraId="4F767BE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A4BE9B3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396C567" w14:textId="0F7B5A82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1 </w:t>
      </w:r>
    </w:p>
    <w:p w14:paraId="0A1FCA4D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Show</w:t>
      </w:r>
      <w:r w:rsidRPr="00192A0B">
        <w:rPr>
          <w:rFonts w:eastAsia="Arial"/>
          <w:color w:val="000000"/>
        </w:rPr>
        <w:t xml:space="preserve"> a multi-level concept map integrating:</w:t>
      </w:r>
    </w:p>
    <w:p w14:paraId="00A0A333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sdt>
        <w:sdtPr>
          <w:tag w:val="goog_rdk_0"/>
          <w:id w:val="1212777446"/>
        </w:sdtPr>
        <w:sdtContent>
          <w:r w:rsidRPr="00192A0B">
            <w:rPr>
              <w:rFonts w:eastAsia="Arial Unicode MS"/>
              <w:color w:val="000000"/>
            </w:rPr>
            <w:t>Operating System Types → OS Structures → System Calls → OS Functions.</w:t>
          </w:r>
        </w:sdtContent>
      </w:sdt>
    </w:p>
    <w:p w14:paraId="49540E10" w14:textId="77777777" w:rsid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Your map must show cross-links (e.g., how OS structure influences system call implementation).</w:t>
      </w:r>
    </w:p>
    <w:p w14:paraId="51478BA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3658D01" w14:textId="77777777" w:rsidR="00192A0B" w:rsidRP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DA189FC" w14:textId="5174B0B2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ab/>
      </w:r>
      <w:r w:rsidR="00192A0B">
        <w:rPr>
          <w:rFonts w:eastAsia="Arial"/>
          <w:noProof/>
          <w:color w:val="000000"/>
        </w:rPr>
        <w:drawing>
          <wp:inline distT="0" distB="0" distL="0" distR="0" wp14:anchorId="3DFBC3BD" wp14:editId="0DCCBBDE">
            <wp:extent cx="5984340" cy="5349895"/>
            <wp:effectExtent l="0" t="0" r="0" b="3175"/>
            <wp:docPr id="198884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1548" name="Picture 19888415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908" cy="536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293753B4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47B9676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D9478A0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4DDD89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B9A8115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B9421ED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A92E67C" w14:textId="0156D774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2 </w:t>
      </w:r>
    </w:p>
    <w:p w14:paraId="00A10D30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Construct</w:t>
      </w:r>
      <w:r w:rsidRPr="00192A0B">
        <w:rPr>
          <w:rFonts w:eastAsia="Arial"/>
          <w:color w:val="000000"/>
        </w:rPr>
        <w:t xml:space="preserve"> a comprehensive concept map representing:</w:t>
      </w:r>
    </w:p>
    <w:p w14:paraId="3D83960C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Process Management, Memory Management, File System, and I/O System.</w:t>
      </w:r>
    </w:p>
    <w:p w14:paraId="4F95C10D" w14:textId="77777777" w:rsid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Include interdependencies and indicate where system calls interact with each component.</w:t>
      </w:r>
      <w:r w:rsidRPr="00192A0B">
        <w:rPr>
          <w:rFonts w:eastAsia="Arial"/>
          <w:color w:val="000000"/>
        </w:rPr>
        <w:tab/>
      </w:r>
    </w:p>
    <w:p w14:paraId="330C57E6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9D94067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07C8137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F8467DC" w14:textId="4C199A2E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0D3CA8E9" wp14:editId="7565D8EF">
            <wp:extent cx="6007395" cy="4944110"/>
            <wp:effectExtent l="0" t="0" r="0" b="8890"/>
            <wp:docPr id="361678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8598" name="Picture 3616785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26" cy="49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E88B" w14:textId="3F1C01C4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3E4FF989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741A7C1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D2E97F3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FCBE55D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41AA91F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7D42CCC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C21ED78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34AEA4B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29A1DF9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2D20979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CEC2767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E68D9A6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0DED0A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5926E41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A69E720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467082C" w14:textId="6D9C90BF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3 </w:t>
      </w:r>
    </w:p>
    <w:p w14:paraId="1FB13436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Sketch</w:t>
      </w:r>
      <w:r w:rsidRPr="00192A0B">
        <w:rPr>
          <w:rFonts w:eastAsia="Arial"/>
          <w:color w:val="000000"/>
        </w:rPr>
        <w:t xml:space="preserve"> a comparative concept map for:</w:t>
      </w:r>
    </w:p>
    <w:p w14:paraId="6C2CC63E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Batch OS, Time-Sharing OS, Distributed OS, and Real-Time OS.</w:t>
      </w:r>
    </w:p>
    <w:p w14:paraId="0CBE356F" w14:textId="607E2787" w:rsidR="00505DE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 xml:space="preserve">Highlight differences, similarities, advantages, and limitations using linking phrases.    </w:t>
      </w:r>
    </w:p>
    <w:p w14:paraId="603039AF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DFA2889" w14:textId="4FF16580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7ACFAE06" wp14:editId="2BF13AE6">
            <wp:extent cx="6124353" cy="4869180"/>
            <wp:effectExtent l="0" t="0" r="0" b="7620"/>
            <wp:docPr id="878425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5176" name="Picture 8784251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329" cy="487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259" w14:textId="77777777" w:rsidR="00192A0B" w:rsidRP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8148F01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B8B9967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0168C63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D101AD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2490725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543C583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AEFEADE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2E1E5A4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5DC13E2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ECE6B24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B332A4E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74A00DB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FCFDB8B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347FDDCD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376DA1C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7BF1598" w14:textId="286CDD69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4 </w:t>
      </w:r>
    </w:p>
    <w:p w14:paraId="08AC485B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Illustrate</w:t>
      </w:r>
      <w:r w:rsidRPr="00192A0B">
        <w:rPr>
          <w:rFonts w:eastAsia="Arial"/>
          <w:color w:val="000000"/>
        </w:rPr>
        <w:t xml:space="preserve"> a dynamic concept map showing the execution flow:</w:t>
      </w:r>
    </w:p>
    <w:p w14:paraId="54608042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sdt>
        <w:sdtPr>
          <w:tag w:val="goog_rdk_1"/>
          <w:id w:val="1924764219"/>
        </w:sdtPr>
        <w:sdtContent>
          <w:r w:rsidRPr="00192A0B">
            <w:rPr>
              <w:rFonts w:eastAsia="Arial Unicode MS"/>
              <w:color w:val="000000"/>
            </w:rPr>
            <w:t>User Program → API → System Call Interface → Kernel → Hardware → Response back to User.</w:t>
          </w:r>
        </w:sdtContent>
      </w:sdt>
    </w:p>
    <w:p w14:paraId="0615086A" w14:textId="77777777" w:rsidR="001C4D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Include feedback loops and control flow paths.</w:t>
      </w:r>
      <w:r w:rsidRPr="00192A0B">
        <w:rPr>
          <w:rFonts w:eastAsia="Arial"/>
          <w:color w:val="000000"/>
        </w:rPr>
        <w:tab/>
      </w:r>
    </w:p>
    <w:p w14:paraId="778B64D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5253C78" w14:textId="6E189F4A" w:rsidR="00505DE7" w:rsidRPr="00192A0B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4019EF60" wp14:editId="53E21CAF">
            <wp:extent cx="6018028" cy="5294630"/>
            <wp:effectExtent l="0" t="0" r="1905" b="1270"/>
            <wp:docPr id="1548302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2480" name="Picture 15483024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608" cy="52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92A0B">
        <w:rPr>
          <w:rFonts w:eastAsia="Arial"/>
          <w:color w:val="000000"/>
        </w:rPr>
        <w:tab/>
      </w:r>
      <w:r w:rsidR="00000000" w:rsidRPr="00192A0B">
        <w:rPr>
          <w:rFonts w:eastAsia="Arial"/>
          <w:color w:val="000000"/>
        </w:rPr>
        <w:tab/>
      </w:r>
      <w:r w:rsidR="00000000" w:rsidRPr="00192A0B">
        <w:rPr>
          <w:rFonts w:eastAsia="Arial"/>
          <w:color w:val="000000"/>
        </w:rPr>
        <w:tab/>
      </w:r>
      <w:r w:rsidR="00000000" w:rsidRPr="00192A0B">
        <w:rPr>
          <w:rFonts w:eastAsia="Arial"/>
          <w:color w:val="000000"/>
        </w:rPr>
        <w:tab/>
      </w:r>
    </w:p>
    <w:p w14:paraId="508D8EED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17D2328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8182151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DD7D02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37EEE0C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36F366F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7DA230C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0C24CB4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423B297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68010FE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EF3FB6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11F054D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1B0F0F0" w14:textId="5E1B2B72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lastRenderedPageBreak/>
        <w:t xml:space="preserve">Question 5 </w:t>
      </w:r>
    </w:p>
    <w:p w14:paraId="5C181508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Sketch</w:t>
      </w:r>
      <w:r w:rsidRPr="00192A0B">
        <w:rPr>
          <w:rFonts w:eastAsia="Arial"/>
          <w:color w:val="000000"/>
        </w:rPr>
        <w:t xml:space="preserve"> a hierarchical + functional concept map for system calls:</w:t>
      </w:r>
    </w:p>
    <w:p w14:paraId="22EBB8B0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Process, File, Device, and Information system calls.</w:t>
      </w:r>
    </w:p>
    <w:p w14:paraId="4818F72D" w14:textId="6DFCDFDA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Also show how they relate to OS services like scheduling, memory allocation, and device handling.</w:t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00CF5EE1" w14:textId="77777777" w:rsidR="00505DE7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C40F376" w14:textId="7C98C723" w:rsidR="001C4DD1" w:rsidRPr="00192A0B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0C1C9349" wp14:editId="3E3B8100">
            <wp:extent cx="6113721" cy="5007610"/>
            <wp:effectExtent l="0" t="0" r="1905" b="2540"/>
            <wp:docPr id="570851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1710" name="Picture 5708517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039" cy="50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95F0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CBFD482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64846AC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DCC028F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68B0C21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F5D2236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2F62B64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8EB5087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67D2388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9C9061B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FFBEA4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E57E05E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C473490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32B85DEB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65F7BF8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6C7BC954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3E77E32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2E1268C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>RUBRICS FOR CALCULATION</w:t>
      </w:r>
    </w:p>
    <w:p w14:paraId="52908F4B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ED60033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2D250BC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1228"/>
        <w:gridCol w:w="1717"/>
        <w:gridCol w:w="1574"/>
        <w:gridCol w:w="1484"/>
        <w:gridCol w:w="1484"/>
      </w:tblGrid>
      <w:tr w:rsidR="00505DE7" w:rsidRPr="00192A0B" w14:paraId="7D054343" w14:textId="77777777">
        <w:trPr>
          <w:trHeight w:val="615"/>
        </w:trPr>
        <w:tc>
          <w:tcPr>
            <w:tcW w:w="9062" w:type="dxa"/>
            <w:gridSpan w:val="6"/>
            <w:shd w:val="clear" w:color="auto" w:fill="00FFFF"/>
            <w:vAlign w:val="center"/>
          </w:tcPr>
          <w:p w14:paraId="19701C95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</w:rPr>
            </w:pPr>
            <w:r w:rsidRPr="00192A0B">
              <w:rPr>
                <w:rFonts w:eastAsia="Arial"/>
                <w:b/>
                <w:bCs/>
                <w:color w:val="000000"/>
                <w:sz w:val="22"/>
                <w:szCs w:val="22"/>
              </w:rPr>
              <w:t>Concept Mapping</w:t>
            </w:r>
          </w:p>
        </w:tc>
      </w:tr>
      <w:tr w:rsidR="00505DE7" w:rsidRPr="00192A0B" w14:paraId="66FCAE07" w14:textId="77777777">
        <w:trPr>
          <w:trHeight w:val="615"/>
        </w:trPr>
        <w:tc>
          <w:tcPr>
            <w:tcW w:w="1575" w:type="dxa"/>
            <w:shd w:val="clear" w:color="auto" w:fill="00FFFF"/>
            <w:vAlign w:val="center"/>
          </w:tcPr>
          <w:p w14:paraId="4DF257F3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shd w:val="clear" w:color="auto" w:fill="00FFFF"/>
            <w:vAlign w:val="center"/>
          </w:tcPr>
          <w:p w14:paraId="6524F3CB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17" w:type="dxa"/>
            <w:shd w:val="clear" w:color="auto" w:fill="00FFFF"/>
            <w:vAlign w:val="center"/>
          </w:tcPr>
          <w:p w14:paraId="55A9AFE0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74" w:type="dxa"/>
            <w:shd w:val="clear" w:color="auto" w:fill="00FFFF"/>
            <w:vAlign w:val="center"/>
          </w:tcPr>
          <w:p w14:paraId="69CD0B40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84" w:type="dxa"/>
            <w:shd w:val="clear" w:color="auto" w:fill="00FFFF"/>
            <w:vAlign w:val="center"/>
          </w:tcPr>
          <w:p w14:paraId="7A357F25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4" w:type="dxa"/>
            <w:shd w:val="clear" w:color="auto" w:fill="00FFFF"/>
            <w:vAlign w:val="center"/>
          </w:tcPr>
          <w:p w14:paraId="715BBA08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05DE7" w:rsidRPr="00192A0B" w14:paraId="03B8B08C" w14:textId="77777777">
        <w:trPr>
          <w:trHeight w:val="750"/>
        </w:trPr>
        <w:tc>
          <w:tcPr>
            <w:tcW w:w="1575" w:type="dxa"/>
            <w:vAlign w:val="center"/>
          </w:tcPr>
          <w:p w14:paraId="06AD3CC1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28" w:type="dxa"/>
            <w:vAlign w:val="center"/>
          </w:tcPr>
          <w:p w14:paraId="3F00756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vAlign w:val="center"/>
          </w:tcPr>
          <w:p w14:paraId="0FA4E097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574" w:type="dxa"/>
            <w:vAlign w:val="center"/>
          </w:tcPr>
          <w:p w14:paraId="4348B11C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484" w:type="dxa"/>
            <w:vAlign w:val="center"/>
          </w:tcPr>
          <w:p w14:paraId="56BF581C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484" w:type="dxa"/>
            <w:vAlign w:val="center"/>
          </w:tcPr>
          <w:p w14:paraId="05A41B51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Fails to identify essential concepts</w:t>
            </w:r>
          </w:p>
        </w:tc>
      </w:tr>
      <w:tr w:rsidR="00505DE7" w:rsidRPr="00192A0B" w14:paraId="3879FD83" w14:textId="77777777">
        <w:trPr>
          <w:trHeight w:val="1000"/>
        </w:trPr>
        <w:tc>
          <w:tcPr>
            <w:tcW w:w="1575" w:type="dxa"/>
            <w:vAlign w:val="center"/>
          </w:tcPr>
          <w:p w14:paraId="5F598E3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28" w:type="dxa"/>
            <w:vAlign w:val="center"/>
          </w:tcPr>
          <w:p w14:paraId="09B216B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vAlign w:val="center"/>
          </w:tcPr>
          <w:p w14:paraId="101E6DE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574" w:type="dxa"/>
            <w:vAlign w:val="center"/>
          </w:tcPr>
          <w:p w14:paraId="7A6B27AF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Shows correct relationships with minor gaps</w:t>
            </w:r>
          </w:p>
        </w:tc>
        <w:tc>
          <w:tcPr>
            <w:tcW w:w="1484" w:type="dxa"/>
            <w:vAlign w:val="center"/>
          </w:tcPr>
          <w:p w14:paraId="7BDE4C92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484" w:type="dxa"/>
            <w:vAlign w:val="center"/>
          </w:tcPr>
          <w:p w14:paraId="1A2C81B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No meaningful relationships established</w:t>
            </w:r>
          </w:p>
        </w:tc>
      </w:tr>
      <w:tr w:rsidR="00505DE7" w:rsidRPr="00192A0B" w14:paraId="7B156148" w14:textId="77777777">
        <w:trPr>
          <w:trHeight w:val="750"/>
        </w:trPr>
        <w:tc>
          <w:tcPr>
            <w:tcW w:w="1575" w:type="dxa"/>
            <w:vAlign w:val="center"/>
          </w:tcPr>
          <w:p w14:paraId="3AFF59D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28" w:type="dxa"/>
            <w:vAlign w:val="center"/>
          </w:tcPr>
          <w:p w14:paraId="712753D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vAlign w:val="center"/>
          </w:tcPr>
          <w:p w14:paraId="0CC94AA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574" w:type="dxa"/>
            <w:vAlign w:val="center"/>
          </w:tcPr>
          <w:p w14:paraId="2141F52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Mostly organized with minor structural issues</w:t>
            </w:r>
          </w:p>
        </w:tc>
        <w:tc>
          <w:tcPr>
            <w:tcW w:w="1484" w:type="dxa"/>
            <w:vAlign w:val="center"/>
          </w:tcPr>
          <w:p w14:paraId="7A66EF7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Some organization but lacks clear hierarchy</w:t>
            </w:r>
          </w:p>
        </w:tc>
        <w:tc>
          <w:tcPr>
            <w:tcW w:w="1484" w:type="dxa"/>
            <w:vAlign w:val="center"/>
          </w:tcPr>
          <w:p w14:paraId="59FDDD0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No logical organization or structure</w:t>
            </w:r>
          </w:p>
        </w:tc>
      </w:tr>
      <w:tr w:rsidR="00505DE7" w:rsidRPr="00192A0B" w14:paraId="2CB5049A" w14:textId="77777777">
        <w:trPr>
          <w:trHeight w:val="1000"/>
        </w:trPr>
        <w:tc>
          <w:tcPr>
            <w:tcW w:w="1575" w:type="dxa"/>
            <w:vAlign w:val="center"/>
          </w:tcPr>
          <w:p w14:paraId="7E41FE24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28" w:type="dxa"/>
            <w:vAlign w:val="center"/>
          </w:tcPr>
          <w:p w14:paraId="44BF9600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vAlign w:val="center"/>
          </w:tcPr>
          <w:p w14:paraId="04EA5FA3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574" w:type="dxa"/>
            <w:vAlign w:val="center"/>
          </w:tcPr>
          <w:p w14:paraId="2E639754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Shows some integration of literature</w:t>
            </w:r>
          </w:p>
        </w:tc>
        <w:tc>
          <w:tcPr>
            <w:tcW w:w="1484" w:type="dxa"/>
            <w:vAlign w:val="center"/>
          </w:tcPr>
          <w:p w14:paraId="3DB14450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Limited integration; mostly isolated concepts</w:t>
            </w:r>
          </w:p>
        </w:tc>
        <w:tc>
          <w:tcPr>
            <w:tcW w:w="1484" w:type="dxa"/>
            <w:vAlign w:val="center"/>
          </w:tcPr>
          <w:p w14:paraId="54967FE3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No integration of literature evidence</w:t>
            </w:r>
          </w:p>
        </w:tc>
      </w:tr>
      <w:tr w:rsidR="00505DE7" w:rsidRPr="00192A0B" w14:paraId="5A287D4F" w14:textId="77777777">
        <w:trPr>
          <w:trHeight w:val="750"/>
        </w:trPr>
        <w:tc>
          <w:tcPr>
            <w:tcW w:w="1575" w:type="dxa"/>
            <w:vAlign w:val="center"/>
          </w:tcPr>
          <w:p w14:paraId="377E5951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28" w:type="dxa"/>
            <w:vAlign w:val="center"/>
          </w:tcPr>
          <w:p w14:paraId="05355C4F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17" w:type="dxa"/>
            <w:vAlign w:val="center"/>
          </w:tcPr>
          <w:p w14:paraId="6B22FB0B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574" w:type="dxa"/>
            <w:vAlign w:val="center"/>
          </w:tcPr>
          <w:p w14:paraId="3805C59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Generally clear with minor readability issues</w:t>
            </w:r>
          </w:p>
        </w:tc>
        <w:tc>
          <w:tcPr>
            <w:tcW w:w="1484" w:type="dxa"/>
            <w:vAlign w:val="center"/>
          </w:tcPr>
          <w:p w14:paraId="507AF22C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484" w:type="dxa"/>
            <w:vAlign w:val="center"/>
          </w:tcPr>
          <w:p w14:paraId="17A96F8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Poorly presented and hard to understand</w:t>
            </w:r>
          </w:p>
        </w:tc>
      </w:tr>
    </w:tbl>
    <w:p w14:paraId="5E5C35C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288440D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0A76D02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20DA7BE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0E8D87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FC5797E" w14:textId="77777777" w:rsidR="00505DE7" w:rsidRPr="00192A0B" w:rsidRDefault="00505DE7">
      <w:pPr>
        <w:rPr>
          <w:color w:val="000000"/>
        </w:rPr>
      </w:pPr>
    </w:p>
    <w:p w14:paraId="35D2B7F5" w14:textId="77777777" w:rsidR="00505DE7" w:rsidRPr="00192A0B" w:rsidRDefault="00505DE7">
      <w:pPr>
        <w:rPr>
          <w:b/>
          <w:bCs/>
          <w:sz w:val="34"/>
          <w:szCs w:val="34"/>
        </w:rPr>
      </w:pPr>
    </w:p>
    <w:p w14:paraId="6FE7FC08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31BCAA6E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2DE30A9D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7A1AFBE7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783EC912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1BB4B6FF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sectPr w:rsidR="00505DE7" w:rsidRPr="00192A0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70BCC4-8CBF-4027-B9C1-8C606D2BB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503B5E-254B-49DE-8CCD-3A01FA5AE0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DE7"/>
    <w:rsid w:val="00192A0B"/>
    <w:rsid w:val="001C4DD1"/>
    <w:rsid w:val="00505DE7"/>
    <w:rsid w:val="0061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7F18"/>
  <w15:docId w15:val="{7B195265-4ED9-41A7-9B64-7E2660A1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8wsv4qKVt0hYCSwH8zskRgOyQ==">CgMxLjAaJAoBMBIfCh0IB0IZCgVBcmlhbBIQQXJpYWwgVW5pY29kZSBNUxokCgExEh8KHQgHQhkKBUFyaWFsEhBBcmlhbCBVbmljb2RlIE1TOAByITExeURZaE1BcDJTY0l5S1FxOW9xOXhuZ21PUnJGUWY1aQ==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kesava laddigam</dc:creator>
  <cp:lastModifiedBy>L Kesava</cp:lastModifiedBy>
  <cp:revision>2</cp:revision>
  <dcterms:created xsi:type="dcterms:W3CDTF">2026-10-08T19:11:00Z</dcterms:created>
  <dcterms:modified xsi:type="dcterms:W3CDTF">2026-10-08T19:11:00Z</dcterms:modified>
</cp:coreProperties>
</file>