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(CSA17)</w:t>
        <w:br/>
        <w:t>Assessment Tool 1 – Answers</w:t>
      </w:r>
    </w:p>
    <w:p>
      <w:pPr>
        <w:pStyle w:val="Heading2"/>
      </w:pPr>
      <w:r>
        <w:t>Q1. Water Jug Problem</w:t>
      </w:r>
    </w:p>
    <w:p>
      <w:r>
        <w:t>Goal: Obtain exactly 2 gallons in the 4-gallon jug.</w:t>
        <w:br/>
        <w:br/>
        <w:t>Steps:</w:t>
        <w:br/>
        <w:t>1. Fill the 3-gallon jug.</w:t>
        <w:br/>
        <w:t>2. Pour it into the 4-gallon jug.</w:t>
        <w:br/>
        <w:t>3. Fill the 3-gallon jug again.</w:t>
        <w:br/>
        <w:t>4. Pour into the 4-gallon jug until it becomes full. (2 gallons remain in the 3-gallon jug.)</w:t>
        <w:br/>
        <w:t>5. Empty the 4-gallon jug.</w:t>
        <w:br/>
        <w:t>6. Pour the remaining 2 gallons from the 3-gallon jug into the 4-gallon jug.</w:t>
        <w:br/>
        <w:br/>
        <w:t>Final Answer: The 4-gallon jug contains exactly 2 gallons.</w:t>
      </w:r>
    </w:p>
    <w:p>
      <w:pPr>
        <w:pStyle w:val="Heading2"/>
      </w:pPr>
      <w:r>
        <w:t>Q2. Mars Rover Intelligent Agent</w:t>
      </w:r>
    </w:p>
    <w:p>
      <w:r>
        <w:t>i) Percepts:</w:t>
        <w:br/>
        <w:t>• Camera images</w:t>
        <w:br/>
        <w:t>• Rock and soil samples</w:t>
        <w:br/>
        <w:t>• Temperature</w:t>
        <w:br/>
        <w:t>• Terrain information</w:t>
        <w:br/>
        <w:t>• Obstacle detection</w:t>
        <w:br/>
        <w:br/>
        <w:t>ii) Operating Environment:</w:t>
        <w:br/>
        <w:t>• Partially observable</w:t>
        <w:br/>
        <w:t>• Dynamic</w:t>
        <w:br/>
        <w:t>• Sequential</w:t>
        <w:br/>
        <w:t>• Continuous</w:t>
        <w:br/>
        <w:br/>
        <w:t>iii) Actions:</w:t>
        <w:br/>
        <w:t>• Move</w:t>
        <w:br/>
        <w:t>• Collect samples</w:t>
        <w:br/>
        <w:t>• Analyze soil</w:t>
        <w:br/>
        <w:t>• Take photos</w:t>
        <w:br/>
        <w:t>• Send data to Earth</w:t>
        <w:br/>
        <w:br/>
        <w:t>iv) Performance Measure:</w:t>
        <w:br/>
        <w:t>• Safe navigation</w:t>
        <w:br/>
        <w:t>• Accurate sample collection</w:t>
        <w:br/>
        <w:t>• Successful mission completion</w:t>
        <w:br/>
        <w:t>• Efficient energy usage</w:t>
        <w:br/>
        <w:br/>
        <w:t>v) Suitable Agent:</w:t>
        <w:br/>
        <w:t>Model-Based Goal-Based Agent because it can maintain an internal model of the environment and plan actions to achieve mission goals.</w:t>
      </w:r>
    </w:p>
    <w:p>
      <w:pPr>
        <w:pStyle w:val="Heading2"/>
      </w:pPr>
      <w:r>
        <w:t>Q3. 8-Queens Problem</w:t>
      </w:r>
    </w:p>
    <w:p>
      <w:r>
        <w:t>Initial State: Empty 8×8 chessboard.</w:t>
        <w:br/>
        <w:br/>
        <w:t>State: Placement of queens on the board.</w:t>
        <w:br/>
        <w:br/>
        <w:t>Operators:</w:t>
        <w:br/>
        <w:t>• Place one queen in a safe position.</w:t>
        <w:br/>
        <w:br/>
        <w:t>Goal Test:</w:t>
        <w:br/>
        <w:t>• No two queens share the same row, column, or diagonal.</w:t>
        <w:br/>
        <w:br/>
        <w:t>Search Strategy:</w:t>
        <w:br/>
        <w:t>• Backtracking Search / Depth First Search (DFS).</w:t>
      </w:r>
    </w:p>
    <w:p>
      <w:pPr>
        <w:pStyle w:val="Heading2"/>
      </w:pPr>
      <w:r>
        <w:t>Q4. OLA Cab Booking</w:t>
      </w:r>
    </w:p>
    <w:p>
      <w:r>
        <w:t>Problem Solving Agent:</w:t>
        <w:br/>
        <w:t>Goal-Based Agent.</w:t>
        <w:br/>
        <w:br/>
        <w:t>Pseudo Code:</w:t>
        <w:br/>
        <w:t>START</w:t>
        <w:br/>
        <w:t>Input source and destination.</w:t>
        <w:br/>
        <w:t>Display available cab types.</w:t>
        <w:br/>
        <w:t>Select preferred cab.</w:t>
        <w:br/>
        <w:t>Calculate fare and travel time.</w:t>
        <w:br/>
        <w:t>If cab available, confirm booking.</w:t>
        <w:br/>
        <w:t>Else display 'Cab Not Available'.</w:t>
        <w:br/>
        <w:t>Track ride until destination.</w:t>
        <w:br/>
        <w:t>STOP</w:t>
      </w:r>
    </w:p>
    <w:p>
      <w:pPr>
        <w:pStyle w:val="Heading2"/>
      </w:pPr>
      <w:r>
        <w:t>Q5. Uniform Cost Search (UCS)</w:t>
      </w:r>
    </w:p>
    <w:p>
      <w:r>
        <w:t>Edges:</w:t>
        <w:br/>
        <w:t>S→A=1, S→G=12</w:t>
        <w:br/>
        <w:t>A→B=3, A→C=1</w:t>
        <w:br/>
        <w:t>B→D=3</w:t>
        <w:br/>
        <w:t>C→D=1, C→G=2</w:t>
        <w:br/>
        <w:t>D→G=3</w:t>
        <w:br/>
        <w:br/>
        <w:t>Least Cost Path:</w:t>
        <w:br/>
        <w:t>S → A → C → G</w:t>
        <w:br/>
        <w:br/>
        <w:t>Total Cost = 1 + 1 + 2 = 4</w:t>
        <w:br/>
        <w:br/>
        <w:t>Final Answer:</w:t>
        <w:br/>
        <w:t>Optimal Path = S → A → C → G</w:t>
        <w:br/>
        <w:t>Minimum Cost =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