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D5785" w14:textId="479AD80D" w:rsidR="00984723" w:rsidRPr="00984723" w:rsidRDefault="00984723" w:rsidP="00984723">
      <w:pPr>
        <w:jc w:val="center"/>
        <w:rPr>
          <w:b/>
          <w:bCs/>
          <w:sz w:val="40"/>
          <w:szCs w:val="40"/>
        </w:rPr>
      </w:pPr>
      <w:r w:rsidRPr="00984723">
        <w:rPr>
          <w:b/>
          <w:bCs/>
          <w:sz w:val="40"/>
          <w:szCs w:val="40"/>
        </w:rPr>
        <w:t>Exploratory Data Analysis (EDA) Report on Titanic Dataset</w:t>
      </w:r>
    </w:p>
    <w:p w14:paraId="65033586" w14:textId="77777777" w:rsidR="00984723" w:rsidRDefault="00984723" w:rsidP="00984723"/>
    <w:p w14:paraId="51329860" w14:textId="5B33857E" w:rsidR="00984723" w:rsidRDefault="00984723" w:rsidP="00984723">
      <w:pPr>
        <w:rPr>
          <w:sz w:val="28"/>
          <w:szCs w:val="28"/>
        </w:rPr>
      </w:pPr>
      <w:r w:rsidRPr="005724F8">
        <w:rPr>
          <w:b/>
          <w:bCs/>
          <w:sz w:val="28"/>
          <w:szCs w:val="28"/>
        </w:rPr>
        <w:t>Name</w:t>
      </w:r>
      <w:r>
        <w:rPr>
          <w:sz w:val="28"/>
          <w:szCs w:val="28"/>
        </w:rPr>
        <w:t xml:space="preserve">: Kandarp Singh </w:t>
      </w:r>
      <w:proofErr w:type="spellStart"/>
      <w:r>
        <w:rPr>
          <w:sz w:val="28"/>
          <w:szCs w:val="28"/>
        </w:rPr>
        <w:t>Mahobiya</w:t>
      </w:r>
      <w:proofErr w:type="spellEnd"/>
    </w:p>
    <w:p w14:paraId="0E4D8F77" w14:textId="14346544" w:rsidR="00984723" w:rsidRDefault="00984723" w:rsidP="00984723">
      <w:pPr>
        <w:rPr>
          <w:sz w:val="28"/>
          <w:szCs w:val="28"/>
        </w:rPr>
      </w:pPr>
      <w:proofErr w:type="spellStart"/>
      <w:r w:rsidRPr="005724F8">
        <w:rPr>
          <w:b/>
          <w:bCs/>
          <w:sz w:val="28"/>
          <w:szCs w:val="28"/>
        </w:rPr>
        <w:t>Enrollment</w:t>
      </w:r>
      <w:proofErr w:type="spellEnd"/>
      <w:r w:rsidRPr="005724F8">
        <w:rPr>
          <w:b/>
          <w:bCs/>
          <w:sz w:val="28"/>
          <w:szCs w:val="28"/>
        </w:rPr>
        <w:t xml:space="preserve"> number</w:t>
      </w:r>
      <w:r>
        <w:rPr>
          <w:sz w:val="28"/>
          <w:szCs w:val="28"/>
        </w:rPr>
        <w:t>: 23114045</w:t>
      </w:r>
    </w:p>
    <w:p w14:paraId="43016891" w14:textId="77777777" w:rsidR="00984723" w:rsidRPr="00984723" w:rsidRDefault="00984723" w:rsidP="00984723">
      <w:pPr>
        <w:rPr>
          <w:sz w:val="28"/>
          <w:szCs w:val="28"/>
        </w:rPr>
      </w:pPr>
    </w:p>
    <w:p w14:paraId="472935F6" w14:textId="49B780DD" w:rsidR="00984723" w:rsidRPr="00984723" w:rsidRDefault="00984723" w:rsidP="00984723">
      <w:pPr>
        <w:rPr>
          <w:b/>
          <w:bCs/>
          <w:sz w:val="36"/>
          <w:szCs w:val="36"/>
        </w:rPr>
      </w:pPr>
      <w:r w:rsidRPr="00984723">
        <w:rPr>
          <w:b/>
          <w:bCs/>
          <w:sz w:val="36"/>
          <w:szCs w:val="36"/>
        </w:rPr>
        <w:t>Introduction</w:t>
      </w:r>
      <w:r>
        <w:rPr>
          <w:b/>
          <w:bCs/>
          <w:sz w:val="36"/>
          <w:szCs w:val="36"/>
        </w:rPr>
        <w:t>:</w:t>
      </w:r>
    </w:p>
    <w:p w14:paraId="130807DF" w14:textId="77777777" w:rsidR="00984723" w:rsidRPr="00984723" w:rsidRDefault="00984723" w:rsidP="00984723">
      <w:pPr>
        <w:rPr>
          <w:sz w:val="28"/>
          <w:szCs w:val="28"/>
        </w:rPr>
      </w:pPr>
      <w:r w:rsidRPr="00984723">
        <w:rPr>
          <w:sz w:val="28"/>
          <w:szCs w:val="28"/>
        </w:rPr>
        <w:t>The Titanic dataset is a well-known dataset that contains information about the passengers aboard the RMS Titanic, which sank in 1912. The dataset includes various features such as passenger class, age, gender, survival status, and more. This report aims to provide a detailed analysis of the dataset through exploratory data analysis (EDA), univariate analysis, bivariate analysis, and multivariate analysis.</w:t>
      </w:r>
    </w:p>
    <w:p w14:paraId="36229FE6" w14:textId="77777777" w:rsidR="00984723" w:rsidRPr="00984723" w:rsidRDefault="00984723" w:rsidP="00984723">
      <w:pPr>
        <w:rPr>
          <w:sz w:val="28"/>
          <w:szCs w:val="28"/>
        </w:rPr>
      </w:pPr>
    </w:p>
    <w:p w14:paraId="695D02A2" w14:textId="1FD784A4" w:rsidR="00984723" w:rsidRPr="00984723" w:rsidRDefault="00984723" w:rsidP="00984723">
      <w:pPr>
        <w:rPr>
          <w:b/>
          <w:bCs/>
          <w:sz w:val="36"/>
          <w:szCs w:val="36"/>
        </w:rPr>
      </w:pPr>
      <w:r w:rsidRPr="00984723">
        <w:rPr>
          <w:b/>
          <w:bCs/>
          <w:sz w:val="36"/>
          <w:szCs w:val="36"/>
        </w:rPr>
        <w:t>Data Cleaning</w:t>
      </w:r>
      <w:r>
        <w:rPr>
          <w:b/>
          <w:bCs/>
          <w:sz w:val="36"/>
          <w:szCs w:val="36"/>
        </w:rPr>
        <w:t>:</w:t>
      </w:r>
    </w:p>
    <w:p w14:paraId="61231916" w14:textId="22FFC865" w:rsidR="00984723" w:rsidRPr="00984723" w:rsidRDefault="00984723" w:rsidP="00984723">
      <w:pPr>
        <w:rPr>
          <w:sz w:val="28"/>
          <w:szCs w:val="28"/>
        </w:rPr>
      </w:pPr>
      <w:r w:rsidRPr="00984723">
        <w:rPr>
          <w:sz w:val="28"/>
          <w:szCs w:val="28"/>
        </w:rPr>
        <w:t>Before diving into the analysis, it is crucial to clean the data to ensure accurate results. The following steps were taken to clean the dataset:</w:t>
      </w:r>
    </w:p>
    <w:p w14:paraId="1A864985" w14:textId="377EBF72" w:rsidR="00984723" w:rsidRPr="00984723" w:rsidRDefault="00984723" w:rsidP="00984723">
      <w:pPr>
        <w:rPr>
          <w:sz w:val="28"/>
          <w:szCs w:val="28"/>
        </w:rPr>
      </w:pPr>
      <w:r w:rsidRPr="00984723">
        <w:rPr>
          <w:sz w:val="28"/>
          <w:szCs w:val="28"/>
        </w:rPr>
        <w:t xml:space="preserve">1. </w:t>
      </w:r>
      <w:r w:rsidRPr="00984723">
        <w:rPr>
          <w:sz w:val="28"/>
          <w:szCs w:val="28"/>
          <w:u w:val="single"/>
        </w:rPr>
        <w:t>Removing Unnecessary Columns:</w:t>
      </w:r>
      <w:r w:rsidRPr="00984723">
        <w:rPr>
          <w:sz w:val="28"/>
          <w:szCs w:val="28"/>
        </w:rPr>
        <w:t xml:space="preserve"> Columns such as 'who', 'deck', and 'alive' were dropped as they were deemed unnecessary for the analysis.</w:t>
      </w:r>
    </w:p>
    <w:p w14:paraId="2CBF35B4" w14:textId="503AD931" w:rsidR="00984723" w:rsidRPr="00984723" w:rsidRDefault="00984723" w:rsidP="00984723">
      <w:pPr>
        <w:rPr>
          <w:sz w:val="28"/>
          <w:szCs w:val="28"/>
        </w:rPr>
      </w:pPr>
      <w:r w:rsidRPr="00984723">
        <w:rPr>
          <w:sz w:val="28"/>
          <w:szCs w:val="28"/>
        </w:rPr>
        <w:t xml:space="preserve">2. </w:t>
      </w:r>
      <w:r w:rsidRPr="00984723">
        <w:rPr>
          <w:sz w:val="28"/>
          <w:szCs w:val="28"/>
          <w:u w:val="single"/>
        </w:rPr>
        <w:t>Handling Missing Values</w:t>
      </w:r>
      <w:r w:rsidRPr="00984723">
        <w:rPr>
          <w:sz w:val="28"/>
          <w:szCs w:val="28"/>
        </w:rPr>
        <w:t>: Missing values were handled using forward fill (</w:t>
      </w:r>
      <w:proofErr w:type="spellStart"/>
      <w:r w:rsidRPr="00984723">
        <w:rPr>
          <w:sz w:val="28"/>
          <w:szCs w:val="28"/>
        </w:rPr>
        <w:t>ffill</w:t>
      </w:r>
      <w:proofErr w:type="spellEnd"/>
      <w:r w:rsidRPr="00984723">
        <w:rPr>
          <w:sz w:val="28"/>
          <w:szCs w:val="28"/>
        </w:rPr>
        <w:t>) to ensure continuity in the data.</w:t>
      </w:r>
    </w:p>
    <w:p w14:paraId="3E7C11AF" w14:textId="62E6D1A1" w:rsidR="00984723" w:rsidRPr="00984723" w:rsidRDefault="00984723" w:rsidP="00984723">
      <w:pPr>
        <w:rPr>
          <w:sz w:val="28"/>
          <w:szCs w:val="28"/>
        </w:rPr>
      </w:pPr>
      <w:r w:rsidRPr="00984723">
        <w:rPr>
          <w:sz w:val="28"/>
          <w:szCs w:val="28"/>
        </w:rPr>
        <w:t xml:space="preserve">3. </w:t>
      </w:r>
      <w:r w:rsidRPr="00984723">
        <w:rPr>
          <w:sz w:val="28"/>
          <w:szCs w:val="28"/>
          <w:u w:val="single"/>
        </w:rPr>
        <w:t>Removing Duplicates</w:t>
      </w:r>
      <w:r w:rsidRPr="00984723">
        <w:rPr>
          <w:sz w:val="28"/>
          <w:szCs w:val="28"/>
        </w:rPr>
        <w:t>: Duplicate rows were removed to avoid redundancy.</w:t>
      </w:r>
    </w:p>
    <w:p w14:paraId="38BF3181" w14:textId="06C7BB29" w:rsidR="00984723" w:rsidRPr="00984723" w:rsidRDefault="00984723" w:rsidP="00984723">
      <w:pPr>
        <w:rPr>
          <w:sz w:val="28"/>
          <w:szCs w:val="28"/>
        </w:rPr>
      </w:pPr>
      <w:r w:rsidRPr="00984723">
        <w:rPr>
          <w:sz w:val="28"/>
          <w:szCs w:val="28"/>
        </w:rPr>
        <w:t xml:space="preserve">4. </w:t>
      </w:r>
      <w:r w:rsidRPr="00984723">
        <w:rPr>
          <w:sz w:val="28"/>
          <w:szCs w:val="28"/>
          <w:u w:val="single"/>
        </w:rPr>
        <w:t>Standardizing Categorical Values</w:t>
      </w:r>
      <w:r w:rsidRPr="00984723">
        <w:rPr>
          <w:sz w:val="28"/>
          <w:szCs w:val="28"/>
        </w:rPr>
        <w:t>: Categorical values in the 'sex' and 'embarked' columns were standardized to lowercase and uppercase, respectively.</w:t>
      </w:r>
    </w:p>
    <w:p w14:paraId="19DAEDEB" w14:textId="19C98838" w:rsidR="00984723" w:rsidRPr="00984723" w:rsidRDefault="00984723" w:rsidP="00984723">
      <w:pPr>
        <w:rPr>
          <w:sz w:val="28"/>
          <w:szCs w:val="28"/>
        </w:rPr>
      </w:pPr>
      <w:r w:rsidRPr="00984723">
        <w:rPr>
          <w:sz w:val="28"/>
          <w:szCs w:val="28"/>
        </w:rPr>
        <w:t xml:space="preserve">5. </w:t>
      </w:r>
      <w:r w:rsidRPr="00984723">
        <w:rPr>
          <w:sz w:val="28"/>
          <w:szCs w:val="28"/>
          <w:u w:val="single"/>
        </w:rPr>
        <w:t>Correcting Outliers</w:t>
      </w:r>
      <w:r w:rsidRPr="00984723">
        <w:rPr>
          <w:sz w:val="28"/>
          <w:szCs w:val="28"/>
        </w:rPr>
        <w:t>: Outliers in numeric columns were corrected using the Interquartile Range (IQR) method.</w:t>
      </w:r>
    </w:p>
    <w:p w14:paraId="7EE611DB" w14:textId="77777777" w:rsidR="00984723" w:rsidRPr="00984723" w:rsidRDefault="00984723" w:rsidP="00984723">
      <w:pPr>
        <w:rPr>
          <w:sz w:val="28"/>
          <w:szCs w:val="28"/>
        </w:rPr>
      </w:pPr>
    </w:p>
    <w:p w14:paraId="1533BDD5" w14:textId="77777777" w:rsidR="00984723" w:rsidRDefault="00984723" w:rsidP="00984723">
      <w:pPr>
        <w:rPr>
          <w:sz w:val="28"/>
          <w:szCs w:val="28"/>
        </w:rPr>
      </w:pPr>
    </w:p>
    <w:p w14:paraId="5B47F552" w14:textId="23579565" w:rsidR="00984723" w:rsidRPr="00984723" w:rsidRDefault="00984723" w:rsidP="00984723">
      <w:pPr>
        <w:rPr>
          <w:b/>
          <w:bCs/>
          <w:sz w:val="36"/>
          <w:szCs w:val="36"/>
        </w:rPr>
      </w:pPr>
      <w:r w:rsidRPr="00984723">
        <w:rPr>
          <w:b/>
          <w:bCs/>
          <w:sz w:val="36"/>
          <w:szCs w:val="36"/>
        </w:rPr>
        <w:lastRenderedPageBreak/>
        <w:t>Univariate Analysis</w:t>
      </w:r>
    </w:p>
    <w:p w14:paraId="44494CA0" w14:textId="6551FC1D" w:rsidR="00984723" w:rsidRDefault="00984723" w:rsidP="00984723">
      <w:pPr>
        <w:rPr>
          <w:sz w:val="28"/>
          <w:szCs w:val="28"/>
        </w:rPr>
      </w:pPr>
      <w:r w:rsidRPr="00984723">
        <w:rPr>
          <w:sz w:val="28"/>
          <w:szCs w:val="28"/>
        </w:rPr>
        <w:t xml:space="preserve">Univariate analysis focuses on </w:t>
      </w:r>
      <w:proofErr w:type="spellStart"/>
      <w:r w:rsidRPr="00984723">
        <w:rPr>
          <w:sz w:val="28"/>
          <w:szCs w:val="28"/>
        </w:rPr>
        <w:t>analyzing</w:t>
      </w:r>
      <w:proofErr w:type="spellEnd"/>
      <w:r w:rsidRPr="00984723">
        <w:rPr>
          <w:sz w:val="28"/>
          <w:szCs w:val="28"/>
        </w:rPr>
        <w:t xml:space="preserve"> each variable individually to understand its distribution and characteristics.</w:t>
      </w:r>
    </w:p>
    <w:p w14:paraId="163F99E7" w14:textId="77777777" w:rsidR="00984723" w:rsidRPr="00984723" w:rsidRDefault="00984723" w:rsidP="00984723">
      <w:pPr>
        <w:rPr>
          <w:sz w:val="28"/>
          <w:szCs w:val="28"/>
        </w:rPr>
      </w:pPr>
    </w:p>
    <w:p w14:paraId="4B0D7DC0" w14:textId="0247026A" w:rsidR="00984723" w:rsidRPr="00984723" w:rsidRDefault="00984723" w:rsidP="00984723">
      <w:pPr>
        <w:rPr>
          <w:b/>
          <w:bCs/>
          <w:sz w:val="28"/>
          <w:szCs w:val="28"/>
        </w:rPr>
      </w:pPr>
      <w:r w:rsidRPr="00984723">
        <w:rPr>
          <w:b/>
          <w:bCs/>
          <w:sz w:val="28"/>
          <w:szCs w:val="28"/>
        </w:rPr>
        <w:t>Summary Statistics</w:t>
      </w:r>
    </w:p>
    <w:p w14:paraId="4DEFECB0" w14:textId="79346064" w:rsidR="00984723" w:rsidRPr="00984723" w:rsidRDefault="00984723" w:rsidP="00984723">
      <w:pPr>
        <w:rPr>
          <w:sz w:val="28"/>
          <w:szCs w:val="28"/>
        </w:rPr>
      </w:pPr>
      <w:r w:rsidRPr="00984723">
        <w:rPr>
          <w:sz w:val="28"/>
          <w:szCs w:val="28"/>
        </w:rPr>
        <w:t>The summary statistics for numeric columns provide insights into the central tendency, dispersion, and shape of the data distribution.</w:t>
      </w:r>
    </w:p>
    <w:p w14:paraId="085808BD" w14:textId="3634CAC5" w:rsidR="00984723" w:rsidRPr="00984723" w:rsidRDefault="00984723" w:rsidP="00984723">
      <w:pPr>
        <w:pStyle w:val="ListParagraph"/>
        <w:numPr>
          <w:ilvl w:val="0"/>
          <w:numId w:val="3"/>
        </w:numPr>
        <w:rPr>
          <w:sz w:val="28"/>
          <w:szCs w:val="28"/>
        </w:rPr>
      </w:pPr>
      <w:r w:rsidRPr="00984723">
        <w:rPr>
          <w:sz w:val="28"/>
          <w:szCs w:val="28"/>
          <w:u w:val="single"/>
        </w:rPr>
        <w:t>Survived</w:t>
      </w:r>
      <w:r w:rsidRPr="00984723">
        <w:rPr>
          <w:sz w:val="28"/>
          <w:szCs w:val="28"/>
        </w:rPr>
        <w:t>: The mean survival rate is approximately 40%, indicating that less than half of the passengers survived.</w:t>
      </w:r>
    </w:p>
    <w:p w14:paraId="3453E43F" w14:textId="18D15958" w:rsidR="00984723" w:rsidRPr="00984723" w:rsidRDefault="00984723" w:rsidP="00984723">
      <w:pPr>
        <w:pStyle w:val="ListParagraph"/>
        <w:numPr>
          <w:ilvl w:val="0"/>
          <w:numId w:val="3"/>
        </w:numPr>
        <w:rPr>
          <w:sz w:val="28"/>
          <w:szCs w:val="28"/>
        </w:rPr>
      </w:pPr>
      <w:proofErr w:type="spellStart"/>
      <w:r w:rsidRPr="00984723">
        <w:rPr>
          <w:sz w:val="28"/>
          <w:szCs w:val="28"/>
          <w:u w:val="single"/>
        </w:rPr>
        <w:t>Pclass</w:t>
      </w:r>
      <w:proofErr w:type="spellEnd"/>
      <w:r w:rsidRPr="00984723">
        <w:rPr>
          <w:sz w:val="28"/>
          <w:szCs w:val="28"/>
        </w:rPr>
        <w:t>: The mean passenger class is around 2.28, suggesting that most passengers were in the second or third class.</w:t>
      </w:r>
    </w:p>
    <w:p w14:paraId="11681776" w14:textId="15A12DFF" w:rsidR="00984723" w:rsidRPr="00984723" w:rsidRDefault="00984723" w:rsidP="00984723">
      <w:pPr>
        <w:pStyle w:val="ListParagraph"/>
        <w:numPr>
          <w:ilvl w:val="0"/>
          <w:numId w:val="3"/>
        </w:numPr>
        <w:rPr>
          <w:sz w:val="28"/>
          <w:szCs w:val="28"/>
        </w:rPr>
      </w:pPr>
      <w:r w:rsidRPr="00984723">
        <w:rPr>
          <w:sz w:val="28"/>
          <w:szCs w:val="28"/>
          <w:u w:val="single"/>
        </w:rPr>
        <w:t>Age</w:t>
      </w:r>
      <w:r w:rsidRPr="00984723">
        <w:rPr>
          <w:sz w:val="28"/>
          <w:szCs w:val="28"/>
        </w:rPr>
        <w:t>: The mean age of passengers is approximately 29.72 years, with a standard deviation of 14.71 years, indicating a wide range of ages.</w:t>
      </w:r>
    </w:p>
    <w:p w14:paraId="6158C3C9" w14:textId="72F71874" w:rsidR="00984723" w:rsidRPr="00984723" w:rsidRDefault="00984723" w:rsidP="00984723">
      <w:pPr>
        <w:pStyle w:val="ListParagraph"/>
        <w:numPr>
          <w:ilvl w:val="0"/>
          <w:numId w:val="3"/>
        </w:numPr>
        <w:rPr>
          <w:sz w:val="28"/>
          <w:szCs w:val="28"/>
        </w:rPr>
      </w:pPr>
      <w:proofErr w:type="spellStart"/>
      <w:r w:rsidRPr="00984723">
        <w:rPr>
          <w:sz w:val="28"/>
          <w:szCs w:val="28"/>
          <w:u w:val="single"/>
        </w:rPr>
        <w:t>SibSp</w:t>
      </w:r>
      <w:proofErr w:type="spellEnd"/>
      <w:r w:rsidRPr="00984723">
        <w:rPr>
          <w:sz w:val="28"/>
          <w:szCs w:val="28"/>
        </w:rPr>
        <w:t>: The mean number of siblings/spouses aboard is 0.45, with a maximum of 2.5.</w:t>
      </w:r>
    </w:p>
    <w:p w14:paraId="255BDF85" w14:textId="059F8EB7" w:rsidR="00984723" w:rsidRPr="00984723" w:rsidRDefault="00984723" w:rsidP="00984723">
      <w:pPr>
        <w:pStyle w:val="ListParagraph"/>
        <w:numPr>
          <w:ilvl w:val="0"/>
          <w:numId w:val="3"/>
        </w:numPr>
        <w:rPr>
          <w:sz w:val="28"/>
          <w:szCs w:val="28"/>
        </w:rPr>
      </w:pPr>
      <w:r w:rsidRPr="00984723">
        <w:rPr>
          <w:sz w:val="28"/>
          <w:szCs w:val="28"/>
          <w:u w:val="single"/>
        </w:rPr>
        <w:t>Parch</w:t>
      </w:r>
      <w:r w:rsidRPr="00984723">
        <w:rPr>
          <w:sz w:val="28"/>
          <w:szCs w:val="28"/>
        </w:rPr>
        <w:t>: The mean number of parents/children aboard is 0.38, with a maximum of 2.5.</w:t>
      </w:r>
    </w:p>
    <w:p w14:paraId="509AC190" w14:textId="7B8AC80E" w:rsidR="00984723" w:rsidRPr="00984723" w:rsidRDefault="00984723" w:rsidP="00984723">
      <w:pPr>
        <w:pStyle w:val="ListParagraph"/>
        <w:numPr>
          <w:ilvl w:val="0"/>
          <w:numId w:val="3"/>
        </w:numPr>
        <w:rPr>
          <w:sz w:val="28"/>
          <w:szCs w:val="28"/>
        </w:rPr>
      </w:pPr>
      <w:r w:rsidRPr="00984723">
        <w:rPr>
          <w:sz w:val="28"/>
          <w:szCs w:val="28"/>
          <w:u w:val="single"/>
        </w:rPr>
        <w:t>Fare</w:t>
      </w:r>
      <w:r w:rsidRPr="00984723">
        <w:rPr>
          <w:sz w:val="28"/>
          <w:szCs w:val="28"/>
        </w:rPr>
        <w:t>: The mean fare is approximately 25.34, with a standard deviation of 21.64, indicating a wide range of fares.</w:t>
      </w:r>
    </w:p>
    <w:p w14:paraId="5C009FC1" w14:textId="77777777" w:rsidR="00984723" w:rsidRPr="00984723" w:rsidRDefault="00984723" w:rsidP="00984723">
      <w:pPr>
        <w:rPr>
          <w:b/>
          <w:bCs/>
          <w:sz w:val="28"/>
          <w:szCs w:val="28"/>
        </w:rPr>
      </w:pPr>
    </w:p>
    <w:p w14:paraId="1EFDA547" w14:textId="26350CEF" w:rsidR="00984723" w:rsidRPr="00984723" w:rsidRDefault="00984723" w:rsidP="00984723">
      <w:pPr>
        <w:rPr>
          <w:b/>
          <w:bCs/>
          <w:sz w:val="28"/>
          <w:szCs w:val="28"/>
        </w:rPr>
      </w:pPr>
      <w:r w:rsidRPr="00984723">
        <w:rPr>
          <w:b/>
          <w:bCs/>
          <w:sz w:val="28"/>
          <w:szCs w:val="28"/>
        </w:rPr>
        <w:t>Frequency Distributions for Categorical Data</w:t>
      </w:r>
    </w:p>
    <w:p w14:paraId="1F059320" w14:textId="5C3DF102" w:rsidR="00984723" w:rsidRPr="00984723" w:rsidRDefault="00984723" w:rsidP="00984723">
      <w:pPr>
        <w:rPr>
          <w:sz w:val="28"/>
          <w:szCs w:val="28"/>
        </w:rPr>
      </w:pPr>
      <w:r w:rsidRPr="00984723">
        <w:rPr>
          <w:sz w:val="28"/>
          <w:szCs w:val="28"/>
        </w:rPr>
        <w:t>The frequency distributions for categorical columns provide insights into the distribution of categories within each variable.</w:t>
      </w:r>
    </w:p>
    <w:p w14:paraId="33E9F503" w14:textId="15C108F7" w:rsidR="00984723" w:rsidRPr="00984723" w:rsidRDefault="00984723" w:rsidP="00984723">
      <w:pPr>
        <w:pStyle w:val="ListParagraph"/>
        <w:numPr>
          <w:ilvl w:val="0"/>
          <w:numId w:val="4"/>
        </w:numPr>
        <w:rPr>
          <w:sz w:val="28"/>
          <w:szCs w:val="28"/>
        </w:rPr>
      </w:pPr>
      <w:r w:rsidRPr="00984723">
        <w:rPr>
          <w:sz w:val="28"/>
          <w:szCs w:val="28"/>
          <w:u w:val="single"/>
        </w:rPr>
        <w:t>Sex</w:t>
      </w:r>
      <w:r w:rsidRPr="00984723">
        <w:rPr>
          <w:sz w:val="28"/>
          <w:szCs w:val="28"/>
        </w:rPr>
        <w:t>: There are 577 males and 314 females in the dataset.</w:t>
      </w:r>
    </w:p>
    <w:p w14:paraId="31694B62" w14:textId="480EF121" w:rsidR="00984723" w:rsidRPr="00984723" w:rsidRDefault="00984723" w:rsidP="00984723">
      <w:pPr>
        <w:pStyle w:val="ListParagraph"/>
        <w:numPr>
          <w:ilvl w:val="0"/>
          <w:numId w:val="4"/>
        </w:numPr>
        <w:rPr>
          <w:sz w:val="28"/>
          <w:szCs w:val="28"/>
        </w:rPr>
      </w:pPr>
      <w:r w:rsidRPr="00984723">
        <w:rPr>
          <w:sz w:val="28"/>
          <w:szCs w:val="28"/>
          <w:u w:val="single"/>
        </w:rPr>
        <w:t>Embarked</w:t>
      </w:r>
      <w:r w:rsidRPr="00984723">
        <w:rPr>
          <w:sz w:val="28"/>
          <w:szCs w:val="28"/>
        </w:rPr>
        <w:t>: The majority of passengers embarked from Southampton (644), followed by Cherbourg (168) and Queenstown (77).</w:t>
      </w:r>
    </w:p>
    <w:p w14:paraId="2F7DB988" w14:textId="0DFAD44E" w:rsidR="00984723" w:rsidRPr="00984723" w:rsidRDefault="00984723" w:rsidP="00984723">
      <w:pPr>
        <w:pStyle w:val="ListParagraph"/>
        <w:numPr>
          <w:ilvl w:val="0"/>
          <w:numId w:val="4"/>
        </w:numPr>
        <w:rPr>
          <w:sz w:val="28"/>
          <w:szCs w:val="28"/>
        </w:rPr>
      </w:pPr>
      <w:r w:rsidRPr="00984723">
        <w:rPr>
          <w:sz w:val="28"/>
          <w:szCs w:val="28"/>
          <w:u w:val="single"/>
        </w:rPr>
        <w:t>Class</w:t>
      </w:r>
      <w:r w:rsidRPr="00984723">
        <w:rPr>
          <w:sz w:val="28"/>
          <w:szCs w:val="28"/>
        </w:rPr>
        <w:t>: The majority of passengers were in the third class (491), followed by the first class (216) and second class (184).</w:t>
      </w:r>
    </w:p>
    <w:p w14:paraId="05436276" w14:textId="5C318923" w:rsidR="00984723" w:rsidRPr="00984723" w:rsidRDefault="00984723" w:rsidP="00984723">
      <w:pPr>
        <w:pStyle w:val="ListParagraph"/>
        <w:numPr>
          <w:ilvl w:val="0"/>
          <w:numId w:val="4"/>
        </w:numPr>
        <w:rPr>
          <w:sz w:val="28"/>
          <w:szCs w:val="28"/>
        </w:rPr>
      </w:pPr>
      <w:r w:rsidRPr="00984723">
        <w:rPr>
          <w:sz w:val="28"/>
          <w:szCs w:val="28"/>
          <w:u w:val="single"/>
        </w:rPr>
        <w:t>Adult Male</w:t>
      </w:r>
      <w:r w:rsidRPr="00984723">
        <w:rPr>
          <w:sz w:val="28"/>
          <w:szCs w:val="28"/>
        </w:rPr>
        <w:t>: There are 537 adult males and 354 non-adult males.</w:t>
      </w:r>
    </w:p>
    <w:p w14:paraId="05250A5C" w14:textId="0E6AD4D0" w:rsidR="00984723" w:rsidRPr="00984723" w:rsidRDefault="00984723" w:rsidP="00984723">
      <w:pPr>
        <w:pStyle w:val="ListParagraph"/>
        <w:numPr>
          <w:ilvl w:val="0"/>
          <w:numId w:val="4"/>
        </w:numPr>
        <w:rPr>
          <w:sz w:val="28"/>
          <w:szCs w:val="28"/>
        </w:rPr>
      </w:pPr>
      <w:r w:rsidRPr="00984723">
        <w:rPr>
          <w:sz w:val="28"/>
          <w:szCs w:val="28"/>
          <w:u w:val="single"/>
        </w:rPr>
        <w:t>Embark Town</w:t>
      </w:r>
      <w:r w:rsidRPr="00984723">
        <w:rPr>
          <w:sz w:val="28"/>
          <w:szCs w:val="28"/>
        </w:rPr>
        <w:t>: The majority of passengers embarked from Southampton (644), followed by Cherbourg (168) and Queenstown (77).</w:t>
      </w:r>
    </w:p>
    <w:p w14:paraId="790B1574" w14:textId="73623719" w:rsidR="00984723" w:rsidRPr="00984723" w:rsidRDefault="00984723" w:rsidP="00984723">
      <w:pPr>
        <w:pStyle w:val="ListParagraph"/>
        <w:numPr>
          <w:ilvl w:val="0"/>
          <w:numId w:val="4"/>
        </w:numPr>
        <w:rPr>
          <w:sz w:val="28"/>
          <w:szCs w:val="28"/>
        </w:rPr>
      </w:pPr>
      <w:r w:rsidRPr="00984723">
        <w:rPr>
          <w:sz w:val="28"/>
          <w:szCs w:val="28"/>
          <w:u w:val="single"/>
        </w:rPr>
        <w:t>Alone</w:t>
      </w:r>
      <w:r w:rsidRPr="00984723">
        <w:rPr>
          <w:sz w:val="28"/>
          <w:szCs w:val="28"/>
        </w:rPr>
        <w:t>: There are 537 passengers who were alone and 354 who were not alone.</w:t>
      </w:r>
    </w:p>
    <w:p w14:paraId="3942FF86" w14:textId="77777777" w:rsidR="00984723" w:rsidRPr="00984723" w:rsidRDefault="00984723" w:rsidP="00984723">
      <w:pPr>
        <w:rPr>
          <w:sz w:val="28"/>
          <w:szCs w:val="28"/>
        </w:rPr>
      </w:pPr>
    </w:p>
    <w:p w14:paraId="5A517F3C" w14:textId="6E236FDD" w:rsidR="00984723" w:rsidRPr="00984723" w:rsidRDefault="00984723" w:rsidP="00984723">
      <w:pPr>
        <w:rPr>
          <w:b/>
          <w:bCs/>
          <w:sz w:val="36"/>
          <w:szCs w:val="36"/>
        </w:rPr>
      </w:pPr>
      <w:r w:rsidRPr="00984723">
        <w:rPr>
          <w:b/>
          <w:bCs/>
          <w:sz w:val="36"/>
          <w:szCs w:val="36"/>
        </w:rPr>
        <w:t>Bivariate Analysis</w:t>
      </w:r>
    </w:p>
    <w:p w14:paraId="038B0C8C" w14:textId="77777777" w:rsidR="00984723" w:rsidRPr="00984723" w:rsidRDefault="00984723" w:rsidP="00984723">
      <w:pPr>
        <w:rPr>
          <w:sz w:val="28"/>
          <w:szCs w:val="28"/>
        </w:rPr>
      </w:pPr>
      <w:r w:rsidRPr="00984723">
        <w:rPr>
          <w:sz w:val="28"/>
          <w:szCs w:val="28"/>
        </w:rPr>
        <w:t>Bivariate analysis explores the relationship between two variables to understand if there is any correlation or dependency between them.</w:t>
      </w:r>
    </w:p>
    <w:p w14:paraId="086D11FB" w14:textId="77777777" w:rsidR="00984723" w:rsidRPr="00984723" w:rsidRDefault="00984723" w:rsidP="00984723">
      <w:pPr>
        <w:rPr>
          <w:sz w:val="28"/>
          <w:szCs w:val="28"/>
        </w:rPr>
      </w:pPr>
    </w:p>
    <w:p w14:paraId="5B5789B9" w14:textId="0E7E568C" w:rsidR="00984723" w:rsidRPr="00984723" w:rsidRDefault="00984723" w:rsidP="00984723">
      <w:pPr>
        <w:rPr>
          <w:b/>
          <w:bCs/>
          <w:sz w:val="28"/>
          <w:szCs w:val="28"/>
        </w:rPr>
      </w:pPr>
      <w:r w:rsidRPr="00984723">
        <w:rPr>
          <w:b/>
          <w:bCs/>
          <w:sz w:val="28"/>
          <w:szCs w:val="28"/>
        </w:rPr>
        <w:t>Correlation Analysis</w:t>
      </w:r>
    </w:p>
    <w:p w14:paraId="0DAB93F7" w14:textId="1FCADEC6" w:rsidR="00984723" w:rsidRPr="00984723" w:rsidRDefault="00984723" w:rsidP="00984723">
      <w:pPr>
        <w:rPr>
          <w:sz w:val="28"/>
          <w:szCs w:val="28"/>
        </w:rPr>
      </w:pPr>
      <w:r w:rsidRPr="00984723">
        <w:rPr>
          <w:sz w:val="28"/>
          <w:szCs w:val="28"/>
        </w:rPr>
        <w:t>Correlation analysis helps in understanding the relationship between numeric variables. A correlation coefficient close to 1 or -1 indicates a strong relationship, while a coefficient close to 0 indicates a weak or no relationship.</w:t>
      </w:r>
    </w:p>
    <w:p w14:paraId="0A58288D" w14:textId="3C9A7F01" w:rsidR="00984723" w:rsidRPr="00984723" w:rsidRDefault="00984723" w:rsidP="00984723">
      <w:pPr>
        <w:pStyle w:val="ListParagraph"/>
        <w:numPr>
          <w:ilvl w:val="0"/>
          <w:numId w:val="6"/>
        </w:numPr>
        <w:rPr>
          <w:sz w:val="28"/>
          <w:szCs w:val="28"/>
        </w:rPr>
      </w:pPr>
      <w:r w:rsidRPr="00984723">
        <w:rPr>
          <w:sz w:val="28"/>
          <w:szCs w:val="28"/>
          <w:u w:val="single"/>
        </w:rPr>
        <w:t xml:space="preserve">Survived vs. </w:t>
      </w:r>
      <w:proofErr w:type="spellStart"/>
      <w:r w:rsidRPr="00984723">
        <w:rPr>
          <w:sz w:val="28"/>
          <w:szCs w:val="28"/>
          <w:u w:val="single"/>
        </w:rPr>
        <w:t>Pclass</w:t>
      </w:r>
      <w:proofErr w:type="spellEnd"/>
      <w:r w:rsidRPr="00984723">
        <w:rPr>
          <w:sz w:val="28"/>
          <w:szCs w:val="28"/>
        </w:rPr>
        <w:t>: There is a negative correlation, indicating that passengers in lower classes (higher class numbers) had a lower survival rate.</w:t>
      </w:r>
    </w:p>
    <w:p w14:paraId="73185713" w14:textId="68F01FDF" w:rsidR="00984723" w:rsidRPr="00984723" w:rsidRDefault="00984723" w:rsidP="00984723">
      <w:pPr>
        <w:pStyle w:val="ListParagraph"/>
        <w:numPr>
          <w:ilvl w:val="0"/>
          <w:numId w:val="6"/>
        </w:numPr>
        <w:rPr>
          <w:sz w:val="28"/>
          <w:szCs w:val="28"/>
        </w:rPr>
      </w:pPr>
      <w:r w:rsidRPr="00984723">
        <w:rPr>
          <w:sz w:val="28"/>
          <w:szCs w:val="28"/>
          <w:u w:val="single"/>
        </w:rPr>
        <w:t>Survived vs. Age</w:t>
      </w:r>
      <w:r w:rsidRPr="00984723">
        <w:rPr>
          <w:sz w:val="28"/>
          <w:szCs w:val="28"/>
        </w:rPr>
        <w:t>: There is a weak negative correlation, suggesting that younger passengers had a slightly higher survival rate.</w:t>
      </w:r>
    </w:p>
    <w:p w14:paraId="07D17A67" w14:textId="4DF89C42" w:rsidR="00984723" w:rsidRPr="00984723" w:rsidRDefault="00984723" w:rsidP="00984723">
      <w:pPr>
        <w:pStyle w:val="ListParagraph"/>
        <w:numPr>
          <w:ilvl w:val="0"/>
          <w:numId w:val="6"/>
        </w:numPr>
        <w:rPr>
          <w:sz w:val="28"/>
          <w:szCs w:val="28"/>
        </w:rPr>
      </w:pPr>
      <w:r w:rsidRPr="00984723">
        <w:rPr>
          <w:sz w:val="28"/>
          <w:szCs w:val="28"/>
          <w:u w:val="single"/>
        </w:rPr>
        <w:t>Survived vs. Fare</w:t>
      </w:r>
      <w:r w:rsidRPr="00984723">
        <w:rPr>
          <w:sz w:val="28"/>
          <w:szCs w:val="28"/>
        </w:rPr>
        <w:t>: There is a positive correlation, indicating that passengers who paid higher fares had a higher survival rate.</w:t>
      </w:r>
    </w:p>
    <w:p w14:paraId="0A5176B2" w14:textId="37511E87" w:rsidR="00984723" w:rsidRPr="00984723" w:rsidRDefault="00984723" w:rsidP="00984723">
      <w:pPr>
        <w:pStyle w:val="ListParagraph"/>
        <w:numPr>
          <w:ilvl w:val="0"/>
          <w:numId w:val="6"/>
        </w:numPr>
        <w:rPr>
          <w:sz w:val="28"/>
          <w:szCs w:val="28"/>
        </w:rPr>
      </w:pPr>
      <w:proofErr w:type="spellStart"/>
      <w:r w:rsidRPr="00984723">
        <w:rPr>
          <w:sz w:val="28"/>
          <w:szCs w:val="28"/>
          <w:u w:val="single"/>
        </w:rPr>
        <w:t>Pclass</w:t>
      </w:r>
      <w:proofErr w:type="spellEnd"/>
      <w:r w:rsidRPr="00984723">
        <w:rPr>
          <w:sz w:val="28"/>
          <w:szCs w:val="28"/>
          <w:u w:val="single"/>
        </w:rPr>
        <w:t xml:space="preserve"> vs. Fare</w:t>
      </w:r>
      <w:r w:rsidRPr="00984723">
        <w:rPr>
          <w:sz w:val="28"/>
          <w:szCs w:val="28"/>
        </w:rPr>
        <w:t>: There is a negative correlation, indicating that passengers in lower classes paid lower fares.</w:t>
      </w:r>
    </w:p>
    <w:p w14:paraId="724343C2" w14:textId="77777777" w:rsidR="00984723" w:rsidRPr="00984723" w:rsidRDefault="00984723" w:rsidP="00984723">
      <w:pPr>
        <w:rPr>
          <w:sz w:val="28"/>
          <w:szCs w:val="28"/>
        </w:rPr>
      </w:pPr>
    </w:p>
    <w:p w14:paraId="198B530E" w14:textId="6F195813" w:rsidR="00984723" w:rsidRPr="00984723" w:rsidRDefault="00984723" w:rsidP="00984723">
      <w:pPr>
        <w:rPr>
          <w:b/>
          <w:bCs/>
          <w:sz w:val="28"/>
          <w:szCs w:val="28"/>
        </w:rPr>
      </w:pPr>
      <w:r w:rsidRPr="00984723">
        <w:rPr>
          <w:b/>
          <w:bCs/>
          <w:sz w:val="28"/>
          <w:szCs w:val="28"/>
        </w:rPr>
        <w:t>Survival Rate by Gender</w:t>
      </w:r>
    </w:p>
    <w:p w14:paraId="10FDF104" w14:textId="2448371B" w:rsidR="00984723" w:rsidRPr="00984723" w:rsidRDefault="00984723" w:rsidP="00984723">
      <w:pPr>
        <w:pStyle w:val="ListParagraph"/>
        <w:numPr>
          <w:ilvl w:val="1"/>
          <w:numId w:val="9"/>
        </w:numPr>
        <w:rPr>
          <w:sz w:val="28"/>
          <w:szCs w:val="28"/>
        </w:rPr>
      </w:pPr>
      <w:r w:rsidRPr="00984723">
        <w:rPr>
          <w:sz w:val="28"/>
          <w:szCs w:val="28"/>
          <w:u w:val="single"/>
        </w:rPr>
        <w:t>Female Survival Rate:</w:t>
      </w:r>
      <w:r w:rsidRPr="00984723">
        <w:rPr>
          <w:sz w:val="28"/>
          <w:szCs w:val="28"/>
        </w:rPr>
        <w:t xml:space="preserve"> The survival rate for females is significantly higher than for males, with 74.2% of females surviving compared to 18.9% of males.</w:t>
      </w:r>
    </w:p>
    <w:p w14:paraId="7913F161" w14:textId="77777777" w:rsidR="00984723" w:rsidRPr="00984723" w:rsidRDefault="00984723" w:rsidP="00984723">
      <w:pPr>
        <w:rPr>
          <w:b/>
          <w:bCs/>
          <w:sz w:val="28"/>
          <w:szCs w:val="28"/>
        </w:rPr>
      </w:pPr>
    </w:p>
    <w:p w14:paraId="0D2008A8" w14:textId="6A23710B" w:rsidR="00984723" w:rsidRPr="00984723" w:rsidRDefault="00984723" w:rsidP="00984723">
      <w:pPr>
        <w:rPr>
          <w:b/>
          <w:bCs/>
          <w:sz w:val="28"/>
          <w:szCs w:val="28"/>
        </w:rPr>
      </w:pPr>
      <w:r w:rsidRPr="00984723">
        <w:rPr>
          <w:b/>
          <w:bCs/>
          <w:sz w:val="28"/>
          <w:szCs w:val="28"/>
        </w:rPr>
        <w:t>Survival Rate by Passenger Class</w:t>
      </w:r>
    </w:p>
    <w:p w14:paraId="20F8D699" w14:textId="4610E70E" w:rsidR="00984723" w:rsidRPr="00984723" w:rsidRDefault="00984723" w:rsidP="00984723">
      <w:pPr>
        <w:pStyle w:val="ListParagraph"/>
        <w:numPr>
          <w:ilvl w:val="1"/>
          <w:numId w:val="11"/>
        </w:numPr>
        <w:rPr>
          <w:sz w:val="28"/>
          <w:szCs w:val="28"/>
        </w:rPr>
      </w:pPr>
      <w:r w:rsidRPr="005724F8">
        <w:rPr>
          <w:sz w:val="28"/>
          <w:szCs w:val="28"/>
          <w:u w:val="single"/>
        </w:rPr>
        <w:t>First Class</w:t>
      </w:r>
      <w:r w:rsidRPr="00984723">
        <w:rPr>
          <w:sz w:val="28"/>
          <w:szCs w:val="28"/>
        </w:rPr>
        <w:t>: The survival rate for first-class passengers is the highest, at 62.96%.</w:t>
      </w:r>
    </w:p>
    <w:p w14:paraId="054D5C97" w14:textId="0D05B53C" w:rsidR="00984723" w:rsidRPr="00984723" w:rsidRDefault="00984723" w:rsidP="00984723">
      <w:pPr>
        <w:pStyle w:val="ListParagraph"/>
        <w:numPr>
          <w:ilvl w:val="1"/>
          <w:numId w:val="11"/>
        </w:numPr>
        <w:rPr>
          <w:sz w:val="28"/>
          <w:szCs w:val="28"/>
        </w:rPr>
      </w:pPr>
      <w:r w:rsidRPr="005724F8">
        <w:rPr>
          <w:sz w:val="28"/>
          <w:szCs w:val="28"/>
          <w:u w:val="single"/>
        </w:rPr>
        <w:t>Second Class</w:t>
      </w:r>
      <w:r w:rsidRPr="00984723">
        <w:rPr>
          <w:sz w:val="28"/>
          <w:szCs w:val="28"/>
        </w:rPr>
        <w:t>: The survival rate for second-class passengers is 47.28%.</w:t>
      </w:r>
    </w:p>
    <w:p w14:paraId="03E5B865" w14:textId="34EA7964" w:rsidR="00984723" w:rsidRPr="00984723" w:rsidRDefault="00984723" w:rsidP="00984723">
      <w:pPr>
        <w:pStyle w:val="ListParagraph"/>
        <w:numPr>
          <w:ilvl w:val="1"/>
          <w:numId w:val="11"/>
        </w:numPr>
        <w:rPr>
          <w:sz w:val="28"/>
          <w:szCs w:val="28"/>
        </w:rPr>
      </w:pPr>
      <w:r w:rsidRPr="005724F8">
        <w:rPr>
          <w:sz w:val="28"/>
          <w:szCs w:val="28"/>
          <w:u w:val="single"/>
        </w:rPr>
        <w:t>Third Class</w:t>
      </w:r>
      <w:r w:rsidRPr="00984723">
        <w:rPr>
          <w:sz w:val="28"/>
          <w:szCs w:val="28"/>
        </w:rPr>
        <w:t>: The survival rate for third-class passengers is the lowest, at 24.24%.</w:t>
      </w:r>
    </w:p>
    <w:p w14:paraId="1EDF9C43" w14:textId="77777777" w:rsidR="00984723" w:rsidRPr="00984723" w:rsidRDefault="00984723" w:rsidP="00984723">
      <w:pPr>
        <w:rPr>
          <w:sz w:val="28"/>
          <w:szCs w:val="28"/>
        </w:rPr>
      </w:pPr>
    </w:p>
    <w:p w14:paraId="037A7835" w14:textId="667DFF32" w:rsidR="00984723" w:rsidRPr="005724F8" w:rsidRDefault="00984723" w:rsidP="00984723">
      <w:pPr>
        <w:rPr>
          <w:b/>
          <w:bCs/>
          <w:sz w:val="36"/>
          <w:szCs w:val="36"/>
        </w:rPr>
      </w:pPr>
      <w:r w:rsidRPr="005724F8">
        <w:rPr>
          <w:b/>
          <w:bCs/>
          <w:sz w:val="36"/>
          <w:szCs w:val="36"/>
        </w:rPr>
        <w:lastRenderedPageBreak/>
        <w:t>Multivariate Analysis</w:t>
      </w:r>
    </w:p>
    <w:p w14:paraId="0C622FC5" w14:textId="77777777" w:rsidR="00984723" w:rsidRPr="00984723" w:rsidRDefault="00984723" w:rsidP="00984723">
      <w:pPr>
        <w:rPr>
          <w:sz w:val="28"/>
          <w:szCs w:val="28"/>
        </w:rPr>
      </w:pPr>
      <w:r w:rsidRPr="00984723">
        <w:rPr>
          <w:sz w:val="28"/>
          <w:szCs w:val="28"/>
        </w:rPr>
        <w:t>Multivariate analysis involves examining the relationship between three or more variables to understand complex interactions.</w:t>
      </w:r>
    </w:p>
    <w:p w14:paraId="2DCF59FB" w14:textId="77777777" w:rsidR="00984723" w:rsidRPr="00984723" w:rsidRDefault="00984723" w:rsidP="00984723">
      <w:pPr>
        <w:rPr>
          <w:sz w:val="28"/>
          <w:szCs w:val="28"/>
        </w:rPr>
      </w:pPr>
    </w:p>
    <w:p w14:paraId="06BBBB9E" w14:textId="7C7A3A2B" w:rsidR="00984723" w:rsidRPr="005724F8" w:rsidRDefault="00984723" w:rsidP="00984723">
      <w:pPr>
        <w:rPr>
          <w:b/>
          <w:bCs/>
          <w:sz w:val="28"/>
          <w:szCs w:val="28"/>
        </w:rPr>
      </w:pPr>
      <w:r w:rsidRPr="005724F8">
        <w:rPr>
          <w:b/>
          <w:bCs/>
          <w:sz w:val="28"/>
          <w:szCs w:val="28"/>
        </w:rPr>
        <w:t>Survival Rate by Gender and Passenger Class</w:t>
      </w:r>
    </w:p>
    <w:p w14:paraId="6B19502C" w14:textId="4EE48B52" w:rsidR="00984723" w:rsidRPr="005724F8" w:rsidRDefault="00984723" w:rsidP="005724F8">
      <w:pPr>
        <w:pStyle w:val="ListParagraph"/>
        <w:numPr>
          <w:ilvl w:val="1"/>
          <w:numId w:val="13"/>
        </w:numPr>
        <w:rPr>
          <w:sz w:val="28"/>
          <w:szCs w:val="28"/>
        </w:rPr>
      </w:pPr>
      <w:r w:rsidRPr="005724F8">
        <w:rPr>
          <w:sz w:val="28"/>
          <w:szCs w:val="28"/>
          <w:u w:val="single"/>
        </w:rPr>
        <w:t>First Class Females</w:t>
      </w:r>
      <w:r w:rsidRPr="005724F8">
        <w:rPr>
          <w:sz w:val="28"/>
          <w:szCs w:val="28"/>
        </w:rPr>
        <w:t>: The survival rate for first-class females is the highest, at 96.81%.</w:t>
      </w:r>
    </w:p>
    <w:p w14:paraId="45259588" w14:textId="49F1C296" w:rsidR="00984723" w:rsidRPr="005724F8" w:rsidRDefault="00984723" w:rsidP="005724F8">
      <w:pPr>
        <w:pStyle w:val="ListParagraph"/>
        <w:numPr>
          <w:ilvl w:val="1"/>
          <w:numId w:val="13"/>
        </w:numPr>
        <w:rPr>
          <w:sz w:val="28"/>
          <w:szCs w:val="28"/>
        </w:rPr>
      </w:pPr>
      <w:r w:rsidRPr="005724F8">
        <w:rPr>
          <w:sz w:val="28"/>
          <w:szCs w:val="28"/>
          <w:u w:val="single"/>
        </w:rPr>
        <w:t>Third Class Males</w:t>
      </w:r>
      <w:r w:rsidRPr="005724F8">
        <w:rPr>
          <w:sz w:val="28"/>
          <w:szCs w:val="28"/>
        </w:rPr>
        <w:t>: The survival rate for third-class males is the lowest, at 12.53%.</w:t>
      </w:r>
    </w:p>
    <w:p w14:paraId="4DE64B76" w14:textId="77777777" w:rsidR="00984723" w:rsidRPr="00984723" w:rsidRDefault="00984723" w:rsidP="00984723">
      <w:pPr>
        <w:rPr>
          <w:sz w:val="28"/>
          <w:szCs w:val="28"/>
        </w:rPr>
      </w:pPr>
    </w:p>
    <w:p w14:paraId="16E9CB88" w14:textId="01E5A4DA" w:rsidR="00984723" w:rsidRPr="005724F8" w:rsidRDefault="00984723" w:rsidP="00984723">
      <w:pPr>
        <w:rPr>
          <w:b/>
          <w:bCs/>
          <w:sz w:val="28"/>
          <w:szCs w:val="28"/>
        </w:rPr>
      </w:pPr>
      <w:r w:rsidRPr="005724F8">
        <w:rPr>
          <w:b/>
          <w:bCs/>
          <w:sz w:val="28"/>
          <w:szCs w:val="28"/>
        </w:rPr>
        <w:t>Age Distribution by Survival Status</w:t>
      </w:r>
    </w:p>
    <w:p w14:paraId="2231D5D5" w14:textId="30296D15" w:rsidR="00984723" w:rsidRPr="005724F8" w:rsidRDefault="00984723" w:rsidP="005724F8">
      <w:pPr>
        <w:pStyle w:val="ListParagraph"/>
        <w:numPr>
          <w:ilvl w:val="1"/>
          <w:numId w:val="15"/>
        </w:numPr>
        <w:rPr>
          <w:sz w:val="28"/>
          <w:szCs w:val="28"/>
        </w:rPr>
      </w:pPr>
      <w:r w:rsidRPr="005724F8">
        <w:rPr>
          <w:sz w:val="28"/>
          <w:szCs w:val="28"/>
          <w:u w:val="single"/>
        </w:rPr>
        <w:t>Survived</w:t>
      </w:r>
      <w:r w:rsidRPr="005724F8">
        <w:rPr>
          <w:sz w:val="28"/>
          <w:szCs w:val="28"/>
        </w:rPr>
        <w:t>: The age distribution for survivors is slightly skewed towards younger passengers, with a mean age of 28.34 years.</w:t>
      </w:r>
    </w:p>
    <w:p w14:paraId="6CE51369" w14:textId="064F371C" w:rsidR="00984723" w:rsidRPr="005724F8" w:rsidRDefault="00984723" w:rsidP="005724F8">
      <w:pPr>
        <w:pStyle w:val="ListParagraph"/>
        <w:numPr>
          <w:ilvl w:val="1"/>
          <w:numId w:val="15"/>
        </w:numPr>
        <w:rPr>
          <w:sz w:val="28"/>
          <w:szCs w:val="28"/>
        </w:rPr>
      </w:pPr>
      <w:r w:rsidRPr="005724F8">
        <w:rPr>
          <w:sz w:val="28"/>
          <w:szCs w:val="28"/>
          <w:u w:val="single"/>
        </w:rPr>
        <w:t>Not Survived</w:t>
      </w:r>
      <w:r w:rsidRPr="005724F8">
        <w:rPr>
          <w:sz w:val="28"/>
          <w:szCs w:val="28"/>
        </w:rPr>
        <w:t>: The age distribution for non-survivors is slightly skewed towards older passengers, with a mean age of 30.63 years.</w:t>
      </w:r>
    </w:p>
    <w:p w14:paraId="2B26847A" w14:textId="77777777" w:rsidR="00984723" w:rsidRPr="00984723" w:rsidRDefault="00984723" w:rsidP="00984723">
      <w:pPr>
        <w:rPr>
          <w:sz w:val="28"/>
          <w:szCs w:val="28"/>
        </w:rPr>
      </w:pPr>
    </w:p>
    <w:p w14:paraId="7FB5145C" w14:textId="7AA7E974" w:rsidR="00984723" w:rsidRPr="005724F8" w:rsidRDefault="00984723" w:rsidP="00984723">
      <w:pPr>
        <w:rPr>
          <w:b/>
          <w:bCs/>
          <w:sz w:val="36"/>
          <w:szCs w:val="36"/>
        </w:rPr>
      </w:pPr>
      <w:r w:rsidRPr="005724F8">
        <w:rPr>
          <w:b/>
          <w:bCs/>
          <w:sz w:val="36"/>
          <w:szCs w:val="36"/>
        </w:rPr>
        <w:t>Conclusion</w:t>
      </w:r>
    </w:p>
    <w:p w14:paraId="4B5C4AD7" w14:textId="16B3FFEE" w:rsidR="00984723" w:rsidRPr="00984723" w:rsidRDefault="00984723" w:rsidP="00984723">
      <w:pPr>
        <w:rPr>
          <w:sz w:val="28"/>
          <w:szCs w:val="28"/>
        </w:rPr>
      </w:pPr>
      <w:r w:rsidRPr="00984723">
        <w:rPr>
          <w:sz w:val="28"/>
          <w:szCs w:val="28"/>
        </w:rPr>
        <w:t>The analysis of the Titanic dataset provides several insights into the factors that influenced survival rates:</w:t>
      </w:r>
    </w:p>
    <w:p w14:paraId="2EAFED47" w14:textId="5F0F6C02" w:rsidR="00984723" w:rsidRPr="00984723" w:rsidRDefault="00984723" w:rsidP="00984723">
      <w:pPr>
        <w:rPr>
          <w:sz w:val="28"/>
          <w:szCs w:val="28"/>
        </w:rPr>
      </w:pPr>
      <w:r w:rsidRPr="00984723">
        <w:rPr>
          <w:sz w:val="28"/>
          <w:szCs w:val="28"/>
        </w:rPr>
        <w:t xml:space="preserve">1. </w:t>
      </w:r>
      <w:r w:rsidRPr="005724F8">
        <w:rPr>
          <w:sz w:val="28"/>
          <w:szCs w:val="28"/>
          <w:u w:val="single"/>
        </w:rPr>
        <w:t>Passenger Class</w:t>
      </w:r>
      <w:r w:rsidRPr="00984723">
        <w:rPr>
          <w:sz w:val="28"/>
          <w:szCs w:val="28"/>
        </w:rPr>
        <w:t>: Passengers in higher classes (first and second) had a significantly higher survival rate compared to those in the third class.</w:t>
      </w:r>
    </w:p>
    <w:p w14:paraId="2E2E8819" w14:textId="65268486" w:rsidR="00984723" w:rsidRPr="00984723" w:rsidRDefault="00984723" w:rsidP="00984723">
      <w:pPr>
        <w:rPr>
          <w:sz w:val="28"/>
          <w:szCs w:val="28"/>
        </w:rPr>
      </w:pPr>
      <w:r w:rsidRPr="00984723">
        <w:rPr>
          <w:sz w:val="28"/>
          <w:szCs w:val="28"/>
        </w:rPr>
        <w:t xml:space="preserve">2. </w:t>
      </w:r>
      <w:r w:rsidRPr="005724F8">
        <w:rPr>
          <w:sz w:val="28"/>
          <w:szCs w:val="28"/>
          <w:u w:val="single"/>
        </w:rPr>
        <w:t>Gender</w:t>
      </w:r>
      <w:r w:rsidRPr="00984723">
        <w:rPr>
          <w:sz w:val="28"/>
          <w:szCs w:val="28"/>
        </w:rPr>
        <w:t>: Females had a much higher survival rate than males, indicating that gender played a crucial role in survival.</w:t>
      </w:r>
    </w:p>
    <w:p w14:paraId="4A27EF9D" w14:textId="3777D7C3" w:rsidR="00984723" w:rsidRPr="00984723" w:rsidRDefault="00984723" w:rsidP="00984723">
      <w:pPr>
        <w:rPr>
          <w:sz w:val="28"/>
          <w:szCs w:val="28"/>
        </w:rPr>
      </w:pPr>
      <w:r w:rsidRPr="00984723">
        <w:rPr>
          <w:sz w:val="28"/>
          <w:szCs w:val="28"/>
        </w:rPr>
        <w:t xml:space="preserve">3. </w:t>
      </w:r>
      <w:r w:rsidRPr="005724F8">
        <w:rPr>
          <w:sz w:val="28"/>
          <w:szCs w:val="28"/>
          <w:u w:val="single"/>
        </w:rPr>
        <w:t>Age</w:t>
      </w:r>
      <w:r w:rsidRPr="00984723">
        <w:rPr>
          <w:sz w:val="28"/>
          <w:szCs w:val="28"/>
        </w:rPr>
        <w:t>: Younger passengers had a slightly higher survival rate, although the difference is not as pronounced as with class and gender.</w:t>
      </w:r>
    </w:p>
    <w:p w14:paraId="79202D47" w14:textId="4C1FA299" w:rsidR="00984723" w:rsidRPr="00984723" w:rsidRDefault="00984723" w:rsidP="00984723">
      <w:pPr>
        <w:rPr>
          <w:sz w:val="28"/>
          <w:szCs w:val="28"/>
        </w:rPr>
      </w:pPr>
      <w:r w:rsidRPr="00984723">
        <w:rPr>
          <w:sz w:val="28"/>
          <w:szCs w:val="28"/>
        </w:rPr>
        <w:t xml:space="preserve">4. </w:t>
      </w:r>
      <w:r w:rsidRPr="005724F8">
        <w:rPr>
          <w:sz w:val="28"/>
          <w:szCs w:val="28"/>
          <w:u w:val="single"/>
        </w:rPr>
        <w:t>Fare</w:t>
      </w:r>
      <w:r w:rsidRPr="00984723">
        <w:rPr>
          <w:sz w:val="28"/>
          <w:szCs w:val="28"/>
        </w:rPr>
        <w:t xml:space="preserve">: Passengers who paid higher fares had a higher survival rate, likely due to their </w:t>
      </w:r>
      <w:proofErr w:type="gramStart"/>
      <w:r w:rsidRPr="00984723">
        <w:rPr>
          <w:sz w:val="28"/>
          <w:szCs w:val="28"/>
        </w:rPr>
        <w:t>higher class</w:t>
      </w:r>
      <w:proofErr w:type="gramEnd"/>
      <w:r w:rsidRPr="00984723">
        <w:rPr>
          <w:sz w:val="28"/>
          <w:szCs w:val="28"/>
        </w:rPr>
        <w:t xml:space="preserve"> status.</w:t>
      </w:r>
    </w:p>
    <w:p w14:paraId="6275F56D" w14:textId="77777777" w:rsidR="00984723" w:rsidRPr="00984723" w:rsidRDefault="00984723" w:rsidP="00984723">
      <w:pPr>
        <w:rPr>
          <w:sz w:val="28"/>
          <w:szCs w:val="28"/>
        </w:rPr>
      </w:pPr>
    </w:p>
    <w:p w14:paraId="62554185" w14:textId="77777777" w:rsidR="00984723" w:rsidRPr="00984723" w:rsidRDefault="00984723" w:rsidP="00984723">
      <w:pPr>
        <w:rPr>
          <w:sz w:val="28"/>
          <w:szCs w:val="28"/>
        </w:rPr>
      </w:pPr>
      <w:r w:rsidRPr="00984723">
        <w:rPr>
          <w:sz w:val="28"/>
          <w:szCs w:val="28"/>
        </w:rPr>
        <w:t xml:space="preserve">The correlation analysis revealed that certain variables, such as passenger class and fare, are strongly correlated with survival, while others, like age, have a </w:t>
      </w:r>
      <w:r w:rsidRPr="00984723">
        <w:rPr>
          <w:sz w:val="28"/>
          <w:szCs w:val="28"/>
        </w:rPr>
        <w:lastRenderedPageBreak/>
        <w:t>weaker correlation. This suggests that while class and gender were significant factors in determining survival, age played a less critical role.</w:t>
      </w:r>
    </w:p>
    <w:p w14:paraId="7BBF6CDF" w14:textId="77777777" w:rsidR="00984723" w:rsidRPr="00984723" w:rsidRDefault="00984723" w:rsidP="00984723">
      <w:pPr>
        <w:rPr>
          <w:sz w:val="28"/>
          <w:szCs w:val="28"/>
        </w:rPr>
      </w:pPr>
    </w:p>
    <w:p w14:paraId="419F3257" w14:textId="79C093E1" w:rsidR="00595C03" w:rsidRPr="00984723" w:rsidRDefault="00984723" w:rsidP="00984723">
      <w:pPr>
        <w:rPr>
          <w:sz w:val="28"/>
          <w:szCs w:val="28"/>
        </w:rPr>
      </w:pPr>
      <w:r w:rsidRPr="00984723">
        <w:rPr>
          <w:sz w:val="28"/>
          <w:szCs w:val="28"/>
        </w:rPr>
        <w:t>Overall, the analysis highlights the importance of socioeconomic status and gender in determining the likelihood of survival on the Titanic. These insights can be valuable for understanding historical data and making informed decisions in similar contexts.</w:t>
      </w:r>
    </w:p>
    <w:sectPr w:rsidR="00595C03" w:rsidRPr="00984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25CBB"/>
    <w:multiLevelType w:val="hybridMultilevel"/>
    <w:tmpl w:val="8EE46B2C"/>
    <w:lvl w:ilvl="0" w:tplc="40090001">
      <w:start w:val="1"/>
      <w:numFmt w:val="bullet"/>
      <w:lvlText w:val=""/>
      <w:lvlJc w:val="left"/>
      <w:pPr>
        <w:ind w:left="720" w:hanging="360"/>
      </w:pPr>
      <w:rPr>
        <w:rFonts w:ascii="Symbol" w:hAnsi="Symbol" w:hint="default"/>
      </w:rPr>
    </w:lvl>
    <w:lvl w:ilvl="1" w:tplc="1696E0D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07C4E"/>
    <w:multiLevelType w:val="hybridMultilevel"/>
    <w:tmpl w:val="43AED9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AD10E4"/>
    <w:multiLevelType w:val="hybridMultilevel"/>
    <w:tmpl w:val="6630ABA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7D015BB"/>
    <w:multiLevelType w:val="hybridMultilevel"/>
    <w:tmpl w:val="B1C4282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88707C1"/>
    <w:multiLevelType w:val="hybridMultilevel"/>
    <w:tmpl w:val="79B236D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2651AC"/>
    <w:multiLevelType w:val="hybridMultilevel"/>
    <w:tmpl w:val="7422C094"/>
    <w:lvl w:ilvl="0" w:tplc="1C86C6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CE1E7A"/>
    <w:multiLevelType w:val="hybridMultilevel"/>
    <w:tmpl w:val="A5E81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4117D"/>
    <w:multiLevelType w:val="hybridMultilevel"/>
    <w:tmpl w:val="CE563ED2"/>
    <w:lvl w:ilvl="0" w:tplc="B184CA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C83333"/>
    <w:multiLevelType w:val="hybridMultilevel"/>
    <w:tmpl w:val="DF60F5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DC76AB"/>
    <w:multiLevelType w:val="hybridMultilevel"/>
    <w:tmpl w:val="BB66B5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C92408"/>
    <w:multiLevelType w:val="hybridMultilevel"/>
    <w:tmpl w:val="18EC601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4C117F2"/>
    <w:multiLevelType w:val="hybridMultilevel"/>
    <w:tmpl w:val="C910EA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3B7F3B"/>
    <w:multiLevelType w:val="hybridMultilevel"/>
    <w:tmpl w:val="3664E228"/>
    <w:lvl w:ilvl="0" w:tplc="4382452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FC68BC"/>
    <w:multiLevelType w:val="hybridMultilevel"/>
    <w:tmpl w:val="445A944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E8C05B7"/>
    <w:multiLevelType w:val="hybridMultilevel"/>
    <w:tmpl w:val="D842E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2733248">
    <w:abstractNumId w:val="6"/>
  </w:num>
  <w:num w:numId="2" w16cid:durableId="1862280738">
    <w:abstractNumId w:val="12"/>
  </w:num>
  <w:num w:numId="3" w16cid:durableId="622149860">
    <w:abstractNumId w:val="4"/>
  </w:num>
  <w:num w:numId="4" w16cid:durableId="1068504615">
    <w:abstractNumId w:val="14"/>
  </w:num>
  <w:num w:numId="5" w16cid:durableId="1997804128">
    <w:abstractNumId w:val="5"/>
  </w:num>
  <w:num w:numId="6" w16cid:durableId="1504398570">
    <w:abstractNumId w:val="0"/>
  </w:num>
  <w:num w:numId="7" w16cid:durableId="891502824">
    <w:abstractNumId w:val="7"/>
  </w:num>
  <w:num w:numId="8" w16cid:durableId="643893358">
    <w:abstractNumId w:val="1"/>
  </w:num>
  <w:num w:numId="9" w16cid:durableId="750467136">
    <w:abstractNumId w:val="2"/>
  </w:num>
  <w:num w:numId="10" w16cid:durableId="990135569">
    <w:abstractNumId w:val="9"/>
  </w:num>
  <w:num w:numId="11" w16cid:durableId="981272126">
    <w:abstractNumId w:val="13"/>
  </w:num>
  <w:num w:numId="12" w16cid:durableId="1859654305">
    <w:abstractNumId w:val="8"/>
  </w:num>
  <w:num w:numId="13" w16cid:durableId="1939676578">
    <w:abstractNumId w:val="10"/>
  </w:num>
  <w:num w:numId="14" w16cid:durableId="559370514">
    <w:abstractNumId w:val="11"/>
  </w:num>
  <w:num w:numId="15" w16cid:durableId="1542477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23"/>
    <w:rsid w:val="00034FBF"/>
    <w:rsid w:val="00080394"/>
    <w:rsid w:val="000956F3"/>
    <w:rsid w:val="002D18F4"/>
    <w:rsid w:val="005724F8"/>
    <w:rsid w:val="00595C03"/>
    <w:rsid w:val="00984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ECFF"/>
  <w15:chartTrackingRefBased/>
  <w15:docId w15:val="{4292456A-BE2B-4B4C-BBA1-FB702FF6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7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47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47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47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47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4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7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47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47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47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47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4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723"/>
    <w:rPr>
      <w:rFonts w:eastAsiaTheme="majorEastAsia" w:cstheme="majorBidi"/>
      <w:color w:val="272727" w:themeColor="text1" w:themeTint="D8"/>
    </w:rPr>
  </w:style>
  <w:style w:type="paragraph" w:styleId="Title">
    <w:name w:val="Title"/>
    <w:basedOn w:val="Normal"/>
    <w:next w:val="Normal"/>
    <w:link w:val="TitleChar"/>
    <w:uiPriority w:val="10"/>
    <w:qFormat/>
    <w:rsid w:val="00984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723"/>
    <w:pPr>
      <w:spacing w:before="160"/>
      <w:jc w:val="center"/>
    </w:pPr>
    <w:rPr>
      <w:i/>
      <w:iCs/>
      <w:color w:val="404040" w:themeColor="text1" w:themeTint="BF"/>
    </w:rPr>
  </w:style>
  <w:style w:type="character" w:customStyle="1" w:styleId="QuoteChar">
    <w:name w:val="Quote Char"/>
    <w:basedOn w:val="DefaultParagraphFont"/>
    <w:link w:val="Quote"/>
    <w:uiPriority w:val="29"/>
    <w:rsid w:val="00984723"/>
    <w:rPr>
      <w:i/>
      <w:iCs/>
      <w:color w:val="404040" w:themeColor="text1" w:themeTint="BF"/>
    </w:rPr>
  </w:style>
  <w:style w:type="paragraph" w:styleId="ListParagraph">
    <w:name w:val="List Paragraph"/>
    <w:basedOn w:val="Normal"/>
    <w:uiPriority w:val="34"/>
    <w:qFormat/>
    <w:rsid w:val="00984723"/>
    <w:pPr>
      <w:ind w:left="720"/>
      <w:contextualSpacing/>
    </w:pPr>
  </w:style>
  <w:style w:type="character" w:styleId="IntenseEmphasis">
    <w:name w:val="Intense Emphasis"/>
    <w:basedOn w:val="DefaultParagraphFont"/>
    <w:uiPriority w:val="21"/>
    <w:qFormat/>
    <w:rsid w:val="00984723"/>
    <w:rPr>
      <w:i/>
      <w:iCs/>
      <w:color w:val="2F5496" w:themeColor="accent1" w:themeShade="BF"/>
    </w:rPr>
  </w:style>
  <w:style w:type="paragraph" w:styleId="IntenseQuote">
    <w:name w:val="Intense Quote"/>
    <w:basedOn w:val="Normal"/>
    <w:next w:val="Normal"/>
    <w:link w:val="IntenseQuoteChar"/>
    <w:uiPriority w:val="30"/>
    <w:qFormat/>
    <w:rsid w:val="009847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4723"/>
    <w:rPr>
      <w:i/>
      <w:iCs/>
      <w:color w:val="2F5496" w:themeColor="accent1" w:themeShade="BF"/>
    </w:rPr>
  </w:style>
  <w:style w:type="character" w:styleId="IntenseReference">
    <w:name w:val="Intense Reference"/>
    <w:basedOn w:val="DefaultParagraphFont"/>
    <w:uiPriority w:val="32"/>
    <w:qFormat/>
    <w:rsid w:val="009847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Goyal</dc:creator>
  <cp:keywords/>
  <dc:description/>
  <cp:lastModifiedBy>Harsh Goyal</cp:lastModifiedBy>
  <cp:revision>1</cp:revision>
  <dcterms:created xsi:type="dcterms:W3CDTF">2025-03-13T16:49:00Z</dcterms:created>
  <dcterms:modified xsi:type="dcterms:W3CDTF">2025-03-13T17:03:00Z</dcterms:modified>
</cp:coreProperties>
</file>