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>Hi, Monsieur.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>I studied your task2 document and then write this proposal.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136CCB" w:rsidRDefault="00C278A9" w:rsidP="00136CCB">
      <w:pPr>
        <w:pStyle w:val="Subtitle"/>
        <w:rPr>
          <w:rStyle w:val="Emphasis"/>
          <w:color w:val="2E74B5" w:themeColor="accent1" w:themeShade="BF"/>
          <w:sz w:val="32"/>
          <w:szCs w:val="32"/>
        </w:rPr>
      </w:pPr>
      <w:r w:rsidRPr="00136CCB">
        <w:rPr>
          <w:rStyle w:val="Emphasis"/>
          <w:color w:val="2E74B5" w:themeColor="accent1" w:themeShade="BF"/>
          <w:sz w:val="32"/>
          <w:szCs w:val="32"/>
        </w:rPr>
        <w:t>1. Questions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I understand </w:t>
      </w:r>
      <w:proofErr w:type="gramStart"/>
      <w:r w:rsidRPr="00C278A9">
        <w:rPr>
          <w:rFonts w:ascii="Courier New" w:hAnsi="Courier New" w:cs="Courier New"/>
        </w:rPr>
        <w:t>Plugin(</w:t>
      </w:r>
      <w:proofErr w:type="gramEnd"/>
      <w:r w:rsidRPr="00C278A9">
        <w:rPr>
          <w:rFonts w:ascii="Courier New" w:hAnsi="Courier New" w:cs="Courier New"/>
        </w:rPr>
        <w:t>Situation1) but don't understand Plugin(Situation2)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When FCM send message, it will go to app.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If app is offline, </w:t>
      </w:r>
      <w:proofErr w:type="spellStart"/>
      <w:r w:rsidRPr="00C278A9">
        <w:rPr>
          <w:rFonts w:ascii="Courier New" w:hAnsi="Courier New" w:cs="Courier New"/>
        </w:rPr>
        <w:t>fcm</w:t>
      </w:r>
      <w:proofErr w:type="spellEnd"/>
      <w:r w:rsidRPr="00C278A9">
        <w:rPr>
          <w:rFonts w:ascii="Courier New" w:hAnsi="Courier New" w:cs="Courier New"/>
        </w:rPr>
        <w:t xml:space="preserve"> message will be pending. When app is back online, it will be sent automatically by </w:t>
      </w:r>
      <w:proofErr w:type="spellStart"/>
      <w:r w:rsidRPr="00C278A9">
        <w:rPr>
          <w:rFonts w:ascii="Courier New" w:hAnsi="Courier New" w:cs="Courier New"/>
        </w:rPr>
        <w:t>fcm</w:t>
      </w:r>
      <w:proofErr w:type="spellEnd"/>
      <w:r w:rsidRPr="00C278A9">
        <w:rPr>
          <w:rFonts w:ascii="Courier New" w:hAnsi="Courier New" w:cs="Courier New"/>
        </w:rPr>
        <w:t xml:space="preserve"> cloud service.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So "When USER A will get back (WIFI, LTE DATA PLAN, or came back </w:t>
      </w:r>
      <w:proofErr w:type="gramStart"/>
      <w:r w:rsidRPr="00C278A9">
        <w:rPr>
          <w:rFonts w:ascii="Courier New" w:hAnsi="Courier New" w:cs="Courier New"/>
        </w:rPr>
        <w:t>online  after</w:t>
      </w:r>
      <w:proofErr w:type="gramEnd"/>
      <w:r w:rsidRPr="00C278A9">
        <w:rPr>
          <w:rFonts w:ascii="Courier New" w:hAnsi="Courier New" w:cs="Courier New"/>
        </w:rPr>
        <w:t xml:space="preserve"> a re-start) Firebase will send a </w:t>
      </w:r>
      <w:proofErr w:type="spellStart"/>
      <w:r w:rsidRPr="00C278A9">
        <w:rPr>
          <w:rFonts w:ascii="Courier New" w:hAnsi="Courier New" w:cs="Courier New"/>
        </w:rPr>
        <w:t>xmpp</w:t>
      </w:r>
      <w:proofErr w:type="spellEnd"/>
      <w:r w:rsidRPr="00C278A9">
        <w:rPr>
          <w:rFonts w:ascii="Courier New" w:hAnsi="Courier New" w:cs="Courier New"/>
        </w:rPr>
        <w:t xml:space="preserve"> available to Openfire, and Openfire will send to FCM all notification storing (pending)"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 It is really not necessary.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What do you think of it?</w:t>
      </w:r>
    </w:p>
    <w:p w:rsidR="00C278A9" w:rsidRPr="00C278A9" w:rsidRDefault="00136CCB" w:rsidP="00C278A9">
      <w:pPr>
        <w:pStyle w:val="PlainText"/>
        <w:rPr>
          <w:rFonts w:ascii="Courier New" w:hAnsi="Courier New" w:cs="Courier New"/>
        </w:rPr>
      </w:pP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136CCB" w:rsidRDefault="00C278A9" w:rsidP="00136CCB">
      <w:pPr>
        <w:pStyle w:val="Subtitle"/>
        <w:rPr>
          <w:rStyle w:val="Emphasis"/>
          <w:color w:val="2E74B5" w:themeColor="accent1" w:themeShade="BF"/>
          <w:sz w:val="32"/>
          <w:szCs w:val="32"/>
        </w:rPr>
      </w:pPr>
      <w:r w:rsidRPr="00136CCB">
        <w:rPr>
          <w:rStyle w:val="Emphasis"/>
          <w:color w:val="2E74B5" w:themeColor="accent1" w:themeShade="BF"/>
          <w:sz w:val="32"/>
          <w:szCs w:val="32"/>
        </w:rPr>
        <w:t>2. Project skills.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Java, JDBC, </w:t>
      </w:r>
      <w:proofErr w:type="spellStart"/>
      <w:r w:rsidRPr="00C278A9">
        <w:rPr>
          <w:rFonts w:ascii="Courier New" w:hAnsi="Courier New" w:cs="Courier New"/>
        </w:rPr>
        <w:t>OpenFire</w:t>
      </w:r>
      <w:proofErr w:type="spellEnd"/>
      <w:r w:rsidRPr="00C278A9">
        <w:rPr>
          <w:rFonts w:ascii="Courier New" w:hAnsi="Courier New" w:cs="Courier New"/>
        </w:rPr>
        <w:t xml:space="preserve"> Plugin </w:t>
      </w:r>
      <w:proofErr w:type="gramStart"/>
      <w:r w:rsidRPr="00C278A9">
        <w:rPr>
          <w:rFonts w:ascii="Courier New" w:hAnsi="Courier New" w:cs="Courier New"/>
        </w:rPr>
        <w:t>Development(</w:t>
      </w:r>
      <w:proofErr w:type="gramEnd"/>
      <w:r w:rsidRPr="00C278A9">
        <w:rPr>
          <w:rFonts w:ascii="Courier New" w:hAnsi="Courier New" w:cs="Courier New"/>
        </w:rPr>
        <w:t>with Eclipse)</w:t>
      </w:r>
    </w:p>
    <w:p w:rsidR="00C278A9" w:rsidRPr="00136CCB" w:rsidRDefault="00C278A9" w:rsidP="00C278A9">
      <w:pPr>
        <w:pStyle w:val="PlainText"/>
        <w:rPr>
          <w:rFonts w:ascii="Courier New" w:hAnsi="Courier New" w:cs="Courier New"/>
          <w:color w:val="2E74B5" w:themeColor="accent1" w:themeShade="BF"/>
          <w:sz w:val="32"/>
          <w:szCs w:val="32"/>
        </w:rPr>
      </w:pPr>
    </w:p>
    <w:p w:rsidR="00C278A9" w:rsidRPr="00136CCB" w:rsidRDefault="00C278A9" w:rsidP="00136CCB">
      <w:pPr>
        <w:pStyle w:val="Subtitle"/>
        <w:rPr>
          <w:rStyle w:val="Emphasis"/>
          <w:color w:val="2E74B5" w:themeColor="accent1" w:themeShade="BF"/>
          <w:sz w:val="32"/>
          <w:szCs w:val="32"/>
        </w:rPr>
      </w:pPr>
      <w:r w:rsidRPr="00136CCB">
        <w:rPr>
          <w:rStyle w:val="Emphasis"/>
          <w:color w:val="2E74B5" w:themeColor="accent1" w:themeShade="BF"/>
          <w:sz w:val="32"/>
          <w:szCs w:val="32"/>
        </w:rPr>
        <w:t>3. Project Price and Period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Price: $25/</w:t>
      </w:r>
      <w:proofErr w:type="spellStart"/>
      <w:r w:rsidRPr="00C278A9">
        <w:rPr>
          <w:rFonts w:ascii="Courier New" w:hAnsi="Courier New" w:cs="Courier New"/>
        </w:rPr>
        <w:t>hr</w:t>
      </w:r>
      <w:proofErr w:type="spellEnd"/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 Period: 40hrs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>Looking forward to your good reply.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>Thank you.</w:t>
      </w:r>
    </w:p>
    <w:p w:rsidR="00C278A9" w:rsidRPr="00C278A9" w:rsidRDefault="00C278A9" w:rsidP="00C278A9">
      <w:pPr>
        <w:pStyle w:val="PlainText"/>
        <w:rPr>
          <w:rFonts w:ascii="Courier New" w:hAnsi="Courier New" w:cs="Courier New"/>
        </w:rPr>
      </w:pPr>
    </w:p>
    <w:p w:rsidR="00C278A9" w:rsidRDefault="00C278A9" w:rsidP="00C278A9">
      <w:pPr>
        <w:pStyle w:val="PlainText"/>
        <w:rPr>
          <w:rFonts w:ascii="Courier New" w:hAnsi="Courier New" w:cs="Courier New"/>
        </w:rPr>
      </w:pPr>
      <w:r w:rsidRPr="00C278A9">
        <w:rPr>
          <w:rFonts w:ascii="Courier New" w:hAnsi="Courier New" w:cs="Courier New"/>
        </w:rPr>
        <w:t xml:space="preserve">From </w:t>
      </w:r>
      <w:proofErr w:type="spellStart"/>
      <w:r w:rsidRPr="00C278A9">
        <w:rPr>
          <w:rFonts w:ascii="Courier New" w:hAnsi="Courier New" w:cs="Courier New"/>
        </w:rPr>
        <w:t>Gosto</w:t>
      </w:r>
      <w:proofErr w:type="spellEnd"/>
      <w:r w:rsidRPr="00C278A9">
        <w:rPr>
          <w:rFonts w:ascii="Courier New" w:hAnsi="Courier New" w:cs="Courier New"/>
        </w:rPr>
        <w:t>.</w:t>
      </w:r>
    </w:p>
    <w:sectPr w:rsidR="00C278A9" w:rsidSect="00A22357">
      <w:pgSz w:w="612pt" w:h="792pt"/>
      <w:pgMar w:top="72pt" w:right="75.10pt" w:bottom="72pt" w:left="75.05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B8"/>
    <w:rsid w:val="00136CCB"/>
    <w:rsid w:val="004417E4"/>
    <w:rsid w:val="009811B8"/>
    <w:rsid w:val="009C4CA4"/>
    <w:rsid w:val="00C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79A31F-BA7D-4BB6-921D-984D15C06E2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357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357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C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CC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6CC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136C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36CCB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2016-11-14T15:17:00Z</dcterms:created>
  <dcterms:modified xsi:type="dcterms:W3CDTF">2016-11-14T15:18:00Z</dcterms:modified>
</cp:coreProperties>
</file>