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5F3DEA7D" w14:textId="77777777" w:rsidR="00964D65" w:rsidRPr="00964D65" w:rsidRDefault="00964D65" w:rsidP="00964D65">
      <w:pPr>
        <w:rPr>
          <w:rFonts w:ascii="Times New Roman" w:hAnsi="Times New Roman" w:cs="Times New Roman"/>
          <w:b/>
          <w:bCs/>
          <w:sz w:val="24"/>
          <w:szCs w:val="24"/>
        </w:rPr>
      </w:pPr>
      <w:r w:rsidRPr="00964D65">
        <w:rPr>
          <w:rFonts w:ascii="Times New Roman" w:hAnsi="Times New Roman" w:cs="Times New Roman"/>
          <w:b/>
          <w:bCs/>
          <w:sz w:val="24"/>
          <w:szCs w:val="24"/>
        </w:rPr>
        <w:t>Name: k.pavan</w:t>
      </w:r>
    </w:p>
    <w:p w14:paraId="65599AEB" w14:textId="77777777" w:rsidR="00964D65" w:rsidRPr="00964D65" w:rsidRDefault="00964D65" w:rsidP="00964D65">
      <w:pPr>
        <w:rPr>
          <w:rFonts w:ascii="Times New Roman" w:hAnsi="Times New Roman" w:cs="Times New Roman"/>
          <w:b/>
          <w:bCs/>
          <w:sz w:val="24"/>
          <w:szCs w:val="24"/>
        </w:rPr>
      </w:pPr>
      <w:r w:rsidRPr="00964D65">
        <w:rPr>
          <w:rFonts w:ascii="Times New Roman" w:hAnsi="Times New Roman" w:cs="Times New Roman"/>
          <w:b/>
          <w:bCs/>
          <w:sz w:val="24"/>
          <w:szCs w:val="24"/>
        </w:rPr>
        <w:t>Reg no: 192372008</w:t>
      </w:r>
    </w:p>
    <w:p w14:paraId="1E8D528C" w14:textId="77777777" w:rsidR="000D087D" w:rsidRPr="000D087D" w:rsidRDefault="000D087D" w:rsidP="000D087D">
      <w:pPr>
        <w:rPr>
          <w:rFonts w:ascii="Times New Roman" w:hAnsi="Times New Roman" w:cs="Times New Roman"/>
          <w:b/>
          <w:bCs/>
          <w:sz w:val="24"/>
          <w:szCs w:val="24"/>
        </w:rPr>
      </w:pPr>
    </w:p>
    <w:p w14:paraId="5938B343"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TASK 5 – ASYMPTOTIC ANALYSIS</w:t>
      </w:r>
    </w:p>
    <w:p w14:paraId="6F41F97D"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1. Introduction</w:t>
      </w:r>
    </w:p>
    <w:p w14:paraId="510D1CAE"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Asymptotic analysis is used to describe how an algorithm’s running time grows as the input size increases. It helps compare algorithms independently of computer hardware and programming language.</w:t>
      </w:r>
    </w:p>
    <w:p w14:paraId="7F122B2E"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The three main notations are Big O, Big Omega, and Big Theta.</w:t>
      </w:r>
    </w:p>
    <w:p w14:paraId="770F7A18"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2. Big O Notation – O</w:t>
      </w:r>
    </w:p>
    <w:p w14:paraId="27CBEAA0"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Big O represents an asymptotic upper bound on an algorithm’s growth rate. It is commonly used to describe worst-case time complexity.</w:t>
      </w:r>
    </w:p>
    <w:p w14:paraId="54F4B1FF"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Linear Search:</w:t>
      </w:r>
    </w:p>
    <w:p w14:paraId="4A5D747A"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In the worst case, the algorithm checks all n student registration numbers.</w:t>
      </w:r>
    </w:p>
    <w:p w14:paraId="7E4A5B49"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T(n) = cn + d</w:t>
      </w:r>
    </w:p>
    <w:p w14:paraId="059D001A"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Therefore, the time complexity is O(n).</w:t>
      </w:r>
    </w:p>
    <w:p w14:paraId="73198D3B"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Recursive Binary Search:</w:t>
      </w:r>
    </w:p>
    <w:p w14:paraId="364BFB95"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Binary search divides the search range into half during each recursive call.</w:t>
      </w:r>
    </w:p>
    <w:p w14:paraId="1BFF5361"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T(n) = T(n / 2) + c</w:t>
      </w:r>
    </w:p>
    <w:p w14:paraId="2D2E7852"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The number of halvings required is log2(n).</w:t>
      </w:r>
    </w:p>
    <w:p w14:paraId="6ACAB196"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Therefore, the time complexity is O(log n).</w:t>
      </w:r>
    </w:p>
    <w:p w14:paraId="7D0BB27D"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Hash Table Search:</w:t>
      </w:r>
    </w:p>
    <w:p w14:paraId="44CB4DEF"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With a suitable hash function and a controlled load factor, lookup is expected to take constant time. However, in the worst case, many keys may collide.</w:t>
      </w:r>
    </w:p>
    <w:p w14:paraId="4679B2A6"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Worst-case time complexity: O(n).</w:t>
      </w:r>
    </w:p>
    <w:p w14:paraId="45C76890"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3. Big Omega Notation – Ω</w:t>
      </w:r>
    </w:p>
    <w:p w14:paraId="0E03497D"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Big Omega represents an asymptotic lower bound on an algorithm’s growth rate.</w:t>
      </w:r>
    </w:p>
    <w:p w14:paraId="2F26E67A"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Linear Search:</w:t>
      </w:r>
    </w:p>
    <w:p w14:paraId="0264944A"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If the target registration number is the first element, only one comparison is required.</w:t>
      </w:r>
    </w:p>
    <w:p w14:paraId="679996AC"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Time complexity: Ω(1).</w:t>
      </w:r>
    </w:p>
    <w:p w14:paraId="0A3642BF"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Recursive Binary Search:</w:t>
      </w:r>
    </w:p>
    <w:p w14:paraId="5EAB3FF9"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lastRenderedPageBreak/>
        <w:t>If the target is the middle element, it is found in the first comparison.</w:t>
      </w:r>
    </w:p>
    <w:p w14:paraId="6AC22233"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Time complexity: Ω(1).</w:t>
      </w:r>
    </w:p>
    <w:p w14:paraId="34A6EA33"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Hash Table Search:</w:t>
      </w:r>
    </w:p>
    <w:p w14:paraId="0273810B"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If the target is found immediately in its hash location, the lookup takes constant time.</w:t>
      </w:r>
    </w:p>
    <w:p w14:paraId="242A46A9"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Time complexity: Ω(1).</w:t>
      </w:r>
    </w:p>
    <w:p w14:paraId="04E575B3"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4. Big Theta Notation – Θ</w:t>
      </w:r>
    </w:p>
    <w:p w14:paraId="71E11643"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Big Theta represents a tight asymptotic bound when the upper and lower bounds grow at the same rate.</w:t>
      </w:r>
    </w:p>
    <w:p w14:paraId="631FF80E"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Linear Search:</w:t>
      </w:r>
    </w:p>
    <w:p w14:paraId="5C7C2AB1"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When the target is absent or located at the last position, the algorithm checks all n elements.</w:t>
      </w:r>
    </w:p>
    <w:p w14:paraId="227EC0F0"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T(n) = cn + d</w:t>
      </w:r>
    </w:p>
    <w:p w14:paraId="73BC7B98"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Time complexity: Θ(n) for this worst-case condition.</w:t>
      </w:r>
    </w:p>
    <w:p w14:paraId="20DE7034"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Recursive Binary Search:</w:t>
      </w:r>
    </w:p>
    <w:p w14:paraId="108349A5"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Each recursive call reduces the search range by half.</w:t>
      </w:r>
    </w:p>
    <w:p w14:paraId="17ACEEC0"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T(n) = T(n / 2) + c</w:t>
      </w:r>
    </w:p>
    <w:p w14:paraId="604FEAE1"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After k calls:</w:t>
      </w:r>
    </w:p>
    <w:p w14:paraId="74F29D3D"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T(n) = T(n / 2^k) + kc</w:t>
      </w:r>
    </w:p>
    <w:p w14:paraId="1A8735C2"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When n / 2^k = 1:</w:t>
      </w:r>
    </w:p>
    <w:p w14:paraId="50260C0C"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k = log2(n)</w:t>
      </w:r>
    </w:p>
    <w:p w14:paraId="5EA90784"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Therefore, the worst-case time complexity is Θ(log n).</w:t>
      </w:r>
    </w:p>
    <w:p w14:paraId="15924705"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Hash Table Search:</w:t>
      </w:r>
    </w:p>
    <w:p w14:paraId="27BB4C28"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With a good hash function and a controlled load factor, the expected lookup time is constant.</w:t>
      </w:r>
    </w:p>
    <w:p w14:paraId="57655CFE"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Expected time complexity: Θ(1).</w:t>
      </w:r>
    </w:p>
    <w:p w14:paraId="66AD5A88"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This bound applies to expected lookup time under suitable hashing conditions, not to every possible input.</w:t>
      </w:r>
    </w:p>
    <w:p w14:paraId="23770094"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5. Comparison of Asymptotic Complexities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1520"/>
        <w:gridCol w:w="2368"/>
        <w:gridCol w:w="1722"/>
      </w:tblGrid>
      <w:tr w:rsidR="00D81CE4" w:rsidRPr="00D81CE4" w14:paraId="3F914A31" w14:textId="77777777">
        <w:trPr>
          <w:tblCellSpacing w:w="15" w:type="dxa"/>
        </w:trPr>
        <w:tc>
          <w:tcPr>
            <w:tcW w:w="0" w:type="auto"/>
            <w:vAlign w:val="center"/>
            <w:hideMark/>
          </w:tcPr>
          <w:p w14:paraId="275DFA32"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Algorithm</w:t>
            </w:r>
          </w:p>
        </w:tc>
        <w:tc>
          <w:tcPr>
            <w:tcW w:w="0" w:type="auto"/>
            <w:vAlign w:val="center"/>
            <w:hideMark/>
          </w:tcPr>
          <w:p w14:paraId="5B540E21"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Best-case time</w:t>
            </w:r>
          </w:p>
        </w:tc>
        <w:tc>
          <w:tcPr>
            <w:tcW w:w="0" w:type="auto"/>
            <w:vAlign w:val="center"/>
            <w:hideMark/>
          </w:tcPr>
          <w:p w14:paraId="42AEEA25"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Average/expected time</w:t>
            </w:r>
          </w:p>
        </w:tc>
        <w:tc>
          <w:tcPr>
            <w:tcW w:w="0" w:type="auto"/>
            <w:vAlign w:val="center"/>
            <w:hideMark/>
          </w:tcPr>
          <w:p w14:paraId="4B596555"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Worst-case time</w:t>
            </w:r>
          </w:p>
        </w:tc>
      </w:tr>
      <w:tr w:rsidR="00D81CE4" w:rsidRPr="00D81CE4" w14:paraId="33C51A43" w14:textId="77777777">
        <w:trPr>
          <w:tblCellSpacing w:w="15" w:type="dxa"/>
        </w:trPr>
        <w:tc>
          <w:tcPr>
            <w:tcW w:w="0" w:type="auto"/>
            <w:vAlign w:val="center"/>
            <w:hideMark/>
          </w:tcPr>
          <w:p w14:paraId="43D80B3F"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Linear Search</w:t>
            </w:r>
          </w:p>
        </w:tc>
        <w:tc>
          <w:tcPr>
            <w:tcW w:w="0" w:type="auto"/>
            <w:vAlign w:val="center"/>
            <w:hideMark/>
          </w:tcPr>
          <w:p w14:paraId="52345ABC"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Θ(1)</w:t>
            </w:r>
          </w:p>
        </w:tc>
        <w:tc>
          <w:tcPr>
            <w:tcW w:w="0" w:type="auto"/>
            <w:vAlign w:val="center"/>
            <w:hideMark/>
          </w:tcPr>
          <w:p w14:paraId="3D89B8E3"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Θ(n)</w:t>
            </w:r>
          </w:p>
        </w:tc>
        <w:tc>
          <w:tcPr>
            <w:tcW w:w="0" w:type="auto"/>
            <w:vAlign w:val="center"/>
            <w:hideMark/>
          </w:tcPr>
          <w:p w14:paraId="6786A717"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Θ(n)</w:t>
            </w:r>
          </w:p>
        </w:tc>
      </w:tr>
      <w:tr w:rsidR="00D81CE4" w:rsidRPr="00D81CE4" w14:paraId="012BD683" w14:textId="77777777">
        <w:trPr>
          <w:tblCellSpacing w:w="15" w:type="dxa"/>
        </w:trPr>
        <w:tc>
          <w:tcPr>
            <w:tcW w:w="0" w:type="auto"/>
            <w:vAlign w:val="center"/>
            <w:hideMark/>
          </w:tcPr>
          <w:p w14:paraId="2B8D4E50"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Recursive Binary Search</w:t>
            </w:r>
          </w:p>
        </w:tc>
        <w:tc>
          <w:tcPr>
            <w:tcW w:w="0" w:type="auto"/>
            <w:vAlign w:val="center"/>
            <w:hideMark/>
          </w:tcPr>
          <w:p w14:paraId="670221F6"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Θ(1)</w:t>
            </w:r>
          </w:p>
        </w:tc>
        <w:tc>
          <w:tcPr>
            <w:tcW w:w="0" w:type="auto"/>
            <w:vAlign w:val="center"/>
            <w:hideMark/>
          </w:tcPr>
          <w:p w14:paraId="57DDBE78"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Θ(log n)</w:t>
            </w:r>
          </w:p>
        </w:tc>
        <w:tc>
          <w:tcPr>
            <w:tcW w:w="0" w:type="auto"/>
            <w:vAlign w:val="center"/>
            <w:hideMark/>
          </w:tcPr>
          <w:p w14:paraId="70E0F535"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Θ(log n)</w:t>
            </w:r>
          </w:p>
        </w:tc>
      </w:tr>
      <w:tr w:rsidR="00D81CE4" w:rsidRPr="00D81CE4" w14:paraId="691A082C" w14:textId="77777777">
        <w:trPr>
          <w:tblCellSpacing w:w="15" w:type="dxa"/>
        </w:trPr>
        <w:tc>
          <w:tcPr>
            <w:tcW w:w="0" w:type="auto"/>
            <w:vAlign w:val="center"/>
            <w:hideMark/>
          </w:tcPr>
          <w:p w14:paraId="09D11491"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Hash Table Search</w:t>
            </w:r>
          </w:p>
        </w:tc>
        <w:tc>
          <w:tcPr>
            <w:tcW w:w="0" w:type="auto"/>
            <w:vAlign w:val="center"/>
            <w:hideMark/>
          </w:tcPr>
          <w:p w14:paraId="350EC243"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Θ(1)</w:t>
            </w:r>
          </w:p>
        </w:tc>
        <w:tc>
          <w:tcPr>
            <w:tcW w:w="0" w:type="auto"/>
            <w:vAlign w:val="center"/>
            <w:hideMark/>
          </w:tcPr>
          <w:p w14:paraId="123F638A"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Expected Θ(1)</w:t>
            </w:r>
          </w:p>
        </w:tc>
        <w:tc>
          <w:tcPr>
            <w:tcW w:w="0" w:type="auto"/>
            <w:vAlign w:val="center"/>
            <w:hideMark/>
          </w:tcPr>
          <w:p w14:paraId="24DA6323"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O(n)</w:t>
            </w:r>
          </w:p>
        </w:tc>
      </w:tr>
    </w:tbl>
    <w:p w14:paraId="26B86900"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Note: Binary search requires sorted data. If sorting is necessary, preprocessing takes Θ(n log n), so sorting plus one binary search takes Θ(n log n). Hash table construction takes expected Θ(n), but this cost can be shared across repeated searches.</w:t>
      </w:r>
    </w:p>
    <w:p w14:paraId="0BA0DB1A"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6. Interpretation as Input Size Increases</w:t>
      </w:r>
    </w:p>
    <w:p w14:paraId="35022D77"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lastRenderedPageBreak/>
        <w:t>As the number of student records increases from 1,000 to 1,000,000:</w:t>
      </w:r>
    </w:p>
    <w:p w14:paraId="2F9710D6" w14:textId="77777777" w:rsidR="00D81CE4" w:rsidRPr="00D81CE4" w:rsidRDefault="00D81CE4" w:rsidP="00D81CE4">
      <w:pPr>
        <w:numPr>
          <w:ilvl w:val="0"/>
          <w:numId w:val="3"/>
        </w:numPr>
        <w:rPr>
          <w:rFonts w:ascii="Times New Roman" w:hAnsi="Times New Roman" w:cs="Times New Roman"/>
          <w:b/>
          <w:bCs/>
          <w:sz w:val="24"/>
          <w:szCs w:val="24"/>
        </w:rPr>
      </w:pPr>
      <w:r w:rsidRPr="00D81CE4">
        <w:rPr>
          <w:rFonts w:ascii="Times New Roman" w:hAnsi="Times New Roman" w:cs="Times New Roman"/>
          <w:b/>
          <w:bCs/>
          <w:sz w:val="24"/>
          <w:szCs w:val="24"/>
        </w:rPr>
        <w:t>Linear Search: The number of comparisons can increase proportionally to the number of records.</w:t>
      </w:r>
    </w:p>
    <w:p w14:paraId="516DBD14" w14:textId="77777777" w:rsidR="00D81CE4" w:rsidRPr="00D81CE4" w:rsidRDefault="00D81CE4" w:rsidP="00D81CE4">
      <w:pPr>
        <w:numPr>
          <w:ilvl w:val="0"/>
          <w:numId w:val="3"/>
        </w:numPr>
        <w:rPr>
          <w:rFonts w:ascii="Times New Roman" w:hAnsi="Times New Roman" w:cs="Times New Roman"/>
          <w:b/>
          <w:bCs/>
          <w:sz w:val="24"/>
          <w:szCs w:val="24"/>
        </w:rPr>
      </w:pPr>
      <w:r w:rsidRPr="00D81CE4">
        <w:rPr>
          <w:rFonts w:ascii="Times New Roman" w:hAnsi="Times New Roman" w:cs="Times New Roman"/>
          <w:b/>
          <w:bCs/>
          <w:sz w:val="24"/>
          <w:szCs w:val="24"/>
        </w:rPr>
        <w:t>Recursive Binary Search: The number of search steps increases logarithmically when the records are already sorted.</w:t>
      </w:r>
    </w:p>
    <w:p w14:paraId="79FB9236" w14:textId="77777777" w:rsidR="00D81CE4" w:rsidRPr="00D81CE4" w:rsidRDefault="00D81CE4" w:rsidP="00D81CE4">
      <w:pPr>
        <w:numPr>
          <w:ilvl w:val="0"/>
          <w:numId w:val="3"/>
        </w:numPr>
        <w:rPr>
          <w:rFonts w:ascii="Times New Roman" w:hAnsi="Times New Roman" w:cs="Times New Roman"/>
          <w:b/>
          <w:bCs/>
          <w:sz w:val="24"/>
          <w:szCs w:val="24"/>
        </w:rPr>
      </w:pPr>
      <w:r w:rsidRPr="00D81CE4">
        <w:rPr>
          <w:rFonts w:ascii="Times New Roman" w:hAnsi="Times New Roman" w:cs="Times New Roman"/>
          <w:b/>
          <w:bCs/>
          <w:sz w:val="24"/>
          <w:szCs w:val="24"/>
        </w:rPr>
        <w:t>Hash Table Search: Lookup is expected to remain approximately constant when hashing distributes keys well and the load factor is controlled.</w:t>
      </w:r>
    </w:p>
    <w:p w14:paraId="43251BAD"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For example, binary search needs approximately 10 halvings for 1,000 records and 20 halvings for 1,000,000 records, assuming the search range is halved at each step.</w:t>
      </w:r>
    </w:p>
    <w:p w14:paraId="01A391A5"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7. Conclusion</w:t>
      </w:r>
    </w:p>
    <w:p w14:paraId="7B171997" w14:textId="77777777" w:rsidR="00D81CE4" w:rsidRPr="00D81CE4" w:rsidRDefault="00D81CE4" w:rsidP="00D81CE4">
      <w:pPr>
        <w:rPr>
          <w:rFonts w:ascii="Times New Roman" w:hAnsi="Times New Roman" w:cs="Times New Roman"/>
          <w:b/>
          <w:bCs/>
          <w:sz w:val="24"/>
          <w:szCs w:val="24"/>
        </w:rPr>
      </w:pPr>
      <w:r w:rsidRPr="00D81CE4">
        <w:rPr>
          <w:rFonts w:ascii="Times New Roman" w:hAnsi="Times New Roman" w:cs="Times New Roman"/>
          <w:b/>
          <w:bCs/>
          <w:sz w:val="24"/>
          <w:szCs w:val="24"/>
        </w:rPr>
        <w:t>Asymptotic analysis shows that binary search is more efficient than linear search for repeated searches on sorted student records. Hash tables offer expected constant-time lookup when designed appropriately, although collisions can increase the worst-case cost to linear time. The final choice should also consider preprocessing, memory usage, and the frequency of search requests.</w:t>
      </w:r>
    </w:p>
    <w:p w14:paraId="292AE246"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7EF9"/>
    <w:multiLevelType w:val="multilevel"/>
    <w:tmpl w:val="D4EE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2"/>
  </w:num>
  <w:num w:numId="2" w16cid:durableId="1625624291">
    <w:abstractNumId w:val="1"/>
  </w:num>
  <w:num w:numId="3" w16cid:durableId="1028212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84F59"/>
    <w:rsid w:val="000D087D"/>
    <w:rsid w:val="003728B4"/>
    <w:rsid w:val="004E14FC"/>
    <w:rsid w:val="004F276C"/>
    <w:rsid w:val="006621CA"/>
    <w:rsid w:val="00964D65"/>
    <w:rsid w:val="00AE6D8B"/>
    <w:rsid w:val="00BF004C"/>
    <w:rsid w:val="00D81CE4"/>
    <w:rsid w:val="00EC2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587</Words>
  <Characters>3346</Characters>
  <Application>Microsoft Office Word</Application>
  <DocSecurity>0</DocSecurity>
  <Lines>27</Lines>
  <Paragraphs>7</Paragraphs>
  <ScaleCrop>false</ScaleCrop>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4</cp:revision>
  <dcterms:created xsi:type="dcterms:W3CDTF">2026-10-14T03:39:00Z</dcterms:created>
  <dcterms:modified xsi:type="dcterms:W3CDTF">2026-10-21T02:34:00Z</dcterms:modified>
</cp:coreProperties>
</file>