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7E5245" w:rsidR="00E8190B" w:rsidP="00F5084D" w:rsidRDefault="00E8190B" w14:paraId="4C9ECC36" w14:textId="77777777">
      <w:pPr>
        <w:spacing w:line="240" w:lineRule="auto"/>
        <w:rPr>
          <w:rFonts w:ascii="Times New Roman" w:hAnsi="Times New Roman" w:cs="Times New Roman"/>
        </w:rPr>
      </w:pPr>
    </w:p>
    <w:p w:rsidRPr="00682BBA" w:rsidR="00E8190B" w:rsidP="00F5084D" w:rsidRDefault="00E8190B" w14:paraId="194FC5DE" w14:textId="1A0CDA23">
      <w:pPr>
        <w:spacing w:line="24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rsidRPr="00682BBA" w:rsidR="00E8190B" w:rsidP="00F5084D" w:rsidRDefault="00E8190B" w14:paraId="45AC2497" w14:textId="35CC96C3">
      <w:pPr>
        <w:spacing w:line="24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rsidRPr="00682BBA" w:rsidR="00DA6ADA" w:rsidP="00F5084D" w:rsidRDefault="00DA6ADA" w14:paraId="2104A53F" w14:textId="7A1BBB3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Pr="00682BBA" w:rsidR="00B32EAB">
        <w:rPr>
          <w:rFonts w:ascii="Times New Roman" w:hAnsi="Times New Roman" w:cs="Times New Roman"/>
          <w:sz w:val="24"/>
          <w:szCs w:val="24"/>
        </w:rPr>
        <w:t>Hydrologically connected</w:t>
      </w:r>
      <w:r w:rsidRPr="00682BBA" w:rsidR="00B22467">
        <w:rPr>
          <w:rFonts w:ascii="Times New Roman" w:hAnsi="Times New Roman" w:cs="Times New Roman"/>
          <w:sz w:val="24"/>
          <w:szCs w:val="24"/>
        </w:rPr>
        <w:t xml:space="preserve"> </w:t>
      </w:r>
      <w:r w:rsidRPr="00682BBA" w:rsidR="005719AC">
        <w:rPr>
          <w:rFonts w:ascii="Times New Roman" w:hAnsi="Times New Roman" w:cs="Times New Roman"/>
          <w:sz w:val="24"/>
          <w:szCs w:val="24"/>
        </w:rPr>
        <w:t>constructed</w:t>
      </w:r>
      <w:r w:rsidRPr="00682BBA" w:rsidR="00B22467">
        <w:rPr>
          <w:rFonts w:ascii="Times New Roman" w:hAnsi="Times New Roman" w:cs="Times New Roman"/>
          <w:sz w:val="24"/>
          <w:szCs w:val="24"/>
        </w:rPr>
        <w:t xml:space="preserve"> wetlands meaningfully contribute to nutrient retention </w:t>
      </w:r>
      <w:r w:rsidRPr="00682BBA" w:rsidR="00E40863">
        <w:rPr>
          <w:rFonts w:ascii="Times New Roman" w:hAnsi="Times New Roman" w:cs="Times New Roman"/>
          <w:sz w:val="24"/>
          <w:szCs w:val="24"/>
        </w:rPr>
        <w:t>in Great Lakes watersheds</w:t>
      </w:r>
    </w:p>
    <w:p w:rsidRPr="00682BBA" w:rsidR="007A3C0B" w:rsidP="00F5084D" w:rsidRDefault="007A3C0B" w14:paraId="1ACFB534" w14:textId="77777777">
      <w:pPr>
        <w:spacing w:line="240" w:lineRule="auto"/>
        <w:rPr>
          <w:rFonts w:ascii="Times New Roman" w:hAnsi="Times New Roman" w:cs="Times New Roman"/>
          <w:sz w:val="24"/>
          <w:szCs w:val="24"/>
        </w:rPr>
      </w:pPr>
    </w:p>
    <w:p w:rsidRPr="00682BBA" w:rsidR="00933CF6" w:rsidP="00F5084D" w:rsidRDefault="00581230" w14:paraId="15F52E9D" w14:textId="77B1F6D1">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rsidRPr="00682BBA" w:rsidR="00186254" w:rsidP="00F5084D" w:rsidRDefault="00A36B22" w14:paraId="7FB3C798" w14:textId="573E7F7F">
      <w:pPr>
        <w:spacing w:line="240" w:lineRule="auto"/>
        <w:rPr>
          <w:rFonts w:ascii="Times New Roman" w:hAnsi="Times New Roman" w:cs="Times New Roman"/>
          <w:sz w:val="24"/>
          <w:szCs w:val="24"/>
        </w:rPr>
      </w:pPr>
      <w:r w:rsidRPr="00682BBA">
        <w:rPr>
          <w:rFonts w:ascii="Times New Roman" w:hAnsi="Times New Roman" w:cs="Times New Roman"/>
          <w:sz w:val="24"/>
          <w:szCs w:val="24"/>
        </w:rPr>
        <w:t>Kenneth J. Anderson</w:t>
      </w:r>
      <w:r w:rsidRPr="00682BBA" w:rsidR="009821D2">
        <w:rPr>
          <w:rFonts w:ascii="Times New Roman" w:hAnsi="Times New Roman" w:cs="Times New Roman"/>
          <w:sz w:val="24"/>
          <w:szCs w:val="24"/>
          <w:vertAlign w:val="superscript"/>
        </w:rPr>
        <w:t>1</w:t>
      </w:r>
      <w:r w:rsidRPr="00682BBA" w:rsidR="00AF2F50">
        <w:rPr>
          <w:rFonts w:ascii="Times New Roman" w:hAnsi="Times New Roman" w:cs="Times New Roman"/>
          <w:sz w:val="24"/>
          <w:szCs w:val="24"/>
          <w:vertAlign w:val="superscript"/>
        </w:rPr>
        <w:t>*</w:t>
      </w:r>
      <w:r w:rsidRPr="00682BBA">
        <w:rPr>
          <w:rFonts w:ascii="Times New Roman" w:hAnsi="Times New Roman" w:cs="Times New Roman"/>
          <w:sz w:val="24"/>
          <w:szCs w:val="24"/>
        </w:rPr>
        <w:t>, Lauren Brown</w:t>
      </w:r>
      <w:r w:rsidRPr="00682BBA" w:rsidR="009821D2">
        <w:rPr>
          <w:rFonts w:ascii="Times New Roman" w:hAnsi="Times New Roman" w:cs="Times New Roman"/>
          <w:sz w:val="24"/>
          <w:szCs w:val="24"/>
          <w:vertAlign w:val="superscript"/>
        </w:rPr>
        <w:t>2</w:t>
      </w:r>
      <w:r w:rsidRPr="00682BBA">
        <w:rPr>
          <w:rFonts w:ascii="Times New Roman" w:hAnsi="Times New Roman" w:cs="Times New Roman"/>
          <w:sz w:val="24"/>
          <w:szCs w:val="24"/>
        </w:rPr>
        <w:t>, Mary Ellen Klukow</w:t>
      </w:r>
      <w:r w:rsidRPr="00682BBA" w:rsidR="009821D2">
        <w:rPr>
          <w:rFonts w:ascii="Times New Roman" w:hAnsi="Times New Roman" w:cs="Times New Roman"/>
          <w:sz w:val="24"/>
          <w:szCs w:val="24"/>
          <w:vertAlign w:val="superscript"/>
        </w:rPr>
        <w:t>1</w:t>
      </w:r>
      <w:r w:rsidRPr="00682BBA">
        <w:rPr>
          <w:rFonts w:ascii="Times New Roman" w:hAnsi="Times New Roman" w:cs="Times New Roman"/>
          <w:sz w:val="24"/>
          <w:szCs w:val="24"/>
        </w:rPr>
        <w:t>, Raíssa Mendonça</w:t>
      </w:r>
      <w:r w:rsidRPr="00682BBA" w:rsidR="009821D2">
        <w:rPr>
          <w:rFonts w:ascii="Times New Roman" w:hAnsi="Times New Roman" w:cs="Times New Roman"/>
          <w:sz w:val="24"/>
          <w:szCs w:val="24"/>
          <w:vertAlign w:val="superscript"/>
        </w:rPr>
        <w:t>1</w:t>
      </w:r>
      <w:r w:rsidRPr="00682BBA">
        <w:rPr>
          <w:rFonts w:ascii="Times New Roman" w:hAnsi="Times New Roman" w:cs="Times New Roman"/>
          <w:sz w:val="24"/>
          <w:szCs w:val="24"/>
        </w:rPr>
        <w:t>, Olivia Schloegel</w:t>
      </w:r>
      <w:r w:rsidRPr="00682BBA" w:rsidR="009821D2">
        <w:rPr>
          <w:rFonts w:ascii="Times New Roman" w:hAnsi="Times New Roman" w:cs="Times New Roman"/>
          <w:sz w:val="24"/>
          <w:szCs w:val="24"/>
          <w:vertAlign w:val="superscript"/>
        </w:rPr>
        <w:t>1</w:t>
      </w:r>
      <w:r w:rsidRPr="00682BBA">
        <w:rPr>
          <w:rFonts w:ascii="Times New Roman" w:hAnsi="Times New Roman" w:cs="Times New Roman"/>
          <w:sz w:val="24"/>
          <w:szCs w:val="24"/>
        </w:rPr>
        <w:t xml:space="preserve">, </w:t>
      </w:r>
      <w:r w:rsidRPr="00682BBA" w:rsidR="00186254">
        <w:rPr>
          <w:rFonts w:ascii="Times New Roman" w:hAnsi="Times New Roman" w:cs="Times New Roman"/>
          <w:sz w:val="24"/>
          <w:szCs w:val="24"/>
        </w:rPr>
        <w:t>Jakob Boehler</w:t>
      </w:r>
      <w:r w:rsidRPr="00682BBA" w:rsidR="009821D2">
        <w:rPr>
          <w:rFonts w:ascii="Times New Roman" w:hAnsi="Times New Roman" w:cs="Times New Roman"/>
          <w:sz w:val="24"/>
          <w:szCs w:val="24"/>
          <w:vertAlign w:val="superscript"/>
        </w:rPr>
        <w:t>3</w:t>
      </w:r>
      <w:r w:rsidRPr="00682BBA" w:rsidR="00186254">
        <w:rPr>
          <w:rFonts w:ascii="Times New Roman" w:hAnsi="Times New Roman" w:cs="Times New Roman"/>
          <w:sz w:val="24"/>
          <w:szCs w:val="24"/>
        </w:rPr>
        <w:t>, David Dean</w:t>
      </w:r>
      <w:r w:rsidRPr="00682BBA" w:rsidR="009A36D2">
        <w:rPr>
          <w:rFonts w:ascii="Times New Roman" w:hAnsi="Times New Roman" w:cs="Times New Roman"/>
          <w:sz w:val="24"/>
          <w:szCs w:val="24"/>
          <w:vertAlign w:val="superscript"/>
        </w:rPr>
        <w:t>4</w:t>
      </w:r>
      <w:r w:rsidRPr="00682BBA" w:rsidR="00186254">
        <w:rPr>
          <w:rFonts w:ascii="Times New Roman" w:hAnsi="Times New Roman" w:cs="Times New Roman"/>
          <w:sz w:val="24"/>
          <w:szCs w:val="24"/>
        </w:rPr>
        <w:t>, Connor Gluck</w:t>
      </w:r>
      <w:r w:rsidRPr="00682BBA" w:rsidR="009A36D2">
        <w:rPr>
          <w:rFonts w:ascii="Times New Roman" w:hAnsi="Times New Roman" w:cs="Times New Roman"/>
          <w:sz w:val="24"/>
          <w:szCs w:val="24"/>
          <w:vertAlign w:val="superscript"/>
        </w:rPr>
        <w:t>1</w:t>
      </w:r>
      <w:r w:rsidRPr="00682BBA" w:rsidR="00186254">
        <w:rPr>
          <w:rFonts w:ascii="Times New Roman" w:hAnsi="Times New Roman" w:cs="Times New Roman"/>
          <w:sz w:val="24"/>
          <w:szCs w:val="24"/>
        </w:rPr>
        <w:t>, Hana Esber</w:t>
      </w:r>
      <w:r w:rsidRPr="00682BBA" w:rsidR="009A36D2">
        <w:rPr>
          <w:rFonts w:ascii="Times New Roman" w:hAnsi="Times New Roman" w:cs="Times New Roman"/>
          <w:sz w:val="24"/>
          <w:szCs w:val="24"/>
          <w:vertAlign w:val="superscript"/>
        </w:rPr>
        <w:t>1</w:t>
      </w:r>
      <w:r w:rsidRPr="00682BBA" w:rsidR="00186254">
        <w:rPr>
          <w:rFonts w:ascii="Times New Roman" w:hAnsi="Times New Roman" w:cs="Times New Roman"/>
          <w:sz w:val="24"/>
          <w:szCs w:val="24"/>
        </w:rPr>
        <w:t>, Ethan Glassman</w:t>
      </w:r>
      <w:r w:rsidRPr="00682BBA" w:rsidR="00670D8A">
        <w:rPr>
          <w:rFonts w:ascii="Times New Roman" w:hAnsi="Times New Roman" w:cs="Times New Roman"/>
          <w:sz w:val="24"/>
          <w:szCs w:val="24"/>
          <w:vertAlign w:val="superscript"/>
        </w:rPr>
        <w:t>2</w:t>
      </w:r>
      <w:r w:rsidRPr="00682BBA" w:rsidR="00186254">
        <w:rPr>
          <w:rFonts w:ascii="Times New Roman" w:hAnsi="Times New Roman" w:cs="Times New Roman"/>
          <w:sz w:val="24"/>
          <w:szCs w:val="24"/>
        </w:rPr>
        <w:t>, Haley Hoehn</w:t>
      </w:r>
      <w:r w:rsidRPr="00682BBA" w:rsidR="00670D8A">
        <w:rPr>
          <w:rFonts w:ascii="Times New Roman" w:hAnsi="Times New Roman" w:cs="Times New Roman"/>
          <w:sz w:val="24"/>
          <w:szCs w:val="24"/>
          <w:vertAlign w:val="superscript"/>
        </w:rPr>
        <w:t>5</w:t>
      </w:r>
      <w:r w:rsidRPr="00682BBA" w:rsidR="00186254">
        <w:rPr>
          <w:rFonts w:ascii="Times New Roman" w:hAnsi="Times New Roman" w:cs="Times New Roman"/>
          <w:sz w:val="24"/>
          <w:szCs w:val="24"/>
        </w:rPr>
        <w:t>, Lindsay Horan</w:t>
      </w:r>
      <w:r w:rsidRPr="00682BBA" w:rsidR="00757872">
        <w:rPr>
          <w:rFonts w:ascii="Times New Roman" w:hAnsi="Times New Roman" w:cs="Times New Roman"/>
          <w:sz w:val="24"/>
          <w:szCs w:val="24"/>
          <w:vertAlign w:val="superscript"/>
        </w:rPr>
        <w:t>6</w:t>
      </w:r>
      <w:r w:rsidRPr="00682BBA" w:rsidR="00186254">
        <w:rPr>
          <w:rFonts w:ascii="Times New Roman" w:hAnsi="Times New Roman" w:cs="Times New Roman"/>
          <w:sz w:val="24"/>
          <w:szCs w:val="24"/>
        </w:rPr>
        <w:t>, Genna Hunt</w:t>
      </w:r>
      <w:r w:rsidRPr="00682BBA" w:rsidR="00757872">
        <w:rPr>
          <w:rFonts w:ascii="Times New Roman" w:hAnsi="Times New Roman" w:cs="Times New Roman"/>
          <w:sz w:val="24"/>
          <w:szCs w:val="24"/>
          <w:vertAlign w:val="superscript"/>
        </w:rPr>
        <w:t>2</w:t>
      </w:r>
      <w:r w:rsidRPr="00682BBA" w:rsidR="00186254">
        <w:rPr>
          <w:rFonts w:ascii="Times New Roman" w:hAnsi="Times New Roman" w:cs="Times New Roman"/>
          <w:sz w:val="24"/>
          <w:szCs w:val="24"/>
        </w:rPr>
        <w:t>, Ewan Isherwood</w:t>
      </w:r>
      <w:r w:rsidRPr="00682BBA" w:rsidR="00757872">
        <w:rPr>
          <w:rFonts w:ascii="Times New Roman" w:hAnsi="Times New Roman" w:cs="Times New Roman"/>
          <w:sz w:val="24"/>
          <w:szCs w:val="24"/>
          <w:vertAlign w:val="superscript"/>
        </w:rPr>
        <w:t>2</w:t>
      </w:r>
      <w:r w:rsidRPr="00682BBA" w:rsidR="00186254">
        <w:rPr>
          <w:rFonts w:ascii="Times New Roman" w:hAnsi="Times New Roman" w:cs="Times New Roman"/>
          <w:sz w:val="24"/>
          <w:szCs w:val="24"/>
        </w:rPr>
        <w:t>, Morgan Jutte</w:t>
      </w:r>
      <w:r w:rsidRPr="00682BBA" w:rsidR="008E6532">
        <w:rPr>
          <w:rFonts w:ascii="Times New Roman" w:hAnsi="Times New Roman" w:cs="Times New Roman"/>
          <w:sz w:val="24"/>
          <w:szCs w:val="24"/>
          <w:vertAlign w:val="superscript"/>
        </w:rPr>
        <w:t>5</w:t>
      </w:r>
      <w:r w:rsidRPr="00682BBA" w:rsidR="00186254">
        <w:rPr>
          <w:rFonts w:ascii="Times New Roman" w:hAnsi="Times New Roman" w:cs="Times New Roman"/>
          <w:sz w:val="24"/>
          <w:szCs w:val="24"/>
        </w:rPr>
        <w:t>, Corbin Kohart</w:t>
      </w:r>
      <w:r w:rsidRPr="00682BBA" w:rsidR="008E6532">
        <w:rPr>
          <w:rFonts w:ascii="Times New Roman" w:hAnsi="Times New Roman" w:cs="Times New Roman"/>
          <w:sz w:val="24"/>
          <w:szCs w:val="24"/>
          <w:vertAlign w:val="superscript"/>
        </w:rPr>
        <w:t>2</w:t>
      </w:r>
      <w:r w:rsidRPr="00682BBA" w:rsidR="00186254">
        <w:rPr>
          <w:rFonts w:ascii="Times New Roman" w:hAnsi="Times New Roman" w:cs="Times New Roman"/>
          <w:sz w:val="24"/>
          <w:szCs w:val="24"/>
        </w:rPr>
        <w:t>, Austin Nainiger</w:t>
      </w:r>
      <w:r w:rsidRPr="00682BBA" w:rsidR="008E6532">
        <w:rPr>
          <w:rFonts w:ascii="Times New Roman" w:hAnsi="Times New Roman" w:cs="Times New Roman"/>
          <w:sz w:val="24"/>
          <w:szCs w:val="24"/>
          <w:vertAlign w:val="superscript"/>
        </w:rPr>
        <w:t>4</w:t>
      </w:r>
      <w:r w:rsidRPr="00682BBA" w:rsidR="00186254">
        <w:rPr>
          <w:rFonts w:ascii="Times New Roman" w:hAnsi="Times New Roman" w:cs="Times New Roman"/>
          <w:sz w:val="24"/>
          <w:szCs w:val="24"/>
        </w:rPr>
        <w:t>, Alex Ochs</w:t>
      </w:r>
      <w:r w:rsidRPr="00682BBA" w:rsidR="008E6532">
        <w:rPr>
          <w:rFonts w:ascii="Times New Roman" w:hAnsi="Times New Roman" w:cs="Times New Roman"/>
          <w:sz w:val="24"/>
          <w:szCs w:val="24"/>
          <w:vertAlign w:val="superscript"/>
        </w:rPr>
        <w:t>1</w:t>
      </w:r>
      <w:r w:rsidRPr="00682BBA" w:rsidR="00186254">
        <w:rPr>
          <w:rFonts w:ascii="Times New Roman" w:hAnsi="Times New Roman" w:cs="Times New Roman"/>
          <w:sz w:val="24"/>
          <w:szCs w:val="24"/>
        </w:rPr>
        <w:t>, Ishfaq Rahman</w:t>
      </w:r>
      <w:r w:rsidRPr="00682BBA" w:rsidR="008E6532">
        <w:rPr>
          <w:rFonts w:ascii="Times New Roman" w:hAnsi="Times New Roman" w:cs="Times New Roman"/>
          <w:sz w:val="24"/>
          <w:szCs w:val="24"/>
          <w:vertAlign w:val="superscript"/>
        </w:rPr>
        <w:t>4</w:t>
      </w:r>
      <w:r w:rsidRPr="00682BBA" w:rsidR="00186254">
        <w:rPr>
          <w:rFonts w:ascii="Times New Roman" w:hAnsi="Times New Roman" w:cs="Times New Roman"/>
          <w:sz w:val="24"/>
          <w:szCs w:val="24"/>
        </w:rPr>
        <w:t>, Madison Rice</w:t>
      </w:r>
      <w:r w:rsidRPr="00682BBA" w:rsidR="008E6532">
        <w:rPr>
          <w:rFonts w:ascii="Times New Roman" w:hAnsi="Times New Roman" w:cs="Times New Roman"/>
          <w:sz w:val="24"/>
          <w:szCs w:val="24"/>
          <w:vertAlign w:val="superscript"/>
        </w:rPr>
        <w:t>3</w:t>
      </w:r>
      <w:r w:rsidRPr="00682BBA" w:rsidR="00186254">
        <w:rPr>
          <w:rFonts w:ascii="Times New Roman" w:hAnsi="Times New Roman" w:cs="Times New Roman"/>
          <w:sz w:val="24"/>
          <w:szCs w:val="24"/>
        </w:rPr>
        <w:t>, Leticia Sandoval</w:t>
      </w:r>
      <w:r w:rsidRPr="00682BBA" w:rsidR="0097029B">
        <w:rPr>
          <w:rFonts w:ascii="Times New Roman" w:hAnsi="Times New Roman" w:cs="Times New Roman"/>
          <w:sz w:val="24"/>
          <w:szCs w:val="24"/>
          <w:vertAlign w:val="superscript"/>
        </w:rPr>
        <w:t>4</w:t>
      </w:r>
      <w:r w:rsidRPr="00682BBA" w:rsidR="00186254">
        <w:rPr>
          <w:rFonts w:ascii="Times New Roman" w:hAnsi="Times New Roman" w:cs="Times New Roman"/>
          <w:sz w:val="24"/>
          <w:szCs w:val="24"/>
        </w:rPr>
        <w:t>, Joseph S. Smith</w:t>
      </w:r>
      <w:r w:rsidRPr="00682BBA" w:rsidR="0097029B">
        <w:rPr>
          <w:rFonts w:ascii="Times New Roman" w:hAnsi="Times New Roman" w:cs="Times New Roman"/>
          <w:sz w:val="24"/>
          <w:szCs w:val="24"/>
          <w:vertAlign w:val="superscript"/>
        </w:rPr>
        <w:t>6</w:t>
      </w:r>
      <w:r w:rsidRPr="00682BBA" w:rsidR="00186254">
        <w:rPr>
          <w:rFonts w:ascii="Times New Roman" w:hAnsi="Times New Roman" w:cs="Times New Roman"/>
          <w:sz w:val="24"/>
          <w:szCs w:val="24"/>
        </w:rPr>
        <w:t>, Zach Swan</w:t>
      </w:r>
      <w:r w:rsidRPr="00682BBA" w:rsidR="0097029B">
        <w:rPr>
          <w:rFonts w:ascii="Times New Roman" w:hAnsi="Times New Roman" w:cs="Times New Roman"/>
          <w:sz w:val="24"/>
          <w:szCs w:val="24"/>
          <w:vertAlign w:val="superscript"/>
        </w:rPr>
        <w:t>4</w:t>
      </w:r>
      <w:r w:rsidRPr="00682BBA" w:rsidR="00186254">
        <w:rPr>
          <w:rFonts w:ascii="Times New Roman" w:hAnsi="Times New Roman" w:cs="Times New Roman"/>
          <w:sz w:val="24"/>
          <w:szCs w:val="24"/>
        </w:rPr>
        <w:t xml:space="preserve">, </w:t>
      </w:r>
      <w:r w:rsidRPr="00682BBA">
        <w:rPr>
          <w:rFonts w:ascii="Times New Roman" w:hAnsi="Times New Roman" w:cs="Times New Roman"/>
          <w:sz w:val="24"/>
          <w:szCs w:val="24"/>
        </w:rPr>
        <w:t>Richard Becker</w:t>
      </w:r>
      <w:r w:rsidRPr="00682BBA" w:rsidR="0097029B">
        <w:rPr>
          <w:rFonts w:ascii="Times New Roman" w:hAnsi="Times New Roman" w:cs="Times New Roman"/>
          <w:sz w:val="24"/>
          <w:szCs w:val="24"/>
          <w:vertAlign w:val="superscript"/>
        </w:rPr>
        <w:t>4</w:t>
      </w:r>
      <w:r w:rsidRPr="00682BBA">
        <w:rPr>
          <w:rFonts w:ascii="Times New Roman" w:hAnsi="Times New Roman" w:cs="Times New Roman"/>
          <w:sz w:val="24"/>
          <w:szCs w:val="24"/>
        </w:rPr>
        <w:t>, Thomas Bridgeman</w:t>
      </w:r>
      <w:r w:rsidRPr="00682BBA" w:rsidR="0097029B">
        <w:rPr>
          <w:rFonts w:ascii="Times New Roman" w:hAnsi="Times New Roman" w:cs="Times New Roman"/>
          <w:sz w:val="24"/>
          <w:szCs w:val="24"/>
          <w:vertAlign w:val="superscript"/>
        </w:rPr>
        <w:t>4</w:t>
      </w:r>
      <w:r w:rsidRPr="00682BBA">
        <w:rPr>
          <w:rFonts w:ascii="Times New Roman" w:hAnsi="Times New Roman" w:cs="Times New Roman"/>
          <w:sz w:val="24"/>
          <w:szCs w:val="24"/>
        </w:rPr>
        <w:t>, Stephen J. Jacquemin</w:t>
      </w:r>
      <w:r w:rsidRPr="00682BBA" w:rsidR="0097029B">
        <w:rPr>
          <w:rFonts w:ascii="Times New Roman" w:hAnsi="Times New Roman" w:cs="Times New Roman"/>
          <w:sz w:val="24"/>
          <w:szCs w:val="24"/>
          <w:vertAlign w:val="superscript"/>
        </w:rPr>
        <w:t>5</w:t>
      </w:r>
      <w:r w:rsidRPr="00682BBA">
        <w:rPr>
          <w:rFonts w:ascii="Times New Roman" w:hAnsi="Times New Roman" w:cs="Times New Roman"/>
          <w:sz w:val="24"/>
          <w:szCs w:val="24"/>
        </w:rPr>
        <w:t>, Ganming Liu</w:t>
      </w:r>
      <w:r w:rsidRPr="00682BBA" w:rsidR="0097029B">
        <w:rPr>
          <w:rFonts w:ascii="Times New Roman" w:hAnsi="Times New Roman" w:cs="Times New Roman"/>
          <w:sz w:val="24"/>
          <w:szCs w:val="24"/>
          <w:vertAlign w:val="superscript"/>
        </w:rPr>
        <w:t>2</w:t>
      </w:r>
      <w:r w:rsidRPr="00682BBA">
        <w:rPr>
          <w:rFonts w:ascii="Times New Roman" w:hAnsi="Times New Roman" w:cs="Times New Roman"/>
          <w:sz w:val="24"/>
          <w:szCs w:val="24"/>
        </w:rPr>
        <w:t>, Nathan Manning</w:t>
      </w:r>
      <w:r w:rsidRPr="00682BBA" w:rsidR="0097029B">
        <w:rPr>
          <w:rFonts w:ascii="Times New Roman" w:hAnsi="Times New Roman" w:cs="Times New Roman"/>
          <w:sz w:val="24"/>
          <w:szCs w:val="24"/>
          <w:vertAlign w:val="superscript"/>
        </w:rPr>
        <w:t>2</w:t>
      </w:r>
      <w:r w:rsidRPr="00682BBA">
        <w:rPr>
          <w:rFonts w:ascii="Times New Roman" w:hAnsi="Times New Roman" w:cs="Times New Roman"/>
          <w:sz w:val="24"/>
          <w:szCs w:val="24"/>
        </w:rPr>
        <w:t>, Kevin McCluney</w:t>
      </w:r>
      <w:r w:rsidRPr="00682BBA" w:rsidR="0097029B">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w:t>
      </w:r>
      <w:r w:rsidR="0049347F">
        <w:rPr>
          <w:rFonts w:ascii="Times New Roman" w:hAnsi="Times New Roman" w:cs="Times New Roman"/>
          <w:sz w:val="24"/>
          <w:szCs w:val="24"/>
        </w:rPr>
        <w:t>Silvia Newell</w:t>
      </w:r>
      <w:r w:rsidRPr="0000178B" w:rsidR="0000178B">
        <w:rPr>
          <w:rFonts w:ascii="Times New Roman" w:hAnsi="Times New Roman" w:cs="Times New Roman"/>
          <w:sz w:val="24"/>
          <w:szCs w:val="24"/>
          <w:vertAlign w:val="superscript"/>
        </w:rPr>
        <w:t>7</w:t>
      </w:r>
      <w:r w:rsidR="0049347F">
        <w:rPr>
          <w:rFonts w:ascii="Times New Roman" w:hAnsi="Times New Roman" w:cs="Times New Roman"/>
          <w:sz w:val="24"/>
          <w:szCs w:val="24"/>
        </w:rPr>
        <w:t xml:space="preserve">, </w:t>
      </w:r>
      <w:r w:rsidRPr="00682BBA">
        <w:rPr>
          <w:rFonts w:ascii="Times New Roman" w:hAnsi="Times New Roman" w:cs="Times New Roman"/>
          <w:sz w:val="24"/>
          <w:szCs w:val="24"/>
        </w:rPr>
        <w:t>Helen Michaels</w:t>
      </w:r>
      <w:r w:rsidRPr="00682BBA" w:rsidR="0097029B">
        <w:rPr>
          <w:rFonts w:ascii="Times New Roman" w:hAnsi="Times New Roman" w:cs="Times New Roman"/>
          <w:sz w:val="24"/>
          <w:szCs w:val="24"/>
          <w:vertAlign w:val="superscript"/>
        </w:rPr>
        <w:t>2</w:t>
      </w:r>
      <w:r w:rsidRPr="00682BBA">
        <w:rPr>
          <w:rFonts w:ascii="Times New Roman" w:hAnsi="Times New Roman" w:cs="Times New Roman"/>
          <w:sz w:val="24"/>
          <w:szCs w:val="24"/>
        </w:rPr>
        <w:t>, W. Robert Midden</w:t>
      </w:r>
      <w:r w:rsidRPr="00682BBA" w:rsidR="0097029B">
        <w:rPr>
          <w:rFonts w:ascii="Times New Roman" w:hAnsi="Times New Roman" w:cs="Times New Roman"/>
          <w:sz w:val="24"/>
          <w:szCs w:val="24"/>
          <w:vertAlign w:val="superscript"/>
        </w:rPr>
        <w:t>2</w:t>
      </w:r>
      <w:r w:rsidRPr="00682BBA">
        <w:rPr>
          <w:rFonts w:ascii="Times New Roman" w:hAnsi="Times New Roman" w:cs="Times New Roman"/>
          <w:sz w:val="24"/>
          <w:szCs w:val="24"/>
        </w:rPr>
        <w:t>, Ryan Winston</w:t>
      </w:r>
      <w:r w:rsidRPr="00682BBA" w:rsidR="0097029B">
        <w:rPr>
          <w:rFonts w:ascii="Times New Roman" w:hAnsi="Times New Roman" w:cs="Times New Roman"/>
          <w:sz w:val="24"/>
          <w:szCs w:val="24"/>
          <w:vertAlign w:val="superscript"/>
        </w:rPr>
        <w:t>6</w:t>
      </w:r>
      <w:r w:rsidRPr="00682BBA">
        <w:rPr>
          <w:rFonts w:ascii="Times New Roman" w:hAnsi="Times New Roman" w:cs="Times New Roman"/>
          <w:sz w:val="24"/>
          <w:szCs w:val="24"/>
        </w:rPr>
        <w:t xml:space="preserve">, </w:t>
      </w:r>
      <w:r w:rsidRPr="00682BBA" w:rsidR="00186254">
        <w:rPr>
          <w:rFonts w:ascii="Times New Roman" w:hAnsi="Times New Roman" w:cs="Times New Roman"/>
          <w:sz w:val="24"/>
          <w:szCs w:val="24"/>
        </w:rPr>
        <w:t>Lauren Kinsman-Costello</w:t>
      </w:r>
      <w:r w:rsidRPr="00682BBA" w:rsidR="0097029B">
        <w:rPr>
          <w:rFonts w:ascii="Times New Roman" w:hAnsi="Times New Roman" w:cs="Times New Roman"/>
          <w:sz w:val="24"/>
          <w:szCs w:val="24"/>
          <w:vertAlign w:val="superscript"/>
        </w:rPr>
        <w:t>1</w:t>
      </w:r>
    </w:p>
    <w:p w:rsidRPr="00682BBA" w:rsidR="00A36B22" w:rsidP="00F5084D" w:rsidRDefault="00AF2F50" w14:paraId="1AF4B131" w14:textId="31E824FC">
      <w:pPr>
        <w:spacing w:line="24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rsidRPr="00944883" w:rsidR="00944883" w:rsidP="00944883" w:rsidRDefault="004A422C" w14:paraId="51D083E4" w14:textId="7C904E7A">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r w:rsidR="00B12DA0">
        <w:rPr>
          <w:rFonts w:ascii="Times New Roman" w:hAnsi="Times New Roman" w:cs="Times New Roman"/>
          <w:sz w:val="24"/>
          <w:szCs w:val="24"/>
        </w:rPr>
        <w:t xml:space="preserve">1. </w:t>
      </w:r>
      <w:r w:rsidRPr="00682BBA" w:rsidR="00543C10">
        <w:rPr>
          <w:rFonts w:ascii="Times New Roman" w:hAnsi="Times New Roman" w:cs="Times New Roman"/>
          <w:sz w:val="24"/>
          <w:szCs w:val="24"/>
        </w:rPr>
        <w:t>Kent State University</w:t>
      </w:r>
      <w:r w:rsidR="00B12DA0">
        <w:rPr>
          <w:rFonts w:ascii="Times New Roman" w:hAnsi="Times New Roman" w:cs="Times New Roman"/>
          <w:sz w:val="24"/>
          <w:szCs w:val="24"/>
        </w:rPr>
        <w:t xml:space="preserve">, 2. </w:t>
      </w:r>
      <w:r w:rsidRPr="00682BBA" w:rsidR="007C4593">
        <w:rPr>
          <w:rFonts w:ascii="Times New Roman" w:hAnsi="Times New Roman" w:cs="Times New Roman"/>
          <w:sz w:val="24"/>
          <w:szCs w:val="24"/>
        </w:rPr>
        <w:t>Bowling Green State University</w:t>
      </w:r>
      <w:r w:rsidR="00B12DA0">
        <w:rPr>
          <w:rFonts w:ascii="Times New Roman" w:hAnsi="Times New Roman" w:cs="Times New Roman"/>
          <w:sz w:val="24"/>
          <w:szCs w:val="24"/>
        </w:rPr>
        <w:t xml:space="preserve">, 3. </w:t>
      </w:r>
      <w:r w:rsidRPr="00682BBA" w:rsidR="009821D2">
        <w:rPr>
          <w:rFonts w:ascii="Times New Roman" w:hAnsi="Times New Roman" w:cs="Times New Roman"/>
          <w:sz w:val="24"/>
          <w:szCs w:val="24"/>
        </w:rPr>
        <w:t>Heidelberg University</w:t>
      </w:r>
      <w:r w:rsidR="00B12DA0">
        <w:rPr>
          <w:rFonts w:ascii="Times New Roman" w:hAnsi="Times New Roman" w:cs="Times New Roman"/>
          <w:sz w:val="24"/>
          <w:szCs w:val="24"/>
        </w:rPr>
        <w:t xml:space="preserve">, 4. </w:t>
      </w:r>
      <w:r w:rsidRPr="00682BBA" w:rsidR="00F7644F">
        <w:rPr>
          <w:rFonts w:ascii="Times New Roman" w:hAnsi="Times New Roman" w:cs="Times New Roman"/>
          <w:sz w:val="24"/>
          <w:szCs w:val="24"/>
        </w:rPr>
        <w:t>University of Toledo</w:t>
      </w:r>
      <w:r w:rsidR="00B12DA0">
        <w:rPr>
          <w:rFonts w:ascii="Times New Roman" w:hAnsi="Times New Roman" w:cs="Times New Roman"/>
          <w:sz w:val="24"/>
          <w:szCs w:val="24"/>
        </w:rPr>
        <w:t xml:space="preserve">, 5. </w:t>
      </w:r>
      <w:r w:rsidRPr="00682BBA" w:rsidR="00DE1486">
        <w:rPr>
          <w:rFonts w:ascii="Times New Roman" w:hAnsi="Times New Roman" w:cs="Times New Roman"/>
          <w:sz w:val="24"/>
          <w:szCs w:val="24"/>
        </w:rPr>
        <w:t>Wright State University</w:t>
      </w:r>
      <w:r w:rsidR="00B12DA0">
        <w:rPr>
          <w:rFonts w:ascii="Times New Roman" w:hAnsi="Times New Roman" w:cs="Times New Roman"/>
          <w:sz w:val="24"/>
          <w:szCs w:val="24"/>
        </w:rPr>
        <w:t xml:space="preserve">, 6. </w:t>
      </w:r>
      <w:r w:rsidRPr="00682BBA" w:rsidR="009B48F4">
        <w:rPr>
          <w:rFonts w:ascii="Times New Roman" w:hAnsi="Times New Roman" w:cs="Times New Roman"/>
          <w:sz w:val="24"/>
          <w:szCs w:val="24"/>
        </w:rPr>
        <w:t>Ohio State University</w:t>
      </w:r>
      <w:r w:rsidR="0000178B">
        <w:rPr>
          <w:rFonts w:ascii="Times New Roman" w:hAnsi="Times New Roman" w:cs="Times New Roman"/>
          <w:sz w:val="24"/>
          <w:szCs w:val="24"/>
        </w:rPr>
        <w:t xml:space="preserve">, 7. </w:t>
      </w:r>
      <w:r w:rsidRPr="00944883" w:rsidR="00944883">
        <w:rPr>
          <w:rFonts w:ascii="Times New Roman" w:hAnsi="Times New Roman" w:cs="Times New Roman"/>
          <w:sz w:val="24"/>
          <w:szCs w:val="24"/>
        </w:rPr>
        <w:t>Michigan Sea Grant</w:t>
      </w:r>
      <w:r w:rsidR="00056F2E">
        <w:rPr>
          <w:rFonts w:ascii="Times New Roman" w:hAnsi="Times New Roman" w:cs="Times New Roman"/>
          <w:sz w:val="24"/>
          <w:szCs w:val="24"/>
        </w:rPr>
        <w:t xml:space="preserve"> </w:t>
      </w:r>
    </w:p>
    <w:p w:rsidR="006963F2" w:rsidP="00F5084D" w:rsidRDefault="00056F2E" w14:paraId="05EB4C20" w14:textId="70E61CC2">
      <w:pPr>
        <w:spacing w:line="240" w:lineRule="auto"/>
        <w:rPr>
          <w:rFonts w:ascii="Times New Roman" w:hAnsi="Times New Roman" w:cs="Times New Roman"/>
          <w:sz w:val="24"/>
          <w:szCs w:val="24"/>
        </w:rPr>
      </w:pPr>
      <w:r w:rsidRPr="00056F2E">
        <w:rPr>
          <w:rFonts w:ascii="Times New Roman" w:hAnsi="Times New Roman" w:cs="Times New Roman"/>
          <w:sz w:val="24"/>
          <w:szCs w:val="24"/>
          <w:highlight w:val="yellow"/>
        </w:rPr>
        <w:t>Ask Chris Winslow, Eric Saas, and Janice Kerns if they want to be authors</w:t>
      </w:r>
    </w:p>
    <w:p w:rsidRPr="00682BBA" w:rsidR="00056F2E" w:rsidP="00F5084D" w:rsidRDefault="00056F2E" w14:paraId="42852AA1" w14:textId="77777777">
      <w:pPr>
        <w:spacing w:line="240" w:lineRule="auto"/>
        <w:rPr>
          <w:rFonts w:ascii="Times New Roman" w:hAnsi="Times New Roman" w:cs="Times New Roman"/>
          <w:sz w:val="24"/>
          <w:szCs w:val="24"/>
        </w:rPr>
      </w:pPr>
    </w:p>
    <w:p w:rsidRPr="00682BBA" w:rsidR="006963F2" w:rsidP="00F5084D" w:rsidRDefault="006963F2" w14:paraId="0FAFB56C" w14:textId="77777777">
      <w:pPr>
        <w:spacing w:after="0" w:line="240" w:lineRule="auto"/>
        <w:rPr>
          <w:rFonts w:ascii="Times New Roman" w:hAnsi="Times New Roman" w:cs="Times New Roman"/>
          <w:sz w:val="24"/>
          <w:szCs w:val="24"/>
        </w:rPr>
      </w:pPr>
    </w:p>
    <w:p w:rsidR="006963F2" w:rsidP="00F5084D" w:rsidRDefault="006963F2" w14:paraId="0250FAF9" w14:textId="77777777">
      <w:pPr>
        <w:spacing w:after="0" w:line="240" w:lineRule="auto"/>
        <w:rPr>
          <w:rFonts w:ascii="Times New Roman" w:hAnsi="Times New Roman" w:cs="Times New Roman"/>
          <w:sz w:val="24"/>
          <w:szCs w:val="24"/>
        </w:rPr>
      </w:pPr>
      <w:commentRangeStart w:id="0"/>
      <w:commentRangeStart w:id="1"/>
      <w:r w:rsidRPr="00682BBA">
        <w:rPr>
          <w:rFonts w:ascii="Times New Roman" w:hAnsi="Times New Roman" w:cs="Times New Roman"/>
          <w:sz w:val="24"/>
          <w:szCs w:val="24"/>
        </w:rPr>
        <w:t xml:space="preserve">Open Research Statement: </w:t>
      </w:r>
      <w:commentRangeEnd w:id="0"/>
      <w:r w:rsidR="004A7505">
        <w:rPr>
          <w:rStyle w:val="CommentReference"/>
          <w:rFonts w:ascii="Times New Roman" w:hAnsi="Times New Roman" w:cs="Times New Roman"/>
          <w:sz w:val="24"/>
          <w:szCs w:val="24"/>
        </w:rPr>
        <w:commentReference w:id="0"/>
      </w:r>
      <w:commentRangeEnd w:id="1"/>
      <w:r>
        <w:rPr>
          <w:rStyle w:val="CommentReference"/>
        </w:rPr>
        <w:commentReference w:id="1"/>
      </w:r>
    </w:p>
    <w:p w:rsidR="00A54F51" w:rsidP="00F5084D" w:rsidRDefault="00A54F51" w14:paraId="75CF781C" w14:textId="77777777">
      <w:pPr>
        <w:spacing w:after="0" w:line="240" w:lineRule="auto"/>
        <w:rPr>
          <w:rFonts w:ascii="Times New Roman" w:hAnsi="Times New Roman" w:cs="Times New Roman"/>
          <w:sz w:val="24"/>
          <w:szCs w:val="24"/>
        </w:rPr>
      </w:pPr>
    </w:p>
    <w:p w:rsidRPr="00682BBA" w:rsidR="00587332" w:rsidP="00F5084D" w:rsidRDefault="00587332" w14:paraId="47610B07" w14:textId="77777777">
      <w:pPr>
        <w:spacing w:after="0" w:line="240" w:lineRule="auto"/>
        <w:rPr>
          <w:rFonts w:ascii="Times New Roman" w:hAnsi="Times New Roman" w:cs="Times New Roman"/>
          <w:sz w:val="24"/>
          <w:szCs w:val="24"/>
        </w:rPr>
      </w:pPr>
    </w:p>
    <w:p w:rsidRPr="00617C09" w:rsidR="00617C09" w:rsidP="00617C09" w:rsidRDefault="004940C3" w14:paraId="65095880" w14:textId="7C8504A8">
      <w:pPr>
        <w:spacing w:after="0" w:line="240" w:lineRule="auto"/>
        <w:rPr>
          <w:rFonts w:ascii="Times New Roman" w:hAnsi="Times New Roman" w:cs="Times New Roman"/>
          <w:sz w:val="24"/>
          <w:szCs w:val="24"/>
        </w:rPr>
      </w:pPr>
      <w:r w:rsidRPr="004940C3">
        <w:rPr>
          <w:rFonts w:ascii="Times New Roman" w:hAnsi="Times New Roman" w:cs="Times New Roman"/>
          <w:sz w:val="24"/>
          <w:szCs w:val="24"/>
        </w:rPr>
        <w:t>Key words</w:t>
      </w:r>
      <w:r>
        <w:rPr>
          <w:rFonts w:ascii="Times New Roman" w:hAnsi="Times New Roman" w:cs="Times New Roman"/>
          <w:sz w:val="24"/>
          <w:szCs w:val="24"/>
        </w:rPr>
        <w:t xml:space="preserve">: </w:t>
      </w:r>
      <w:r w:rsidRPr="00617C09" w:rsidR="00617C09">
        <w:rPr>
          <w:rFonts w:ascii="Times New Roman" w:hAnsi="Times New Roman" w:cs="Times New Roman"/>
          <w:sz w:val="24"/>
          <w:szCs w:val="24"/>
        </w:rPr>
        <w:t>Constructed wetland</w:t>
      </w:r>
      <w:r w:rsidR="00617C09">
        <w:rPr>
          <w:rFonts w:ascii="Times New Roman" w:hAnsi="Times New Roman" w:cs="Times New Roman"/>
          <w:sz w:val="24"/>
          <w:szCs w:val="24"/>
        </w:rPr>
        <w:t xml:space="preserve">; </w:t>
      </w:r>
      <w:r w:rsidRPr="00617C09" w:rsidR="00617C09">
        <w:rPr>
          <w:rFonts w:ascii="Times New Roman" w:hAnsi="Times New Roman" w:cs="Times New Roman"/>
          <w:sz w:val="24"/>
          <w:szCs w:val="24"/>
        </w:rPr>
        <w:t>Monitoring</w:t>
      </w:r>
      <w:r w:rsidR="00617C09">
        <w:rPr>
          <w:rFonts w:ascii="Times New Roman" w:hAnsi="Times New Roman" w:cs="Times New Roman"/>
          <w:sz w:val="24"/>
          <w:szCs w:val="24"/>
        </w:rPr>
        <w:t xml:space="preserve">; </w:t>
      </w:r>
      <w:r w:rsidRPr="00617C09" w:rsidR="00617C09">
        <w:rPr>
          <w:rFonts w:ascii="Times New Roman" w:hAnsi="Times New Roman" w:cs="Times New Roman"/>
          <w:sz w:val="24"/>
          <w:szCs w:val="24"/>
        </w:rPr>
        <w:t>Phosphorus</w:t>
      </w:r>
      <w:r w:rsidR="00617C09">
        <w:rPr>
          <w:rFonts w:ascii="Times New Roman" w:hAnsi="Times New Roman" w:cs="Times New Roman"/>
          <w:sz w:val="24"/>
          <w:szCs w:val="24"/>
        </w:rPr>
        <w:t xml:space="preserve">; Nitrogen; </w:t>
      </w:r>
      <w:r w:rsidRPr="00617C09" w:rsidR="00617C09">
        <w:rPr>
          <w:rFonts w:ascii="Times New Roman" w:hAnsi="Times New Roman" w:cs="Times New Roman"/>
          <w:sz w:val="24"/>
          <w:szCs w:val="24"/>
        </w:rPr>
        <w:t>Retention</w:t>
      </w:r>
    </w:p>
    <w:p w:rsidRPr="00682BBA" w:rsidR="006963F2" w:rsidP="00477345" w:rsidRDefault="006963F2" w14:paraId="08D744CC" w14:textId="32950ECD">
      <w:pPr>
        <w:spacing w:after="0" w:line="240" w:lineRule="auto"/>
        <w:rPr>
          <w:rFonts w:ascii="Times New Roman" w:hAnsi="Times New Roman" w:cs="Times New Roman"/>
          <w:sz w:val="24"/>
          <w:szCs w:val="24"/>
        </w:rPr>
      </w:pPr>
    </w:p>
    <w:p w:rsidRPr="00682BBA" w:rsidR="002E365D" w:rsidP="00682BBA" w:rsidRDefault="002E365D" w14:paraId="6B66D103" w14:textId="77B8D52E">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rsidRPr="00682BBA" w:rsidR="00E53FBF" w:rsidP="00682BBA" w:rsidRDefault="00E53FBF" w14:paraId="6601AEDC" w14:textId="1C5694C9">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Abstract</w:t>
      </w:r>
    </w:p>
    <w:p w:rsidRPr="00682BBA" w:rsidR="00A66483" w:rsidP="00682BBA" w:rsidRDefault="00FF5E87" w14:paraId="5ABFED77" w14:textId="38F48E36">
      <w:pPr>
        <w:spacing w:line="480" w:lineRule="auto"/>
        <w:rPr>
          <w:rFonts w:ascii="Times New Roman" w:hAnsi="Times New Roman" w:cs="Times New Roman"/>
          <w:sz w:val="24"/>
          <w:szCs w:val="24"/>
        </w:rPr>
      </w:pPr>
      <w:r w:rsidRPr="00682BBA">
        <w:rPr>
          <w:rFonts w:ascii="Times New Roman" w:hAnsi="Times New Roman" w:cs="Times New Roman"/>
          <w:sz w:val="24"/>
          <w:szCs w:val="24"/>
        </w:rPr>
        <w:t>[write an abstract]</w:t>
      </w:r>
    </w:p>
    <w:p w:rsidRPr="00682BBA" w:rsidR="002621B1" w:rsidP="00682BBA" w:rsidRDefault="002621B1" w14:paraId="0B9CE3F5" w14:textId="77777777">
      <w:pPr>
        <w:spacing w:line="480" w:lineRule="auto"/>
        <w:rPr>
          <w:rFonts w:ascii="Times New Roman" w:hAnsi="Times New Roman" w:cs="Times New Roman"/>
          <w:b/>
          <w:bCs/>
          <w:sz w:val="24"/>
          <w:szCs w:val="24"/>
        </w:rPr>
      </w:pPr>
    </w:p>
    <w:p w:rsidRPr="00682BBA" w:rsidR="002621B1" w:rsidP="00682BBA" w:rsidRDefault="002621B1" w14:paraId="0C9735F2" w14:textId="77777777">
      <w:pPr>
        <w:spacing w:line="480" w:lineRule="auto"/>
        <w:rPr>
          <w:rFonts w:ascii="Times New Roman" w:hAnsi="Times New Roman" w:cs="Times New Roman"/>
          <w:b/>
          <w:bCs/>
          <w:sz w:val="24"/>
          <w:szCs w:val="24"/>
        </w:rPr>
      </w:pPr>
    </w:p>
    <w:p w:rsidRPr="00682BBA" w:rsidR="00F06CB2" w:rsidP="00682BBA" w:rsidRDefault="00F06CB2" w14:paraId="1916BA65" w14:textId="699E17CB">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rsidRPr="00682BBA" w:rsidR="005F1168" w:rsidP="003E0270" w:rsidRDefault="005F1168" w14:paraId="6EA8DA8D" w14:textId="5E910879">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Non-point source nutrients (nutrients that do not originate </w:t>
      </w:r>
      <w:r w:rsidR="00FB6AB8">
        <w:rPr>
          <w:rFonts w:ascii="Times New Roman" w:hAnsi="Times New Roman" w:cs="Times New Roman"/>
          <w:sz w:val="24"/>
          <w:szCs w:val="24"/>
        </w:rPr>
        <w:t>at</w:t>
      </w:r>
      <w:r w:rsidRPr="00682BBA">
        <w:rPr>
          <w:rFonts w:ascii="Times New Roman" w:hAnsi="Times New Roman" w:cs="Times New Roman"/>
          <w:sz w:val="24"/>
          <w:szCs w:val="24"/>
        </w:rPr>
        <w:t xml:space="preserve"> individual points on a landscape, but from large areas) are one of the leading factors driving water quality issues in aquatic ecosystems around the world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(Heisler et al. 2008, Smith and Schindler 2009,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Eutrophication of aquatic habitats has </w:t>
      </w:r>
      <w:r w:rsidRPr="00682BBA" w:rsidR="7A05C1D0">
        <w:rPr>
          <w:rFonts w:ascii="Times New Roman" w:hAnsi="Times New Roman" w:cs="Times New Roman"/>
          <w:sz w:val="24"/>
          <w:szCs w:val="24"/>
        </w:rPr>
        <w:t>led</w:t>
      </w:r>
      <w:r w:rsidRPr="00682BBA">
        <w:rPr>
          <w:rFonts w:ascii="Times New Roman" w:hAnsi="Times New Roman" w:cs="Times New Roman"/>
          <w:sz w:val="24"/>
          <w:szCs w:val="24"/>
        </w:rPr>
        <w:t xml:space="preserve"> to a variety of water quality issues including harmful algal blooms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P or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(Anderson et al. 2002,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The creation or restoration of wetlands has become a common tool in attempts to mitigate non-point source </w:t>
      </w:r>
      <w:r w:rsidR="009E4091">
        <w:rPr>
          <w:rFonts w:ascii="Times New Roman" w:hAnsi="Times New Roman" w:cs="Times New Roman"/>
          <w:sz w:val="24"/>
          <w:szCs w:val="24"/>
        </w:rPr>
        <w:t>nutrients,</w:t>
      </w:r>
      <w:r w:rsidRPr="00682BBA" w:rsidR="009E4091">
        <w:rPr>
          <w:rFonts w:ascii="Times New Roman" w:hAnsi="Times New Roman" w:cs="Times New Roman"/>
          <w:sz w:val="24"/>
          <w:szCs w:val="24"/>
        </w:rPr>
        <w:t xml:space="preserve"> </w:t>
      </w:r>
      <w:r w:rsidRPr="00682BBA">
        <w:rPr>
          <w:rFonts w:ascii="Times New Roman" w:hAnsi="Times New Roman" w:cs="Times New Roman"/>
          <w:sz w:val="24"/>
          <w:szCs w:val="24"/>
        </w:rPr>
        <w:t>because they receive runoff from broad areas across the landscape</w:t>
      </w:r>
      <w:r w:rsidR="008F5A15">
        <w:rPr>
          <w:rFonts w:ascii="Times New Roman" w:hAnsi="Times New Roman" w:cs="Times New Roman"/>
          <w:sz w:val="24"/>
          <w:szCs w:val="24"/>
        </w:rPr>
        <w:t xml:space="preserve"> and</w:t>
      </w:r>
      <w:r w:rsidRPr="00682BBA">
        <w:rPr>
          <w:rFonts w:ascii="Times New Roman" w:hAnsi="Times New Roman" w:cs="Times New Roman"/>
          <w:sz w:val="24"/>
          <w:szCs w:val="24"/>
        </w:rPr>
        <w:t xml:space="preserve"> </w:t>
      </w:r>
      <w:r w:rsidRPr="00682BBA" w:rsidR="008F5A15">
        <w:rPr>
          <w:rFonts w:ascii="Times New Roman" w:hAnsi="Times New Roman" w:cs="Times New Roman"/>
          <w:sz w:val="24"/>
          <w:szCs w:val="24"/>
        </w:rPr>
        <w:t>creat</w:t>
      </w:r>
      <w:r w:rsidR="008F5A15">
        <w:rPr>
          <w:rFonts w:ascii="Times New Roman" w:hAnsi="Times New Roman" w:cs="Times New Roman"/>
          <w:sz w:val="24"/>
          <w:szCs w:val="24"/>
        </w:rPr>
        <w:t>e</w:t>
      </w:r>
      <w:r w:rsidRPr="00682BBA" w:rsidR="008F5A15">
        <w:rPr>
          <w:rFonts w:ascii="Times New Roman" w:hAnsi="Times New Roman" w:cs="Times New Roman"/>
          <w:sz w:val="24"/>
          <w:szCs w:val="24"/>
        </w:rPr>
        <w:t xml:space="preserve"> </w:t>
      </w:r>
      <w:r w:rsidRPr="00682BBA">
        <w:rPr>
          <w:rFonts w:ascii="Times New Roman" w:hAnsi="Times New Roman" w:cs="Times New Roman"/>
          <w:sz w:val="24"/>
          <w:szCs w:val="24"/>
        </w:rPr>
        <w:t xml:space="preserve">a </w:t>
      </w:r>
      <w:r w:rsidR="00192FF2">
        <w:rPr>
          <w:rFonts w:ascii="Times New Roman" w:hAnsi="Times New Roman" w:cs="Times New Roman"/>
          <w:sz w:val="24"/>
          <w:szCs w:val="24"/>
        </w:rPr>
        <w:t>focal point</w:t>
      </w:r>
      <w:r w:rsidRPr="00682BBA" w:rsidR="00192FF2">
        <w:rPr>
          <w:rFonts w:ascii="Times New Roman" w:hAnsi="Times New Roman" w:cs="Times New Roman"/>
          <w:sz w:val="24"/>
          <w:szCs w:val="24"/>
        </w:rPr>
        <w:t xml:space="preserve"> </w:t>
      </w:r>
      <w:r w:rsidRPr="00682BBA">
        <w:rPr>
          <w:rFonts w:ascii="Times New Roman" w:hAnsi="Times New Roman" w:cs="Times New Roman"/>
          <w:sz w:val="24"/>
          <w:szCs w:val="24"/>
        </w:rPr>
        <w:t>where non-point source pollution can be concentrated</w:t>
      </w:r>
      <w:r w:rsidRPr="00682BBA" w:rsidR="6EA15E3E">
        <w:rPr>
          <w:rFonts w:ascii="Times New Roman" w:hAnsi="Times New Roman" w:cs="Times New Roman"/>
          <w:sz w:val="24"/>
          <w:szCs w:val="24"/>
        </w:rPr>
        <w:t xml:space="preserve"> and processed</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sidR="00DB4966">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00682BBA">
        <w:rPr>
          <w:rFonts w:ascii="Times New Roman" w:hAnsi="Times New Roman" w:cs="Times New Roman"/>
          <w:sz w:val="24"/>
          <w:szCs w:val="24"/>
        </w:rPr>
        <w:fldChar w:fldCharType="separate"/>
      </w:r>
      <w:r w:rsidRPr="00682BBA" w:rsidR="00DB4966">
        <w:rPr>
          <w:rFonts w:ascii="Times New Roman" w:hAnsi="Times New Roman" w:cs="Times New Roman"/>
          <w:sz w:val="24"/>
          <w:szCs w:val="24"/>
        </w:rPr>
        <w:t>(Carpenter et al. 1998, Vymazal 2007, Weisner et al. 2016a)</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p>
    <w:p w:rsidRPr="00682BBA" w:rsidR="00003188" w:rsidP="003E0270" w:rsidRDefault="005F1168" w14:paraId="3961343B" w14:textId="79273CE7">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Wetlands are </w:t>
      </w:r>
      <w:r w:rsidRPr="00682BBA" w:rsidR="008F5A15">
        <w:rPr>
          <w:rFonts w:ascii="Times New Roman" w:hAnsi="Times New Roman" w:cs="Times New Roman"/>
          <w:sz w:val="24"/>
          <w:szCs w:val="24"/>
        </w:rPr>
        <w:t>nutrient</w:t>
      </w:r>
      <w:r w:rsidR="008F5A15">
        <w:rPr>
          <w:rFonts w:ascii="Times New Roman" w:hAnsi="Times New Roman" w:cs="Times New Roman"/>
          <w:sz w:val="24"/>
          <w:szCs w:val="24"/>
        </w:rPr>
        <w:t>-</w:t>
      </w:r>
      <w:r w:rsidRPr="00682BBA">
        <w:rPr>
          <w:rFonts w:ascii="Times New Roman" w:hAnsi="Times New Roman" w:cs="Times New Roman"/>
          <w:sz w:val="24"/>
          <w:szCs w:val="24"/>
        </w:rPr>
        <w:t xml:space="preserve">cycling hotspots that can both capture and process nutrients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Pr="00682BBA">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(Atkinson and Vaughn 2015, Cheng and Basu 2017)</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commentRangeStart w:id="3"/>
      <w:r w:rsidRPr="00682BBA">
        <w:rPr>
          <w:rFonts w:ascii="Times New Roman" w:hAnsi="Times New Roman" w:cs="Times New Roman"/>
          <w:sz w:val="24"/>
          <w:szCs w:val="24"/>
        </w:rPr>
        <w:t xml:space="preserve">Even small and seemingly disconnected wetlands </w:t>
      </w:r>
      <w:r w:rsidRPr="00682BBA" w:rsidR="0015047B">
        <w:rPr>
          <w:rFonts w:ascii="Times New Roman" w:hAnsi="Times New Roman" w:cs="Times New Roman"/>
          <w:sz w:val="24"/>
          <w:szCs w:val="24"/>
        </w:rPr>
        <w:t>can</w:t>
      </w:r>
      <w:r w:rsidRPr="00682BBA">
        <w:rPr>
          <w:rFonts w:ascii="Times New Roman" w:hAnsi="Times New Roman" w:cs="Times New Roman"/>
          <w:sz w:val="24"/>
          <w:szCs w:val="24"/>
        </w:rPr>
        <w:t xml:space="preserve"> play major roles on landscape</w:t>
      </w:r>
      <w:r w:rsidR="008F5A15">
        <w:rPr>
          <w:rFonts w:ascii="Times New Roman" w:hAnsi="Times New Roman" w:cs="Times New Roman"/>
          <w:sz w:val="24"/>
          <w:szCs w:val="24"/>
        </w:rPr>
        <w:t>-</w:t>
      </w:r>
      <w:r w:rsidRPr="00682BBA">
        <w:rPr>
          <w:rFonts w:ascii="Times New Roman" w:hAnsi="Times New Roman" w:cs="Times New Roman"/>
          <w:sz w:val="24"/>
          <w:szCs w:val="24"/>
        </w:rPr>
        <w:t>scale nutrient cycling</w:t>
      </w:r>
      <w:commentRangeEnd w:id="3"/>
      <w:r w:rsidRPr="00682BBA" w:rsidR="0023301D">
        <w:rPr>
          <w:rStyle w:val="CommentReference"/>
          <w:rFonts w:ascii="Times New Roman" w:hAnsi="Times New Roman" w:cs="Times New Roman"/>
          <w:sz w:val="24"/>
          <w:szCs w:val="24"/>
        </w:rPr>
        <w:commentReference w:id="3"/>
      </w:r>
      <w:r w:rsidRPr="00682BBA" w:rsidR="0015047B">
        <w:rPr>
          <w:rFonts w:ascii="Times New Roman" w:hAnsi="Times New Roman" w:cs="Times New Roman"/>
          <w:sz w:val="24"/>
          <w:szCs w:val="24"/>
        </w:rPr>
        <w:t xml:space="preserve"> when they’re prevalent across the landscape</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Pr="00682BBA">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(Marton et al. 2015, Cheng et al.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005346B5">
        <w:rPr>
          <w:rFonts w:ascii="Times New Roman" w:hAnsi="Times New Roman" w:cs="Times New Roman"/>
          <w:sz w:val="24"/>
          <w:szCs w:val="24"/>
        </w:rPr>
        <w:t>T</w:t>
      </w:r>
      <w:r w:rsidRPr="00682BBA" w:rsidR="4BC2EF08">
        <w:rPr>
          <w:rFonts w:ascii="Times New Roman" w:hAnsi="Times New Roman" w:cs="Times New Roman"/>
          <w:sz w:val="24"/>
          <w:szCs w:val="24"/>
        </w:rPr>
        <w:t xml:space="preserve">he Grand Lake St. Marys Watershed </w:t>
      </w:r>
      <w:r w:rsidRPr="00682BBA" w:rsidR="26877A03">
        <w:rPr>
          <w:rFonts w:ascii="Times New Roman" w:hAnsi="Times New Roman" w:cs="Times New Roman"/>
          <w:sz w:val="24"/>
          <w:szCs w:val="24"/>
        </w:rPr>
        <w:t>(</w:t>
      </w:r>
      <w:r w:rsidR="005346B5">
        <w:rPr>
          <w:rFonts w:ascii="Times New Roman" w:hAnsi="Times New Roman" w:cs="Times New Roman"/>
          <w:sz w:val="24"/>
          <w:szCs w:val="24"/>
        </w:rPr>
        <w:t>located i</w:t>
      </w:r>
      <w:r w:rsidRPr="00682BBA" w:rsidR="005346B5">
        <w:rPr>
          <w:rFonts w:ascii="Times New Roman" w:hAnsi="Times New Roman" w:cs="Times New Roman"/>
          <w:sz w:val="24"/>
          <w:szCs w:val="24"/>
        </w:rPr>
        <w:t xml:space="preserve">n </w:t>
      </w:r>
      <w:r w:rsidR="005346B5">
        <w:rPr>
          <w:rFonts w:ascii="Times New Roman" w:hAnsi="Times New Roman" w:cs="Times New Roman"/>
          <w:sz w:val="24"/>
          <w:szCs w:val="24"/>
        </w:rPr>
        <w:t xml:space="preserve">northwest Ohio) </w:t>
      </w:r>
      <w:r w:rsidR="00FA446E">
        <w:rPr>
          <w:rFonts w:ascii="Times New Roman" w:hAnsi="Times New Roman" w:cs="Times New Roman"/>
          <w:sz w:val="24"/>
          <w:szCs w:val="24"/>
        </w:rPr>
        <w:t xml:space="preserve">has </w:t>
      </w:r>
      <w:r w:rsidRPr="00682BBA" w:rsidR="4BC2EF08">
        <w:rPr>
          <w:rFonts w:ascii="Times New Roman" w:hAnsi="Times New Roman" w:cs="Times New Roman"/>
          <w:sz w:val="24"/>
          <w:szCs w:val="24"/>
        </w:rPr>
        <w:t>become emblematic of the effects of elevated non-point source runoff</w:t>
      </w:r>
      <w:r w:rsidR="00D10626">
        <w:rPr>
          <w:rFonts w:ascii="Times New Roman" w:hAnsi="Times New Roman" w:cs="Times New Roman"/>
          <w:sz w:val="24"/>
          <w:szCs w:val="24"/>
        </w:rPr>
        <w:t>, as well as wetland-centric</w:t>
      </w:r>
      <w:r w:rsidRPr="00682BBA" w:rsidR="21C419B7">
        <w:rPr>
          <w:rFonts w:ascii="Times New Roman" w:hAnsi="Times New Roman" w:cs="Times New Roman"/>
          <w:sz w:val="24"/>
          <w:szCs w:val="24"/>
        </w:rPr>
        <w:t xml:space="preserve"> conservation practices </w:t>
      </w:r>
      <w:r w:rsidRPr="00682BBA" w:rsidR="621173EA">
        <w:rPr>
          <w:rFonts w:ascii="Times New Roman" w:hAnsi="Times New Roman" w:cs="Times New Roman"/>
          <w:sz w:val="24"/>
          <w:szCs w:val="24"/>
        </w:rPr>
        <w:t>(Jacquemin et al. 2018)</w:t>
      </w:r>
      <w:r w:rsidR="00D10626">
        <w:rPr>
          <w:rFonts w:ascii="Times New Roman" w:hAnsi="Times New Roman" w:cs="Times New Roman"/>
          <w:sz w:val="24"/>
          <w:szCs w:val="24"/>
        </w:rPr>
        <w:t>;</w:t>
      </w:r>
      <w:r w:rsidRPr="00682BBA" w:rsidR="4BC2EF08">
        <w:rPr>
          <w:rFonts w:ascii="Times New Roman" w:hAnsi="Times New Roman" w:cs="Times New Roman"/>
          <w:sz w:val="24"/>
          <w:szCs w:val="24"/>
        </w:rPr>
        <w:t xml:space="preserve"> </w:t>
      </w:r>
      <w:r w:rsidRPr="00682BBA" w:rsidR="4AF8A257">
        <w:rPr>
          <w:rFonts w:ascii="Times New Roman" w:hAnsi="Times New Roman" w:cs="Times New Roman"/>
          <w:sz w:val="24"/>
          <w:szCs w:val="24"/>
        </w:rPr>
        <w:t xml:space="preserve">over 1,000 acres of wetlands have been constructed </w:t>
      </w:r>
      <w:r w:rsidR="007A16F4">
        <w:rPr>
          <w:rFonts w:ascii="Times New Roman" w:hAnsi="Times New Roman" w:cs="Times New Roman"/>
          <w:sz w:val="24"/>
          <w:szCs w:val="24"/>
        </w:rPr>
        <w:t xml:space="preserve">in the watershed </w:t>
      </w:r>
      <w:r w:rsidRPr="00682BBA" w:rsidR="4AF8A257">
        <w:rPr>
          <w:rFonts w:ascii="Times New Roman" w:hAnsi="Times New Roman" w:cs="Times New Roman"/>
          <w:sz w:val="24"/>
          <w:szCs w:val="24"/>
        </w:rPr>
        <w:t>over the past decade</w:t>
      </w:r>
      <w:r w:rsidRPr="00682BBA" w:rsidR="272676F3">
        <w:rPr>
          <w:rFonts w:ascii="Times New Roman" w:hAnsi="Times New Roman" w:cs="Times New Roman"/>
          <w:sz w:val="24"/>
          <w:szCs w:val="24"/>
        </w:rPr>
        <w:t xml:space="preserve">. These wetlands have been shown to treat volumes </w:t>
      </w:r>
      <w:r w:rsidR="0071112C">
        <w:rPr>
          <w:rFonts w:ascii="Times New Roman" w:hAnsi="Times New Roman" w:cs="Times New Roman"/>
          <w:sz w:val="24"/>
          <w:szCs w:val="24"/>
        </w:rPr>
        <w:t xml:space="preserve">of water </w:t>
      </w:r>
      <w:r w:rsidRPr="00682BBA" w:rsidR="272676F3">
        <w:rPr>
          <w:rFonts w:ascii="Times New Roman" w:hAnsi="Times New Roman" w:cs="Times New Roman"/>
          <w:sz w:val="24"/>
          <w:szCs w:val="24"/>
        </w:rPr>
        <w:t xml:space="preserve">and corresponding </w:t>
      </w:r>
      <w:r w:rsidRPr="00682BBA" w:rsidR="4D898479">
        <w:rPr>
          <w:rFonts w:ascii="Times New Roman" w:hAnsi="Times New Roman" w:cs="Times New Roman"/>
          <w:sz w:val="24"/>
          <w:szCs w:val="24"/>
        </w:rPr>
        <w:t xml:space="preserve">phosphorus and nitrogen </w:t>
      </w:r>
      <w:r w:rsidRPr="00682BBA" w:rsidR="272676F3">
        <w:rPr>
          <w:rFonts w:ascii="Times New Roman" w:hAnsi="Times New Roman" w:cs="Times New Roman"/>
          <w:sz w:val="24"/>
          <w:szCs w:val="24"/>
        </w:rPr>
        <w:t xml:space="preserve">nutrient loads far in excess of what their </w:t>
      </w:r>
      <w:r w:rsidRPr="00682BBA" w:rsidR="475FA226">
        <w:rPr>
          <w:rFonts w:ascii="Times New Roman" w:hAnsi="Times New Roman" w:cs="Times New Roman"/>
          <w:sz w:val="24"/>
          <w:szCs w:val="24"/>
        </w:rPr>
        <w:t xml:space="preserve">spatial </w:t>
      </w:r>
      <w:r w:rsidRPr="00682BBA" w:rsidR="272676F3">
        <w:rPr>
          <w:rFonts w:ascii="Times New Roman" w:hAnsi="Times New Roman" w:cs="Times New Roman"/>
          <w:sz w:val="24"/>
          <w:szCs w:val="24"/>
        </w:rPr>
        <w:t xml:space="preserve">footprints </w:t>
      </w:r>
      <w:r w:rsidRPr="00682BBA" w:rsidR="0C5122FA">
        <w:rPr>
          <w:rFonts w:ascii="Times New Roman" w:hAnsi="Times New Roman" w:cs="Times New Roman"/>
          <w:sz w:val="24"/>
          <w:szCs w:val="24"/>
        </w:rPr>
        <w:t xml:space="preserve">might </w:t>
      </w:r>
      <w:r w:rsidRPr="00682BBA" w:rsidR="272676F3">
        <w:rPr>
          <w:rFonts w:ascii="Times New Roman" w:hAnsi="Times New Roman" w:cs="Times New Roman"/>
          <w:sz w:val="24"/>
          <w:szCs w:val="24"/>
        </w:rPr>
        <w:t>suggest.</w:t>
      </w:r>
      <w:r w:rsidRPr="00682BBA" w:rsidR="3152EEDB">
        <w:rPr>
          <w:rFonts w:ascii="Times New Roman" w:hAnsi="Times New Roman" w:cs="Times New Roman"/>
          <w:sz w:val="24"/>
          <w:szCs w:val="24"/>
        </w:rPr>
        <w:t xml:space="preserve"> For example, Coldwater Creek Restored Wetland has been in operation for about 10 years</w:t>
      </w:r>
      <w:r w:rsidRPr="00682BBA" w:rsidR="2D6E8219">
        <w:rPr>
          <w:rFonts w:ascii="Times New Roman" w:hAnsi="Times New Roman" w:cs="Times New Roman"/>
          <w:sz w:val="24"/>
          <w:szCs w:val="24"/>
        </w:rPr>
        <w:t>,</w:t>
      </w:r>
      <w:r w:rsidRPr="00682BBA" w:rsidR="3152EEDB">
        <w:rPr>
          <w:rFonts w:ascii="Times New Roman" w:hAnsi="Times New Roman" w:cs="Times New Roman"/>
          <w:sz w:val="24"/>
          <w:szCs w:val="24"/>
        </w:rPr>
        <w:t xml:space="preserve"> </w:t>
      </w:r>
      <w:r w:rsidRPr="00682BBA" w:rsidR="5D8EE9C2">
        <w:rPr>
          <w:rFonts w:ascii="Times New Roman" w:hAnsi="Times New Roman" w:cs="Times New Roman"/>
          <w:sz w:val="24"/>
          <w:szCs w:val="24"/>
        </w:rPr>
        <w:t>and</w:t>
      </w:r>
      <w:r w:rsidRPr="00682BBA" w:rsidR="65ADA74B">
        <w:rPr>
          <w:rFonts w:ascii="Times New Roman" w:hAnsi="Times New Roman" w:cs="Times New Roman"/>
          <w:sz w:val="24"/>
          <w:szCs w:val="24"/>
        </w:rPr>
        <w:t xml:space="preserve"> </w:t>
      </w:r>
      <w:r w:rsidRPr="00682BBA" w:rsidR="3152EEDB">
        <w:rPr>
          <w:rFonts w:ascii="Times New Roman" w:hAnsi="Times New Roman" w:cs="Times New Roman"/>
          <w:sz w:val="24"/>
          <w:szCs w:val="24"/>
        </w:rPr>
        <w:t>while</w:t>
      </w:r>
      <w:r w:rsidR="00DC50BA">
        <w:rPr>
          <w:rFonts w:ascii="Times New Roman" w:hAnsi="Times New Roman" w:cs="Times New Roman"/>
          <w:sz w:val="24"/>
          <w:szCs w:val="24"/>
        </w:rPr>
        <w:t xml:space="preserve"> it is</w:t>
      </w:r>
      <w:r w:rsidRPr="00682BBA" w:rsidR="3152EEDB">
        <w:rPr>
          <w:rFonts w:ascii="Times New Roman" w:hAnsi="Times New Roman" w:cs="Times New Roman"/>
          <w:sz w:val="24"/>
          <w:szCs w:val="24"/>
        </w:rPr>
        <w:t xml:space="preserve"> </w:t>
      </w:r>
      <w:r w:rsidRPr="00682BBA" w:rsidR="714A6F03">
        <w:rPr>
          <w:rFonts w:ascii="Times New Roman" w:hAnsi="Times New Roman" w:cs="Times New Roman"/>
          <w:sz w:val="24"/>
          <w:szCs w:val="24"/>
        </w:rPr>
        <w:t>situated</w:t>
      </w:r>
      <w:r w:rsidRPr="00682BBA" w:rsidR="3152EEDB">
        <w:rPr>
          <w:rFonts w:ascii="Times New Roman" w:hAnsi="Times New Roman" w:cs="Times New Roman"/>
          <w:sz w:val="24"/>
          <w:szCs w:val="24"/>
        </w:rPr>
        <w:t xml:space="preserve"> on less </w:t>
      </w:r>
      <w:r w:rsidRPr="00682BBA" w:rsidR="35FBF4AE">
        <w:rPr>
          <w:rFonts w:ascii="Times New Roman" w:hAnsi="Times New Roman" w:cs="Times New Roman"/>
          <w:sz w:val="24"/>
          <w:szCs w:val="24"/>
        </w:rPr>
        <w:t>than</w:t>
      </w:r>
      <w:r w:rsidRPr="00682BBA" w:rsidR="472FAE93">
        <w:rPr>
          <w:rFonts w:ascii="Times New Roman" w:hAnsi="Times New Roman" w:cs="Times New Roman"/>
          <w:sz w:val="24"/>
          <w:szCs w:val="24"/>
        </w:rPr>
        <w:t xml:space="preserve"> 0</w:t>
      </w:r>
      <w:r w:rsidRPr="00682BBA" w:rsidR="7430BD06">
        <w:rPr>
          <w:rFonts w:ascii="Times New Roman" w:hAnsi="Times New Roman" w:cs="Times New Roman"/>
          <w:sz w:val="24"/>
          <w:szCs w:val="24"/>
        </w:rPr>
        <w:t>.</w:t>
      </w:r>
      <w:r w:rsidRPr="00682BBA" w:rsidR="472FAE93">
        <w:rPr>
          <w:rFonts w:ascii="Times New Roman" w:hAnsi="Times New Roman" w:cs="Times New Roman"/>
          <w:sz w:val="24"/>
          <w:szCs w:val="24"/>
        </w:rPr>
        <w:t>21% of the sub</w:t>
      </w:r>
      <w:r w:rsidRPr="00682BBA" w:rsidR="002D39A5">
        <w:rPr>
          <w:rFonts w:ascii="Times New Roman" w:hAnsi="Times New Roman" w:cs="Times New Roman"/>
          <w:sz w:val="24"/>
          <w:szCs w:val="24"/>
        </w:rPr>
        <w:t>-</w:t>
      </w:r>
      <w:r w:rsidRPr="00682BBA" w:rsidR="472FAE93">
        <w:rPr>
          <w:rFonts w:ascii="Times New Roman" w:hAnsi="Times New Roman" w:cs="Times New Roman"/>
          <w:sz w:val="24"/>
          <w:szCs w:val="24"/>
        </w:rPr>
        <w:t>watershed</w:t>
      </w:r>
      <w:r w:rsidRPr="00682BBA" w:rsidR="2D6E557C">
        <w:rPr>
          <w:rFonts w:ascii="Times New Roman" w:hAnsi="Times New Roman" w:cs="Times New Roman"/>
          <w:sz w:val="24"/>
          <w:szCs w:val="24"/>
        </w:rPr>
        <w:t>,</w:t>
      </w:r>
      <w:r w:rsidRPr="00682BBA" w:rsidR="472FAE93">
        <w:rPr>
          <w:rFonts w:ascii="Times New Roman" w:hAnsi="Times New Roman" w:cs="Times New Roman"/>
          <w:sz w:val="24"/>
          <w:szCs w:val="24"/>
        </w:rPr>
        <w:t xml:space="preserve"> </w:t>
      </w:r>
      <w:r w:rsidRPr="00682BBA" w:rsidR="675025DD">
        <w:rPr>
          <w:rFonts w:ascii="Times New Roman" w:hAnsi="Times New Roman" w:cs="Times New Roman"/>
          <w:sz w:val="24"/>
          <w:szCs w:val="24"/>
        </w:rPr>
        <w:t>it has been shown to</w:t>
      </w:r>
      <w:r w:rsidRPr="00682BBA" w:rsidR="472FAE93">
        <w:rPr>
          <w:rFonts w:ascii="Times New Roman" w:hAnsi="Times New Roman" w:cs="Times New Roman"/>
          <w:sz w:val="24"/>
          <w:szCs w:val="24"/>
        </w:rPr>
        <w:t xml:space="preserve"> process nearly 5% of the total annual nutrient load</w:t>
      </w:r>
      <w:r w:rsidRPr="00682BBA" w:rsidR="005668DA">
        <w:rPr>
          <w:rFonts w:ascii="Times New Roman" w:hAnsi="Times New Roman" w:cs="Times New Roman"/>
          <w:sz w:val="24"/>
          <w:szCs w:val="24"/>
        </w:rPr>
        <w:t xml:space="preserve"> </w:t>
      </w:r>
      <w:r w:rsidRPr="00682BBA" w:rsidR="005668DA">
        <w:rPr>
          <w:rFonts w:ascii="Times New Roman" w:hAnsi="Times New Roman" w:cs="Times New Roman"/>
          <w:sz w:val="24"/>
          <w:szCs w:val="24"/>
        </w:rPr>
        <w:fldChar w:fldCharType="begin"/>
      </w:r>
      <w:r w:rsidRPr="00682BBA" w:rsidR="005668DA">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Pr="00682BBA" w:rsidR="005668DA">
        <w:rPr>
          <w:rFonts w:ascii="Times New Roman" w:hAnsi="Times New Roman" w:cs="Times New Roman"/>
          <w:sz w:val="24"/>
          <w:szCs w:val="24"/>
        </w:rPr>
        <w:fldChar w:fldCharType="separate"/>
      </w:r>
      <w:r w:rsidRPr="00682BBA" w:rsidR="005668DA">
        <w:rPr>
          <w:rFonts w:ascii="Times New Roman" w:hAnsi="Times New Roman" w:cs="Times New Roman"/>
          <w:sz w:val="24"/>
          <w:szCs w:val="24"/>
        </w:rPr>
        <w:t>(Jacquemin et al. 2025)</w:t>
      </w:r>
      <w:r w:rsidRPr="00682BBA" w:rsidR="005668DA">
        <w:rPr>
          <w:rFonts w:ascii="Times New Roman" w:hAnsi="Times New Roman" w:cs="Times New Roman"/>
          <w:sz w:val="24"/>
          <w:szCs w:val="24"/>
        </w:rPr>
        <w:fldChar w:fldCharType="end"/>
      </w:r>
      <w:r w:rsidRPr="00682BBA" w:rsidR="472FAE93">
        <w:rPr>
          <w:rFonts w:ascii="Times New Roman" w:hAnsi="Times New Roman" w:cs="Times New Roman"/>
          <w:sz w:val="24"/>
          <w:szCs w:val="24"/>
        </w:rPr>
        <w:t xml:space="preserve">. </w:t>
      </w:r>
    </w:p>
    <w:p w:rsidRPr="00682BBA" w:rsidR="005F1168" w:rsidP="00682BBA" w:rsidRDefault="00F207F7" w14:paraId="5ED54244" w14:textId="49D3515B">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Th</w:t>
      </w:r>
      <w:r w:rsidR="005A32F0">
        <w:rPr>
          <w:rFonts w:ascii="Times New Roman" w:hAnsi="Times New Roman" w:cs="Times New Roman"/>
          <w:sz w:val="24"/>
          <w:szCs w:val="24"/>
        </w:rPr>
        <w:t>is</w:t>
      </w:r>
      <w:r w:rsidRPr="00682BBA">
        <w:rPr>
          <w:rFonts w:ascii="Times New Roman" w:hAnsi="Times New Roman" w:cs="Times New Roman"/>
          <w:sz w:val="24"/>
          <w:szCs w:val="24"/>
        </w:rPr>
        <w:t xml:space="preserve"> example </w:t>
      </w:r>
      <w:r w:rsidR="005A32F0">
        <w:rPr>
          <w:rFonts w:ascii="Times New Roman" w:hAnsi="Times New Roman" w:cs="Times New Roman"/>
          <w:sz w:val="24"/>
          <w:szCs w:val="24"/>
        </w:rPr>
        <w:t xml:space="preserve">demonstrates </w:t>
      </w:r>
      <w:r w:rsidRPr="00682BBA">
        <w:rPr>
          <w:rFonts w:ascii="Times New Roman" w:hAnsi="Times New Roman" w:cs="Times New Roman"/>
          <w:sz w:val="24"/>
          <w:szCs w:val="24"/>
        </w:rPr>
        <w:t>that c</w:t>
      </w:r>
      <w:r w:rsidRPr="00682BBA" w:rsidR="00003188">
        <w:rPr>
          <w:rFonts w:ascii="Times New Roman" w:hAnsi="Times New Roman" w:cs="Times New Roman"/>
          <w:sz w:val="24"/>
          <w:szCs w:val="24"/>
        </w:rPr>
        <w:t xml:space="preserve">onstructed wetlands have </w:t>
      </w:r>
      <w:r w:rsidRPr="00682BBA">
        <w:rPr>
          <w:rFonts w:ascii="Times New Roman" w:hAnsi="Times New Roman" w:cs="Times New Roman"/>
          <w:sz w:val="24"/>
          <w:szCs w:val="24"/>
        </w:rPr>
        <w:t>the potential to successfully</w:t>
      </w:r>
      <w:r w:rsidRPr="00682BBA" w:rsidR="00003188">
        <w:rPr>
          <w:rFonts w:ascii="Times New Roman" w:hAnsi="Times New Roman" w:cs="Times New Roman"/>
          <w:sz w:val="24"/>
          <w:szCs w:val="24"/>
        </w:rPr>
        <w:t xml:space="preserve"> treat</w:t>
      </w:r>
      <w:r w:rsidRPr="00682BBA">
        <w:rPr>
          <w:rFonts w:ascii="Times New Roman" w:hAnsi="Times New Roman" w:cs="Times New Roman"/>
          <w:sz w:val="24"/>
          <w:szCs w:val="24"/>
        </w:rPr>
        <w:t xml:space="preserve"> </w:t>
      </w:r>
      <w:r w:rsidRPr="00682BBA" w:rsidR="00003188">
        <w:rPr>
          <w:rFonts w:ascii="Times New Roman" w:hAnsi="Times New Roman" w:cs="Times New Roman"/>
          <w:sz w:val="24"/>
          <w:szCs w:val="24"/>
        </w:rPr>
        <w:t xml:space="preserve">watershed nutrient </w:t>
      </w:r>
      <w:commentRangeStart w:id="4"/>
      <w:r w:rsidRPr="00682BBA" w:rsidR="00003188">
        <w:rPr>
          <w:rFonts w:ascii="Times New Roman" w:hAnsi="Times New Roman" w:cs="Times New Roman"/>
          <w:sz w:val="24"/>
          <w:szCs w:val="24"/>
        </w:rPr>
        <w:t>loading</w:t>
      </w:r>
      <w:commentRangeEnd w:id="4"/>
      <w:r w:rsidR="0023301D">
        <w:rPr>
          <w:rStyle w:val="CommentReference"/>
          <w:rFonts w:ascii="Times New Roman" w:hAnsi="Times New Roman" w:cs="Times New Roman"/>
          <w:sz w:val="24"/>
          <w:szCs w:val="24"/>
        </w:rPr>
        <w:commentReference w:id="4"/>
      </w:r>
      <w:r w:rsidR="002F0757">
        <w:rPr>
          <w:rFonts w:ascii="Times New Roman" w:hAnsi="Times New Roman" w:cs="Times New Roman"/>
          <w:sz w:val="24"/>
          <w:szCs w:val="24"/>
        </w:rPr>
        <w:t>; however</w:t>
      </w:r>
      <w:r w:rsidRPr="00682BBA" w:rsidR="00003188">
        <w:rPr>
          <w:rFonts w:ascii="Times New Roman" w:hAnsi="Times New Roman" w:cs="Times New Roman"/>
          <w:sz w:val="24"/>
          <w:szCs w:val="24"/>
        </w:rPr>
        <w:t>, the designs of the most successful restoration projects are rooted in a deep understanding of the underlying nutrient</w:t>
      </w:r>
      <w:r w:rsidR="000D7AA8">
        <w:rPr>
          <w:rFonts w:ascii="Times New Roman" w:hAnsi="Times New Roman" w:cs="Times New Roman"/>
          <w:sz w:val="24"/>
          <w:szCs w:val="24"/>
        </w:rPr>
        <w:t>-</w:t>
      </w:r>
      <w:r w:rsidRPr="00682BBA" w:rsidR="00003188">
        <w:rPr>
          <w:rFonts w:ascii="Times New Roman" w:hAnsi="Times New Roman" w:cs="Times New Roman"/>
          <w:sz w:val="24"/>
          <w:szCs w:val="24"/>
        </w:rPr>
        <w:t xml:space="preserve">retention mechanisms of wetlands </w:t>
      </w:r>
      <w:commentRangeStart w:id="5"/>
      <w:r w:rsidRPr="00682BBA" w:rsidR="00003188">
        <w:rPr>
          <w:rFonts w:ascii="Times New Roman" w:hAnsi="Times New Roman" w:cs="Times New Roman"/>
          <w:sz w:val="24"/>
          <w:szCs w:val="24"/>
        </w:rPr>
        <w:fldChar w:fldCharType="begin"/>
      </w:r>
      <w:r w:rsidRPr="00682BBA" w:rsidR="00003188">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Pr="00682BBA" w:rsidR="00003188">
        <w:rPr>
          <w:rFonts w:ascii="Cambria Math" w:hAnsi="Cambria Math" w:cs="Cambria Math"/>
          <w:sz w:val="24"/>
          <w:szCs w:val="24"/>
        </w:rPr>
        <w:instrText>∼</w:instrText>
      </w:r>
      <w:r w:rsidRPr="00682BBA" w:rsidR="00003188">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00682BBA" w:rsidR="00003188">
        <w:rPr>
          <w:rFonts w:ascii="Times New Roman" w:hAnsi="Times New Roman" w:cs="Times New Roman"/>
          <w:sz w:val="24"/>
          <w:szCs w:val="24"/>
        </w:rPr>
        <w:fldChar w:fldCharType="separate"/>
      </w:r>
      <w:r w:rsidRPr="00682BBA" w:rsidR="00003188">
        <w:rPr>
          <w:rFonts w:ascii="Times New Roman" w:hAnsi="Times New Roman" w:cs="Times New Roman"/>
          <w:sz w:val="24"/>
          <w:szCs w:val="24"/>
        </w:rPr>
        <w:t>(Kadlec 2016, Ury et al. 2023)</w:t>
      </w:r>
      <w:r w:rsidRPr="00682BBA" w:rsidR="00003188">
        <w:rPr>
          <w:rFonts w:ascii="Times New Roman" w:hAnsi="Times New Roman" w:cs="Times New Roman"/>
          <w:sz w:val="24"/>
          <w:szCs w:val="24"/>
        </w:rPr>
        <w:fldChar w:fldCharType="end"/>
      </w:r>
      <w:commentRangeEnd w:id="5"/>
      <w:r w:rsidRPr="00682BBA" w:rsidR="0023301D">
        <w:rPr>
          <w:rStyle w:val="CommentReference"/>
          <w:rFonts w:ascii="Times New Roman" w:hAnsi="Times New Roman" w:cs="Times New Roman"/>
          <w:sz w:val="24"/>
          <w:szCs w:val="24"/>
        </w:rPr>
        <w:commentReference w:id="5"/>
      </w:r>
      <w:r w:rsidRPr="00682BBA" w:rsidR="00003188">
        <w:rPr>
          <w:rFonts w:ascii="Times New Roman" w:hAnsi="Times New Roman" w:cs="Times New Roman"/>
          <w:sz w:val="24"/>
          <w:szCs w:val="24"/>
        </w:rPr>
        <w:t>.</w:t>
      </w:r>
      <w:r w:rsidRPr="00682BBA" w:rsidR="001175F1">
        <w:rPr>
          <w:rFonts w:ascii="Times New Roman" w:hAnsi="Times New Roman" w:cs="Times New Roman"/>
          <w:sz w:val="24"/>
          <w:szCs w:val="24"/>
        </w:rPr>
        <w:t xml:space="preserve"> </w:t>
      </w:r>
      <w:r w:rsidRPr="00682BBA" w:rsidR="005F1168">
        <w:rPr>
          <w:rFonts w:ascii="Times New Roman" w:hAnsi="Times New Roman" w:cs="Times New Roman"/>
          <w:sz w:val="24"/>
          <w:szCs w:val="24"/>
        </w:rPr>
        <w:t>Wetlands initially capture nutrients by retaining water and slowing down flow, which leads to sedimentation of material</w:t>
      </w:r>
      <w:r w:rsidR="00847E5C">
        <w:rPr>
          <w:rFonts w:ascii="Times New Roman" w:hAnsi="Times New Roman" w:cs="Times New Roman"/>
          <w:sz w:val="24"/>
          <w:szCs w:val="24"/>
        </w:rPr>
        <w:t>s</w:t>
      </w:r>
      <w:r w:rsidRPr="00682BBA" w:rsidR="005F1168">
        <w:rPr>
          <w:rFonts w:ascii="Times New Roman" w:hAnsi="Times New Roman" w:cs="Times New Roman"/>
          <w:sz w:val="24"/>
          <w:szCs w:val="24"/>
        </w:rPr>
        <w:t xml:space="preserve"> that contains nutrients </w:t>
      </w:r>
      <w:r w:rsidRPr="00682BBA" w:rsidR="005F1168">
        <w:rPr>
          <w:rFonts w:ascii="Times New Roman" w:hAnsi="Times New Roman" w:cs="Times New Roman"/>
          <w:sz w:val="24"/>
          <w:szCs w:val="24"/>
        </w:rPr>
        <w:fldChar w:fldCharType="begin"/>
      </w:r>
      <w:r w:rsidRPr="00682BBA" w:rsidR="005F1168">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Pr="00682BBA" w:rsidR="005F1168">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(Mitsch et al. 2014, Aziz and Van Cappellen 2021)</w:t>
      </w:r>
      <w:r w:rsidRPr="00682BBA" w:rsidR="005F1168">
        <w:rPr>
          <w:rFonts w:ascii="Times New Roman" w:hAnsi="Times New Roman" w:cs="Times New Roman"/>
          <w:sz w:val="24"/>
          <w:szCs w:val="24"/>
        </w:rPr>
        <w:fldChar w:fldCharType="end"/>
      </w:r>
      <w:r w:rsidRPr="00682BBA" w:rsidR="005F1168">
        <w:rPr>
          <w:rFonts w:ascii="Times New Roman" w:hAnsi="Times New Roman" w:cs="Times New Roman"/>
          <w:sz w:val="24"/>
          <w:szCs w:val="24"/>
        </w:rPr>
        <w:t xml:space="preserve">. Slowing down flow </w:t>
      </w:r>
      <w:r w:rsidRPr="00682BBA" w:rsidR="000C0251">
        <w:rPr>
          <w:rFonts w:ascii="Times New Roman" w:hAnsi="Times New Roman" w:cs="Times New Roman"/>
          <w:sz w:val="24"/>
          <w:szCs w:val="24"/>
        </w:rPr>
        <w:t>allow</w:t>
      </w:r>
      <w:r w:rsidR="000C0251">
        <w:rPr>
          <w:rFonts w:ascii="Times New Roman" w:hAnsi="Times New Roman" w:cs="Times New Roman"/>
          <w:sz w:val="24"/>
          <w:szCs w:val="24"/>
        </w:rPr>
        <w:t>s</w:t>
      </w:r>
      <w:r w:rsidR="00205AC7">
        <w:rPr>
          <w:rFonts w:ascii="Times New Roman" w:hAnsi="Times New Roman" w:cs="Times New Roman"/>
          <w:sz w:val="24"/>
          <w:szCs w:val="24"/>
        </w:rPr>
        <w:t xml:space="preserve"> both</w:t>
      </w:r>
      <w:r w:rsidRPr="00682BBA" w:rsidR="005F1168">
        <w:rPr>
          <w:rFonts w:ascii="Times New Roman" w:hAnsi="Times New Roman" w:cs="Times New Roman"/>
          <w:sz w:val="24"/>
          <w:szCs w:val="24"/>
        </w:rPr>
        <w:t xml:space="preserve"> sediment to </w:t>
      </w:r>
      <w:r w:rsidRPr="00682BBA" w:rsidR="6BC0CED6">
        <w:rPr>
          <w:rFonts w:ascii="Times New Roman" w:hAnsi="Times New Roman" w:cs="Times New Roman"/>
          <w:sz w:val="24"/>
          <w:szCs w:val="24"/>
        </w:rPr>
        <w:t>settle and</w:t>
      </w:r>
      <w:r w:rsidRPr="00682BBA" w:rsidR="005F1168">
        <w:rPr>
          <w:rFonts w:ascii="Times New Roman" w:hAnsi="Times New Roman" w:cs="Times New Roman"/>
          <w:sz w:val="24"/>
          <w:szCs w:val="24"/>
        </w:rPr>
        <w:t xml:space="preserve"> </w:t>
      </w:r>
      <w:commentRangeStart w:id="6"/>
      <w:r w:rsidRPr="00682BBA" w:rsidR="005F1168">
        <w:rPr>
          <w:rFonts w:ascii="Times New Roman" w:hAnsi="Times New Roman" w:cs="Times New Roman"/>
          <w:sz w:val="24"/>
          <w:szCs w:val="24"/>
        </w:rPr>
        <w:t xml:space="preserve">time for </w:t>
      </w:r>
      <w:r w:rsidRPr="00682BBA" w:rsidR="00194584">
        <w:rPr>
          <w:rFonts w:ascii="Times New Roman" w:hAnsi="Times New Roman" w:cs="Times New Roman"/>
          <w:sz w:val="24"/>
          <w:szCs w:val="24"/>
        </w:rPr>
        <w:t xml:space="preserve">the </w:t>
      </w:r>
      <w:r w:rsidRPr="00682BBA" w:rsidR="005F1168">
        <w:rPr>
          <w:rFonts w:ascii="Times New Roman" w:hAnsi="Times New Roman" w:cs="Times New Roman"/>
          <w:sz w:val="24"/>
          <w:szCs w:val="24"/>
        </w:rPr>
        <w:t>sorption of phosphorus to sediment</w:t>
      </w:r>
      <w:r w:rsidR="007B057A">
        <w:rPr>
          <w:rFonts w:ascii="Times New Roman" w:hAnsi="Times New Roman" w:cs="Times New Roman"/>
          <w:sz w:val="24"/>
          <w:szCs w:val="24"/>
        </w:rPr>
        <w:t>-</w:t>
      </w:r>
      <w:r w:rsidRPr="00682BBA" w:rsidR="005F1168">
        <w:rPr>
          <w:rFonts w:ascii="Times New Roman" w:hAnsi="Times New Roman" w:cs="Times New Roman"/>
          <w:sz w:val="24"/>
          <w:szCs w:val="24"/>
        </w:rPr>
        <w:t>binding sites</w:t>
      </w:r>
      <w:commentRangeEnd w:id="6"/>
      <w:r w:rsidRPr="00682BBA" w:rsidR="0023301D">
        <w:rPr>
          <w:rStyle w:val="CommentReference"/>
          <w:rFonts w:ascii="Times New Roman" w:hAnsi="Times New Roman" w:cs="Times New Roman"/>
          <w:sz w:val="24"/>
          <w:szCs w:val="24"/>
        </w:rPr>
        <w:commentReference w:id="6"/>
      </w:r>
      <w:r w:rsidRPr="00682BBA" w:rsidR="0071650A">
        <w:rPr>
          <w:rFonts w:ascii="Times New Roman" w:hAnsi="Times New Roman" w:cs="Times New Roman"/>
          <w:sz w:val="24"/>
          <w:szCs w:val="24"/>
        </w:rPr>
        <w:t xml:space="preserve"> and </w:t>
      </w:r>
      <w:r w:rsidRPr="00682BBA" w:rsidR="003A11D1">
        <w:rPr>
          <w:rFonts w:ascii="Times New Roman" w:hAnsi="Times New Roman" w:cs="Times New Roman"/>
          <w:sz w:val="24"/>
          <w:szCs w:val="24"/>
        </w:rPr>
        <w:t>denitrification</w:t>
      </w:r>
      <w:r w:rsidRPr="00682BBA" w:rsidR="005F1168">
        <w:rPr>
          <w:rFonts w:ascii="Times New Roman" w:hAnsi="Times New Roman" w:cs="Times New Roman"/>
          <w:sz w:val="24"/>
          <w:szCs w:val="24"/>
        </w:rPr>
        <w:t xml:space="preserve"> </w:t>
      </w:r>
      <w:r w:rsidRPr="00682BBA" w:rsidR="005F1168">
        <w:rPr>
          <w:rFonts w:ascii="Times New Roman" w:hAnsi="Times New Roman" w:cs="Times New Roman"/>
          <w:sz w:val="24"/>
          <w:szCs w:val="24"/>
        </w:rPr>
        <w:fldChar w:fldCharType="begin"/>
      </w:r>
      <w:r w:rsidRPr="00682BBA" w:rsidR="005F1168">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Pr="00682BBA" w:rsidR="005F1168">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(Collins et al. 2016)</w:t>
      </w:r>
      <w:r w:rsidRPr="00682BBA" w:rsidR="005F1168">
        <w:rPr>
          <w:rFonts w:ascii="Times New Roman" w:hAnsi="Times New Roman" w:cs="Times New Roman"/>
          <w:sz w:val="24"/>
          <w:szCs w:val="24"/>
        </w:rPr>
        <w:fldChar w:fldCharType="end"/>
      </w:r>
      <w:r w:rsidRPr="00682BBA" w:rsidR="005F1168">
        <w:rPr>
          <w:rFonts w:ascii="Times New Roman" w:hAnsi="Times New Roman" w:cs="Times New Roman"/>
          <w:sz w:val="24"/>
          <w:szCs w:val="24"/>
        </w:rPr>
        <w:t>. Longer term storage can occur through sediment uptake by vegetation, which binds inorganic phosphorus to organic material</w:t>
      </w:r>
      <w:r w:rsidR="007B057A">
        <w:rPr>
          <w:rFonts w:ascii="Times New Roman" w:hAnsi="Times New Roman" w:cs="Times New Roman"/>
          <w:sz w:val="24"/>
          <w:szCs w:val="24"/>
        </w:rPr>
        <w:t>,</w:t>
      </w:r>
      <w:r w:rsidRPr="00682BBA" w:rsidR="005F1168">
        <w:rPr>
          <w:rFonts w:ascii="Times New Roman" w:hAnsi="Times New Roman" w:cs="Times New Roman"/>
          <w:sz w:val="24"/>
          <w:szCs w:val="24"/>
        </w:rPr>
        <w:t xml:space="preserve"> making it more difficult </w:t>
      </w:r>
      <w:r w:rsidR="007B057A">
        <w:rPr>
          <w:rFonts w:ascii="Times New Roman" w:hAnsi="Times New Roman" w:cs="Times New Roman"/>
          <w:sz w:val="24"/>
          <w:szCs w:val="24"/>
        </w:rPr>
        <w:t>for</w:t>
      </w:r>
      <w:r w:rsidRPr="00682BBA" w:rsidR="005F1168">
        <w:rPr>
          <w:rFonts w:ascii="Times New Roman" w:hAnsi="Times New Roman" w:cs="Times New Roman"/>
          <w:sz w:val="24"/>
          <w:szCs w:val="24"/>
        </w:rPr>
        <w:t xml:space="preserve"> microbes and algae </w:t>
      </w:r>
      <w:r w:rsidR="007B057A">
        <w:rPr>
          <w:rFonts w:ascii="Times New Roman" w:hAnsi="Times New Roman" w:cs="Times New Roman"/>
          <w:sz w:val="24"/>
          <w:szCs w:val="24"/>
        </w:rPr>
        <w:t xml:space="preserve">to access </w:t>
      </w:r>
      <w:r w:rsidRPr="00682BBA" w:rsidR="005F1168">
        <w:rPr>
          <w:rFonts w:ascii="Times New Roman" w:hAnsi="Times New Roman" w:cs="Times New Roman"/>
          <w:sz w:val="24"/>
          <w:szCs w:val="24"/>
        </w:rPr>
        <w:fldChar w:fldCharType="begin"/>
      </w:r>
      <w:r w:rsidRPr="00682BBA" w:rsidR="005F1168">
        <w:rPr>
          <w:rFonts w:ascii="Times New Roman" w:hAnsi="Times New Roman" w:cs="Times New Roman"/>
          <w:sz w:val="24"/>
          <w:szCs w:val="24"/>
        </w:rPr>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Engineering","DOI":"10.1061/(ASCE)0733-9437(2008)134:5(613)","ISSN":"0733-9437","issue":"5","language":"EN","page":"613-623","publisher":"American Society of Civil Engineers","source":"ASCE","title":"Nutrient Retention in Vegetated and Nonvegetated Bioretention Mesocosms","volume":"134","author":[{"family":"Lucas","given":"William C."},{"family":"Greenway","given":"Margaret"}],"issued":{"date-parts":[["2008",10,1]]}}}],"schema":"https://github.com/citation-style-language/schema/raw/master/csl-citation.json"} </w:instrText>
      </w:r>
      <w:r w:rsidRPr="00682BBA" w:rsidR="005F1168">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(Silvan et al. 2004, Lucas and Greenway 2008)</w:t>
      </w:r>
      <w:r w:rsidRPr="00682BBA" w:rsidR="005F1168">
        <w:rPr>
          <w:rFonts w:ascii="Times New Roman" w:hAnsi="Times New Roman" w:cs="Times New Roman"/>
          <w:sz w:val="24"/>
          <w:szCs w:val="24"/>
        </w:rPr>
        <w:fldChar w:fldCharType="end"/>
      </w:r>
      <w:r w:rsidRPr="00682BBA" w:rsidR="005F1168">
        <w:rPr>
          <w:rFonts w:ascii="Times New Roman" w:hAnsi="Times New Roman" w:cs="Times New Roman"/>
          <w:sz w:val="24"/>
          <w:szCs w:val="24"/>
        </w:rPr>
        <w:t xml:space="preserve">. </w:t>
      </w:r>
      <w:r w:rsidR="00C84D49">
        <w:rPr>
          <w:rFonts w:ascii="Times New Roman" w:hAnsi="Times New Roman" w:cs="Times New Roman"/>
          <w:sz w:val="24"/>
          <w:szCs w:val="24"/>
        </w:rPr>
        <w:t>However, d</w:t>
      </w:r>
      <w:r w:rsidR="00941A3F">
        <w:rPr>
          <w:rFonts w:ascii="Times New Roman" w:hAnsi="Times New Roman" w:cs="Times New Roman"/>
          <w:sz w:val="24"/>
          <w:szCs w:val="24"/>
        </w:rPr>
        <w:t xml:space="preserve">espite the clear potential </w:t>
      </w:r>
      <w:r w:rsidR="00C84D49">
        <w:rPr>
          <w:rFonts w:ascii="Times New Roman" w:hAnsi="Times New Roman" w:cs="Times New Roman"/>
          <w:sz w:val="24"/>
          <w:szCs w:val="24"/>
        </w:rPr>
        <w:t>of</w:t>
      </w:r>
      <w:r w:rsidR="00941A3F">
        <w:rPr>
          <w:rFonts w:ascii="Times New Roman" w:hAnsi="Times New Roman" w:cs="Times New Roman"/>
          <w:sz w:val="24"/>
          <w:szCs w:val="24"/>
        </w:rPr>
        <w:t xml:space="preserve"> </w:t>
      </w:r>
      <w:r w:rsidR="00C84D49">
        <w:rPr>
          <w:rFonts w:ascii="Times New Roman" w:hAnsi="Times New Roman" w:cs="Times New Roman"/>
          <w:sz w:val="24"/>
          <w:szCs w:val="24"/>
        </w:rPr>
        <w:t>wetland restorations</w:t>
      </w:r>
      <w:r w:rsidR="00941A3F">
        <w:rPr>
          <w:rFonts w:ascii="Times New Roman" w:hAnsi="Times New Roman" w:cs="Times New Roman"/>
          <w:sz w:val="24"/>
          <w:szCs w:val="24"/>
        </w:rPr>
        <w:t xml:space="preserve"> </w:t>
      </w:r>
      <w:r w:rsidR="00C84D49">
        <w:rPr>
          <w:rFonts w:ascii="Times New Roman" w:hAnsi="Times New Roman" w:cs="Times New Roman"/>
          <w:sz w:val="24"/>
          <w:szCs w:val="24"/>
        </w:rPr>
        <w:t xml:space="preserve">for nutrient retention </w:t>
      </w:r>
      <w:r w:rsidR="00941A3F">
        <w:rPr>
          <w:rFonts w:ascii="Times New Roman" w:hAnsi="Times New Roman" w:cs="Times New Roman"/>
          <w:sz w:val="24"/>
          <w:szCs w:val="24"/>
        </w:rPr>
        <w:t xml:space="preserve">there are examples of wetland restorations that release nutrients after restoration rather than retaining them </w:t>
      </w:r>
      <w:r w:rsidR="00C84D49">
        <w:rPr>
          <w:rFonts w:ascii="Times New Roman" w:hAnsi="Times New Roman" w:cs="Times New Roman"/>
          <w:sz w:val="24"/>
          <w:szCs w:val="24"/>
        </w:rPr>
        <w:t xml:space="preserve">and </w:t>
      </w:r>
      <w:r w:rsidR="00BA029D">
        <w:rPr>
          <w:rFonts w:ascii="Times New Roman" w:hAnsi="Times New Roman" w:cs="Times New Roman"/>
          <w:sz w:val="24"/>
          <w:szCs w:val="24"/>
        </w:rPr>
        <w:t>factors that make a restoration successful are still unclear</w:t>
      </w:r>
      <w:r w:rsidR="00C84D49">
        <w:rPr>
          <w:rFonts w:ascii="Times New Roman" w:hAnsi="Times New Roman" w:cs="Times New Roman"/>
          <w:sz w:val="24"/>
          <w:szCs w:val="24"/>
        </w:rPr>
        <w:t xml:space="preserve"> </w:t>
      </w:r>
      <w:r w:rsidR="00BA029D">
        <w:rPr>
          <w:rFonts w:ascii="Times New Roman" w:hAnsi="Times New Roman" w:cs="Times New Roman"/>
          <w:sz w:val="24"/>
          <w:szCs w:val="24"/>
        </w:rPr>
        <w:fldChar w:fldCharType="begin"/>
      </w:r>
      <w:r w:rsidR="00BA029D">
        <w:rPr>
          <w:rFonts w:ascii="Times New Roman" w:hAnsi="Times New Roman" w:cs="Times New Roman"/>
          <w:sz w:val="24"/>
          <w:szCs w:val="24"/>
        </w:rPr>
        <w:instrText xml:space="preserve"> ADDIN ZOTERO_ITEM CSL_CITATION {"citationID":"ByZOiDpL","properties":{"unsorted":false,"formattedCitation":"(Ard\\uc0\\u243{}n et al. 2010, Steinman and Ogdahl 2011)","plainCitation":"(Ardón et al. 2010, Steinman and Ogdahl 2011)","noteIndex":0},"citationItems":[{"id":1728,"uris":["http://zotero.org/users/5222684/items/TJHH84D7"],"itemData":{"id":1728,"type":"article-journal","abstract":"Wetland restoration is a commonly used approach to reduce nutrient loading to freshwater and coastal ecosystems, with many wetland restoration efforts occurring in former agricultural fields. Restored wetlands are expected to be effective at retaining or removing both nitrogen and phosphorus (P), yet restoring wetland hydrology to former agricultural fields can lead to the release of legacy fertilizer P. Here, we examined P cycling and export following rewetting of the Timberlake Restoration Project, a 440 ha restored riverine wetland complex in the coastal plain of North Carolina. We also compared P cycling within the restored wetland to two minimally disturbed nearby wetlands and an adjacent active agricultural field. In the restored wetland we observed increased soluble reactive phosphorus (SRP) concentrations following initial flooding, consistent with our expectations that P bound to iron would be released under reducing conditions. SRP concentrations in spring were 2.5 times higher leaving the restored wetland than a forested wetland and an agricultural field. During two large-scale drawdown and rewetting experiments we decreased the water depth by 1 m in </w:instrText>
      </w:r>
      <w:r w:rsidR="00BA029D">
        <w:rPr>
          <w:rFonts w:ascii="Cambria Math" w:hAnsi="Cambria Math" w:cs="Cambria Math"/>
          <w:sz w:val="24"/>
          <w:szCs w:val="24"/>
        </w:rPr>
        <w:instrText>∼</w:instrText>
      </w:r>
      <w:r w:rsidR="00BA029D">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BA029D">
        <w:rPr>
          <w:rFonts w:ascii="Cambria Math" w:hAnsi="Cambria Math" w:cs="Cambria Math"/>
          <w:sz w:val="24"/>
          <w:szCs w:val="24"/>
        </w:rPr>
        <w:instrText>∼</w:instrText>
      </w:r>
      <w:r w:rsidR="00BA029D">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BA029D">
        <w:rPr>
          <w:rFonts w:ascii="Times New Roman" w:hAnsi="Times New Roman" w:cs="Times New Roman"/>
          <w:sz w:val="24"/>
          <w:szCs w:val="24"/>
        </w:rPr>
        <w:fldChar w:fldCharType="separate"/>
      </w:r>
      <w:r w:rsidRPr="00BA029D" w:rsidR="00BA029D">
        <w:rPr>
          <w:rFonts w:ascii="Times New Roman" w:hAnsi="Times New Roman" w:cs="Times New Roman"/>
          <w:kern w:val="0"/>
          <w:sz w:val="24"/>
        </w:rPr>
        <w:t>(Ardón et al. 2010, Steinman and Ogdahl 2011)</w:t>
      </w:r>
      <w:r w:rsidR="00BA029D">
        <w:rPr>
          <w:rFonts w:ascii="Times New Roman" w:hAnsi="Times New Roman" w:cs="Times New Roman"/>
          <w:sz w:val="24"/>
          <w:szCs w:val="24"/>
        </w:rPr>
        <w:fldChar w:fldCharType="end"/>
      </w:r>
      <w:r w:rsidR="00941A3F">
        <w:rPr>
          <w:rFonts w:ascii="Times New Roman" w:hAnsi="Times New Roman" w:cs="Times New Roman"/>
          <w:sz w:val="24"/>
          <w:szCs w:val="24"/>
        </w:rPr>
        <w:t>.</w:t>
      </w:r>
    </w:p>
    <w:p w:rsidRPr="00682BBA" w:rsidR="005F1168" w:rsidP="00682BBA" w:rsidRDefault="005F1168" w14:paraId="365C0C09" w14:textId="61FD6E80">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A variety of </w:t>
      </w:r>
      <w:r w:rsidRPr="00682BBA" w:rsidR="0065271A">
        <w:rPr>
          <w:rFonts w:ascii="Times New Roman" w:hAnsi="Times New Roman" w:cs="Times New Roman"/>
          <w:sz w:val="24"/>
          <w:szCs w:val="24"/>
        </w:rPr>
        <w:t>metrics/indices</w:t>
      </w:r>
      <w:commentRangeStart w:id="7"/>
      <w:r w:rsidRPr="00682BBA">
        <w:rPr>
          <w:rFonts w:ascii="Times New Roman" w:hAnsi="Times New Roman" w:cs="Times New Roman"/>
          <w:sz w:val="24"/>
          <w:szCs w:val="24"/>
        </w:rPr>
        <w:t xml:space="preserve"> </w:t>
      </w:r>
      <w:commentRangeEnd w:id="7"/>
      <w:r w:rsidRPr="00682BBA" w:rsidR="0023301D">
        <w:rPr>
          <w:rStyle w:val="CommentReference"/>
          <w:rFonts w:ascii="Times New Roman" w:hAnsi="Times New Roman" w:cs="Times New Roman"/>
          <w:sz w:val="24"/>
          <w:szCs w:val="24"/>
        </w:rPr>
        <w:commentReference w:id="7"/>
      </w:r>
      <w:r w:rsidRPr="00682BBA">
        <w:rPr>
          <w:rFonts w:ascii="Times New Roman" w:hAnsi="Times New Roman" w:cs="Times New Roman"/>
          <w:sz w:val="24"/>
          <w:szCs w:val="24"/>
        </w:rPr>
        <w:t xml:space="preserve">are </w:t>
      </w:r>
      <w:r w:rsidRPr="00682BBA" w:rsidR="0065271A">
        <w:rPr>
          <w:rFonts w:ascii="Times New Roman" w:hAnsi="Times New Roman" w:cs="Times New Roman"/>
          <w:sz w:val="24"/>
          <w:szCs w:val="24"/>
        </w:rPr>
        <w:t xml:space="preserve">often </w:t>
      </w:r>
      <w:commentRangeStart w:id="8"/>
      <w:r w:rsidRPr="00682BBA">
        <w:rPr>
          <w:rFonts w:ascii="Times New Roman" w:hAnsi="Times New Roman" w:cs="Times New Roman"/>
          <w:sz w:val="24"/>
          <w:szCs w:val="24"/>
        </w:rPr>
        <w:t>used</w:t>
      </w:r>
      <w:r w:rsidRPr="00682BBA" w:rsidR="0065271A">
        <w:rPr>
          <w:rFonts w:ascii="Times New Roman" w:hAnsi="Times New Roman" w:cs="Times New Roman"/>
          <w:sz w:val="24"/>
          <w:szCs w:val="24"/>
        </w:rPr>
        <w:t xml:space="preserve"> as prox</w:t>
      </w:r>
      <w:r w:rsidR="005977AB">
        <w:rPr>
          <w:rFonts w:ascii="Times New Roman" w:hAnsi="Times New Roman" w:cs="Times New Roman"/>
          <w:sz w:val="24"/>
          <w:szCs w:val="24"/>
        </w:rPr>
        <w:t>ies</w:t>
      </w:r>
      <w:r w:rsidRPr="00682BBA">
        <w:rPr>
          <w:rFonts w:ascii="Times New Roman" w:hAnsi="Times New Roman" w:cs="Times New Roman"/>
          <w:sz w:val="24"/>
          <w:szCs w:val="24"/>
        </w:rPr>
        <w:t xml:space="preserve"> </w:t>
      </w:r>
      <w:commentRangeEnd w:id="8"/>
      <w:r w:rsidRPr="00682BBA" w:rsidR="0023301D">
        <w:rPr>
          <w:rStyle w:val="CommentReference"/>
          <w:rFonts w:ascii="Times New Roman" w:hAnsi="Times New Roman" w:cs="Times New Roman"/>
          <w:sz w:val="24"/>
          <w:szCs w:val="24"/>
        </w:rPr>
        <w:commentReference w:id="8"/>
      </w:r>
      <w:r w:rsidRPr="00682BBA">
        <w:rPr>
          <w:rFonts w:ascii="Times New Roman" w:hAnsi="Times New Roman" w:cs="Times New Roman"/>
          <w:sz w:val="24"/>
          <w:szCs w:val="24"/>
        </w:rPr>
        <w:t xml:space="preserve">to evaluate wetland restoration success, including </w:t>
      </w:r>
      <w:commentRangeStart w:id="9"/>
      <w:r w:rsidRPr="00682BBA">
        <w:rPr>
          <w:rFonts w:ascii="Times New Roman" w:hAnsi="Times New Roman" w:cs="Times New Roman"/>
          <w:sz w:val="24"/>
          <w:szCs w:val="24"/>
        </w:rPr>
        <w:t>vegetation</w:t>
      </w:r>
      <w:commentRangeEnd w:id="9"/>
      <w:r w:rsidRPr="00682BBA" w:rsidR="0023301D">
        <w:rPr>
          <w:rStyle w:val="CommentReference"/>
          <w:rFonts w:ascii="Times New Roman" w:hAnsi="Times New Roman" w:cs="Times New Roman"/>
          <w:sz w:val="24"/>
          <w:szCs w:val="24"/>
        </w:rPr>
        <w:commentReference w:id="9"/>
      </w:r>
      <w:r w:rsidRPr="00682BBA" w:rsidR="0065271A">
        <w:rPr>
          <w:rFonts w:ascii="Times New Roman" w:hAnsi="Times New Roman" w:cs="Times New Roman"/>
          <w:sz w:val="24"/>
          <w:szCs w:val="24"/>
        </w:rPr>
        <w:t xml:space="preserve"> </w:t>
      </w:r>
      <w:r w:rsidRPr="00682BBA" w:rsidR="00C33177">
        <w:rPr>
          <w:rFonts w:ascii="Times New Roman" w:hAnsi="Times New Roman" w:cs="Times New Roman"/>
          <w:sz w:val="24"/>
          <w:szCs w:val="24"/>
        </w:rPr>
        <w:t>diversity and biomass</w:t>
      </w:r>
      <w:r w:rsidRPr="00682BBA">
        <w:rPr>
          <w:rFonts w:ascii="Times New Roman" w:hAnsi="Times New Roman" w:cs="Times New Roman"/>
          <w:sz w:val="24"/>
          <w:szCs w:val="24"/>
        </w:rPr>
        <w:t xml:space="preserve">, soil phosphorus sorption capacity (SPSC), and </w:t>
      </w:r>
      <w:r w:rsidRPr="00682BBA" w:rsidR="00C33177">
        <w:rPr>
          <w:rFonts w:ascii="Times New Roman" w:hAnsi="Times New Roman" w:cs="Times New Roman"/>
          <w:sz w:val="24"/>
          <w:szCs w:val="24"/>
        </w:rPr>
        <w:t>hydrologic regime</w:t>
      </w:r>
      <w:r w:rsidRPr="00682BBA">
        <w:rPr>
          <w:rFonts w:ascii="Times New Roman" w:hAnsi="Times New Roman" w:cs="Times New Roman"/>
          <w:sz w:val="24"/>
          <w:szCs w:val="24"/>
        </w:rPr>
        <w:t>, but many of the</w:t>
      </w:r>
      <w:r w:rsidR="00C93229">
        <w:rPr>
          <w:rFonts w:ascii="Times New Roman" w:hAnsi="Times New Roman" w:cs="Times New Roman"/>
          <w:sz w:val="24"/>
          <w:szCs w:val="24"/>
        </w:rPr>
        <w:t>se</w:t>
      </w:r>
      <w:r w:rsidRPr="00682BBA">
        <w:rPr>
          <w:rFonts w:ascii="Times New Roman" w:hAnsi="Times New Roman" w:cs="Times New Roman"/>
          <w:sz w:val="24"/>
          <w:szCs w:val="24"/>
        </w:rPr>
        <w:t xml:space="preserve"> may not accurately assess </w:t>
      </w:r>
      <w:r w:rsidRPr="00682BBA" w:rsidR="0C02B4FD">
        <w:rPr>
          <w:rFonts w:ascii="Times New Roman" w:hAnsi="Times New Roman" w:cs="Times New Roman"/>
          <w:sz w:val="24"/>
          <w:szCs w:val="24"/>
        </w:rPr>
        <w:t>a</w:t>
      </w:r>
      <w:r w:rsidRPr="00682BBA">
        <w:rPr>
          <w:rFonts w:ascii="Times New Roman" w:hAnsi="Times New Roman" w:cs="Times New Roman"/>
          <w:sz w:val="24"/>
          <w:szCs w:val="24"/>
        </w:rPr>
        <w:t xml:space="preserve"> wetland</w:t>
      </w:r>
      <w:r w:rsidRPr="00682BBA" w:rsidR="7F539618">
        <w:rPr>
          <w:rFonts w:ascii="Times New Roman" w:hAnsi="Times New Roman" w:cs="Times New Roman"/>
          <w:sz w:val="24"/>
          <w:szCs w:val="24"/>
        </w:rPr>
        <w:t>’</w:t>
      </w:r>
      <w:r w:rsidRPr="00682BBA">
        <w:rPr>
          <w:rFonts w:ascii="Times New Roman" w:hAnsi="Times New Roman" w:cs="Times New Roman"/>
          <w:sz w:val="24"/>
          <w:szCs w:val="24"/>
        </w:rPr>
        <w:t xml:space="preserve">s ability to retain nutrients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Pr="00682BBA">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(Fennessy et al. 2007)</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The drivers of nutrient retention in wetlands are not clearly understood </w:t>
      </w:r>
      <w:r w:rsidR="00C93229">
        <w:rPr>
          <w:rFonts w:ascii="Times New Roman" w:hAnsi="Times New Roman" w:cs="Times New Roman"/>
          <w:sz w:val="24"/>
          <w:szCs w:val="24"/>
        </w:rPr>
        <w:t>(</w:t>
      </w:r>
      <w:r w:rsidRPr="00682BBA">
        <w:rPr>
          <w:rFonts w:ascii="Times New Roman" w:hAnsi="Times New Roman" w:cs="Times New Roman"/>
          <w:sz w:val="24"/>
          <w:szCs w:val="24"/>
        </w:rPr>
        <w:t>with high variability in rates of nutrient retention across a variety of studied wetlands</w:t>
      </w:r>
      <w:r w:rsidR="00C93229">
        <w:rPr>
          <w:rFonts w:ascii="Times New Roman" w:hAnsi="Times New Roman" w:cs="Times New Roman"/>
          <w:sz w:val="24"/>
          <w:szCs w:val="24"/>
        </w:rPr>
        <w:t>)</w:t>
      </w:r>
      <w:r w:rsidRPr="00682BBA" w:rsidR="30DA85CC">
        <w:rPr>
          <w:rFonts w:ascii="Times New Roman" w:hAnsi="Times New Roman" w:cs="Times New Roman"/>
          <w:sz w:val="24"/>
          <w:szCs w:val="24"/>
        </w:rPr>
        <w:t>,</w:t>
      </w:r>
      <w:r w:rsidRPr="00682BBA">
        <w:rPr>
          <w:rFonts w:ascii="Times New Roman" w:hAnsi="Times New Roman" w:cs="Times New Roman"/>
          <w:sz w:val="24"/>
          <w:szCs w:val="24"/>
        </w:rPr>
        <w:t xml:space="preserve"> but</w:t>
      </w:r>
      <w:r w:rsidR="008618BF">
        <w:rPr>
          <w:rFonts w:ascii="Times New Roman" w:hAnsi="Times New Roman" w:cs="Times New Roman"/>
          <w:sz w:val="24"/>
          <w:szCs w:val="24"/>
        </w:rPr>
        <w:t xml:space="preserve"> through nutrient budgeting methods</w:t>
      </w:r>
      <w:r w:rsidR="0006726E">
        <w:rPr>
          <w:rFonts w:ascii="Times New Roman" w:hAnsi="Times New Roman" w:cs="Times New Roman"/>
          <w:sz w:val="24"/>
          <w:szCs w:val="24"/>
        </w:rPr>
        <w:t xml:space="preserve"> we know that</w:t>
      </w:r>
      <w:r w:rsidRPr="00682BBA">
        <w:rPr>
          <w:rFonts w:ascii="Times New Roman" w:hAnsi="Times New Roman" w:cs="Times New Roman"/>
          <w:sz w:val="24"/>
          <w:szCs w:val="24"/>
        </w:rPr>
        <w:t xml:space="preserve"> wetlands </w:t>
      </w:r>
      <w:r w:rsidR="006C55C2">
        <w:rPr>
          <w:rFonts w:ascii="Times New Roman" w:hAnsi="Times New Roman" w:cs="Times New Roman"/>
          <w:sz w:val="24"/>
          <w:szCs w:val="24"/>
        </w:rPr>
        <w:t xml:space="preserve">that </w:t>
      </w:r>
      <w:r w:rsidR="00DF7095">
        <w:rPr>
          <w:rFonts w:ascii="Times New Roman" w:hAnsi="Times New Roman" w:cs="Times New Roman"/>
          <w:sz w:val="24"/>
          <w:szCs w:val="24"/>
        </w:rPr>
        <w:t>receive high nutrient loading</w:t>
      </w:r>
      <w:r w:rsidRPr="00682BBA" w:rsidR="17FDEB17">
        <w:rPr>
          <w:rFonts w:ascii="Times New Roman" w:hAnsi="Times New Roman" w:cs="Times New Roman"/>
          <w:sz w:val="24"/>
          <w:szCs w:val="24"/>
        </w:rPr>
        <w:t xml:space="preserve"> </w:t>
      </w:r>
      <w:r w:rsidRPr="00682BBA">
        <w:rPr>
          <w:rFonts w:ascii="Times New Roman" w:hAnsi="Times New Roman" w:cs="Times New Roman"/>
          <w:sz w:val="24"/>
          <w:szCs w:val="24"/>
        </w:rPr>
        <w:t xml:space="preserve">consistently retain more phosphorus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00682BBA">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(Land et al. 2016, Ury et al.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005C5A0B">
        <w:rPr>
          <w:rFonts w:ascii="Times New Roman" w:hAnsi="Times New Roman" w:cs="Times New Roman"/>
          <w:sz w:val="24"/>
          <w:szCs w:val="24"/>
        </w:rPr>
        <w:t xml:space="preserve">A deeper understanding of how </w:t>
      </w:r>
      <w:r w:rsidR="002E3D1C">
        <w:rPr>
          <w:rFonts w:ascii="Times New Roman" w:hAnsi="Times New Roman" w:cs="Times New Roman"/>
          <w:sz w:val="24"/>
          <w:szCs w:val="24"/>
        </w:rPr>
        <w:t>nutrient loading affects</w:t>
      </w:r>
      <w:r w:rsidRPr="00682BBA">
        <w:rPr>
          <w:rFonts w:ascii="Times New Roman" w:hAnsi="Times New Roman" w:cs="Times New Roman"/>
          <w:sz w:val="24"/>
          <w:szCs w:val="24"/>
        </w:rPr>
        <w:t xml:space="preserve"> nutrient retention </w:t>
      </w:r>
      <w:r w:rsidR="002E3D1C">
        <w:rPr>
          <w:rFonts w:ascii="Times New Roman" w:hAnsi="Times New Roman" w:cs="Times New Roman"/>
          <w:sz w:val="24"/>
          <w:szCs w:val="24"/>
        </w:rPr>
        <w:t>by</w:t>
      </w:r>
      <w:r w:rsidRPr="00682BBA">
        <w:rPr>
          <w:rFonts w:ascii="Times New Roman" w:hAnsi="Times New Roman" w:cs="Times New Roman"/>
          <w:sz w:val="24"/>
          <w:szCs w:val="24"/>
        </w:rPr>
        <w:t xml:space="preserve"> constructed wetlands</w:t>
      </w:r>
      <w:r w:rsidR="002E3D1C">
        <w:rPr>
          <w:rFonts w:ascii="Times New Roman" w:hAnsi="Times New Roman" w:cs="Times New Roman"/>
          <w:sz w:val="24"/>
          <w:szCs w:val="24"/>
        </w:rPr>
        <w:t xml:space="preserve"> through both connectivity to water and nutrients</w:t>
      </w:r>
      <w:r w:rsidRPr="00682BBA">
        <w:rPr>
          <w:rFonts w:ascii="Times New Roman" w:hAnsi="Times New Roman" w:cs="Times New Roman"/>
          <w:sz w:val="24"/>
          <w:szCs w:val="24"/>
        </w:rPr>
        <w:t xml:space="preserve"> will enable practitioners to create wetlands that maximize their nutrient</w:t>
      </w:r>
      <w:r w:rsidR="008D4F91">
        <w:rPr>
          <w:rFonts w:ascii="Times New Roman" w:hAnsi="Times New Roman" w:cs="Times New Roman"/>
          <w:sz w:val="24"/>
          <w:szCs w:val="24"/>
        </w:rPr>
        <w:t>-</w:t>
      </w:r>
      <w:r w:rsidRPr="00682BBA">
        <w:rPr>
          <w:rFonts w:ascii="Times New Roman" w:hAnsi="Times New Roman" w:cs="Times New Roman"/>
          <w:sz w:val="24"/>
          <w:szCs w:val="24"/>
        </w:rPr>
        <w:t xml:space="preserve">retention capabilities and accurately assess </w:t>
      </w:r>
      <w:r w:rsidR="0057132E">
        <w:rPr>
          <w:rFonts w:ascii="Times New Roman" w:hAnsi="Times New Roman" w:cs="Times New Roman"/>
          <w:sz w:val="24"/>
          <w:szCs w:val="24"/>
        </w:rPr>
        <w:t xml:space="preserve">tradeoffs </w:t>
      </w:r>
      <w:r w:rsidRPr="00682BBA">
        <w:rPr>
          <w:rFonts w:ascii="Times New Roman" w:hAnsi="Times New Roman" w:cs="Times New Roman"/>
          <w:sz w:val="24"/>
          <w:szCs w:val="24"/>
        </w:rPr>
        <w:t xml:space="preserve">in </w:t>
      </w:r>
      <w:r w:rsidRPr="00682BBA" w:rsidR="00E421D7">
        <w:rPr>
          <w:rFonts w:ascii="Times New Roman" w:hAnsi="Times New Roman" w:cs="Times New Roman"/>
          <w:sz w:val="24"/>
          <w:szCs w:val="24"/>
        </w:rPr>
        <w:t>nutrient</w:t>
      </w:r>
      <w:r w:rsidR="00E421D7">
        <w:rPr>
          <w:rFonts w:ascii="Times New Roman" w:hAnsi="Times New Roman" w:cs="Times New Roman"/>
          <w:sz w:val="24"/>
          <w:szCs w:val="24"/>
        </w:rPr>
        <w:t>-</w:t>
      </w:r>
      <w:r w:rsidRPr="00682BBA">
        <w:rPr>
          <w:rFonts w:ascii="Times New Roman" w:hAnsi="Times New Roman" w:cs="Times New Roman"/>
          <w:sz w:val="24"/>
          <w:szCs w:val="24"/>
        </w:rPr>
        <w:t xml:space="preserve">retention </w:t>
      </w:r>
      <w:r w:rsidR="00E421D7">
        <w:rPr>
          <w:rFonts w:ascii="Times New Roman" w:hAnsi="Times New Roman" w:cs="Times New Roman"/>
          <w:sz w:val="24"/>
          <w:szCs w:val="24"/>
        </w:rPr>
        <w:t>efficiency</w:t>
      </w:r>
      <w:r w:rsidRPr="00682BBA">
        <w:rPr>
          <w:rFonts w:ascii="Times New Roman" w:hAnsi="Times New Roman" w:cs="Times New Roman"/>
          <w:sz w:val="24"/>
          <w:szCs w:val="24"/>
        </w:rPr>
        <w:t xml:space="preserve"> when creating wetlands with other</w:t>
      </w:r>
      <w:r w:rsidRPr="00682BBA" w:rsidR="00C96421">
        <w:rPr>
          <w:rFonts w:ascii="Times New Roman" w:hAnsi="Times New Roman" w:cs="Times New Roman"/>
          <w:sz w:val="24"/>
          <w:szCs w:val="24"/>
        </w:rPr>
        <w:t xml:space="preserve"> primary</w:t>
      </w:r>
      <w:r w:rsidRPr="00682BBA">
        <w:rPr>
          <w:rFonts w:ascii="Times New Roman" w:hAnsi="Times New Roman" w:cs="Times New Roman"/>
          <w:sz w:val="24"/>
          <w:szCs w:val="24"/>
        </w:rPr>
        <w:t xml:space="preserve"> goals such as waterfowl habitat</w:t>
      </w:r>
      <w:r w:rsidRPr="00682BBA" w:rsidR="008D2A6D">
        <w:rPr>
          <w:rFonts w:ascii="Times New Roman" w:hAnsi="Times New Roman" w:cs="Times New Roman"/>
          <w:sz w:val="24"/>
          <w:szCs w:val="24"/>
        </w:rPr>
        <w:t>, flood abatement,</w:t>
      </w:r>
      <w:r w:rsidRPr="00682BBA">
        <w:rPr>
          <w:rFonts w:ascii="Times New Roman" w:hAnsi="Times New Roman" w:cs="Times New Roman"/>
          <w:sz w:val="24"/>
          <w:szCs w:val="24"/>
        </w:rPr>
        <w:t xml:space="preserve"> or </w:t>
      </w:r>
      <w:r w:rsidRPr="00682BBA" w:rsidR="008D2A6D">
        <w:rPr>
          <w:rFonts w:ascii="Times New Roman" w:hAnsi="Times New Roman" w:cs="Times New Roman"/>
          <w:sz w:val="24"/>
          <w:szCs w:val="24"/>
        </w:rPr>
        <w:t>bio</w:t>
      </w:r>
      <w:r w:rsidRPr="00682BBA">
        <w:rPr>
          <w:rFonts w:ascii="Times New Roman" w:hAnsi="Times New Roman" w:cs="Times New Roman"/>
          <w:sz w:val="24"/>
          <w:szCs w:val="24"/>
        </w:rPr>
        <w:t xml:space="preserve">diversity. </w:t>
      </w:r>
    </w:p>
    <w:p w:rsidRPr="00682BBA" w:rsidR="00FC35A0" w:rsidP="00B32039" w:rsidRDefault="00FE3684" w14:paraId="3D39BCA9" w14:textId="141C9046">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To investigate the drivers of nutrient retention in wetlands</w:t>
      </w:r>
      <w:r w:rsidR="00743F86">
        <w:rPr>
          <w:rFonts w:ascii="Times New Roman" w:hAnsi="Times New Roman" w:cs="Times New Roman"/>
          <w:sz w:val="24"/>
          <w:szCs w:val="24"/>
        </w:rPr>
        <w:t>,</w:t>
      </w:r>
      <w:r w:rsidRPr="00682BBA">
        <w:rPr>
          <w:rFonts w:ascii="Times New Roman" w:hAnsi="Times New Roman" w:cs="Times New Roman"/>
          <w:sz w:val="24"/>
          <w:szCs w:val="24"/>
        </w:rPr>
        <w:t xml:space="preserve"> we </w:t>
      </w:r>
      <w:r w:rsidR="0057132E">
        <w:rPr>
          <w:rFonts w:ascii="Times New Roman" w:hAnsi="Times New Roman" w:cs="Times New Roman"/>
          <w:sz w:val="24"/>
          <w:szCs w:val="24"/>
        </w:rPr>
        <w:t>created</w:t>
      </w:r>
      <w:r w:rsidRPr="00682BBA" w:rsidR="007A7ACA">
        <w:rPr>
          <w:rFonts w:ascii="Times New Roman" w:hAnsi="Times New Roman" w:cs="Times New Roman"/>
          <w:sz w:val="24"/>
          <w:szCs w:val="24"/>
        </w:rPr>
        <w:t xml:space="preserve"> </w:t>
      </w:r>
      <w:r w:rsidRPr="00682BBA" w:rsidR="00D15DCD">
        <w:rPr>
          <w:rFonts w:ascii="Times New Roman" w:hAnsi="Times New Roman" w:cs="Times New Roman"/>
          <w:sz w:val="24"/>
          <w:szCs w:val="24"/>
        </w:rPr>
        <w:t>nutrient budgets for 24 constructed wetlands across Ohio</w:t>
      </w:r>
      <w:r w:rsidRPr="00682BBA" w:rsidR="007979E7">
        <w:rPr>
          <w:rFonts w:ascii="Times New Roman" w:hAnsi="Times New Roman" w:cs="Times New Roman"/>
          <w:sz w:val="24"/>
          <w:szCs w:val="24"/>
        </w:rPr>
        <w:t xml:space="preserve">. We </w:t>
      </w:r>
      <w:r w:rsidRPr="00682BBA" w:rsidR="00657338">
        <w:rPr>
          <w:rFonts w:ascii="Times New Roman" w:hAnsi="Times New Roman" w:cs="Times New Roman"/>
          <w:sz w:val="24"/>
          <w:szCs w:val="24"/>
        </w:rPr>
        <w:t>calculated</w:t>
      </w:r>
      <w:r w:rsidRPr="00682BBA" w:rsidR="007979E7">
        <w:rPr>
          <w:rFonts w:ascii="Times New Roman" w:hAnsi="Times New Roman" w:cs="Times New Roman"/>
          <w:sz w:val="24"/>
          <w:szCs w:val="24"/>
        </w:rPr>
        <w:t xml:space="preserve"> nutrient budgets using a mass balance approach, collecting nutrient concentration and water </w:t>
      </w:r>
      <w:r w:rsidRPr="00682BBA" w:rsidR="00C77EDA">
        <w:rPr>
          <w:rFonts w:ascii="Times New Roman" w:hAnsi="Times New Roman" w:cs="Times New Roman"/>
          <w:sz w:val="24"/>
          <w:szCs w:val="24"/>
        </w:rPr>
        <w:t>volume</w:t>
      </w:r>
      <w:r w:rsidR="00C77EDA">
        <w:rPr>
          <w:rFonts w:ascii="Times New Roman" w:hAnsi="Times New Roman" w:cs="Times New Roman"/>
          <w:sz w:val="24"/>
          <w:szCs w:val="24"/>
        </w:rPr>
        <w:t xml:space="preserve"> data</w:t>
      </w:r>
      <w:r w:rsidRPr="00682BBA" w:rsidR="00C77EDA">
        <w:rPr>
          <w:rFonts w:ascii="Times New Roman" w:hAnsi="Times New Roman" w:cs="Times New Roman"/>
          <w:sz w:val="24"/>
          <w:szCs w:val="24"/>
        </w:rPr>
        <w:t xml:space="preserve"> </w:t>
      </w:r>
      <w:r w:rsidRPr="00682BBA" w:rsidR="007979E7">
        <w:rPr>
          <w:rFonts w:ascii="Times New Roman" w:hAnsi="Times New Roman" w:cs="Times New Roman"/>
          <w:sz w:val="24"/>
          <w:szCs w:val="24"/>
        </w:rPr>
        <w:t xml:space="preserve">at the inflow and outflow </w:t>
      </w:r>
      <w:r w:rsidR="00C77EDA">
        <w:rPr>
          <w:rFonts w:ascii="Times New Roman" w:hAnsi="Times New Roman" w:cs="Times New Roman"/>
          <w:sz w:val="24"/>
          <w:szCs w:val="24"/>
        </w:rPr>
        <w:t xml:space="preserve">of each wetland </w:t>
      </w:r>
      <w:r w:rsidRPr="00682BBA" w:rsidR="007979E7">
        <w:rPr>
          <w:rFonts w:ascii="Times New Roman" w:hAnsi="Times New Roman" w:cs="Times New Roman"/>
          <w:sz w:val="24"/>
          <w:szCs w:val="24"/>
        </w:rPr>
        <w:t xml:space="preserve">and calculating retention as the portion of inflow that did not exit each wetland. </w:t>
      </w:r>
      <w:r w:rsidRPr="00682BBA" w:rsidR="005F1C4F">
        <w:rPr>
          <w:rFonts w:ascii="Times New Roman" w:hAnsi="Times New Roman" w:cs="Times New Roman"/>
          <w:sz w:val="24"/>
          <w:szCs w:val="24"/>
        </w:rPr>
        <w:t xml:space="preserve">We aimed to address </w:t>
      </w:r>
      <w:r w:rsidRPr="00682BBA" w:rsidR="0097376A">
        <w:rPr>
          <w:rFonts w:ascii="Times New Roman" w:hAnsi="Times New Roman" w:cs="Times New Roman"/>
          <w:sz w:val="24"/>
          <w:szCs w:val="24"/>
        </w:rPr>
        <w:t>three</w:t>
      </w:r>
      <w:r w:rsidRPr="00682BBA" w:rsidR="005F1C4F">
        <w:rPr>
          <w:rFonts w:ascii="Times New Roman" w:hAnsi="Times New Roman" w:cs="Times New Roman"/>
          <w:sz w:val="24"/>
          <w:szCs w:val="24"/>
        </w:rPr>
        <w:t xml:space="preserve"> main questions: 1. </w:t>
      </w:r>
      <w:r w:rsidRPr="00682BBA" w:rsidR="000E29C0">
        <w:rPr>
          <w:rFonts w:ascii="Times New Roman" w:hAnsi="Times New Roman" w:cs="Times New Roman"/>
          <w:sz w:val="24"/>
          <w:szCs w:val="24"/>
        </w:rPr>
        <w:t>How much does connectivity of constructed wetlands to both water and nutrients contribute to their ability to retain nutrients? 2.</w:t>
      </w:r>
      <w:r w:rsidRPr="00682BBA" w:rsidR="00807CC3">
        <w:rPr>
          <w:rFonts w:ascii="Times New Roman" w:hAnsi="Times New Roman" w:cs="Times New Roman"/>
          <w:sz w:val="24"/>
          <w:szCs w:val="24"/>
        </w:rPr>
        <w:t xml:space="preserve"> What drives potential for nutrient release in constructed wetlands? 3.</w:t>
      </w:r>
      <w:r w:rsidRPr="00682BBA" w:rsidR="002740EE">
        <w:rPr>
          <w:rFonts w:ascii="Times New Roman" w:hAnsi="Times New Roman" w:cs="Times New Roman"/>
          <w:sz w:val="24"/>
          <w:szCs w:val="24"/>
        </w:rPr>
        <w:t xml:space="preserve"> Can constructed wetlands feasibly contribute to landscape</w:t>
      </w:r>
      <w:r w:rsidR="00EF48A1">
        <w:rPr>
          <w:rFonts w:ascii="Times New Roman" w:hAnsi="Times New Roman" w:cs="Times New Roman"/>
          <w:sz w:val="24"/>
          <w:szCs w:val="24"/>
        </w:rPr>
        <w:t>-</w:t>
      </w:r>
      <w:r w:rsidRPr="00682BBA" w:rsidR="002740EE">
        <w:rPr>
          <w:rFonts w:ascii="Times New Roman" w:hAnsi="Times New Roman" w:cs="Times New Roman"/>
          <w:sz w:val="24"/>
          <w:szCs w:val="24"/>
        </w:rPr>
        <w:t>scale nutrient retention goals?</w:t>
      </w:r>
      <w:r w:rsidRPr="00682BBA" w:rsidR="00EC22F1">
        <w:rPr>
          <w:rFonts w:ascii="Times New Roman" w:hAnsi="Times New Roman" w:cs="Times New Roman"/>
          <w:sz w:val="24"/>
          <w:szCs w:val="24"/>
        </w:rPr>
        <w:t xml:space="preserve"> </w:t>
      </w:r>
      <w:r w:rsidRPr="00682BBA" w:rsidR="00B062B8">
        <w:rPr>
          <w:rFonts w:ascii="Times New Roman" w:hAnsi="Times New Roman" w:cs="Times New Roman"/>
          <w:sz w:val="24"/>
          <w:szCs w:val="24"/>
        </w:rPr>
        <w:t>To evaluate the effects of connectivity on constructed wetland nutrient retention</w:t>
      </w:r>
      <w:r w:rsidR="00BF52FC">
        <w:rPr>
          <w:rFonts w:ascii="Times New Roman" w:hAnsi="Times New Roman" w:cs="Times New Roman"/>
          <w:sz w:val="24"/>
          <w:szCs w:val="24"/>
        </w:rPr>
        <w:t>,</w:t>
      </w:r>
      <w:r w:rsidRPr="00682BBA" w:rsidR="00B062B8">
        <w:rPr>
          <w:rFonts w:ascii="Times New Roman" w:hAnsi="Times New Roman" w:cs="Times New Roman"/>
          <w:sz w:val="24"/>
          <w:szCs w:val="24"/>
        </w:rPr>
        <w:t xml:space="preserve"> we </w:t>
      </w:r>
      <w:r w:rsidRPr="00682BBA" w:rsidR="008D4E8B">
        <w:rPr>
          <w:rFonts w:ascii="Times New Roman" w:hAnsi="Times New Roman" w:cs="Times New Roman"/>
          <w:sz w:val="24"/>
          <w:szCs w:val="24"/>
        </w:rPr>
        <w:t>built linear models with</w:t>
      </w:r>
      <w:r w:rsidRPr="00682BBA" w:rsidR="00C91E2B">
        <w:rPr>
          <w:rFonts w:ascii="Times New Roman" w:hAnsi="Times New Roman" w:cs="Times New Roman"/>
          <w:sz w:val="24"/>
          <w:szCs w:val="24"/>
        </w:rPr>
        <w:t xml:space="preserve"> monthly data for</w:t>
      </w:r>
      <w:r w:rsidRPr="00682BBA" w:rsidR="008D4E8B">
        <w:rPr>
          <w:rFonts w:ascii="Times New Roman" w:hAnsi="Times New Roman" w:cs="Times New Roman"/>
          <w:sz w:val="24"/>
          <w:szCs w:val="24"/>
        </w:rPr>
        <w:t xml:space="preserve"> </w:t>
      </w:r>
      <w:r w:rsidRPr="00682BBA" w:rsidR="00C91E2B">
        <w:rPr>
          <w:rFonts w:ascii="Times New Roman" w:hAnsi="Times New Roman" w:cs="Times New Roman"/>
          <w:sz w:val="24"/>
          <w:szCs w:val="24"/>
        </w:rPr>
        <w:t>inflow volume and nutrient concentrations as predictors of nutrient retention across all 24 wetlands. To investigate the potential for nutrient release</w:t>
      </w:r>
      <w:r w:rsidR="00BF52FC">
        <w:rPr>
          <w:rFonts w:ascii="Times New Roman" w:hAnsi="Times New Roman" w:cs="Times New Roman"/>
          <w:sz w:val="24"/>
          <w:szCs w:val="24"/>
        </w:rPr>
        <w:t>,</w:t>
      </w:r>
      <w:r w:rsidRPr="00682BBA" w:rsidR="00C91E2B">
        <w:rPr>
          <w:rFonts w:ascii="Times New Roman" w:hAnsi="Times New Roman" w:cs="Times New Roman"/>
          <w:sz w:val="24"/>
          <w:szCs w:val="24"/>
        </w:rPr>
        <w:t xml:space="preserve"> we </w:t>
      </w:r>
      <w:r w:rsidRPr="00682BBA" w:rsidR="00FA4954">
        <w:rPr>
          <w:rFonts w:ascii="Times New Roman" w:hAnsi="Times New Roman" w:cs="Times New Roman"/>
          <w:sz w:val="24"/>
          <w:szCs w:val="24"/>
        </w:rPr>
        <w:t>built logistic regressions to track the effects of timing, inflow volume, and nutrient concentration. To evaluate whether wetlands can feasibly contribute to landscape goals</w:t>
      </w:r>
      <w:r w:rsidR="00176F5E">
        <w:rPr>
          <w:rFonts w:ascii="Times New Roman" w:hAnsi="Times New Roman" w:cs="Times New Roman"/>
          <w:sz w:val="24"/>
          <w:szCs w:val="24"/>
        </w:rPr>
        <w:t>,</w:t>
      </w:r>
      <w:r w:rsidRPr="00682BBA" w:rsidR="00FA4954">
        <w:rPr>
          <w:rFonts w:ascii="Times New Roman" w:hAnsi="Times New Roman" w:cs="Times New Roman"/>
          <w:sz w:val="24"/>
          <w:szCs w:val="24"/>
        </w:rPr>
        <w:t xml:space="preserve"> we </w:t>
      </w:r>
      <w:r w:rsidRPr="00682BBA" w:rsidR="00EF48EB">
        <w:rPr>
          <w:rFonts w:ascii="Times New Roman" w:hAnsi="Times New Roman" w:cs="Times New Roman"/>
          <w:sz w:val="24"/>
          <w:szCs w:val="24"/>
        </w:rPr>
        <w:t xml:space="preserve">built out three hypothetical scenarios based on the data from </w:t>
      </w:r>
      <w:r w:rsidRPr="00682BBA" w:rsidR="00760089">
        <w:rPr>
          <w:rFonts w:ascii="Times New Roman" w:hAnsi="Times New Roman" w:cs="Times New Roman"/>
          <w:sz w:val="24"/>
          <w:szCs w:val="24"/>
        </w:rPr>
        <w:t xml:space="preserve">monitored wetlands to extrapolate the total area that would need to be converted </w:t>
      </w:r>
      <w:r w:rsidR="004E4F1D">
        <w:rPr>
          <w:rFonts w:ascii="Times New Roman" w:hAnsi="Times New Roman" w:cs="Times New Roman"/>
          <w:sz w:val="24"/>
          <w:szCs w:val="24"/>
        </w:rPr>
        <w:t xml:space="preserve">for </w:t>
      </w:r>
      <w:r w:rsidR="006F6B2C">
        <w:rPr>
          <w:rFonts w:ascii="Times New Roman" w:hAnsi="Times New Roman" w:cs="Times New Roman"/>
          <w:sz w:val="24"/>
          <w:szCs w:val="24"/>
        </w:rPr>
        <w:t xml:space="preserve">1. </w:t>
      </w:r>
      <w:r w:rsidR="004E4F1D">
        <w:rPr>
          <w:rFonts w:ascii="Times New Roman" w:hAnsi="Times New Roman" w:cs="Times New Roman"/>
          <w:sz w:val="24"/>
          <w:szCs w:val="24"/>
        </w:rPr>
        <w:t xml:space="preserve">typical wetlands, </w:t>
      </w:r>
      <w:r w:rsidR="006F6B2C">
        <w:rPr>
          <w:rFonts w:ascii="Times New Roman" w:hAnsi="Times New Roman" w:cs="Times New Roman"/>
          <w:sz w:val="24"/>
          <w:szCs w:val="24"/>
        </w:rPr>
        <w:t>2. hydrologically connected</w:t>
      </w:r>
      <w:r w:rsidRPr="00682BBA" w:rsidR="00760089">
        <w:rPr>
          <w:rFonts w:ascii="Times New Roman" w:hAnsi="Times New Roman" w:cs="Times New Roman"/>
          <w:sz w:val="24"/>
          <w:szCs w:val="24"/>
        </w:rPr>
        <w:t xml:space="preserve"> wetlands</w:t>
      </w:r>
      <w:r w:rsidR="006F6B2C">
        <w:rPr>
          <w:rFonts w:ascii="Times New Roman" w:hAnsi="Times New Roman" w:cs="Times New Roman"/>
          <w:sz w:val="24"/>
          <w:szCs w:val="24"/>
        </w:rPr>
        <w:t>, and 3. the best possible wetlands</w:t>
      </w:r>
      <w:r w:rsidRPr="00682BBA" w:rsidR="00760089">
        <w:rPr>
          <w:rFonts w:ascii="Times New Roman" w:hAnsi="Times New Roman" w:cs="Times New Roman"/>
          <w:sz w:val="24"/>
          <w:szCs w:val="24"/>
        </w:rPr>
        <w:t xml:space="preserve"> to meet Lake Erie nutrient</w:t>
      </w:r>
      <w:r w:rsidR="000B4317">
        <w:rPr>
          <w:rFonts w:ascii="Times New Roman" w:hAnsi="Times New Roman" w:cs="Times New Roman"/>
          <w:sz w:val="24"/>
          <w:szCs w:val="24"/>
        </w:rPr>
        <w:t>-</w:t>
      </w:r>
      <w:del w:author="Anderson, Kenneth" w:date="2026-09-02T15:35:00Z" w16du:dateUtc="2026-09-02T19:35:00Z" w:id="10">
        <w:r w:rsidRPr="00682BBA" w:rsidR="00760089">
          <w:rPr>
            <w:rFonts w:ascii="Times New Roman" w:hAnsi="Times New Roman" w:cs="Times New Roman"/>
            <w:sz w:val="24"/>
            <w:szCs w:val="24"/>
          </w:rPr>
          <w:delText xml:space="preserve"> </w:delText>
        </w:r>
      </w:del>
      <w:r w:rsidRPr="00682BBA" w:rsidR="00760089">
        <w:rPr>
          <w:rFonts w:ascii="Times New Roman" w:hAnsi="Times New Roman" w:cs="Times New Roman"/>
          <w:sz w:val="24"/>
          <w:szCs w:val="24"/>
        </w:rPr>
        <w:t xml:space="preserve">loading </w:t>
      </w:r>
      <w:r w:rsidRPr="00682BBA" w:rsidR="00251B2B">
        <w:rPr>
          <w:rFonts w:ascii="Times New Roman" w:hAnsi="Times New Roman" w:cs="Times New Roman"/>
          <w:sz w:val="24"/>
          <w:szCs w:val="24"/>
        </w:rPr>
        <w:t>goals</w:t>
      </w:r>
      <w:r w:rsidRPr="00682BBA" w:rsidR="00760089">
        <w:rPr>
          <w:rFonts w:ascii="Times New Roman" w:hAnsi="Times New Roman" w:cs="Times New Roman"/>
          <w:sz w:val="24"/>
          <w:szCs w:val="24"/>
        </w:rPr>
        <w:t xml:space="preserve"> based on </w:t>
      </w:r>
      <w:r w:rsidRPr="00682BBA" w:rsidR="00510858">
        <w:rPr>
          <w:rFonts w:ascii="Times New Roman" w:hAnsi="Times New Roman" w:cs="Times New Roman"/>
          <w:sz w:val="24"/>
          <w:szCs w:val="24"/>
        </w:rPr>
        <w:t>Inter</w:t>
      </w:r>
      <w:r w:rsidRPr="00682BBA" w:rsidR="00251B2B">
        <w:rPr>
          <w:rFonts w:ascii="Times New Roman" w:hAnsi="Times New Roman" w:cs="Times New Roman"/>
          <w:sz w:val="24"/>
          <w:szCs w:val="24"/>
        </w:rPr>
        <w:t>national Joint Council targets.</w:t>
      </w:r>
      <w:r w:rsidRPr="00682BBA" w:rsidR="00200203">
        <w:rPr>
          <w:rFonts w:ascii="Times New Roman" w:hAnsi="Times New Roman" w:cs="Times New Roman"/>
          <w:sz w:val="24"/>
          <w:szCs w:val="24"/>
        </w:rPr>
        <w:t xml:space="preserve"> </w:t>
      </w:r>
    </w:p>
    <w:p w:rsidRPr="00682BBA" w:rsidR="00FC35A0" w:rsidP="00682BBA" w:rsidRDefault="00FC35A0" w14:paraId="4A42B90C" w14:textId="4BBB5ACB">
      <w:pPr>
        <w:spacing w:line="480" w:lineRule="auto"/>
        <w:rPr>
          <w:rFonts w:ascii="Times New Roman" w:hAnsi="Times New Roman" w:cs="Times New Roman"/>
          <w:b/>
          <w:bCs/>
          <w:sz w:val="24"/>
          <w:szCs w:val="24"/>
        </w:rPr>
      </w:pPr>
    </w:p>
    <w:p w:rsidRPr="00682BBA" w:rsidR="00634EF5" w:rsidP="00682BBA" w:rsidRDefault="00183CA1" w14:paraId="59C6DE5C" w14:textId="5762DCAE">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2. </w:t>
      </w:r>
      <w:r w:rsidRPr="00682BBA" w:rsidR="002E365D">
        <w:rPr>
          <w:rFonts w:ascii="Times New Roman" w:hAnsi="Times New Roman" w:cs="Times New Roman"/>
          <w:b/>
          <w:bCs/>
          <w:sz w:val="24"/>
          <w:szCs w:val="24"/>
        </w:rPr>
        <w:t xml:space="preserve">Methods: </w:t>
      </w:r>
    </w:p>
    <w:p w:rsidRPr="00682BBA" w:rsidR="00183CA1" w:rsidP="00682BBA" w:rsidRDefault="00183CA1" w14:paraId="195D70B0" w14:textId="7F4793FC">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Pr="00682BBA" w:rsidR="00856741">
        <w:rPr>
          <w:rFonts w:ascii="Times New Roman" w:hAnsi="Times New Roman" w:cs="Times New Roman"/>
          <w:b/>
          <w:bCs/>
          <w:sz w:val="24"/>
          <w:szCs w:val="24"/>
          <w:u w:val="single"/>
        </w:rPr>
        <w:t>Site Description</w:t>
      </w:r>
      <w:r w:rsidRPr="00682BBA" w:rsidR="00103739">
        <w:rPr>
          <w:rFonts w:ascii="Times New Roman" w:hAnsi="Times New Roman" w:cs="Times New Roman"/>
          <w:b/>
          <w:bCs/>
          <w:sz w:val="24"/>
          <w:szCs w:val="24"/>
          <w:u w:val="single"/>
        </w:rPr>
        <w:t>s</w:t>
      </w:r>
    </w:p>
    <w:p w:rsidRPr="00682BBA" w:rsidR="002E6747" w:rsidP="0071348D" w:rsidRDefault="009102B9" w14:paraId="3E36E5BF" w14:textId="3325288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analyzed data from 24 wetland projects built by the H2Ohio </w:t>
      </w:r>
      <w:r w:rsidRPr="00682BBA" w:rsidR="00BE37AF">
        <w:rPr>
          <w:rFonts w:ascii="Times New Roman" w:hAnsi="Times New Roman" w:cs="Times New Roman"/>
          <w:sz w:val="24"/>
          <w:szCs w:val="24"/>
        </w:rPr>
        <w:t>Initiativ</w:t>
      </w:r>
      <w:r w:rsidRPr="00682BBA" w:rsidR="008045A9">
        <w:rPr>
          <w:rFonts w:ascii="Times New Roman" w:hAnsi="Times New Roman" w:cs="Times New Roman"/>
          <w:sz w:val="24"/>
          <w:szCs w:val="24"/>
        </w:rPr>
        <w:t>e</w:t>
      </w:r>
      <w:r w:rsidRPr="00682BBA" w:rsidR="58EB5BA6">
        <w:rPr>
          <w:rFonts w:ascii="Times New Roman" w:hAnsi="Times New Roman" w:cs="Times New Roman"/>
          <w:sz w:val="24"/>
          <w:szCs w:val="24"/>
        </w:rPr>
        <w:t>,</w:t>
      </w:r>
      <w:r w:rsidRPr="00682BBA" w:rsidR="008045A9">
        <w:rPr>
          <w:rFonts w:ascii="Times New Roman" w:hAnsi="Times New Roman" w:cs="Times New Roman"/>
          <w:sz w:val="24"/>
          <w:szCs w:val="24"/>
        </w:rPr>
        <w:t xml:space="preserve"> a water quality program administered by the Ohio Department of Natural Resources </w:t>
      </w:r>
      <w:r w:rsidRPr="00682BBA" w:rsidR="00D436DA">
        <w:rPr>
          <w:rFonts w:ascii="Times New Roman" w:hAnsi="Times New Roman" w:cs="Times New Roman"/>
          <w:sz w:val="24"/>
          <w:szCs w:val="24"/>
        </w:rPr>
        <w:t>that has to date created 498 wetland projects throughout the state of Ohio</w:t>
      </w:r>
      <w:r w:rsidRPr="00682BBA" w:rsidR="006D2EBD">
        <w:rPr>
          <w:rFonts w:ascii="Times New Roman" w:hAnsi="Times New Roman" w:cs="Times New Roman"/>
          <w:sz w:val="24"/>
          <w:szCs w:val="24"/>
        </w:rPr>
        <w:t xml:space="preserve">, with many of those projects focused </w:t>
      </w:r>
      <w:r w:rsidRPr="00682BBA" w:rsidR="00581FA9">
        <w:rPr>
          <w:rFonts w:ascii="Times New Roman" w:hAnsi="Times New Roman" w:cs="Times New Roman"/>
          <w:sz w:val="24"/>
          <w:szCs w:val="24"/>
        </w:rPr>
        <w:t>on</w:t>
      </w:r>
      <w:r w:rsidRPr="00682BBA" w:rsidR="006D2EBD">
        <w:rPr>
          <w:rFonts w:ascii="Times New Roman" w:hAnsi="Times New Roman" w:cs="Times New Roman"/>
          <w:sz w:val="24"/>
          <w:szCs w:val="24"/>
        </w:rPr>
        <w:t xml:space="preserve"> the Maumee River Drainage Basin</w:t>
      </w:r>
      <w:r w:rsidRPr="00682BBA" w:rsidR="00A921CF">
        <w:rPr>
          <w:rFonts w:ascii="Times New Roman" w:hAnsi="Times New Roman" w:cs="Times New Roman"/>
          <w:sz w:val="24"/>
          <w:szCs w:val="24"/>
        </w:rPr>
        <w:t xml:space="preserve"> of Northeast Ohio</w:t>
      </w:r>
      <w:r w:rsidRPr="00682BBA" w:rsidR="006D2EBD">
        <w:rPr>
          <w:rFonts w:ascii="Times New Roman" w:hAnsi="Times New Roman" w:cs="Times New Roman"/>
          <w:sz w:val="24"/>
          <w:szCs w:val="24"/>
        </w:rPr>
        <w:t xml:space="preserve"> (</w:t>
      </w:r>
      <w:r w:rsidRPr="00682BBA" w:rsidR="00CD328E">
        <w:rPr>
          <w:rFonts w:ascii="Times New Roman" w:hAnsi="Times New Roman" w:cs="Times New Roman"/>
          <w:sz w:val="24"/>
          <w:szCs w:val="24"/>
          <w:highlight w:val="yellow"/>
        </w:rPr>
        <w:fldChar w:fldCharType="begin"/>
      </w:r>
      <w:r w:rsidRPr="00682BBA" w:rsidR="00CD328E">
        <w:rPr>
          <w:rFonts w:ascii="Times New Roman" w:hAnsi="Times New Roman" w:cs="Times New Roman"/>
          <w:sz w:val="24"/>
          <w:szCs w:val="24"/>
        </w:rPr>
        <w:instrText xml:space="preserve"> REF _Ref237351546 \h </w:instrText>
      </w:r>
      <w:r w:rsidRPr="00682BBA" w:rsidR="00CD328E">
        <w:rPr>
          <w:rFonts w:ascii="Times New Roman" w:hAnsi="Times New Roman" w:cs="Times New Roman"/>
          <w:sz w:val="24"/>
          <w:szCs w:val="24"/>
          <w:highlight w:val="yellow"/>
        </w:rPr>
        <w:instrText xml:space="preserve"> \* MERGEFORMAT </w:instrText>
      </w:r>
      <w:r w:rsidRPr="00682BBA" w:rsidR="00CD328E">
        <w:rPr>
          <w:rFonts w:ascii="Times New Roman" w:hAnsi="Times New Roman" w:cs="Times New Roman"/>
          <w:sz w:val="24"/>
          <w:szCs w:val="24"/>
          <w:highlight w:val="yellow"/>
        </w:rPr>
      </w:r>
      <w:r w:rsidRPr="00682BBA" w:rsidR="00CD328E">
        <w:rPr>
          <w:rFonts w:ascii="Times New Roman" w:hAnsi="Times New Roman" w:cs="Times New Roman"/>
          <w:sz w:val="24"/>
          <w:szCs w:val="24"/>
          <w:highlight w:val="yellow"/>
        </w:rPr>
        <w:fldChar w:fldCharType="separate"/>
      </w:r>
      <w:r w:rsidRPr="00682BBA" w:rsidR="00CD328E">
        <w:rPr>
          <w:rFonts w:ascii="Times New Roman" w:hAnsi="Times New Roman" w:cs="Times New Roman"/>
          <w:sz w:val="24"/>
          <w:szCs w:val="24"/>
        </w:rPr>
        <w:t xml:space="preserve">Figure </w:t>
      </w:r>
      <w:r w:rsidRPr="00682BBA" w:rsidR="00CD328E">
        <w:rPr>
          <w:rFonts w:ascii="Times New Roman" w:hAnsi="Times New Roman" w:cs="Times New Roman"/>
          <w:noProof/>
          <w:sz w:val="24"/>
          <w:szCs w:val="24"/>
        </w:rPr>
        <w:t>1</w:t>
      </w:r>
      <w:r w:rsidRPr="00682BBA" w:rsidR="00CD328E">
        <w:rPr>
          <w:rFonts w:ascii="Times New Roman" w:hAnsi="Times New Roman" w:cs="Times New Roman"/>
          <w:sz w:val="24"/>
          <w:szCs w:val="24"/>
          <w:highlight w:val="yellow"/>
        </w:rPr>
        <w:fldChar w:fldCharType="end"/>
      </w:r>
      <w:r w:rsidRPr="00682BBA" w:rsidR="006D2EBD">
        <w:rPr>
          <w:rFonts w:ascii="Times New Roman" w:hAnsi="Times New Roman" w:cs="Times New Roman"/>
          <w:sz w:val="24"/>
          <w:szCs w:val="24"/>
        </w:rPr>
        <w:t>)</w:t>
      </w:r>
      <w:r w:rsidRPr="00682BBA" w:rsidR="00D436DA">
        <w:rPr>
          <w:rFonts w:ascii="Times New Roman" w:hAnsi="Times New Roman" w:cs="Times New Roman"/>
          <w:sz w:val="24"/>
          <w:szCs w:val="24"/>
        </w:rPr>
        <w:t>.</w:t>
      </w:r>
      <w:r w:rsidRPr="00682BBA" w:rsidR="006D2EBD">
        <w:rPr>
          <w:rFonts w:ascii="Times New Roman" w:hAnsi="Times New Roman" w:cs="Times New Roman"/>
          <w:sz w:val="24"/>
          <w:szCs w:val="24"/>
        </w:rPr>
        <w:t xml:space="preserve"> </w:t>
      </w:r>
      <w:r w:rsidRPr="00682BBA" w:rsidR="00A921CF">
        <w:rPr>
          <w:rFonts w:ascii="Times New Roman" w:hAnsi="Times New Roman" w:cs="Times New Roman"/>
          <w:sz w:val="24"/>
          <w:szCs w:val="24"/>
        </w:rPr>
        <w:t>The goal of the H2Ohio program is to mitigate harmful algal blooms in Lake Erie</w:t>
      </w:r>
      <w:r w:rsidRPr="00682BBA" w:rsidR="00997D46">
        <w:rPr>
          <w:rFonts w:ascii="Times New Roman" w:hAnsi="Times New Roman" w:cs="Times New Roman"/>
          <w:sz w:val="24"/>
          <w:szCs w:val="24"/>
        </w:rPr>
        <w:t xml:space="preserve"> through a variety of methods including the construction of wetlands </w:t>
      </w:r>
      <w:r w:rsidRPr="00682BBA" w:rsidR="005C7C5E">
        <w:rPr>
          <w:rFonts w:ascii="Times New Roman" w:hAnsi="Times New Roman" w:cs="Times New Roman"/>
          <w:sz w:val="24"/>
          <w:szCs w:val="24"/>
        </w:rPr>
        <w:fldChar w:fldCharType="begin"/>
      </w:r>
      <w:r w:rsidRPr="00682BBA" w:rsidR="00BD3DFF">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Pr="00682BBA" w:rsidR="005C7C5E">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(International Joint Commission 2014)</w:t>
      </w:r>
      <w:r w:rsidRPr="00682BBA" w:rsidR="005C7C5E">
        <w:rPr>
          <w:rFonts w:ascii="Times New Roman" w:hAnsi="Times New Roman" w:cs="Times New Roman"/>
          <w:sz w:val="24"/>
          <w:szCs w:val="24"/>
        </w:rPr>
        <w:fldChar w:fldCharType="end"/>
      </w:r>
      <w:r w:rsidRPr="00682BBA" w:rsidR="005C7C5E">
        <w:rPr>
          <w:rFonts w:ascii="Times New Roman" w:hAnsi="Times New Roman" w:cs="Times New Roman"/>
          <w:sz w:val="24"/>
          <w:szCs w:val="24"/>
        </w:rPr>
        <w:t xml:space="preserve">. </w:t>
      </w:r>
      <w:r w:rsidRPr="00682BBA" w:rsidR="001B4683">
        <w:rPr>
          <w:rFonts w:ascii="Times New Roman" w:hAnsi="Times New Roman" w:cs="Times New Roman"/>
          <w:sz w:val="24"/>
          <w:szCs w:val="24"/>
        </w:rPr>
        <w:t>Harmful algal blooms in Lake Erie are primarily driven by agricultural runoff</w:t>
      </w:r>
      <w:r w:rsidRPr="00682BBA" w:rsidR="00851D75">
        <w:rPr>
          <w:rFonts w:ascii="Times New Roman" w:hAnsi="Times New Roman" w:cs="Times New Roman"/>
          <w:sz w:val="24"/>
          <w:szCs w:val="24"/>
        </w:rPr>
        <w:t xml:space="preserve">, where the entire state of Ohio is over 50% agricultural land, and the Maumee River Drainage basin is </w:t>
      </w:r>
      <w:r w:rsidRPr="00682BBA" w:rsidR="00767DFA">
        <w:rPr>
          <w:rFonts w:ascii="Times New Roman" w:hAnsi="Times New Roman" w:cs="Times New Roman"/>
          <w:sz w:val="24"/>
          <w:szCs w:val="24"/>
        </w:rPr>
        <w:t>approximately 80% agricultural land</w:t>
      </w:r>
      <w:r w:rsidRPr="00682BBA" w:rsidR="00962A89">
        <w:rPr>
          <w:rFonts w:ascii="Times New Roman" w:hAnsi="Times New Roman" w:cs="Times New Roman"/>
          <w:sz w:val="24"/>
          <w:szCs w:val="24"/>
        </w:rPr>
        <w:t xml:space="preserve"> </w:t>
      </w:r>
      <w:r w:rsidRPr="00682BBA" w:rsidR="00962A89">
        <w:rPr>
          <w:rFonts w:ascii="Times New Roman" w:hAnsi="Times New Roman" w:cs="Times New Roman"/>
          <w:sz w:val="24"/>
          <w:szCs w:val="24"/>
        </w:rPr>
        <w:fldChar w:fldCharType="begin"/>
      </w:r>
      <w:r w:rsidRPr="00682BBA" w:rsidR="00B13BC6">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sidR="00962A89">
        <w:rPr>
          <w:rFonts w:ascii="Times New Roman" w:hAnsi="Times New Roman" w:cs="Times New Roman"/>
          <w:sz w:val="24"/>
          <w:szCs w:val="24"/>
        </w:rPr>
        <w:fldChar w:fldCharType="separate"/>
      </w:r>
      <w:r w:rsidRPr="00682BBA" w:rsidR="00B13BC6">
        <w:rPr>
          <w:rFonts w:ascii="Times New Roman" w:hAnsi="Times New Roman" w:cs="Times New Roman"/>
          <w:sz w:val="24"/>
          <w:szCs w:val="24"/>
        </w:rPr>
        <w:t>(Ohio Environmental Protection Agency (EPA) 2023)</w:t>
      </w:r>
      <w:r w:rsidRPr="00682BBA" w:rsidR="00962A89">
        <w:rPr>
          <w:rFonts w:ascii="Times New Roman" w:hAnsi="Times New Roman" w:cs="Times New Roman"/>
          <w:sz w:val="24"/>
          <w:szCs w:val="24"/>
        </w:rPr>
        <w:fldChar w:fldCharType="end"/>
      </w:r>
      <w:r w:rsidRPr="00682BBA" w:rsidR="00767DFA">
        <w:rPr>
          <w:rFonts w:ascii="Times New Roman" w:hAnsi="Times New Roman" w:cs="Times New Roman"/>
          <w:sz w:val="24"/>
          <w:szCs w:val="24"/>
        </w:rPr>
        <w:t xml:space="preserve">. </w:t>
      </w:r>
      <w:r w:rsidRPr="00682BBA" w:rsidR="001B4683">
        <w:rPr>
          <w:rFonts w:ascii="Times New Roman" w:hAnsi="Times New Roman" w:cs="Times New Roman"/>
          <w:sz w:val="24"/>
          <w:szCs w:val="24"/>
        </w:rPr>
        <w:t xml:space="preserve"> </w:t>
      </w:r>
      <w:r w:rsidRPr="00682BBA" w:rsidR="00947077">
        <w:rPr>
          <w:rFonts w:ascii="Times New Roman" w:hAnsi="Times New Roman" w:cs="Times New Roman"/>
          <w:sz w:val="24"/>
          <w:szCs w:val="24"/>
        </w:rPr>
        <w:t>Wetland restoration in North</w:t>
      </w:r>
      <w:r w:rsidRPr="00682BBA" w:rsidR="1E5AF6B8">
        <w:rPr>
          <w:rFonts w:ascii="Times New Roman" w:hAnsi="Times New Roman" w:cs="Times New Roman"/>
          <w:sz w:val="24"/>
          <w:szCs w:val="24"/>
        </w:rPr>
        <w:t>we</w:t>
      </w:r>
      <w:r w:rsidRPr="00682BBA" w:rsidR="00947077">
        <w:rPr>
          <w:rFonts w:ascii="Times New Roman" w:hAnsi="Times New Roman" w:cs="Times New Roman"/>
          <w:sz w:val="24"/>
          <w:szCs w:val="24"/>
        </w:rPr>
        <w:t xml:space="preserve">stern Ohio is especially relevant because </w:t>
      </w:r>
      <w:r w:rsidRPr="00682BBA" w:rsidR="00717161">
        <w:rPr>
          <w:rFonts w:ascii="Times New Roman" w:hAnsi="Times New Roman" w:cs="Times New Roman"/>
          <w:sz w:val="24"/>
          <w:szCs w:val="24"/>
        </w:rPr>
        <w:t xml:space="preserve">the landscape was radically altered starting in the early 1900s when the Great Black Swamp, a wetland that covered </w:t>
      </w:r>
      <w:r w:rsidRPr="00682BBA" w:rsidR="00844363">
        <w:rPr>
          <w:rFonts w:ascii="Times New Roman" w:hAnsi="Times New Roman" w:cs="Times New Roman"/>
          <w:sz w:val="24"/>
          <w:szCs w:val="24"/>
        </w:rPr>
        <w:t>1 million acres of North</w:t>
      </w:r>
      <w:r w:rsidRPr="00682BBA" w:rsidR="63F7B8E6">
        <w:rPr>
          <w:rFonts w:ascii="Times New Roman" w:hAnsi="Times New Roman" w:cs="Times New Roman"/>
          <w:sz w:val="24"/>
          <w:szCs w:val="24"/>
        </w:rPr>
        <w:t>we</w:t>
      </w:r>
      <w:r w:rsidRPr="00682BBA" w:rsidR="00844363">
        <w:rPr>
          <w:rFonts w:ascii="Times New Roman" w:hAnsi="Times New Roman" w:cs="Times New Roman"/>
          <w:sz w:val="24"/>
          <w:szCs w:val="24"/>
        </w:rPr>
        <w:t>stern Ohio</w:t>
      </w:r>
      <w:r w:rsidRPr="00682BBA" w:rsidR="4C6707D9">
        <w:rPr>
          <w:rFonts w:ascii="Times New Roman" w:hAnsi="Times New Roman" w:cs="Times New Roman"/>
          <w:sz w:val="24"/>
          <w:szCs w:val="24"/>
        </w:rPr>
        <w:t>,</w:t>
      </w:r>
      <w:r w:rsidRPr="00682BBA" w:rsidR="00844363">
        <w:rPr>
          <w:rFonts w:ascii="Times New Roman" w:hAnsi="Times New Roman" w:cs="Times New Roman"/>
          <w:sz w:val="24"/>
          <w:szCs w:val="24"/>
        </w:rPr>
        <w:t xml:space="preserve"> was drained to make room for agriculture</w:t>
      </w:r>
      <w:r w:rsidRPr="00682BBA" w:rsidR="00200EA7">
        <w:rPr>
          <w:rFonts w:ascii="Times New Roman" w:hAnsi="Times New Roman" w:cs="Times New Roman"/>
          <w:sz w:val="24"/>
          <w:szCs w:val="24"/>
        </w:rPr>
        <w:t xml:space="preserve"> </w:t>
      </w:r>
      <w:r w:rsidRPr="00682BBA" w:rsidR="00200EA7">
        <w:rPr>
          <w:rFonts w:ascii="Times New Roman" w:hAnsi="Times New Roman" w:cs="Times New Roman"/>
          <w:sz w:val="24"/>
          <w:szCs w:val="24"/>
        </w:rPr>
        <w:fldChar w:fldCharType="begin"/>
      </w:r>
      <w:r w:rsidRPr="00682BBA" w:rsidR="00200EA7">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Pr="00682BBA" w:rsidR="00200EA7">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(Mitsch 2017)</w:t>
      </w:r>
      <w:r w:rsidRPr="00682BBA" w:rsidR="00200EA7">
        <w:rPr>
          <w:rFonts w:ascii="Times New Roman" w:hAnsi="Times New Roman" w:cs="Times New Roman"/>
          <w:sz w:val="24"/>
          <w:szCs w:val="24"/>
        </w:rPr>
        <w:fldChar w:fldCharType="end"/>
      </w:r>
      <w:r w:rsidRPr="00682BBA" w:rsidR="00844363">
        <w:rPr>
          <w:rFonts w:ascii="Times New Roman" w:hAnsi="Times New Roman" w:cs="Times New Roman"/>
          <w:sz w:val="24"/>
          <w:szCs w:val="24"/>
        </w:rPr>
        <w:t xml:space="preserve">. </w:t>
      </w:r>
      <w:r w:rsidRPr="00682BBA" w:rsidR="00200EA7">
        <w:rPr>
          <w:rFonts w:ascii="Times New Roman" w:hAnsi="Times New Roman" w:cs="Times New Roman"/>
          <w:sz w:val="24"/>
          <w:szCs w:val="24"/>
        </w:rPr>
        <w:t>Wetland restoration projects</w:t>
      </w:r>
      <w:r w:rsidRPr="00682BBA" w:rsidR="0071683F">
        <w:rPr>
          <w:rFonts w:ascii="Times New Roman" w:hAnsi="Times New Roman" w:cs="Times New Roman"/>
          <w:sz w:val="24"/>
          <w:szCs w:val="24"/>
        </w:rPr>
        <w:t xml:space="preserve"> in the region have been sporadic</w:t>
      </w:r>
      <w:r w:rsidRPr="00682BBA" w:rsidR="00200EA7">
        <w:rPr>
          <w:rFonts w:ascii="Times New Roman" w:hAnsi="Times New Roman" w:cs="Times New Roman"/>
          <w:sz w:val="24"/>
          <w:szCs w:val="24"/>
        </w:rPr>
        <w:t xml:space="preserve"> </w:t>
      </w:r>
      <w:r w:rsidRPr="00682BBA" w:rsidR="0071683F">
        <w:rPr>
          <w:rFonts w:ascii="Times New Roman" w:hAnsi="Times New Roman" w:cs="Times New Roman"/>
          <w:sz w:val="24"/>
          <w:szCs w:val="24"/>
        </w:rPr>
        <w:t>until</w:t>
      </w:r>
      <w:r w:rsidRPr="00682BBA" w:rsidR="005740C2">
        <w:rPr>
          <w:rFonts w:ascii="Times New Roman" w:hAnsi="Times New Roman" w:cs="Times New Roman"/>
          <w:sz w:val="24"/>
          <w:szCs w:val="24"/>
        </w:rPr>
        <w:t xml:space="preserve"> </w:t>
      </w:r>
      <w:r w:rsidRPr="00682BBA" w:rsidR="004330FA">
        <w:rPr>
          <w:rFonts w:ascii="Times New Roman" w:hAnsi="Times New Roman" w:cs="Times New Roman"/>
          <w:sz w:val="24"/>
          <w:szCs w:val="24"/>
        </w:rPr>
        <w:t>2014</w:t>
      </w:r>
      <w:r w:rsidRPr="00682BBA" w:rsidR="005740C2">
        <w:rPr>
          <w:rFonts w:ascii="Times New Roman" w:hAnsi="Times New Roman" w:cs="Times New Roman"/>
          <w:sz w:val="24"/>
          <w:szCs w:val="24"/>
        </w:rPr>
        <w:t xml:space="preserve"> </w:t>
      </w:r>
      <w:r w:rsidRPr="00682BBA" w:rsidR="0071683F">
        <w:rPr>
          <w:rFonts w:ascii="Times New Roman" w:hAnsi="Times New Roman" w:cs="Times New Roman"/>
          <w:sz w:val="24"/>
          <w:szCs w:val="24"/>
        </w:rPr>
        <w:t>when</w:t>
      </w:r>
      <w:r w:rsidRPr="00682BBA" w:rsidR="00867A4F">
        <w:rPr>
          <w:rFonts w:ascii="Times New Roman" w:hAnsi="Times New Roman" w:cs="Times New Roman"/>
          <w:sz w:val="24"/>
          <w:szCs w:val="24"/>
        </w:rPr>
        <w:t xml:space="preserve"> the Toledo Water Crisis spurred interested in restoration in the region </w:t>
      </w:r>
      <w:r w:rsidRPr="00682BBA" w:rsidR="00DC3BEF">
        <w:rPr>
          <w:rFonts w:ascii="Times New Roman" w:hAnsi="Times New Roman" w:cs="Times New Roman"/>
          <w:sz w:val="24"/>
          <w:szCs w:val="24"/>
        </w:rPr>
        <w:fldChar w:fldCharType="begin"/>
      </w:r>
      <w:r w:rsidRPr="00682BBA" w:rsidR="00DC3BEF">
        <w:rPr>
          <w:rFonts w:ascii="Times New Roman" w:hAnsi="Times New Roman" w:cs="Times New Roman"/>
          <w:sz w:val="24"/>
          <w:szCs w:val="24"/>
        </w:rPr>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Pr="00682BBA" w:rsidR="00DC3BEF">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(Michalak et al. 2013, Bingham et al. 2015)</w:t>
      </w:r>
      <w:r w:rsidRPr="00682BBA" w:rsidR="00DC3BEF">
        <w:rPr>
          <w:rFonts w:ascii="Times New Roman" w:hAnsi="Times New Roman" w:cs="Times New Roman"/>
          <w:sz w:val="24"/>
          <w:szCs w:val="24"/>
        </w:rPr>
        <w:fldChar w:fldCharType="end"/>
      </w:r>
      <w:r w:rsidRPr="00682BBA" w:rsidR="00867A4F">
        <w:rPr>
          <w:rFonts w:ascii="Times New Roman" w:hAnsi="Times New Roman" w:cs="Times New Roman"/>
          <w:sz w:val="24"/>
          <w:szCs w:val="24"/>
        </w:rPr>
        <w:t xml:space="preserve">, however the H2Ohio Initiative represents a major investment in wetland restoration across the state. </w:t>
      </w:r>
    </w:p>
    <w:p w:rsidRPr="00682BBA" w:rsidR="002E365D" w:rsidP="00682BBA" w:rsidRDefault="005E7061" w14:paraId="22BD7CC8" w14:textId="2A616E05">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The H2Ohio Wetland Monitoring program </w:t>
      </w:r>
      <w:r w:rsidRPr="00682BBA" w:rsidR="0049292B">
        <w:rPr>
          <w:rFonts w:ascii="Times New Roman" w:hAnsi="Times New Roman" w:cs="Times New Roman"/>
          <w:sz w:val="24"/>
          <w:szCs w:val="24"/>
        </w:rPr>
        <w:t xml:space="preserve">collects data across </w:t>
      </w:r>
      <w:r w:rsidRPr="00682BBA" w:rsidR="002107DB">
        <w:rPr>
          <w:rFonts w:ascii="Times New Roman" w:hAnsi="Times New Roman" w:cs="Times New Roman"/>
          <w:sz w:val="24"/>
          <w:szCs w:val="24"/>
        </w:rPr>
        <w:t>over 50</w:t>
      </w:r>
      <w:r w:rsidRPr="00682BBA" w:rsidR="008C179B">
        <w:rPr>
          <w:rFonts w:ascii="Times New Roman" w:hAnsi="Times New Roman" w:cs="Times New Roman"/>
          <w:sz w:val="24"/>
          <w:szCs w:val="24"/>
        </w:rPr>
        <w:t xml:space="preserve"> </w:t>
      </w:r>
      <w:r w:rsidRPr="00682BBA" w:rsidR="003633B7">
        <w:rPr>
          <w:rFonts w:ascii="Times New Roman" w:hAnsi="Times New Roman" w:cs="Times New Roman"/>
          <w:sz w:val="24"/>
          <w:szCs w:val="24"/>
        </w:rPr>
        <w:t xml:space="preserve">total </w:t>
      </w:r>
      <w:r w:rsidRPr="00682BBA" w:rsidR="008C179B">
        <w:rPr>
          <w:rFonts w:ascii="Times New Roman" w:hAnsi="Times New Roman" w:cs="Times New Roman"/>
          <w:sz w:val="24"/>
          <w:szCs w:val="24"/>
        </w:rPr>
        <w:t xml:space="preserve">wetland projects, </w:t>
      </w:r>
      <w:r w:rsidRPr="00682BBA" w:rsidR="003633B7">
        <w:rPr>
          <w:rFonts w:ascii="Times New Roman" w:hAnsi="Times New Roman" w:cs="Times New Roman"/>
          <w:sz w:val="24"/>
          <w:szCs w:val="24"/>
        </w:rPr>
        <w:t xml:space="preserve">but this analysis focuses on the 24 projects where there was sufficient data to construct </w:t>
      </w:r>
      <w:r w:rsidRPr="00682BBA" w:rsidR="002054B9">
        <w:rPr>
          <w:rFonts w:ascii="Times New Roman" w:hAnsi="Times New Roman" w:cs="Times New Roman"/>
          <w:sz w:val="24"/>
          <w:szCs w:val="24"/>
        </w:rPr>
        <w:t xml:space="preserve">a nutrient </w:t>
      </w:r>
      <w:r w:rsidRPr="00682BBA" w:rsidR="00B35457">
        <w:rPr>
          <w:rFonts w:ascii="Times New Roman" w:hAnsi="Times New Roman" w:cs="Times New Roman"/>
          <w:sz w:val="24"/>
          <w:szCs w:val="24"/>
        </w:rPr>
        <w:t xml:space="preserve">mass balanced </w:t>
      </w:r>
      <w:r w:rsidRPr="00682BBA" w:rsidR="002054B9">
        <w:rPr>
          <w:rFonts w:ascii="Times New Roman" w:hAnsi="Times New Roman" w:cs="Times New Roman"/>
          <w:sz w:val="24"/>
          <w:szCs w:val="24"/>
        </w:rPr>
        <w:t xml:space="preserve">budget </w:t>
      </w:r>
      <w:r w:rsidRPr="00682BBA" w:rsidR="002054B9">
        <w:rPr>
          <w:rFonts w:ascii="Times New Roman" w:hAnsi="Times New Roman" w:cs="Times New Roman"/>
          <w:sz w:val="24"/>
          <w:szCs w:val="24"/>
        </w:rPr>
        <w:fldChar w:fldCharType="begin"/>
      </w:r>
      <w:r w:rsidRPr="00682BBA" w:rsidR="0088336B">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Pr="00682BBA" w:rsidR="002054B9">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(Kinsman-Costello et al. 2024)</w:t>
      </w:r>
      <w:r w:rsidRPr="00682BBA" w:rsidR="002054B9">
        <w:rPr>
          <w:rFonts w:ascii="Times New Roman" w:hAnsi="Times New Roman" w:cs="Times New Roman"/>
          <w:sz w:val="24"/>
          <w:szCs w:val="24"/>
        </w:rPr>
        <w:fldChar w:fldCharType="end"/>
      </w:r>
      <w:r w:rsidRPr="00682BBA" w:rsidR="002054B9">
        <w:rPr>
          <w:rFonts w:ascii="Times New Roman" w:hAnsi="Times New Roman" w:cs="Times New Roman"/>
          <w:sz w:val="24"/>
          <w:szCs w:val="24"/>
        </w:rPr>
        <w:t xml:space="preserve">. </w:t>
      </w:r>
      <w:r w:rsidRPr="00682BBA" w:rsidR="0085355F">
        <w:rPr>
          <w:rFonts w:ascii="Times New Roman" w:hAnsi="Times New Roman" w:cs="Times New Roman"/>
          <w:sz w:val="24"/>
          <w:szCs w:val="24"/>
        </w:rPr>
        <w:t>Twenty</w:t>
      </w:r>
      <w:r w:rsidRPr="00682BBA" w:rsidR="00CB5750">
        <w:rPr>
          <w:rFonts w:ascii="Times New Roman" w:hAnsi="Times New Roman" w:cs="Times New Roman"/>
          <w:sz w:val="24"/>
          <w:szCs w:val="24"/>
        </w:rPr>
        <w:t xml:space="preserve"> of the 24 projects were </w:t>
      </w:r>
      <w:r w:rsidRPr="00682BBA" w:rsidR="00EF15F4">
        <w:rPr>
          <w:rFonts w:ascii="Times New Roman" w:hAnsi="Times New Roman" w:cs="Times New Roman"/>
          <w:sz w:val="24"/>
          <w:szCs w:val="24"/>
        </w:rPr>
        <w:t>from</w:t>
      </w:r>
      <w:r w:rsidRPr="00682BBA" w:rsidR="00FA59E5">
        <w:rPr>
          <w:rFonts w:ascii="Times New Roman" w:hAnsi="Times New Roman" w:cs="Times New Roman"/>
          <w:sz w:val="24"/>
          <w:szCs w:val="24"/>
        </w:rPr>
        <w:t xml:space="preserve"> drainage areas with &gt;60% agricultural </w:t>
      </w:r>
      <w:r w:rsidRPr="00682BBA" w:rsidR="00EF15F4">
        <w:rPr>
          <w:rFonts w:ascii="Times New Roman" w:hAnsi="Times New Roman" w:cs="Times New Roman"/>
          <w:sz w:val="24"/>
          <w:szCs w:val="24"/>
        </w:rPr>
        <w:t>land us</w:t>
      </w:r>
      <w:r w:rsidRPr="00682BBA" w:rsidR="0033336F">
        <w:rPr>
          <w:rFonts w:ascii="Times New Roman" w:hAnsi="Times New Roman" w:cs="Times New Roman"/>
          <w:sz w:val="24"/>
          <w:szCs w:val="24"/>
        </w:rPr>
        <w:t xml:space="preserve">e, and the </w:t>
      </w:r>
      <w:r w:rsidRPr="00682BBA" w:rsidR="00DC2F72">
        <w:rPr>
          <w:rFonts w:ascii="Times New Roman" w:hAnsi="Times New Roman" w:cs="Times New Roman"/>
          <w:sz w:val="24"/>
          <w:szCs w:val="24"/>
        </w:rPr>
        <w:t>3 of the 4</w:t>
      </w:r>
      <w:r w:rsidRPr="00682BBA" w:rsidR="0033336F">
        <w:rPr>
          <w:rFonts w:ascii="Times New Roman" w:hAnsi="Times New Roman" w:cs="Times New Roman"/>
          <w:sz w:val="24"/>
          <w:szCs w:val="24"/>
        </w:rPr>
        <w:t xml:space="preserve"> remaining were</w:t>
      </w:r>
      <w:r w:rsidRPr="00682BBA" w:rsidR="009C6F95">
        <w:rPr>
          <w:rFonts w:ascii="Times New Roman" w:hAnsi="Times New Roman" w:cs="Times New Roman"/>
          <w:sz w:val="24"/>
          <w:szCs w:val="24"/>
        </w:rPr>
        <w:t xml:space="preserve"> from drainage areas with</w:t>
      </w:r>
      <w:r w:rsidRPr="00682BBA" w:rsidR="0033336F">
        <w:rPr>
          <w:rFonts w:ascii="Times New Roman" w:hAnsi="Times New Roman" w:cs="Times New Roman"/>
          <w:sz w:val="24"/>
          <w:szCs w:val="24"/>
        </w:rPr>
        <w:t xml:space="preserve"> </w:t>
      </w:r>
      <w:r w:rsidRPr="00682BBA" w:rsidR="009F653C">
        <w:rPr>
          <w:rFonts w:ascii="Times New Roman" w:hAnsi="Times New Roman" w:cs="Times New Roman"/>
          <w:sz w:val="24"/>
          <w:szCs w:val="24"/>
        </w:rPr>
        <w:t>&gt;70% urban land use</w:t>
      </w:r>
      <w:r w:rsidRPr="00682BBA" w:rsidR="00DC2F72">
        <w:rPr>
          <w:rFonts w:ascii="Times New Roman" w:hAnsi="Times New Roman" w:cs="Times New Roman"/>
          <w:sz w:val="24"/>
          <w:szCs w:val="24"/>
        </w:rPr>
        <w:t xml:space="preserve">, while one was from a drainage area evenly split between </w:t>
      </w:r>
      <w:r w:rsidRPr="00682BBA" w:rsidR="0097680E">
        <w:rPr>
          <w:rFonts w:ascii="Times New Roman" w:hAnsi="Times New Roman" w:cs="Times New Roman"/>
          <w:sz w:val="24"/>
          <w:szCs w:val="24"/>
        </w:rPr>
        <w:t>forest and agriculture.</w:t>
      </w:r>
      <w:r w:rsidRPr="00682BBA" w:rsidR="00407ACF">
        <w:rPr>
          <w:rFonts w:ascii="Times New Roman" w:hAnsi="Times New Roman" w:cs="Times New Roman"/>
          <w:sz w:val="24"/>
          <w:szCs w:val="24"/>
        </w:rPr>
        <w:t xml:space="preserve"> </w:t>
      </w:r>
      <w:r w:rsidRPr="00682BBA" w:rsidR="00B13268">
        <w:rPr>
          <w:rFonts w:ascii="Times New Roman" w:hAnsi="Times New Roman" w:cs="Times New Roman"/>
          <w:sz w:val="24"/>
          <w:szCs w:val="24"/>
        </w:rPr>
        <w:t>Wetland structure varied between projects</w:t>
      </w:r>
      <w:r w:rsidRPr="00682BBA" w:rsidR="00EA6E2E">
        <w:rPr>
          <w:rFonts w:ascii="Times New Roman" w:hAnsi="Times New Roman" w:cs="Times New Roman"/>
          <w:sz w:val="24"/>
          <w:szCs w:val="24"/>
        </w:rPr>
        <w:t>; 1</w:t>
      </w:r>
      <w:r w:rsidRPr="00682BBA" w:rsidR="00BC4B88">
        <w:rPr>
          <w:rFonts w:ascii="Times New Roman" w:hAnsi="Times New Roman" w:cs="Times New Roman"/>
          <w:sz w:val="24"/>
          <w:szCs w:val="24"/>
        </w:rPr>
        <w:t>7</w:t>
      </w:r>
      <w:r w:rsidRPr="00682BBA" w:rsidR="00EA6E2E">
        <w:rPr>
          <w:rFonts w:ascii="Times New Roman" w:hAnsi="Times New Roman" w:cs="Times New Roman"/>
          <w:sz w:val="24"/>
          <w:szCs w:val="24"/>
        </w:rPr>
        <w:t xml:space="preserve"> of the 24 projects </w:t>
      </w:r>
      <w:r w:rsidRPr="00682BBA" w:rsidR="001240C3">
        <w:rPr>
          <w:rFonts w:ascii="Times New Roman" w:hAnsi="Times New Roman" w:cs="Times New Roman"/>
          <w:sz w:val="24"/>
          <w:szCs w:val="24"/>
        </w:rPr>
        <w:t>received inflow from</w:t>
      </w:r>
      <w:r w:rsidRPr="00682BBA" w:rsidR="00EA6E2E">
        <w:rPr>
          <w:rFonts w:ascii="Times New Roman" w:hAnsi="Times New Roman" w:cs="Times New Roman"/>
          <w:sz w:val="24"/>
          <w:szCs w:val="24"/>
        </w:rPr>
        <w:t xml:space="preserve"> rivers, </w:t>
      </w:r>
      <w:r w:rsidRPr="00682BBA" w:rsidR="001240C3">
        <w:rPr>
          <w:rFonts w:ascii="Times New Roman" w:hAnsi="Times New Roman" w:cs="Times New Roman"/>
          <w:sz w:val="24"/>
          <w:szCs w:val="24"/>
        </w:rPr>
        <w:t xml:space="preserve">3 had direct coastal connections with lakes, </w:t>
      </w:r>
      <w:r w:rsidRPr="00682BBA" w:rsidR="00274626">
        <w:rPr>
          <w:rFonts w:ascii="Times New Roman" w:hAnsi="Times New Roman" w:cs="Times New Roman"/>
          <w:sz w:val="24"/>
          <w:szCs w:val="24"/>
        </w:rPr>
        <w:t xml:space="preserve">and </w:t>
      </w:r>
      <w:r w:rsidRPr="00682BBA" w:rsidR="00A01232">
        <w:rPr>
          <w:rFonts w:ascii="Times New Roman" w:hAnsi="Times New Roman" w:cs="Times New Roman"/>
          <w:sz w:val="24"/>
          <w:szCs w:val="24"/>
        </w:rPr>
        <w:t xml:space="preserve">6 had direct tile drain inflows. </w:t>
      </w:r>
    </w:p>
    <w:p w:rsidRPr="00682BBA" w:rsidR="00616799" w:rsidP="00682BBA" w:rsidRDefault="00183CA1" w14:paraId="306FE631" w14:textId="7F3ED529">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2.</w:t>
      </w:r>
      <w:r w:rsidR="00625A19">
        <w:rPr>
          <w:rFonts w:ascii="Times New Roman" w:hAnsi="Times New Roman" w:cs="Times New Roman"/>
          <w:b/>
          <w:bCs/>
          <w:sz w:val="24"/>
          <w:szCs w:val="24"/>
          <w:u w:val="single"/>
        </w:rPr>
        <w:t>2</w:t>
      </w:r>
      <w:r w:rsidRPr="00682BBA">
        <w:rPr>
          <w:rFonts w:ascii="Times New Roman" w:hAnsi="Times New Roman" w:cs="Times New Roman"/>
          <w:b/>
          <w:bCs/>
          <w:sz w:val="24"/>
          <w:szCs w:val="24"/>
          <w:u w:val="single"/>
        </w:rPr>
        <w:t xml:space="preserve"> Nutrient Budgets</w:t>
      </w:r>
    </w:p>
    <w:p w:rsidRPr="00682BBA" w:rsidR="00183CA1" w:rsidP="00682BBA" w:rsidRDefault="00183CA1" w14:paraId="0BDFA295" w14:textId="64908385">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.1 Water Volume</w:t>
      </w:r>
    </w:p>
    <w:p w:rsidRPr="00682BBA" w:rsidR="00306B25" w:rsidP="00682BBA" w:rsidRDefault="009C24A0" w14:paraId="47266465" w14:textId="77777777">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Pr="00682BBA" w:rsidR="003E5237">
        <w:rPr>
          <w:rFonts w:ascii="Times New Roman" w:hAnsi="Times New Roman" w:cs="Times New Roman"/>
          <w:sz w:val="24"/>
          <w:szCs w:val="24"/>
        </w:rPr>
        <w:t>using a mass loading approach, where inflowing</w:t>
      </w:r>
      <w:r w:rsidRPr="00682BBA" w:rsidR="0057628A">
        <w:rPr>
          <w:rFonts w:ascii="Times New Roman" w:hAnsi="Times New Roman" w:cs="Times New Roman"/>
          <w:sz w:val="24"/>
          <w:szCs w:val="24"/>
        </w:rPr>
        <w:t xml:space="preserve"> and outflowing</w:t>
      </w:r>
      <w:r w:rsidRPr="00682BBA" w:rsidR="003E5237">
        <w:rPr>
          <w:rFonts w:ascii="Times New Roman" w:hAnsi="Times New Roman" w:cs="Times New Roman"/>
          <w:sz w:val="24"/>
          <w:szCs w:val="24"/>
        </w:rPr>
        <w:t xml:space="preserve"> volume</w:t>
      </w:r>
      <w:r w:rsidRPr="00682BBA" w:rsidR="0057628A">
        <w:rPr>
          <w:rFonts w:ascii="Times New Roman" w:hAnsi="Times New Roman" w:cs="Times New Roman"/>
          <w:sz w:val="24"/>
          <w:szCs w:val="24"/>
        </w:rPr>
        <w:t>s</w:t>
      </w:r>
      <w:r w:rsidRPr="00682BBA" w:rsidR="003E5237">
        <w:rPr>
          <w:rFonts w:ascii="Times New Roman" w:hAnsi="Times New Roman" w:cs="Times New Roman"/>
          <w:sz w:val="24"/>
          <w:szCs w:val="24"/>
        </w:rPr>
        <w:t xml:space="preserve"> of water w</w:t>
      </w:r>
      <w:r w:rsidRPr="00682BBA" w:rsidR="0057628A">
        <w:rPr>
          <w:rFonts w:ascii="Times New Roman" w:hAnsi="Times New Roman" w:cs="Times New Roman"/>
          <w:sz w:val="24"/>
          <w:szCs w:val="24"/>
        </w:rPr>
        <w:t>ere</w:t>
      </w:r>
      <w:r w:rsidRPr="00682BBA" w:rsidR="003E5237">
        <w:rPr>
          <w:rFonts w:ascii="Times New Roman" w:hAnsi="Times New Roman" w:cs="Times New Roman"/>
          <w:sz w:val="24"/>
          <w:szCs w:val="24"/>
        </w:rPr>
        <w:t xml:space="preserve"> multiplied by </w:t>
      </w:r>
      <w:r w:rsidRPr="00682BBA" w:rsidR="0057628A">
        <w:rPr>
          <w:rFonts w:ascii="Times New Roman" w:hAnsi="Times New Roman" w:cs="Times New Roman"/>
          <w:sz w:val="24"/>
          <w:szCs w:val="24"/>
        </w:rPr>
        <w:t xml:space="preserve">inflow and outflowing </w:t>
      </w:r>
      <w:r w:rsidRPr="00682BBA" w:rsidR="003E5237">
        <w:rPr>
          <w:rFonts w:ascii="Times New Roman" w:hAnsi="Times New Roman" w:cs="Times New Roman"/>
          <w:sz w:val="24"/>
          <w:szCs w:val="24"/>
        </w:rPr>
        <w:t>concentration</w:t>
      </w:r>
      <w:r w:rsidRPr="00682BBA" w:rsidR="0057628A">
        <w:rPr>
          <w:rFonts w:ascii="Times New Roman" w:hAnsi="Times New Roman" w:cs="Times New Roman"/>
          <w:sz w:val="24"/>
          <w:szCs w:val="24"/>
        </w:rPr>
        <w:t xml:space="preserve">s for each wetland. </w:t>
      </w:r>
    </w:p>
    <w:p w:rsidRPr="00682BBA" w:rsidR="006C3372" w:rsidP="00682BBA" w:rsidRDefault="006C3372" w14:paraId="6870108F" w14:textId="53893FA2">
      <w:pPr>
        <w:spacing w:line="480" w:lineRule="auto"/>
        <w:ind w:firstLine="720"/>
        <w:rPr>
          <w:rFonts w:ascii="Times New Roman" w:hAnsi="Times New Roman" w:cs="Times New Roman" w:eastAsiaTheme="minorEastAsia"/>
          <w:sz w:val="24"/>
          <w:szCs w:val="24"/>
        </w:rPr>
      </w:pPr>
      <m:oMathPara>
        <m:oMath>
          <m:r>
            <w:rPr>
              <w:rFonts w:ascii="Cambria Math" w:hAnsi="Cambria Math" w:cs="Times New Roman"/>
              <w:sz w:val="24"/>
              <w:szCs w:val="24"/>
            </w:rPr>
            <m:t>Nutrient load in=inflowing concentration x inflowing volume</m:t>
          </m:r>
        </m:oMath>
      </m:oMathPara>
    </w:p>
    <w:p w:rsidRPr="00682BBA" w:rsidR="006C3372" w:rsidP="00682BBA" w:rsidRDefault="006C3372" w14:paraId="14D7357D" w14:textId="6BA28289">
      <w:pPr>
        <w:spacing w:line="480" w:lineRule="auto"/>
        <w:ind w:firstLine="720"/>
        <w:rPr>
          <w:rFonts w:ascii="Times New Roman" w:hAnsi="Times New Roman" w:cs="Times New Roman" w:eastAsiaTheme="minorEastAsia"/>
          <w:sz w:val="24"/>
          <w:szCs w:val="24"/>
        </w:rPr>
      </w:pPr>
      <m:oMathPara>
        <m:oMath>
          <m:r>
            <w:rPr>
              <w:rFonts w:ascii="Cambria Math" w:hAnsi="Cambria Math" w:cs="Times New Roman" w:eastAsiaTheme="minorEastAsia"/>
              <w:sz w:val="24"/>
              <w:szCs w:val="24"/>
            </w:rPr>
            <m:t>Nutrient load out=outflowing concentration x outflowing volume</m:t>
          </m:r>
        </m:oMath>
      </m:oMathPara>
    </w:p>
    <w:p w:rsidRPr="00682BBA" w:rsidR="009801CA" w:rsidP="00682BBA" w:rsidRDefault="009801CA" w14:paraId="3D6FDFFD" w14:textId="421DBFF1">
      <w:pPr>
        <w:spacing w:line="480" w:lineRule="auto"/>
        <w:ind w:firstLine="720"/>
        <w:rPr>
          <w:rFonts w:ascii="Times New Roman" w:hAnsi="Times New Roman" w:cs="Times New Roman"/>
          <w:sz w:val="24"/>
          <w:szCs w:val="24"/>
        </w:rPr>
      </w:pPr>
      <m:oMathPara>
        <m:oMath>
          <m:r>
            <w:rPr>
              <w:rFonts w:ascii="Cambria Math" w:hAnsi="Cambria Math" w:cs="Times New Roman"/>
              <w:sz w:val="24"/>
              <w:szCs w:val="24"/>
            </w:rPr>
            <m:t>Nutrient retention=Nutrient load in-Nutrient load out</m:t>
          </m:r>
        </m:oMath>
      </m:oMathPara>
    </w:p>
    <w:p w:rsidRPr="00682BBA" w:rsidR="00933CF6" w:rsidP="00682BBA" w:rsidRDefault="00D9664D" w14:paraId="6A2BC575" w14:textId="4E1CAEE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calculated the nutrient retention </w:t>
      </w:r>
      <w:r w:rsidRPr="00682BBA" w:rsidR="00E03034">
        <w:rPr>
          <w:rFonts w:ascii="Times New Roman" w:hAnsi="Times New Roman" w:cs="Times New Roman"/>
          <w:sz w:val="24"/>
          <w:szCs w:val="24"/>
        </w:rPr>
        <w:t xml:space="preserve">for </w:t>
      </w:r>
      <w:r w:rsidRPr="00682BBA" w:rsidDel="00713CFE" w:rsidR="00E03034">
        <w:rPr>
          <w:rFonts w:ascii="Times New Roman" w:hAnsi="Times New Roman" w:cs="Times New Roman"/>
          <w:sz w:val="24"/>
          <w:szCs w:val="24"/>
        </w:rPr>
        <w:t>2</w:t>
      </w:r>
      <w:r w:rsidRPr="00682BBA" w:rsidR="00E03034">
        <w:rPr>
          <w:rFonts w:ascii="Times New Roman" w:hAnsi="Times New Roman" w:cs="Times New Roman"/>
          <w:sz w:val="24"/>
          <w:szCs w:val="24"/>
        </w:rPr>
        <w:t>4</w:t>
      </w:r>
      <w:r w:rsidRPr="00682BBA" w:rsidDel="00713CFE" w:rsidR="00E03034">
        <w:rPr>
          <w:rFonts w:ascii="Times New Roman" w:hAnsi="Times New Roman" w:cs="Times New Roman"/>
          <w:sz w:val="24"/>
          <w:szCs w:val="24"/>
        </w:rPr>
        <w:t xml:space="preserve"> wetland Projects</w:t>
      </w:r>
      <w:r w:rsidRPr="00682BBA" w:rsidR="00E03034">
        <w:rPr>
          <w:rFonts w:ascii="Times New Roman" w:hAnsi="Times New Roman" w:cs="Times New Roman"/>
          <w:sz w:val="24"/>
          <w:szCs w:val="24"/>
        </w:rPr>
        <w:t xml:space="preserve"> from 2021 to 2025</w:t>
      </w:r>
      <w:r w:rsidRPr="00682BBA" w:rsidDel="00713CFE" w:rsidR="00E03034">
        <w:rPr>
          <w:rFonts w:ascii="Times New Roman" w:hAnsi="Times New Roman" w:cs="Times New Roman"/>
          <w:sz w:val="24"/>
          <w:szCs w:val="24"/>
        </w:rPr>
        <w:t xml:space="preserve">, </w:t>
      </w:r>
      <w:r w:rsidRPr="00682BBA" w:rsidR="00E03034">
        <w:rPr>
          <w:rFonts w:ascii="Times New Roman" w:hAnsi="Times New Roman" w:cs="Times New Roman"/>
          <w:sz w:val="24"/>
          <w:szCs w:val="24"/>
        </w:rPr>
        <w:t>totaling</w:t>
      </w:r>
      <w:r w:rsidRPr="00682BBA" w:rsidDel="00713CFE" w:rsidR="00E03034">
        <w:rPr>
          <w:rFonts w:ascii="Times New Roman" w:hAnsi="Times New Roman" w:cs="Times New Roman"/>
          <w:sz w:val="24"/>
          <w:szCs w:val="24"/>
        </w:rPr>
        <w:t xml:space="preserve"> 44 year and wetland combinations.</w:t>
      </w:r>
      <w:r w:rsidRPr="00682BBA" w:rsidR="00E03034">
        <w:rPr>
          <w:rFonts w:ascii="Times New Roman" w:hAnsi="Times New Roman" w:cs="Times New Roman"/>
          <w:sz w:val="24"/>
          <w:szCs w:val="24"/>
        </w:rPr>
        <w:t xml:space="preserve"> </w:t>
      </w:r>
      <w:r w:rsidRPr="00682BBA" w:rsidR="008D5871">
        <w:rPr>
          <w:rFonts w:ascii="Times New Roman" w:hAnsi="Times New Roman" w:cs="Times New Roman"/>
          <w:sz w:val="24"/>
          <w:szCs w:val="24"/>
        </w:rPr>
        <w:t>Each wetla</w:t>
      </w:r>
      <w:r w:rsidRPr="00682BBA" w:rsidR="00DF5BAB">
        <w:rPr>
          <w:rFonts w:ascii="Times New Roman" w:hAnsi="Times New Roman" w:cs="Times New Roman"/>
          <w:sz w:val="24"/>
          <w:szCs w:val="24"/>
        </w:rPr>
        <w:t xml:space="preserve">nd Project </w:t>
      </w:r>
      <w:r w:rsidRPr="00682BBA" w:rsidR="003C0D98">
        <w:rPr>
          <w:rFonts w:ascii="Times New Roman" w:hAnsi="Times New Roman" w:cs="Times New Roman"/>
          <w:sz w:val="24"/>
          <w:szCs w:val="24"/>
        </w:rPr>
        <w:t xml:space="preserve">has bespoke monitoring to account for </w:t>
      </w:r>
      <w:r w:rsidRPr="00682BBA" w:rsidR="00573CDF">
        <w:rPr>
          <w:rFonts w:ascii="Times New Roman" w:hAnsi="Times New Roman" w:cs="Times New Roman"/>
          <w:sz w:val="24"/>
          <w:szCs w:val="24"/>
        </w:rPr>
        <w:t>individuality</w:t>
      </w:r>
      <w:r w:rsidRPr="00682BBA" w:rsidR="003C0D98">
        <w:rPr>
          <w:rFonts w:ascii="Times New Roman" w:hAnsi="Times New Roman" w:cs="Times New Roman"/>
          <w:sz w:val="24"/>
          <w:szCs w:val="24"/>
        </w:rPr>
        <w:t xml:space="preserve"> of the wetland and logistical constraints of the sampling crew. Specific details for each wetland are detailed in the supplemental material (SI: Nutrient budget methods). </w:t>
      </w:r>
      <w:r w:rsidRPr="00682BBA" w:rsidR="000B5113">
        <w:rPr>
          <w:rFonts w:ascii="Times New Roman" w:hAnsi="Times New Roman" w:cs="Times New Roman"/>
          <w:sz w:val="24"/>
          <w:szCs w:val="24"/>
        </w:rPr>
        <w:t xml:space="preserve">All projects </w:t>
      </w:r>
      <w:r w:rsidRPr="00682BBA" w:rsidR="008A50D5">
        <w:rPr>
          <w:rFonts w:ascii="Times New Roman" w:hAnsi="Times New Roman" w:cs="Times New Roman"/>
          <w:sz w:val="24"/>
          <w:szCs w:val="24"/>
        </w:rPr>
        <w:t xml:space="preserve">collected continuous water inflow volume through either </w:t>
      </w:r>
      <w:r w:rsidRPr="00682BBA" w:rsidR="008E2993">
        <w:rPr>
          <w:rFonts w:ascii="Times New Roman" w:hAnsi="Times New Roman" w:cs="Times New Roman"/>
          <w:sz w:val="24"/>
          <w:szCs w:val="24"/>
        </w:rPr>
        <w:t xml:space="preserve">direct measurement </w:t>
      </w:r>
      <w:r w:rsidRPr="00682BBA" w:rsidR="0050253D">
        <w:rPr>
          <w:rFonts w:ascii="Times New Roman" w:hAnsi="Times New Roman" w:cs="Times New Roman"/>
          <w:sz w:val="24"/>
          <w:szCs w:val="24"/>
        </w:rPr>
        <w:t>of inflows, stage storage models, or</w:t>
      </w:r>
      <w:r w:rsidRPr="00682BBA" w:rsidR="00C37827">
        <w:rPr>
          <w:rFonts w:ascii="Times New Roman" w:hAnsi="Times New Roman" w:cs="Times New Roman"/>
          <w:sz w:val="24"/>
          <w:szCs w:val="24"/>
        </w:rPr>
        <w:t xml:space="preserve"> estimation</w:t>
      </w:r>
      <w:r w:rsidRPr="00682BBA" w:rsidR="00BD7066">
        <w:rPr>
          <w:rFonts w:ascii="Times New Roman" w:hAnsi="Times New Roman" w:cs="Times New Roman"/>
          <w:sz w:val="24"/>
          <w:szCs w:val="24"/>
        </w:rPr>
        <w:t xml:space="preserve"> of flow based on runoff and drainage area of the wetland parcel</w:t>
      </w:r>
      <w:r w:rsidRPr="00682BBA" w:rsidR="00573CDF">
        <w:rPr>
          <w:rFonts w:ascii="Times New Roman" w:hAnsi="Times New Roman" w:cs="Times New Roman"/>
          <w:sz w:val="24"/>
          <w:szCs w:val="24"/>
        </w:rPr>
        <w:t xml:space="preserve"> </w:t>
      </w:r>
      <w:r w:rsidRPr="00682BBA" w:rsidR="00106EDB">
        <w:rPr>
          <w:rFonts w:ascii="Times New Roman" w:hAnsi="Times New Roman" w:cs="Times New Roman"/>
          <w:sz w:val="24"/>
          <w:szCs w:val="24"/>
        </w:rPr>
        <w:fldChar w:fldCharType="begin"/>
      </w:r>
      <w:r w:rsidRPr="00682BBA" w:rsidR="00106EDB">
        <w:rPr>
          <w:rFonts w:ascii="Times New Roman" w:hAnsi="Times New Roman" w:cs="Times New Roman"/>
          <w:sz w:val="24"/>
          <w:szCs w:val="24"/>
        </w:rPr>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Pr="00682BBA" w:rsidR="00106EDB">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(USDA-NRCS 2004)</w:t>
      </w:r>
      <w:r w:rsidRPr="00682BBA" w:rsidR="00106EDB">
        <w:rPr>
          <w:rFonts w:ascii="Times New Roman" w:hAnsi="Times New Roman" w:cs="Times New Roman"/>
          <w:sz w:val="24"/>
          <w:szCs w:val="24"/>
        </w:rPr>
        <w:fldChar w:fldCharType="end"/>
      </w:r>
      <w:r w:rsidRPr="00682BBA" w:rsidR="00C37827">
        <w:rPr>
          <w:rFonts w:ascii="Times New Roman" w:hAnsi="Times New Roman" w:cs="Times New Roman"/>
          <w:sz w:val="24"/>
          <w:szCs w:val="24"/>
        </w:rPr>
        <w:t xml:space="preserve">. </w:t>
      </w:r>
      <w:r w:rsidRPr="00682BBA" w:rsidR="00D44E03">
        <w:rPr>
          <w:rFonts w:ascii="Times New Roman" w:hAnsi="Times New Roman" w:cs="Times New Roman"/>
          <w:sz w:val="24"/>
          <w:szCs w:val="24"/>
        </w:rPr>
        <w:t xml:space="preserve">For all </w:t>
      </w:r>
      <w:r w:rsidRPr="00682BBA" w:rsidR="003B5768">
        <w:rPr>
          <w:rFonts w:ascii="Times New Roman" w:hAnsi="Times New Roman" w:cs="Times New Roman"/>
          <w:sz w:val="24"/>
          <w:szCs w:val="24"/>
        </w:rPr>
        <w:t xml:space="preserve">24 wetland </w:t>
      </w:r>
      <w:r w:rsidRPr="00682BBA" w:rsidR="00D44E03">
        <w:rPr>
          <w:rFonts w:ascii="Times New Roman" w:hAnsi="Times New Roman" w:cs="Times New Roman"/>
          <w:sz w:val="24"/>
          <w:szCs w:val="24"/>
        </w:rPr>
        <w:t xml:space="preserve">projects inflow </w:t>
      </w:r>
      <w:r w:rsidRPr="00682BBA" w:rsidR="00074DF4">
        <w:rPr>
          <w:rFonts w:ascii="Times New Roman" w:hAnsi="Times New Roman" w:cs="Times New Roman"/>
          <w:sz w:val="24"/>
          <w:szCs w:val="24"/>
        </w:rPr>
        <w:t>and/</w:t>
      </w:r>
      <w:r w:rsidRPr="00682BBA" w:rsidR="00D44E03">
        <w:rPr>
          <w:rFonts w:ascii="Times New Roman" w:hAnsi="Times New Roman" w:cs="Times New Roman"/>
          <w:sz w:val="24"/>
          <w:szCs w:val="24"/>
        </w:rPr>
        <w:t xml:space="preserve">or outflow </w:t>
      </w:r>
      <w:r w:rsidRPr="00682BBA" w:rsidR="00A939BF">
        <w:rPr>
          <w:rFonts w:ascii="Times New Roman" w:hAnsi="Times New Roman" w:cs="Times New Roman"/>
          <w:sz w:val="24"/>
          <w:szCs w:val="24"/>
        </w:rPr>
        <w:t xml:space="preserve">volume </w:t>
      </w:r>
      <w:r w:rsidRPr="00682BBA" w:rsidR="00D44E03">
        <w:rPr>
          <w:rFonts w:ascii="Times New Roman" w:hAnsi="Times New Roman" w:cs="Times New Roman"/>
          <w:sz w:val="24"/>
          <w:szCs w:val="24"/>
        </w:rPr>
        <w:t xml:space="preserve">was measured </w:t>
      </w:r>
      <w:r w:rsidRPr="00682BBA" w:rsidR="00A939BF">
        <w:rPr>
          <w:rFonts w:ascii="Times New Roman" w:hAnsi="Times New Roman" w:cs="Times New Roman"/>
          <w:sz w:val="24"/>
          <w:szCs w:val="24"/>
        </w:rPr>
        <w:t xml:space="preserve">using one of </w:t>
      </w:r>
      <w:r w:rsidRPr="00682BBA" w:rsidR="00DE7376">
        <w:rPr>
          <w:rFonts w:ascii="Times New Roman" w:hAnsi="Times New Roman" w:cs="Times New Roman"/>
          <w:sz w:val="24"/>
          <w:szCs w:val="24"/>
        </w:rPr>
        <w:t>five</w:t>
      </w:r>
      <w:r w:rsidRPr="00682BBA" w:rsidR="00A939BF">
        <w:rPr>
          <w:rFonts w:ascii="Times New Roman" w:hAnsi="Times New Roman" w:cs="Times New Roman"/>
          <w:sz w:val="24"/>
          <w:szCs w:val="24"/>
        </w:rPr>
        <w:t xml:space="preserve"> methods: pumping rates (3 projects), </w:t>
      </w:r>
      <w:r w:rsidRPr="00682BBA" w:rsidR="003B5768">
        <w:rPr>
          <w:rFonts w:ascii="Times New Roman" w:hAnsi="Times New Roman" w:cs="Times New Roman"/>
          <w:sz w:val="24"/>
          <w:szCs w:val="24"/>
        </w:rPr>
        <w:t xml:space="preserve">stage-storage models (13 projects), </w:t>
      </w:r>
      <w:r w:rsidRPr="00682BBA" w:rsidR="00822773">
        <w:rPr>
          <w:rFonts w:ascii="Times New Roman" w:hAnsi="Times New Roman" w:cs="Times New Roman"/>
          <w:sz w:val="24"/>
          <w:szCs w:val="24"/>
        </w:rPr>
        <w:t xml:space="preserve">watershed weighting using USGS discharge (1 project), or </w:t>
      </w:r>
      <w:r w:rsidRPr="00682BBA" w:rsidR="00AA1C19">
        <w:rPr>
          <w:rFonts w:ascii="Times New Roman" w:hAnsi="Times New Roman" w:cs="Times New Roman"/>
          <w:sz w:val="24"/>
          <w:szCs w:val="24"/>
        </w:rPr>
        <w:t>water depth and</w:t>
      </w:r>
      <w:r w:rsidRPr="00682BBA" w:rsidR="00DD3397">
        <w:rPr>
          <w:rFonts w:ascii="Times New Roman" w:hAnsi="Times New Roman" w:cs="Times New Roman"/>
          <w:sz w:val="24"/>
          <w:szCs w:val="24"/>
        </w:rPr>
        <w:t xml:space="preserve"> weir equations (</w:t>
      </w:r>
      <w:r w:rsidRPr="00682BBA" w:rsidR="00DE7376">
        <w:rPr>
          <w:rFonts w:ascii="Times New Roman" w:hAnsi="Times New Roman" w:cs="Times New Roman"/>
          <w:sz w:val="24"/>
          <w:szCs w:val="24"/>
        </w:rPr>
        <w:t>7 projects).</w:t>
      </w:r>
      <w:r w:rsidRPr="00682BBA" w:rsidR="00711E53">
        <w:rPr>
          <w:rFonts w:ascii="Times New Roman" w:hAnsi="Times New Roman" w:cs="Times New Roman"/>
          <w:sz w:val="24"/>
          <w:szCs w:val="24"/>
        </w:rPr>
        <w:t xml:space="preserve"> </w:t>
      </w:r>
      <w:r w:rsidRPr="00682BBA" w:rsidR="00D36EAB">
        <w:rPr>
          <w:rFonts w:ascii="Times New Roman" w:hAnsi="Times New Roman" w:cs="Times New Roman"/>
          <w:sz w:val="24"/>
          <w:szCs w:val="24"/>
        </w:rPr>
        <w:t>For all projects either inflow or outflow was directly measured, but f</w:t>
      </w:r>
      <w:r w:rsidRPr="00682BBA" w:rsidR="00711E53">
        <w:rPr>
          <w:rFonts w:ascii="Times New Roman" w:hAnsi="Times New Roman" w:cs="Times New Roman"/>
          <w:sz w:val="24"/>
          <w:szCs w:val="24"/>
        </w:rPr>
        <w:t>or 16 of the 24 total projects evapotranspiration was used to</w:t>
      </w:r>
      <w:r w:rsidRPr="00682BBA" w:rsidR="00D36EAB">
        <w:rPr>
          <w:rFonts w:ascii="Times New Roman" w:hAnsi="Times New Roman" w:cs="Times New Roman"/>
          <w:sz w:val="24"/>
          <w:szCs w:val="24"/>
        </w:rPr>
        <w:t xml:space="preserve"> estimate the unmeasured value. </w:t>
      </w:r>
    </w:p>
    <w:p w:rsidRPr="00682BBA" w:rsidR="00147A9F" w:rsidP="00682BBA" w:rsidRDefault="00147A9F" w14:paraId="61B842CC" w14:textId="5CA0213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 xml:space="preserve">) </w:t>
      </w:r>
      <w:r w:rsidRPr="00682BBA" w:rsidR="00FC1787">
        <w:rPr>
          <w:rFonts w:ascii="Times New Roman" w:hAnsi="Times New Roman" w:cs="Times New Roman"/>
          <w:sz w:val="24"/>
          <w:szCs w:val="24"/>
        </w:rPr>
        <w:t xml:space="preserve">across projects </w:t>
      </w:r>
      <w:r w:rsidRPr="00682BBA">
        <w:rPr>
          <w:rFonts w:ascii="Times New Roman" w:hAnsi="Times New Roman" w:cs="Times New Roman"/>
          <w:sz w:val="24"/>
          <w:szCs w:val="24"/>
        </w:rPr>
        <w:t>was calculated from meteorological data using the Penman-Monteith FAO-56 method (Allen et al., 1998</w:t>
      </w:r>
      <w:r w:rsidRPr="00682BBA" w:rsidR="00822F41">
        <w:rPr>
          <w:rFonts w:ascii="Times New Roman" w:hAnsi="Times New Roman" w:cs="Times New Roman"/>
          <w:sz w:val="24"/>
          <w:szCs w:val="24"/>
        </w:rPr>
        <w:t>)</w:t>
      </w:r>
      <w:r w:rsidRPr="00682BBA">
        <w:rPr>
          <w:rFonts w:ascii="Times New Roman" w:hAnsi="Times New Roman" w:cs="Times New Roman"/>
          <w:sz w:val="24"/>
          <w:szCs w:val="24"/>
        </w:rPr>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Pr="00682BBA" w:rsidR="00862349">
        <w:rPr>
          <w:rFonts w:ascii="Times New Roman" w:hAnsi="Times New Roman" w:cs="Times New Roman"/>
          <w:sz w:val="24"/>
          <w:szCs w:val="24"/>
        </w:rPr>
        <w:t xml:space="preserve"> </w:t>
      </w:r>
      <w:r w:rsidRPr="00682BBA" w:rsidR="00862349">
        <w:rPr>
          <w:rFonts w:ascii="Times New Roman" w:hAnsi="Times New Roman" w:cs="Times New Roman"/>
          <w:sz w:val="24"/>
          <w:szCs w:val="24"/>
        </w:rPr>
        <w:fldChar w:fldCharType="begin"/>
      </w:r>
      <w:r w:rsidRPr="00682BBA" w:rsidR="00862349">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Pr="00682BBA" w:rsidR="00862349">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(Allen et al. 1998)</w:t>
      </w:r>
      <w:r w:rsidRPr="00682BBA" w:rsidR="00862349">
        <w:rPr>
          <w:rFonts w:ascii="Times New Roman" w:hAnsi="Times New Roman" w:cs="Times New Roman"/>
          <w:sz w:val="24"/>
          <w:szCs w:val="24"/>
        </w:rPr>
        <w:fldChar w:fldCharType="end"/>
      </w:r>
      <w:r w:rsidRPr="00682BBA">
        <w:rPr>
          <w:rFonts w:ascii="Times New Roman" w:hAnsi="Times New Roman" w:cs="Times New Roman"/>
          <w:sz w:val="24"/>
          <w:szCs w:val="24"/>
        </w:rPr>
        <w:t>. Atmospheric pressure was either obtained directly from ASOS station records or estimated from the elevation above sea level of the wetland project using the barometric formula:</w:t>
      </w:r>
    </w:p>
    <w:p w:rsidRPr="00682BBA" w:rsidR="00147A9F" w:rsidP="00682BBA" w:rsidRDefault="00147A9F" w14:paraId="74E77CE0" w14:textId="77777777">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rsidRPr="00682BBA" w:rsidR="00147A9F" w:rsidP="00682BBA" w:rsidRDefault="00147A9F" w14:paraId="6FAE855F" w14:textId="30450678">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 Daily solar radiation (MJ/m²/day) was sourced from the National Aeronautics and Space Administration (NASA) Langley Research Center's Prediction Of Worldwide Energy Resources (</w:t>
      </w:r>
      <w:hyperlink r:id="rId12">
        <w:r w:rsidRPr="00682BBA">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database using the wetland project coordinates and the nasapower R package</w:t>
      </w:r>
      <w:r w:rsidRPr="00682BBA" w:rsidR="000217F4">
        <w:rPr>
          <w:rFonts w:ascii="Times New Roman" w:hAnsi="Times New Roman" w:cs="Times New Roman"/>
          <w:sz w:val="24"/>
          <w:szCs w:val="24"/>
        </w:rPr>
        <w:t xml:space="preserve"> </w:t>
      </w:r>
      <w:r w:rsidRPr="00682BBA" w:rsidR="000217F4">
        <w:rPr>
          <w:rFonts w:ascii="Times New Roman" w:hAnsi="Times New Roman" w:cs="Times New Roman"/>
          <w:sz w:val="24"/>
          <w:szCs w:val="24"/>
        </w:rPr>
        <w:fldChar w:fldCharType="begin"/>
      </w:r>
      <w:r w:rsidRPr="00682BBA" w:rsidR="000217F4">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Pr="00682BBA" w:rsidR="000217F4">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(Sparks 2018)</w:t>
      </w:r>
      <w:r w:rsidRPr="00682BBA" w:rsidR="000217F4">
        <w:rPr>
          <w:rFonts w:ascii="Times New Roman" w:hAnsi="Times New Roman" w:cs="Times New Roman"/>
          <w:sz w:val="24"/>
          <w:szCs w:val="24"/>
        </w:rPr>
        <w:fldChar w:fldCharType="end"/>
      </w:r>
      <w:r w:rsidRPr="00682BBA">
        <w:rPr>
          <w:rFonts w:ascii="Times New Roman" w:hAnsi="Times New Roman" w:cs="Times New Roman"/>
          <w:sz w:val="24"/>
          <w:szCs w:val="24"/>
        </w:rPr>
        <w:t>.</w:t>
      </w:r>
    </w:p>
    <w:p w:rsidRPr="00682BBA" w:rsidR="00147A9F" w:rsidP="00682BBA" w:rsidRDefault="00147A9F" w14:paraId="153F9236" w14:textId="2F1031A8">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 xml:space="preserve"> was computed following the Penman-Monteith FAO-56 equation, which combines a radiation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s</w:t>
      </w:r>
      <w:r w:rsidRPr="00682BBA">
        <w:rPr>
          <w:rFonts w:ascii="Times New Roman" w:hAnsi="Times New Roman" w:cs="Times New Roman"/>
          <w:sz w:val="24"/>
          <w:szCs w:val="24"/>
        </w:rPr>
        <w:t>) and an aerodynamic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a</w:t>
      </w:r>
      <w:r w:rsidRPr="00682BBA">
        <w:rPr>
          <w:rFonts w:ascii="Times New Roman" w:hAnsi="Times New Roman" w:cs="Times New Roman"/>
          <w:sz w:val="24"/>
          <w:szCs w:val="24"/>
        </w:rPr>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cs="Times New Roman"/>
            <w:sz w:val="24"/>
            <w:szCs w:val="24"/>
          </w:rPr>
          <m:t>G</m:t>
        </m:r>
      </m:oMath>
      <w:r w:rsidRPr="00682BBA">
        <w:rPr>
          <w:rFonts w:ascii="Times New Roman" w:hAnsi="Times New Roman" w:cs="Times New Roman"/>
          <w:sz w:val="24"/>
          <w:szCs w:val="24"/>
        </w:rPr>
        <w:t xml:space="preserve">) was assumed negligible for daily time-step calculations, consistent with FAO-56 guidance. </w:t>
      </w:r>
    </w:p>
    <w:p w:rsidRPr="00682BBA" w:rsidR="007E6815" w:rsidP="00682BBA" w:rsidRDefault="00183CA1" w14:paraId="7E50CE52" w14:textId="2D87B883">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.2 Nutrient Concentrations</w:t>
      </w:r>
    </w:p>
    <w:p w:rsidRPr="00682BBA" w:rsidR="00183CA1" w:rsidP="00682BBA" w:rsidRDefault="000864A8" w14:paraId="119B5200" w14:textId="5995CC07">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concentration</w:t>
      </w:r>
      <w:r w:rsidRPr="00682BBA" w:rsidR="00BE1959">
        <w:rPr>
          <w:rFonts w:ascii="Times New Roman" w:hAnsi="Times New Roman" w:cs="Times New Roman"/>
          <w:sz w:val="24"/>
          <w:szCs w:val="24"/>
        </w:rPr>
        <w:t>s</w:t>
      </w:r>
      <w:r w:rsidRPr="00682BBA" w:rsidR="00EF4591">
        <w:rPr>
          <w:rFonts w:ascii="Times New Roman" w:hAnsi="Times New Roman" w:cs="Times New Roman"/>
          <w:sz w:val="24"/>
          <w:szCs w:val="24"/>
        </w:rPr>
        <w:t xml:space="preserve"> at the inflow and outflow of each project</w:t>
      </w:r>
      <w:r w:rsidRPr="00682BBA">
        <w:rPr>
          <w:rFonts w:ascii="Times New Roman" w:hAnsi="Times New Roman" w:cs="Times New Roman"/>
          <w:sz w:val="24"/>
          <w:szCs w:val="24"/>
        </w:rPr>
        <w:t xml:space="preserve"> were sampled at least monthly for all Projects except </w:t>
      </w:r>
      <w:r w:rsidRPr="00682BBA" w:rsidR="00681037">
        <w:rPr>
          <w:rFonts w:ascii="Times New Roman" w:hAnsi="Times New Roman" w:cs="Times New Roman"/>
          <w:sz w:val="24"/>
          <w:szCs w:val="24"/>
        </w:rPr>
        <w:t xml:space="preserve">for </w:t>
      </w:r>
      <w:r w:rsidRPr="00682BBA" w:rsidR="00F373E7">
        <w:rPr>
          <w:rFonts w:ascii="Times New Roman" w:hAnsi="Times New Roman" w:cs="Times New Roman"/>
          <w:sz w:val="24"/>
          <w:szCs w:val="24"/>
        </w:rPr>
        <w:t>5</w:t>
      </w:r>
      <w:r w:rsidRPr="00682BBA" w:rsidR="00681037">
        <w:rPr>
          <w:rFonts w:ascii="Times New Roman" w:hAnsi="Times New Roman" w:cs="Times New Roman"/>
          <w:sz w:val="24"/>
          <w:szCs w:val="24"/>
        </w:rPr>
        <w:t xml:space="preserve"> that only received or </w:t>
      </w:r>
      <w:r w:rsidRPr="00682BBA" w:rsidR="00EF4591">
        <w:rPr>
          <w:rFonts w:ascii="Times New Roman" w:hAnsi="Times New Roman" w:cs="Times New Roman"/>
          <w:sz w:val="24"/>
          <w:szCs w:val="24"/>
        </w:rPr>
        <w:t>released water through water control structures</w:t>
      </w:r>
      <w:r w:rsidRPr="00682BBA" w:rsidR="00F373E7">
        <w:rPr>
          <w:rFonts w:ascii="Times New Roman" w:hAnsi="Times New Roman" w:cs="Times New Roman"/>
          <w:sz w:val="24"/>
          <w:szCs w:val="24"/>
        </w:rPr>
        <w:t xml:space="preserve"> or during storm events</w:t>
      </w:r>
      <w:r w:rsidRPr="00682BBA" w:rsidR="00EF4591">
        <w:rPr>
          <w:rFonts w:ascii="Times New Roman" w:hAnsi="Times New Roman" w:cs="Times New Roman"/>
          <w:sz w:val="24"/>
          <w:szCs w:val="24"/>
        </w:rPr>
        <w:t xml:space="preserve">; nutrient concentrations for those </w:t>
      </w:r>
      <w:r w:rsidRPr="00682BBA" w:rsidR="00F373E7">
        <w:rPr>
          <w:rFonts w:ascii="Times New Roman" w:hAnsi="Times New Roman" w:cs="Times New Roman"/>
          <w:sz w:val="24"/>
          <w:szCs w:val="24"/>
        </w:rPr>
        <w:t>5</w:t>
      </w:r>
      <w:r w:rsidRPr="00682BBA" w:rsidR="00EF4591">
        <w:rPr>
          <w:rFonts w:ascii="Times New Roman" w:hAnsi="Times New Roman" w:cs="Times New Roman"/>
          <w:sz w:val="24"/>
          <w:szCs w:val="24"/>
        </w:rPr>
        <w:t xml:space="preserve"> projects were sampled </w:t>
      </w:r>
      <w:r w:rsidRPr="00682BBA" w:rsidR="00EC12CC">
        <w:rPr>
          <w:rFonts w:ascii="Times New Roman" w:hAnsi="Times New Roman" w:cs="Times New Roman"/>
          <w:sz w:val="24"/>
          <w:szCs w:val="24"/>
        </w:rPr>
        <w:t xml:space="preserve">only when water was </w:t>
      </w:r>
      <w:r w:rsidRPr="00682BBA" w:rsidR="00F373E7">
        <w:rPr>
          <w:rFonts w:ascii="Times New Roman" w:hAnsi="Times New Roman" w:cs="Times New Roman"/>
          <w:sz w:val="24"/>
          <w:szCs w:val="24"/>
        </w:rPr>
        <w:t>moving</w:t>
      </w:r>
      <w:r w:rsidRPr="00682BBA" w:rsidR="00EC12CC">
        <w:rPr>
          <w:rFonts w:ascii="Times New Roman" w:hAnsi="Times New Roman" w:cs="Times New Roman"/>
          <w:sz w:val="24"/>
          <w:szCs w:val="24"/>
        </w:rPr>
        <w:t xml:space="preserve"> into or out of the wetland. </w:t>
      </w:r>
      <w:r w:rsidRPr="00682BBA" w:rsidR="001C42A4">
        <w:rPr>
          <w:rFonts w:ascii="Times New Roman" w:hAnsi="Times New Roman" w:cs="Times New Roman"/>
          <w:sz w:val="24"/>
          <w:szCs w:val="24"/>
        </w:rPr>
        <w:t xml:space="preserve">Of the other 19 </w:t>
      </w:r>
      <w:r w:rsidRPr="00682BBA" w:rsidR="00CE1DFE">
        <w:rPr>
          <w:rFonts w:ascii="Times New Roman" w:hAnsi="Times New Roman" w:cs="Times New Roman"/>
          <w:sz w:val="24"/>
          <w:szCs w:val="24"/>
        </w:rPr>
        <w:t>wetlands,</w:t>
      </w:r>
      <w:r w:rsidRPr="00682BBA" w:rsidR="001C42A4">
        <w:rPr>
          <w:rFonts w:ascii="Times New Roman" w:hAnsi="Times New Roman" w:cs="Times New Roman"/>
          <w:sz w:val="24"/>
          <w:szCs w:val="24"/>
        </w:rPr>
        <w:t xml:space="preserve"> 12 were sampled monthly</w:t>
      </w:r>
      <w:r w:rsidRPr="00682BBA" w:rsidR="00CE1DFE">
        <w:rPr>
          <w:rFonts w:ascii="Times New Roman" w:hAnsi="Times New Roman" w:cs="Times New Roman"/>
          <w:sz w:val="24"/>
          <w:szCs w:val="24"/>
        </w:rPr>
        <w:t xml:space="preserve"> and 7 were sampled every other week. </w:t>
      </w:r>
      <w:r w:rsidRPr="00682BBA" w:rsidR="00E01CF1">
        <w:rPr>
          <w:rFonts w:ascii="Times New Roman" w:hAnsi="Times New Roman" w:cs="Times New Roman"/>
          <w:sz w:val="24"/>
          <w:szCs w:val="24"/>
        </w:rPr>
        <w:t>The 1</w:t>
      </w:r>
      <w:r w:rsidRPr="00682BBA" w:rsidR="007A5BBB">
        <w:rPr>
          <w:rFonts w:ascii="Times New Roman" w:hAnsi="Times New Roman" w:cs="Times New Roman"/>
          <w:sz w:val="24"/>
          <w:szCs w:val="24"/>
        </w:rPr>
        <w:t>8</w:t>
      </w:r>
      <w:r w:rsidRPr="00682BBA" w:rsidR="00E01CF1">
        <w:rPr>
          <w:rFonts w:ascii="Times New Roman" w:hAnsi="Times New Roman" w:cs="Times New Roman"/>
          <w:sz w:val="24"/>
          <w:szCs w:val="24"/>
        </w:rPr>
        <w:t xml:space="preserve"> wetlands</w:t>
      </w:r>
      <w:r w:rsidRPr="00682BBA" w:rsidR="000515A3">
        <w:rPr>
          <w:rFonts w:ascii="Times New Roman" w:hAnsi="Times New Roman" w:cs="Times New Roman"/>
          <w:sz w:val="24"/>
          <w:szCs w:val="24"/>
        </w:rPr>
        <w:t xml:space="preserve"> that received flow during storm </w:t>
      </w:r>
      <w:r w:rsidRPr="00682BBA" w:rsidR="00E87A11">
        <w:rPr>
          <w:rFonts w:ascii="Times New Roman" w:hAnsi="Times New Roman" w:cs="Times New Roman"/>
          <w:sz w:val="24"/>
          <w:szCs w:val="24"/>
        </w:rPr>
        <w:t xml:space="preserve">events </w:t>
      </w:r>
      <w:r w:rsidRPr="00682BBA" w:rsidR="003E4C95">
        <w:rPr>
          <w:rFonts w:ascii="Times New Roman" w:hAnsi="Times New Roman" w:cs="Times New Roman"/>
          <w:sz w:val="24"/>
          <w:szCs w:val="24"/>
        </w:rPr>
        <w:t>all had at least 1 storm event sampled</w:t>
      </w:r>
      <w:r w:rsidRPr="00682BBA" w:rsidR="008121A6">
        <w:rPr>
          <w:rFonts w:ascii="Times New Roman" w:hAnsi="Times New Roman" w:cs="Times New Roman"/>
          <w:sz w:val="24"/>
          <w:szCs w:val="24"/>
        </w:rPr>
        <w:t xml:space="preserve">, and there </w:t>
      </w:r>
      <w:r w:rsidRPr="00682BBA" w:rsidR="00B93DF4">
        <w:rPr>
          <w:rFonts w:ascii="Times New Roman" w:hAnsi="Times New Roman" w:cs="Times New Roman"/>
          <w:sz w:val="24"/>
          <w:szCs w:val="24"/>
        </w:rPr>
        <w:t>was</w:t>
      </w:r>
      <w:r w:rsidRPr="00682BBA" w:rsidR="008121A6">
        <w:rPr>
          <w:rFonts w:ascii="Times New Roman" w:hAnsi="Times New Roman" w:cs="Times New Roman"/>
          <w:sz w:val="24"/>
          <w:szCs w:val="24"/>
        </w:rPr>
        <w:t xml:space="preserve"> a mean of 4 storm samples </w:t>
      </w:r>
      <w:r w:rsidRPr="00682BBA" w:rsidR="00B56373">
        <w:rPr>
          <w:rFonts w:ascii="Times New Roman" w:hAnsi="Times New Roman" w:cs="Times New Roman"/>
          <w:sz w:val="24"/>
          <w:szCs w:val="24"/>
        </w:rPr>
        <w:t>per</w:t>
      </w:r>
      <w:r w:rsidRPr="00682BBA" w:rsidR="008121A6">
        <w:rPr>
          <w:rFonts w:ascii="Times New Roman" w:hAnsi="Times New Roman" w:cs="Times New Roman"/>
          <w:sz w:val="24"/>
          <w:szCs w:val="24"/>
        </w:rPr>
        <w:t xml:space="preserve"> projects. </w:t>
      </w:r>
      <w:r w:rsidRPr="00682BBA" w:rsidR="007A5BBB">
        <w:rPr>
          <w:rFonts w:ascii="Times New Roman" w:hAnsi="Times New Roman" w:cs="Times New Roman"/>
          <w:sz w:val="24"/>
          <w:szCs w:val="24"/>
        </w:rPr>
        <w:t xml:space="preserve">The </w:t>
      </w:r>
      <w:r w:rsidRPr="00682BBA" w:rsidR="000F5DF5">
        <w:rPr>
          <w:rFonts w:ascii="Times New Roman" w:hAnsi="Times New Roman" w:cs="Times New Roman"/>
          <w:sz w:val="24"/>
          <w:szCs w:val="24"/>
        </w:rPr>
        <w:t>remaining 6 wetlands had inflows only through pump</w:t>
      </w:r>
      <w:r w:rsidRPr="00682BBA" w:rsidR="004206FA">
        <w:rPr>
          <w:rFonts w:ascii="Times New Roman" w:hAnsi="Times New Roman" w:cs="Times New Roman"/>
          <w:sz w:val="24"/>
          <w:szCs w:val="24"/>
        </w:rPr>
        <w:t xml:space="preserve">s or water control structures. </w:t>
      </w:r>
    </w:p>
    <w:p w:rsidRPr="00682BBA" w:rsidR="00850344" w:rsidP="00682BBA" w:rsidRDefault="00850344" w14:paraId="0EF7A5F9" w14:textId="000B2B4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 xml:space="preserve">.3 </w:t>
      </w:r>
      <w:r w:rsidRPr="00682BBA" w:rsidR="00EF2B0C">
        <w:rPr>
          <w:rFonts w:ascii="Times New Roman" w:hAnsi="Times New Roman" w:cs="Times New Roman"/>
          <w:i/>
          <w:iCs/>
          <w:sz w:val="24"/>
          <w:szCs w:val="24"/>
        </w:rPr>
        <w:t xml:space="preserve">Upscaling Nutrient Retention </w:t>
      </w:r>
      <w:r w:rsidRPr="00682BBA" w:rsidR="008D3C1B">
        <w:rPr>
          <w:rFonts w:ascii="Times New Roman" w:hAnsi="Times New Roman" w:cs="Times New Roman"/>
          <w:i/>
          <w:iCs/>
          <w:sz w:val="24"/>
          <w:szCs w:val="24"/>
        </w:rPr>
        <w:t>with Maumee TMDL Goals</w:t>
      </w:r>
    </w:p>
    <w:p w:rsidRPr="00682BBA" w:rsidR="00850344" w:rsidP="0071348D" w:rsidRDefault="00D60EB6" w14:paraId="19525AFB" w14:textId="7944B216">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The processing of new nutrients is not the only way that wetlands can contribute to nutrient reductions across the watershed. </w:t>
      </w:r>
      <w:r w:rsidRPr="00682BBA" w:rsidR="0054174E">
        <w:rPr>
          <w:rFonts w:ascii="Times New Roman" w:hAnsi="Times New Roman" w:cs="Times New Roman"/>
          <w:sz w:val="24"/>
          <w:szCs w:val="24"/>
        </w:rPr>
        <w:t>To</w:t>
      </w:r>
      <w:r w:rsidRPr="00682BBA" w:rsidR="00124E77">
        <w:rPr>
          <w:rFonts w:ascii="Times New Roman" w:hAnsi="Times New Roman" w:cs="Times New Roman"/>
          <w:sz w:val="24"/>
          <w:szCs w:val="24"/>
        </w:rPr>
        <w:t xml:space="preserve"> scale up our numbers we need to account for both the active treatment of nutrients by wetlands as well as </w:t>
      </w:r>
      <w:r w:rsidRPr="00682BBA" w:rsidR="0054174E">
        <w:rPr>
          <w:rFonts w:ascii="Times New Roman" w:hAnsi="Times New Roman" w:cs="Times New Roman"/>
          <w:sz w:val="24"/>
          <w:szCs w:val="24"/>
        </w:rPr>
        <w:t xml:space="preserve">how wetland creation alters areas that were formerly agriculture. </w:t>
      </w:r>
      <w:r w:rsidRPr="00682BBA">
        <w:rPr>
          <w:rFonts w:ascii="Times New Roman" w:hAnsi="Times New Roman" w:cs="Times New Roman"/>
          <w:sz w:val="24"/>
          <w:szCs w:val="24"/>
        </w:rPr>
        <w:t xml:space="preserve">To account for </w:t>
      </w:r>
      <w:r w:rsidRPr="00682BBA" w:rsidR="005D277D">
        <w:rPr>
          <w:rFonts w:ascii="Times New Roman" w:hAnsi="Times New Roman" w:cs="Times New Roman"/>
          <w:sz w:val="24"/>
          <w:szCs w:val="24"/>
        </w:rPr>
        <w:t>the effects of replacing agricultural land with wetlands</w:t>
      </w:r>
      <w:r w:rsidRPr="00682BBA" w:rsidR="00C5714A">
        <w:rPr>
          <w:rFonts w:ascii="Times New Roman" w:hAnsi="Times New Roman" w:cs="Times New Roman"/>
          <w:sz w:val="24"/>
          <w:szCs w:val="24"/>
        </w:rPr>
        <w:t xml:space="preserve">, </w:t>
      </w:r>
      <w:r w:rsidRPr="00682BBA" w:rsidR="003F6125">
        <w:rPr>
          <w:rFonts w:ascii="Times New Roman" w:hAnsi="Times New Roman" w:cs="Times New Roman"/>
          <w:sz w:val="24"/>
          <w:szCs w:val="24"/>
        </w:rPr>
        <w:t xml:space="preserve">including reduced fertilizer application </w:t>
      </w:r>
      <w:r w:rsidRPr="00682BBA" w:rsidR="00864E53">
        <w:rPr>
          <w:rFonts w:ascii="Times New Roman" w:hAnsi="Times New Roman" w:cs="Times New Roman"/>
          <w:sz w:val="24"/>
          <w:szCs w:val="24"/>
        </w:rPr>
        <w:t xml:space="preserve">and runoff, we </w:t>
      </w:r>
      <w:r w:rsidRPr="00682BBA" w:rsidR="00E12F36">
        <w:rPr>
          <w:rFonts w:ascii="Times New Roman" w:hAnsi="Times New Roman" w:cs="Times New Roman"/>
          <w:sz w:val="24"/>
          <w:szCs w:val="24"/>
        </w:rPr>
        <w:t xml:space="preserve">assume that wetlands are no longer being fertilized and store water that would previously have runoff the landscape due to the disruption of tile drains. </w:t>
      </w:r>
      <w:r w:rsidRPr="00682BBA" w:rsidR="00A7055D">
        <w:rPr>
          <w:rFonts w:ascii="Times New Roman" w:hAnsi="Times New Roman" w:cs="Times New Roman"/>
          <w:sz w:val="24"/>
          <w:szCs w:val="24"/>
        </w:rPr>
        <w:t xml:space="preserve">We do not have pre-construction data on runoff for agricultural fields that were converted to wetlands so we use </w:t>
      </w:r>
      <w:r w:rsidRPr="00682BBA" w:rsidR="002D206E">
        <w:rPr>
          <w:rFonts w:ascii="Times New Roman" w:hAnsi="Times New Roman" w:cs="Times New Roman"/>
          <w:sz w:val="24"/>
          <w:szCs w:val="24"/>
        </w:rPr>
        <w:t xml:space="preserve">data from a range of Northwest Ohio wetlands from the USDA-NRCS Edge of Field and applied the mean annual runoff </w:t>
      </w:r>
      <w:r w:rsidRPr="00682BBA" w:rsidR="00154721">
        <w:rPr>
          <w:rFonts w:ascii="Times New Roman" w:hAnsi="Times New Roman" w:cs="Times New Roman"/>
          <w:sz w:val="24"/>
          <w:szCs w:val="24"/>
        </w:rPr>
        <w:t>to the acre</w:t>
      </w:r>
      <w:r w:rsidRPr="00682BBA" w:rsidR="007E6D57">
        <w:rPr>
          <w:rFonts w:ascii="Times New Roman" w:hAnsi="Times New Roman" w:cs="Times New Roman"/>
          <w:sz w:val="24"/>
          <w:szCs w:val="24"/>
        </w:rPr>
        <w:t>s</w:t>
      </w:r>
      <w:r w:rsidRPr="00682BBA" w:rsidR="00154721">
        <w:rPr>
          <w:rFonts w:ascii="Times New Roman" w:hAnsi="Times New Roman" w:cs="Times New Roman"/>
          <w:sz w:val="24"/>
          <w:szCs w:val="24"/>
        </w:rPr>
        <w:t xml:space="preserve"> of converted agriculture at H2Ohio wetlands </w:t>
      </w:r>
      <w:r w:rsidRPr="00682BBA" w:rsidR="00154721">
        <w:rPr>
          <w:rFonts w:ascii="Times New Roman" w:hAnsi="Times New Roman" w:cs="Times New Roman"/>
          <w:sz w:val="24"/>
          <w:szCs w:val="24"/>
        </w:rPr>
        <w:fldChar w:fldCharType="begin"/>
      </w:r>
      <w:r w:rsidRPr="00682BBA" w:rsidR="00154721">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00682BBA" w:rsidR="00154721">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(Hanrahan et al. 2019)</w:t>
      </w:r>
      <w:r w:rsidRPr="00682BBA" w:rsidR="00154721">
        <w:rPr>
          <w:rFonts w:ascii="Times New Roman" w:hAnsi="Times New Roman" w:cs="Times New Roman"/>
          <w:sz w:val="24"/>
          <w:szCs w:val="24"/>
        </w:rPr>
        <w:fldChar w:fldCharType="end"/>
      </w:r>
      <w:r w:rsidRPr="00682BBA" w:rsidR="00154721">
        <w:rPr>
          <w:rFonts w:ascii="Times New Roman" w:hAnsi="Times New Roman" w:cs="Times New Roman"/>
          <w:sz w:val="24"/>
          <w:szCs w:val="24"/>
        </w:rPr>
        <w:t xml:space="preserve">. </w:t>
      </w:r>
    </w:p>
    <w:p w:rsidRPr="00682BBA" w:rsidR="009770B0" w:rsidP="0071348D" w:rsidRDefault="009770B0" w14:paraId="11CA1210" w14:textId="6F02F5EC">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To compare nutrient retention rates to regional goals we used the Maumee River Total Maximum Daily Load (TMDL) guidelines </w:t>
      </w:r>
      <w:r w:rsidRPr="00682BBA">
        <w:rPr>
          <w:rFonts w:ascii="Times New Roman" w:hAnsi="Times New Roman" w:cs="Times New Roman"/>
          <w:sz w:val="24"/>
          <w:szCs w:val="24"/>
        </w:rPr>
        <w:fldChar w:fldCharType="begin"/>
      </w:r>
      <w:r w:rsidRPr="00682BBA" w:rsidR="00B13BC6">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Pr>
          <w:rFonts w:ascii="Times New Roman" w:hAnsi="Times New Roman" w:cs="Times New Roman"/>
          <w:sz w:val="24"/>
          <w:szCs w:val="24"/>
        </w:rPr>
        <w:fldChar w:fldCharType="separate"/>
      </w:r>
      <w:r w:rsidRPr="00682BBA" w:rsidR="00B13BC6">
        <w:rPr>
          <w:rFonts w:ascii="Times New Roman" w:hAnsi="Times New Roman" w:cs="Times New Roman"/>
          <w:sz w:val="24"/>
          <w:szCs w:val="24"/>
        </w:rPr>
        <w:t>(Ohio Environmental Protection Agency (EPA)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Across the 2.5-million-acre Maumee watershed, the TMDL aims to reduce March–July loading by a total of 1 million lbs. of P (442 metric tons), and a reduction of about 200,000 lbs. of P (92 metric tons) is expected to come from systems that can function as sinks to non-point source P inputs, such as wetlands. To account for a range of wetland construction practices we constructed three scenarios: Typical H2Ohio wetland projects (i.e., representative of commonly occurring projects across the portfolio, generally with sporadic connectivity to source water; 50th percentile nutrient retention) hydrologically connected wetlands (75th percentile nutrient retention) and the best possible wetlands (maximum retention recorded). We calculated the total P retention during the HAB season by first adding the mean P runoff prevention </w:t>
      </w:r>
      <w:r w:rsidRPr="00682BBA" w:rsidR="00B305F7">
        <w:rPr>
          <w:rFonts w:ascii="Times New Roman" w:hAnsi="Times New Roman" w:cs="Times New Roman"/>
          <w:sz w:val="24"/>
          <w:szCs w:val="24"/>
        </w:rPr>
        <w:t xml:space="preserve">based on </w:t>
      </w:r>
      <w:r w:rsidRPr="00682BBA" w:rsidR="004C4472">
        <w:rPr>
          <w:rFonts w:ascii="Times New Roman" w:hAnsi="Times New Roman" w:cs="Times New Roman"/>
          <w:sz w:val="24"/>
          <w:szCs w:val="24"/>
        </w:rPr>
        <w:t>acreage converted from agriculture</w:t>
      </w:r>
      <w:r w:rsidRPr="00682BBA">
        <w:rPr>
          <w:rFonts w:ascii="Times New Roman" w:hAnsi="Times New Roman" w:cs="Times New Roman"/>
          <w:sz w:val="24"/>
          <w:szCs w:val="24"/>
        </w:rPr>
        <w:t xml:space="preserve"> to the 50</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75</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xml:space="preserve">, or maximum P retention in lbs/acre from monitored H2Ohio wetlands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00682BBA">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(Hanrahan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We then scaled </w:t>
      </w:r>
      <w:r w:rsidRPr="00682BBA" w:rsidR="007B39B9">
        <w:rPr>
          <w:rFonts w:ascii="Times New Roman" w:hAnsi="Times New Roman" w:cs="Times New Roman"/>
          <w:sz w:val="24"/>
          <w:szCs w:val="24"/>
        </w:rPr>
        <w:t>that</w:t>
      </w:r>
      <w:r w:rsidRPr="00682BBA">
        <w:rPr>
          <w:rFonts w:ascii="Times New Roman" w:hAnsi="Times New Roman" w:cs="Times New Roman"/>
          <w:sz w:val="24"/>
          <w:szCs w:val="24"/>
        </w:rPr>
        <w:t xml:space="preserve"> number by the median P retention during the HAB season across all monitored H2Ohio wetlands (65%). To calculate the total wetland acreage needed to meet the TMDL goal we divided the goal of 200,000 lbs P by the P retention across the three scenarios. </w:t>
      </w:r>
    </w:p>
    <w:p w:rsidRPr="0071348D" w:rsidR="00376114" w:rsidP="00682BBA" w:rsidRDefault="003240E1" w14:paraId="62216622" w14:textId="71E3A6A3">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2.</w:t>
      </w:r>
      <w:r w:rsidRPr="0071348D" w:rsidR="00625A19">
        <w:rPr>
          <w:rFonts w:ascii="Times New Roman" w:hAnsi="Times New Roman" w:cs="Times New Roman"/>
          <w:b/>
          <w:bCs/>
          <w:sz w:val="24"/>
          <w:szCs w:val="24"/>
          <w:u w:val="single"/>
        </w:rPr>
        <w:t>3</w:t>
      </w:r>
      <w:r w:rsidRPr="0071348D">
        <w:rPr>
          <w:rFonts w:ascii="Times New Roman" w:hAnsi="Times New Roman" w:cs="Times New Roman"/>
          <w:b/>
          <w:sz w:val="24"/>
          <w:szCs w:val="24"/>
          <w:u w:val="single"/>
        </w:rPr>
        <w:t xml:space="preserve"> Statistical Analysis</w:t>
      </w:r>
    </w:p>
    <w:p w:rsidRPr="00682BBA" w:rsidR="00462FB4" w:rsidP="00682BBA" w:rsidRDefault="00711F75" w14:paraId="2B23A975" w14:textId="3746B02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To investigate relationships between nutrient retention, water volume, and nutrient concentration we </w:t>
      </w:r>
      <w:r w:rsidRPr="00682BBA" w:rsidR="007C3367">
        <w:rPr>
          <w:rFonts w:ascii="Times New Roman" w:hAnsi="Times New Roman" w:cs="Times New Roman"/>
          <w:sz w:val="24"/>
          <w:szCs w:val="24"/>
        </w:rPr>
        <w:t>constructed linear models</w:t>
      </w:r>
      <w:r w:rsidRPr="00682BBA" w:rsidR="00E34D89">
        <w:rPr>
          <w:rFonts w:ascii="Times New Roman" w:hAnsi="Times New Roman" w:cs="Times New Roman"/>
          <w:sz w:val="24"/>
          <w:szCs w:val="24"/>
        </w:rPr>
        <w:t xml:space="preserve"> and logistic regressions</w:t>
      </w:r>
      <w:r w:rsidRPr="00682BBA" w:rsidR="007C3367">
        <w:rPr>
          <w:rFonts w:ascii="Times New Roman" w:hAnsi="Times New Roman" w:cs="Times New Roman"/>
          <w:sz w:val="24"/>
          <w:szCs w:val="24"/>
        </w:rPr>
        <w:t xml:space="preserve"> in R</w:t>
      </w:r>
      <w:r w:rsidRPr="00682BBA" w:rsidR="00344FC9">
        <w:rPr>
          <w:rFonts w:ascii="Times New Roman" w:hAnsi="Times New Roman" w:cs="Times New Roman"/>
          <w:sz w:val="24"/>
          <w:szCs w:val="24"/>
        </w:rPr>
        <w:t xml:space="preserve"> </w:t>
      </w:r>
      <w:r w:rsidRPr="00682BBA" w:rsidR="0084320B">
        <w:rPr>
          <w:rFonts w:ascii="Times New Roman" w:hAnsi="Times New Roman" w:cs="Times New Roman"/>
          <w:sz w:val="24"/>
          <w:szCs w:val="24"/>
        </w:rPr>
        <w:fldChar w:fldCharType="begin"/>
      </w:r>
      <w:r w:rsidRPr="00682BBA" w:rsidR="0084320B">
        <w:rPr>
          <w:rFonts w:ascii="Times New Roman" w:hAnsi="Times New Roman" w:cs="Times New Roman"/>
          <w:sz w:val="24"/>
          <w:szCs w:val="24"/>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Pr="00682BBA" w:rsidR="0084320B">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(R Core Team 2024)</w:t>
      </w:r>
      <w:r w:rsidRPr="00682BBA" w:rsidR="0084320B">
        <w:rPr>
          <w:rFonts w:ascii="Times New Roman" w:hAnsi="Times New Roman" w:cs="Times New Roman"/>
          <w:sz w:val="24"/>
          <w:szCs w:val="24"/>
        </w:rPr>
        <w:fldChar w:fldCharType="end"/>
      </w:r>
      <w:r w:rsidRPr="00682BBA" w:rsidR="00692D43">
        <w:rPr>
          <w:rFonts w:ascii="Times New Roman" w:hAnsi="Times New Roman" w:cs="Times New Roman"/>
          <w:sz w:val="24"/>
          <w:szCs w:val="24"/>
        </w:rPr>
        <w:t xml:space="preserve">. </w:t>
      </w:r>
      <w:r w:rsidRPr="00682BBA" w:rsidR="008F05C6">
        <w:rPr>
          <w:rFonts w:ascii="Times New Roman" w:hAnsi="Times New Roman" w:cs="Times New Roman"/>
          <w:sz w:val="24"/>
          <w:szCs w:val="24"/>
        </w:rPr>
        <w:t xml:space="preserve">We performed a leave one out analysis </w:t>
      </w:r>
      <w:r w:rsidRPr="00682BBA" w:rsidR="00FE1883">
        <w:rPr>
          <w:rFonts w:ascii="Times New Roman" w:hAnsi="Times New Roman" w:cs="Times New Roman"/>
          <w:sz w:val="24"/>
          <w:szCs w:val="24"/>
        </w:rPr>
        <w:t xml:space="preserve">by sequentially running linear models while removing one wetland for each model, and then calculating the RMSE </w:t>
      </w:r>
      <w:r w:rsidRPr="00682BBA" w:rsidR="00344F61">
        <w:rPr>
          <w:rFonts w:ascii="Times New Roman" w:hAnsi="Times New Roman" w:cs="Times New Roman"/>
          <w:sz w:val="24"/>
          <w:szCs w:val="24"/>
        </w:rPr>
        <w:t>for each</w:t>
      </w:r>
      <w:r w:rsidRPr="00682BBA" w:rsidR="00DE240E">
        <w:rPr>
          <w:rFonts w:ascii="Times New Roman" w:hAnsi="Times New Roman" w:cs="Times New Roman"/>
          <w:sz w:val="24"/>
          <w:szCs w:val="24"/>
        </w:rPr>
        <w:t xml:space="preserve"> model prediction of both the </w:t>
      </w:r>
      <w:r w:rsidRPr="00682BBA" w:rsidR="00EB4622">
        <w:rPr>
          <w:rFonts w:ascii="Times New Roman" w:hAnsi="Times New Roman" w:cs="Times New Roman"/>
          <w:sz w:val="24"/>
          <w:szCs w:val="24"/>
        </w:rPr>
        <w:t>model with the wetland removed, and the performance of the model predicting the removed wetland</w:t>
      </w:r>
      <w:r w:rsidRPr="00682BBA" w:rsidR="00F9029C">
        <w:rPr>
          <w:rFonts w:ascii="Times New Roman" w:hAnsi="Times New Roman" w:cs="Times New Roman"/>
          <w:sz w:val="24"/>
          <w:szCs w:val="24"/>
        </w:rPr>
        <w:t>. RMSE values were calculated</w:t>
      </w:r>
      <w:r w:rsidRPr="00682BBA" w:rsidR="00DE240E">
        <w:rPr>
          <w:rFonts w:ascii="Times New Roman" w:hAnsi="Times New Roman" w:cs="Times New Roman"/>
          <w:sz w:val="24"/>
          <w:szCs w:val="24"/>
        </w:rPr>
        <w:t xml:space="preserve"> </w:t>
      </w:r>
      <w:r w:rsidRPr="00682BBA" w:rsidR="00344F61">
        <w:rPr>
          <w:rFonts w:ascii="Times New Roman" w:hAnsi="Times New Roman" w:cs="Times New Roman"/>
          <w:sz w:val="24"/>
          <w:szCs w:val="24"/>
        </w:rPr>
        <w:t xml:space="preserve">using </w:t>
      </w:r>
      <w:r w:rsidRPr="00682BBA" w:rsidR="00C25898">
        <w:rPr>
          <w:rFonts w:ascii="Times New Roman" w:hAnsi="Times New Roman" w:cs="Times New Roman"/>
          <w:sz w:val="24"/>
          <w:szCs w:val="24"/>
        </w:rPr>
        <w:t xml:space="preserve">version 0.1.4 of the Metrics package </w:t>
      </w:r>
      <w:r w:rsidRPr="00682BBA" w:rsidR="00822E0E">
        <w:rPr>
          <w:rFonts w:ascii="Times New Roman" w:hAnsi="Times New Roman" w:cs="Times New Roman"/>
          <w:sz w:val="24"/>
          <w:szCs w:val="24"/>
        </w:rPr>
        <w:fldChar w:fldCharType="begin"/>
      </w:r>
      <w:r w:rsidRPr="00682BBA" w:rsidR="00822E0E">
        <w:rPr>
          <w:rFonts w:ascii="Times New Roman" w:hAnsi="Times New Roman" w:cs="Times New Roman"/>
          <w:sz w:val="24"/>
          <w:szCs w:val="24"/>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Pr="00682BBA" w:rsidR="00822E0E">
        <w:rPr>
          <w:rFonts w:ascii="Times New Roman" w:hAnsi="Times New Roman" w:cs="Times New Roman"/>
          <w:sz w:val="24"/>
          <w:szCs w:val="24"/>
        </w:rPr>
        <w:fldChar w:fldCharType="separate"/>
      </w:r>
      <w:r w:rsidRPr="00682BBA" w:rsidR="00714131">
        <w:rPr>
          <w:rFonts w:ascii="Times New Roman" w:hAnsi="Times New Roman" w:cs="Times New Roman"/>
          <w:sz w:val="24"/>
          <w:szCs w:val="24"/>
        </w:rPr>
        <w:t>(Hamner et al. 2018)</w:t>
      </w:r>
      <w:r w:rsidRPr="00682BBA" w:rsidR="00822E0E">
        <w:rPr>
          <w:rFonts w:ascii="Times New Roman" w:hAnsi="Times New Roman" w:cs="Times New Roman"/>
          <w:sz w:val="24"/>
          <w:szCs w:val="24"/>
        </w:rPr>
        <w:fldChar w:fldCharType="end"/>
      </w:r>
      <w:r w:rsidRPr="00682BBA" w:rsidR="00822E0E">
        <w:rPr>
          <w:rFonts w:ascii="Times New Roman" w:hAnsi="Times New Roman" w:cs="Times New Roman"/>
          <w:sz w:val="24"/>
          <w:szCs w:val="24"/>
        </w:rPr>
        <w:t xml:space="preserve">. </w:t>
      </w:r>
    </w:p>
    <w:p w:rsidRPr="00682BBA" w:rsidR="003115EA" w:rsidP="00682BBA" w:rsidRDefault="003115EA" w14:paraId="0A430956" w14:textId="6AD5B5CD">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3. </w:t>
      </w:r>
      <w:r w:rsidRPr="00682BBA" w:rsidR="00E92BE2">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rsidRPr="0071348D" w:rsidR="00847646" w:rsidP="00682BBA" w:rsidRDefault="00847646" w14:paraId="5C184B83" w14:textId="3795D7F4">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3.1. Nutrient Retention</w:t>
      </w:r>
    </w:p>
    <w:p w:rsidRPr="00682BBA" w:rsidR="00C47115" w:rsidP="00682BBA" w:rsidRDefault="00C701E1" w14:paraId="4C2F26EF" w14:textId="5EC943F8">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Pr="00682BBA" w:rsidR="00A36891">
        <w:rPr>
          <w:rFonts w:ascii="Times New Roman" w:hAnsi="Times New Roman" w:cs="Times New Roman"/>
          <w:sz w:val="24"/>
          <w:szCs w:val="24"/>
        </w:rPr>
        <w:t xml:space="preserve"> observed net </w:t>
      </w:r>
      <w:r w:rsidRPr="00682BBA" w:rsidR="00BF447C">
        <w:rPr>
          <w:rFonts w:ascii="Times New Roman" w:hAnsi="Times New Roman" w:cs="Times New Roman"/>
          <w:sz w:val="24"/>
          <w:szCs w:val="24"/>
        </w:rPr>
        <w:t xml:space="preserve">annual </w:t>
      </w:r>
      <w:r w:rsidRPr="00682BBA" w:rsidR="00A36891">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Pr="00682BBA" w:rsidR="00747BDC">
        <w:rPr>
          <w:rFonts w:ascii="Times New Roman" w:hAnsi="Times New Roman" w:cs="Times New Roman"/>
          <w:sz w:val="24"/>
          <w:szCs w:val="24"/>
        </w:rPr>
        <w:t>,</w:t>
      </w:r>
      <w:r w:rsidRPr="00682BBA" w:rsidR="00266EB1">
        <w:rPr>
          <w:rFonts w:ascii="Times New Roman" w:hAnsi="Times New Roman" w:cs="Times New Roman"/>
          <w:sz w:val="24"/>
          <w:szCs w:val="24"/>
        </w:rPr>
        <w:t xml:space="preserve"> </w:t>
      </w:r>
      <w:r w:rsidRPr="00682BBA" w:rsidR="00A36891">
        <w:rPr>
          <w:rFonts w:ascii="Times New Roman" w:hAnsi="Times New Roman" w:cs="Times New Roman"/>
          <w:sz w:val="24"/>
          <w:szCs w:val="24"/>
        </w:rPr>
        <w:t xml:space="preserve">net annual TP release in two </w:t>
      </w:r>
      <w:r w:rsidRPr="00682BBA" w:rsidR="00266EB1">
        <w:rPr>
          <w:rFonts w:ascii="Times New Roman" w:hAnsi="Times New Roman" w:cs="Times New Roman"/>
          <w:sz w:val="24"/>
          <w:szCs w:val="24"/>
        </w:rPr>
        <w:t>wetlands</w:t>
      </w:r>
      <w:r w:rsidRPr="00682BBA" w:rsidR="00747BDC">
        <w:rPr>
          <w:rFonts w:ascii="Times New Roman" w:hAnsi="Times New Roman" w:cs="Times New Roman"/>
          <w:sz w:val="24"/>
          <w:szCs w:val="24"/>
        </w:rPr>
        <w:t>,</w:t>
      </w:r>
      <w:r w:rsidRPr="00682BBA" w:rsidR="00A36891">
        <w:rPr>
          <w:rFonts w:ascii="Times New Roman" w:hAnsi="Times New Roman" w:cs="Times New Roman"/>
          <w:sz w:val="24"/>
          <w:szCs w:val="24"/>
        </w:rPr>
        <w:t xml:space="preserve"> and net annual TN release in three </w:t>
      </w:r>
      <w:r w:rsidRPr="00682BBA" w:rsidR="00266EB1">
        <w:rPr>
          <w:rFonts w:ascii="Times New Roman" w:hAnsi="Times New Roman" w:cs="Times New Roman"/>
          <w:sz w:val="24"/>
          <w:szCs w:val="24"/>
        </w:rPr>
        <w:t>wetlands</w:t>
      </w:r>
      <w:r w:rsidRPr="00682BBA" w:rsidR="00A36891">
        <w:rPr>
          <w:rFonts w:ascii="Times New Roman" w:hAnsi="Times New Roman" w:cs="Times New Roman"/>
          <w:sz w:val="24"/>
          <w:szCs w:val="24"/>
        </w:rPr>
        <w:t xml:space="preserve"> across all years monitored (</w:t>
      </w:r>
      <w:r w:rsidRPr="00682BBA" w:rsidR="00DE1F6C">
        <w:rPr>
          <w:rFonts w:ascii="Times New Roman" w:hAnsi="Times New Roman" w:cs="Times New Roman"/>
          <w:sz w:val="24"/>
          <w:szCs w:val="24"/>
        </w:rPr>
        <w:fldChar w:fldCharType="begin"/>
      </w:r>
      <w:r w:rsidRPr="00682BBA" w:rsidR="00DE1F6C">
        <w:rPr>
          <w:rFonts w:ascii="Times New Roman" w:hAnsi="Times New Roman" w:cs="Times New Roman"/>
          <w:sz w:val="24"/>
          <w:szCs w:val="24"/>
        </w:rPr>
        <w:instrText xml:space="preserve"> REF _Ref238453741 \h </w:instrText>
      </w:r>
      <w:r w:rsidRPr="00682BBA" w:rsidR="007E5245">
        <w:rPr>
          <w:rFonts w:ascii="Times New Roman" w:hAnsi="Times New Roman" w:cs="Times New Roman"/>
          <w:sz w:val="24"/>
          <w:szCs w:val="24"/>
        </w:rPr>
        <w:instrText xml:space="preserve"> \* MERGEFORMAT </w:instrText>
      </w:r>
      <w:r w:rsidRPr="00682BBA" w:rsidR="00DE1F6C">
        <w:rPr>
          <w:rFonts w:ascii="Times New Roman" w:hAnsi="Times New Roman" w:cs="Times New Roman"/>
          <w:sz w:val="24"/>
          <w:szCs w:val="24"/>
        </w:rPr>
      </w:r>
      <w:r w:rsidRPr="00682BBA" w:rsidR="00DE1F6C">
        <w:rPr>
          <w:rFonts w:ascii="Times New Roman" w:hAnsi="Times New Roman" w:cs="Times New Roman"/>
          <w:sz w:val="24"/>
          <w:szCs w:val="24"/>
        </w:rPr>
        <w:fldChar w:fldCharType="separate"/>
      </w:r>
      <w:r w:rsidRPr="00682BBA" w:rsidR="00DE1F6C">
        <w:rPr>
          <w:rFonts w:ascii="Times New Roman" w:hAnsi="Times New Roman" w:cs="Times New Roman"/>
          <w:sz w:val="24"/>
          <w:szCs w:val="24"/>
        </w:rPr>
        <w:t>Table S</w:t>
      </w:r>
      <w:r w:rsidRPr="00682BBA" w:rsidR="00DE1F6C">
        <w:rPr>
          <w:rFonts w:ascii="Times New Roman" w:hAnsi="Times New Roman" w:cs="Times New Roman"/>
          <w:noProof/>
          <w:sz w:val="24"/>
          <w:szCs w:val="24"/>
        </w:rPr>
        <w:t>1</w:t>
      </w:r>
      <w:r w:rsidRPr="00682BBA" w:rsidR="00DE1F6C">
        <w:rPr>
          <w:rFonts w:ascii="Times New Roman" w:hAnsi="Times New Roman" w:cs="Times New Roman"/>
          <w:sz w:val="24"/>
          <w:szCs w:val="24"/>
        </w:rPr>
        <w:fldChar w:fldCharType="end"/>
      </w:r>
      <w:r w:rsidRPr="00682BBA" w:rsidR="00A36891">
        <w:rPr>
          <w:rFonts w:ascii="Times New Roman" w:hAnsi="Times New Roman" w:cs="Times New Roman"/>
          <w:sz w:val="24"/>
          <w:szCs w:val="24"/>
        </w:rPr>
        <w:t>).</w:t>
      </w:r>
      <w:r w:rsidRPr="00682BBA" w:rsidR="00D55584">
        <w:rPr>
          <w:rFonts w:ascii="Times New Roman" w:hAnsi="Times New Roman" w:cs="Times New Roman"/>
          <w:sz w:val="24"/>
          <w:szCs w:val="24"/>
        </w:rPr>
        <w:t xml:space="preserve"> TP retention ranged </w:t>
      </w:r>
      <w:r w:rsidRPr="00682BBA" w:rsidR="00A36891">
        <w:rPr>
          <w:rFonts w:ascii="Times New Roman" w:hAnsi="Times New Roman" w:cs="Times New Roman"/>
          <w:sz w:val="24"/>
          <w:szCs w:val="24"/>
        </w:rPr>
        <w:t>from –11 lbs./year to 1732 lbs./year, with a mean (± standard deviation) of 113 lbs./year (±280), and a median of 25</w:t>
      </w:r>
      <w:r w:rsidRPr="00682BBA" w:rsidR="0072526F">
        <w:rPr>
          <w:rFonts w:ascii="Times New Roman" w:hAnsi="Times New Roman" w:cs="Times New Roman"/>
          <w:sz w:val="24"/>
          <w:szCs w:val="24"/>
        </w:rPr>
        <w:t xml:space="preserve"> </w:t>
      </w:r>
      <w:r w:rsidRPr="00682BBA" w:rsidR="00A36891">
        <w:rPr>
          <w:rFonts w:ascii="Times New Roman" w:hAnsi="Times New Roman" w:cs="Times New Roman"/>
          <w:sz w:val="24"/>
          <w:szCs w:val="24"/>
        </w:rPr>
        <w:t xml:space="preserve">lbs./year. </w:t>
      </w:r>
      <w:r w:rsidRPr="00682BBA" w:rsidR="00D55584">
        <w:rPr>
          <w:rFonts w:ascii="Times New Roman" w:hAnsi="Times New Roman" w:cs="Times New Roman"/>
          <w:sz w:val="24"/>
          <w:szCs w:val="24"/>
        </w:rPr>
        <w:t>TN retention</w:t>
      </w:r>
      <w:r w:rsidRPr="00682BBA" w:rsidR="00A36891">
        <w:rPr>
          <w:rFonts w:ascii="Times New Roman" w:hAnsi="Times New Roman" w:cs="Times New Roman"/>
          <w:sz w:val="24"/>
          <w:szCs w:val="24"/>
        </w:rPr>
        <w:t xml:space="preserve"> ranged from -549 lbs./year to 7345 lbs./year, with a mean (± standard deviation) of 1416 lbs./year (±1812) and a median of 711 lbs./year</w:t>
      </w:r>
      <w:r w:rsidRPr="00682BBA" w:rsidR="00E36939">
        <w:rPr>
          <w:rFonts w:ascii="Times New Roman" w:hAnsi="Times New Roman" w:cs="Times New Roman"/>
          <w:sz w:val="24"/>
          <w:szCs w:val="24"/>
        </w:rPr>
        <w:t xml:space="preserve"> (</w:t>
      </w:r>
      <w:r w:rsidRPr="00682BBA" w:rsidR="00143DFB">
        <w:rPr>
          <w:rFonts w:ascii="Times New Roman" w:hAnsi="Times New Roman" w:cs="Times New Roman"/>
          <w:sz w:val="24"/>
          <w:szCs w:val="24"/>
          <w:highlight w:val="yellow"/>
        </w:rPr>
        <w:fldChar w:fldCharType="begin"/>
      </w:r>
      <w:r w:rsidRPr="00682BBA" w:rsidR="00143DFB">
        <w:rPr>
          <w:rFonts w:ascii="Times New Roman" w:hAnsi="Times New Roman" w:cs="Times New Roman"/>
          <w:sz w:val="24"/>
          <w:szCs w:val="24"/>
        </w:rPr>
        <w:instrText xml:space="preserve"> REF _Ref238469583 \h </w:instrText>
      </w:r>
      <w:r w:rsidRPr="00682BBA" w:rsidR="00143DFB">
        <w:rPr>
          <w:rFonts w:ascii="Times New Roman" w:hAnsi="Times New Roman" w:cs="Times New Roman"/>
          <w:sz w:val="24"/>
          <w:szCs w:val="24"/>
          <w:highlight w:val="yellow"/>
        </w:rPr>
        <w:instrText xml:space="preserve"> \* MERGEFORMAT </w:instrText>
      </w:r>
      <w:r w:rsidRPr="00682BBA" w:rsidR="00143DFB">
        <w:rPr>
          <w:rFonts w:ascii="Times New Roman" w:hAnsi="Times New Roman" w:cs="Times New Roman"/>
          <w:sz w:val="24"/>
          <w:szCs w:val="24"/>
          <w:highlight w:val="yellow"/>
        </w:rPr>
      </w:r>
      <w:r w:rsidRPr="00682BBA" w:rsidR="00143DFB">
        <w:rPr>
          <w:rFonts w:ascii="Times New Roman" w:hAnsi="Times New Roman" w:cs="Times New Roman"/>
          <w:sz w:val="24"/>
          <w:szCs w:val="24"/>
          <w:highlight w:val="yellow"/>
        </w:rPr>
        <w:fldChar w:fldCharType="separate"/>
      </w:r>
      <w:r w:rsidRPr="00682BBA" w:rsidR="00143DFB">
        <w:rPr>
          <w:rFonts w:ascii="Times New Roman" w:hAnsi="Times New Roman" w:cs="Times New Roman"/>
          <w:sz w:val="24"/>
          <w:szCs w:val="24"/>
        </w:rPr>
        <w:t xml:space="preserve">Table </w:t>
      </w:r>
      <w:r w:rsidRPr="00682BBA" w:rsidR="00143DFB">
        <w:rPr>
          <w:rFonts w:ascii="Times New Roman" w:hAnsi="Times New Roman" w:cs="Times New Roman"/>
          <w:noProof/>
          <w:sz w:val="24"/>
          <w:szCs w:val="24"/>
        </w:rPr>
        <w:t>1</w:t>
      </w:r>
      <w:r w:rsidRPr="00682BBA" w:rsidR="00143DFB">
        <w:rPr>
          <w:rFonts w:ascii="Times New Roman" w:hAnsi="Times New Roman" w:cs="Times New Roman"/>
          <w:sz w:val="24"/>
          <w:szCs w:val="24"/>
          <w:highlight w:val="yellow"/>
        </w:rPr>
        <w:fldChar w:fldCharType="end"/>
      </w:r>
      <w:r w:rsidRPr="00682BBA" w:rsidR="00E36939">
        <w:rPr>
          <w:rFonts w:ascii="Times New Roman" w:hAnsi="Times New Roman" w:cs="Times New Roman"/>
          <w:sz w:val="24"/>
          <w:szCs w:val="24"/>
        </w:rPr>
        <w:t>)</w:t>
      </w:r>
      <w:r w:rsidRPr="00682BBA" w:rsidR="00D55584">
        <w:rPr>
          <w:rFonts w:ascii="Times New Roman" w:hAnsi="Times New Roman" w:cs="Times New Roman"/>
          <w:sz w:val="24"/>
          <w:szCs w:val="24"/>
        </w:rPr>
        <w:t xml:space="preserve">. </w:t>
      </w:r>
      <w:r w:rsidRPr="00682BBA" w:rsidR="00DC14A8">
        <w:rPr>
          <w:rFonts w:ascii="Times New Roman" w:hAnsi="Times New Roman" w:cs="Times New Roman"/>
          <w:sz w:val="24"/>
          <w:szCs w:val="24"/>
        </w:rPr>
        <w:t xml:space="preserve">Of the 528 </w:t>
      </w:r>
      <w:r w:rsidRPr="00682BBA" w:rsidR="00862FA7">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(unique combinations of </w:t>
      </w:r>
      <w:r w:rsidRPr="00682BBA" w:rsidR="00862FA7">
        <w:rPr>
          <w:rFonts w:ascii="Times New Roman" w:hAnsi="Times New Roman" w:cs="Times New Roman"/>
          <w:sz w:val="24"/>
          <w:szCs w:val="24"/>
        </w:rPr>
        <w:t>wetland</w:t>
      </w:r>
      <w:r w:rsidRPr="00682BBA" w:rsidR="00DC14A8">
        <w:rPr>
          <w:rFonts w:ascii="Times New Roman" w:hAnsi="Times New Roman" w:cs="Times New Roman"/>
          <w:sz w:val="24"/>
          <w:szCs w:val="24"/>
        </w:rPr>
        <w:t xml:space="preserve"> and month), 60% (313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indicated net</w:t>
      </w:r>
      <w:r w:rsidRPr="00682BBA" w:rsidR="009E3C3E">
        <w:rPr>
          <w:rFonts w:ascii="Times New Roman" w:hAnsi="Times New Roman" w:cs="Times New Roman"/>
          <w:sz w:val="24"/>
          <w:szCs w:val="24"/>
        </w:rPr>
        <w:t xml:space="preserve"> TP</w:t>
      </w:r>
      <w:r w:rsidRPr="00682BBA" w:rsidR="00DC14A8">
        <w:rPr>
          <w:rFonts w:ascii="Times New Roman" w:hAnsi="Times New Roman" w:cs="Times New Roman"/>
          <w:sz w:val="24"/>
          <w:szCs w:val="24"/>
        </w:rPr>
        <w:t xml:space="preserve"> </w:t>
      </w:r>
      <w:r w:rsidRPr="00682BBA" w:rsidR="009E3C3E">
        <w:rPr>
          <w:rFonts w:ascii="Times New Roman" w:hAnsi="Times New Roman" w:cs="Times New Roman"/>
          <w:sz w:val="24"/>
          <w:szCs w:val="24"/>
        </w:rPr>
        <w:t>retention</w:t>
      </w:r>
      <w:r w:rsidRPr="00682BBA" w:rsidR="00DC14A8">
        <w:rPr>
          <w:rFonts w:ascii="Times New Roman" w:hAnsi="Times New Roman" w:cs="Times New Roman"/>
          <w:sz w:val="24"/>
          <w:szCs w:val="24"/>
        </w:rPr>
        <w:t xml:space="preserve">, 13% (72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indicated net </w:t>
      </w:r>
      <w:r w:rsidRPr="00682BBA" w:rsidR="00862FA7">
        <w:rPr>
          <w:rFonts w:ascii="Times New Roman" w:hAnsi="Times New Roman" w:cs="Times New Roman"/>
          <w:sz w:val="24"/>
          <w:szCs w:val="24"/>
        </w:rPr>
        <w:t xml:space="preserve">TP </w:t>
      </w:r>
      <w:r w:rsidRPr="00682BBA" w:rsidR="00DC14A8">
        <w:rPr>
          <w:rFonts w:ascii="Times New Roman" w:hAnsi="Times New Roman" w:cs="Times New Roman"/>
          <w:sz w:val="24"/>
          <w:szCs w:val="24"/>
        </w:rPr>
        <w:t xml:space="preserve">release, and 27% (143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indicated no net release or </w:t>
      </w:r>
      <w:r w:rsidRPr="00682BBA" w:rsidR="00862FA7">
        <w:rPr>
          <w:rFonts w:ascii="Times New Roman" w:hAnsi="Times New Roman" w:cs="Times New Roman"/>
          <w:sz w:val="24"/>
          <w:szCs w:val="24"/>
        </w:rPr>
        <w:t>retention</w:t>
      </w:r>
      <w:r w:rsidRPr="00682BBA" w:rsidR="00DC14A8">
        <w:rPr>
          <w:rFonts w:ascii="Times New Roman" w:hAnsi="Times New Roman" w:cs="Times New Roman"/>
          <w:sz w:val="24"/>
          <w:szCs w:val="24"/>
        </w:rPr>
        <w:t xml:space="preserve"> of P. Within that same dataset, 64% (336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indicated net retention of N, 9% (49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indicated net release of N, and 27% (143 </w:t>
      </w:r>
      <w:r w:rsidRPr="00682BBA" w:rsidR="004A529E">
        <w:rPr>
          <w:rFonts w:ascii="Times New Roman" w:hAnsi="Times New Roman" w:cs="Times New Roman"/>
          <w:sz w:val="24"/>
          <w:szCs w:val="24"/>
        </w:rPr>
        <w:t>wetland-months</w:t>
      </w:r>
      <w:r w:rsidRPr="00682BBA" w:rsidR="00DC14A8">
        <w:rPr>
          <w:rFonts w:ascii="Times New Roman" w:hAnsi="Times New Roman" w:cs="Times New Roman"/>
          <w:sz w:val="24"/>
          <w:szCs w:val="24"/>
        </w:rPr>
        <w:t xml:space="preserve">) indicated no net release or filtration of N. For the vast majority of </w:t>
      </w:r>
      <w:r w:rsidRPr="00682BBA" w:rsidR="00AC401C">
        <w:rPr>
          <w:rFonts w:ascii="Times New Roman" w:hAnsi="Times New Roman" w:cs="Times New Roman"/>
          <w:sz w:val="24"/>
          <w:szCs w:val="24"/>
        </w:rPr>
        <w:t>wetlands</w:t>
      </w:r>
      <w:r w:rsidRPr="00682BBA" w:rsidR="00DC14A8">
        <w:rPr>
          <w:rFonts w:ascii="Times New Roman" w:hAnsi="Times New Roman" w:cs="Times New Roman"/>
          <w:sz w:val="24"/>
          <w:szCs w:val="24"/>
        </w:rPr>
        <w:t xml:space="preserve">, </w:t>
      </w:r>
      <w:r w:rsidRPr="00682BBA" w:rsidR="00AC401C">
        <w:rPr>
          <w:rFonts w:ascii="Times New Roman" w:hAnsi="Times New Roman" w:cs="Times New Roman"/>
          <w:sz w:val="24"/>
          <w:szCs w:val="24"/>
        </w:rPr>
        <w:t>retention</w:t>
      </w:r>
      <w:r w:rsidRPr="00682BBA" w:rsidR="00DC14A8">
        <w:rPr>
          <w:rFonts w:ascii="Times New Roman" w:hAnsi="Times New Roman" w:cs="Times New Roman"/>
          <w:sz w:val="24"/>
          <w:szCs w:val="24"/>
        </w:rPr>
        <w:t xml:space="preserve"> outweighed release in terms of both total mass and number of months. </w:t>
      </w:r>
      <w:r w:rsidRPr="00682BBA" w:rsidR="00C47115">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Pr="00682BBA" w:rsidR="001A39D9">
        <w:rPr>
          <w:rFonts w:ascii="Times New Roman" w:hAnsi="Times New Roman" w:cs="Times New Roman"/>
          <w:sz w:val="24"/>
          <w:szCs w:val="24"/>
        </w:rPr>
        <w:t xml:space="preserve"> (</w:t>
      </w:r>
      <w:r w:rsidRPr="00682BBA" w:rsidR="00974E02">
        <w:rPr>
          <w:rFonts w:ascii="Times New Roman" w:hAnsi="Times New Roman" w:cs="Times New Roman"/>
          <w:sz w:val="24"/>
          <w:szCs w:val="24"/>
        </w:rPr>
        <w:fldChar w:fldCharType="begin"/>
      </w:r>
      <w:r w:rsidRPr="00682BBA" w:rsidR="00974E02">
        <w:rPr>
          <w:rFonts w:ascii="Times New Roman" w:hAnsi="Times New Roman" w:cs="Times New Roman"/>
          <w:sz w:val="24"/>
          <w:szCs w:val="24"/>
        </w:rPr>
        <w:instrText xml:space="preserve"> REF _Ref237351592 \h  \* MERGEFORMAT </w:instrText>
      </w:r>
      <w:r w:rsidRPr="00682BBA" w:rsidR="00974E02">
        <w:rPr>
          <w:rFonts w:ascii="Times New Roman" w:hAnsi="Times New Roman" w:cs="Times New Roman"/>
          <w:sz w:val="24"/>
          <w:szCs w:val="24"/>
        </w:rPr>
      </w:r>
      <w:r w:rsidRPr="00682BBA" w:rsidR="00974E02">
        <w:rPr>
          <w:rFonts w:ascii="Times New Roman" w:hAnsi="Times New Roman" w:cs="Times New Roman"/>
          <w:sz w:val="24"/>
          <w:szCs w:val="24"/>
        </w:rPr>
        <w:fldChar w:fldCharType="separate"/>
      </w:r>
      <w:r w:rsidRPr="00682BBA" w:rsidR="00974E02">
        <w:rPr>
          <w:rFonts w:ascii="Times New Roman" w:hAnsi="Times New Roman" w:cs="Times New Roman"/>
          <w:sz w:val="24"/>
          <w:szCs w:val="24"/>
        </w:rPr>
        <w:t xml:space="preserve">Figure </w:t>
      </w:r>
      <w:r w:rsidRPr="00682BBA" w:rsidR="00974E02">
        <w:rPr>
          <w:rFonts w:ascii="Times New Roman" w:hAnsi="Times New Roman" w:cs="Times New Roman"/>
          <w:noProof/>
          <w:sz w:val="24"/>
          <w:szCs w:val="24"/>
        </w:rPr>
        <w:t>2</w:t>
      </w:r>
      <w:r w:rsidRPr="00682BBA" w:rsidR="00974E02">
        <w:rPr>
          <w:rFonts w:ascii="Times New Roman" w:hAnsi="Times New Roman" w:cs="Times New Roman"/>
          <w:sz w:val="24"/>
          <w:szCs w:val="24"/>
        </w:rPr>
        <w:fldChar w:fldCharType="end"/>
      </w:r>
      <w:r w:rsidRPr="00682BBA" w:rsidR="001A39D9">
        <w:rPr>
          <w:rFonts w:ascii="Times New Roman" w:hAnsi="Times New Roman" w:cs="Times New Roman"/>
          <w:sz w:val="24"/>
          <w:szCs w:val="24"/>
        </w:rPr>
        <w:t>)</w:t>
      </w:r>
      <w:r w:rsidRPr="00682BBA" w:rsidR="00C47115">
        <w:rPr>
          <w:rFonts w:ascii="Times New Roman" w:hAnsi="Times New Roman" w:cs="Times New Roman"/>
          <w:sz w:val="24"/>
          <w:szCs w:val="24"/>
        </w:rPr>
        <w:t xml:space="preserve">. </w:t>
      </w:r>
      <w:r w:rsidRPr="00682BBA" w:rsidR="00090A77">
        <w:rPr>
          <w:rFonts w:ascii="Times New Roman" w:hAnsi="Times New Roman" w:cs="Times New Roman"/>
          <w:sz w:val="24"/>
          <w:szCs w:val="24"/>
        </w:rPr>
        <w:t>Dissolved nutrients were similarly retained primarily during spring with</w:t>
      </w:r>
      <w:r w:rsidRPr="00682BBA" w:rsidR="00C47115">
        <w:rPr>
          <w:rFonts w:ascii="Times New Roman" w:hAnsi="Times New Roman" w:cs="Times New Roman"/>
          <w:sz w:val="24"/>
          <w:szCs w:val="24"/>
        </w:rPr>
        <w:t xml:space="preserve"> 34% of DRP is processed in the spring and 39% in the summer, 44% of nitrite+nitrate is processed in the spring and 38% in the summer, and 18% of total ammonium nitrogen (NH4) is processed in the spring and 58% in the summer.</w:t>
      </w:r>
    </w:p>
    <w:p w:rsidRPr="0071348D" w:rsidR="00847646" w:rsidP="00682BBA" w:rsidRDefault="00847646" w14:paraId="333B6730" w14:textId="2357E368">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3.2</w:t>
      </w:r>
      <w:r w:rsidRPr="0071348D" w:rsidR="005C4211">
        <w:rPr>
          <w:rFonts w:ascii="Times New Roman" w:hAnsi="Times New Roman" w:cs="Times New Roman"/>
          <w:b/>
          <w:sz w:val="24"/>
          <w:szCs w:val="24"/>
          <w:u w:val="single"/>
        </w:rPr>
        <w:t xml:space="preserve"> Drivers of Nutrient Retention</w:t>
      </w:r>
      <w:r w:rsidRPr="0071348D" w:rsidR="0014428F">
        <w:rPr>
          <w:rFonts w:ascii="Times New Roman" w:hAnsi="Times New Roman" w:cs="Times New Roman"/>
          <w:b/>
          <w:sz w:val="24"/>
          <w:szCs w:val="24"/>
          <w:u w:val="single"/>
        </w:rPr>
        <w:t xml:space="preserve"> Across Wetlands</w:t>
      </w:r>
    </w:p>
    <w:p w:rsidRPr="00682BBA" w:rsidR="000F27FD" w:rsidP="0071348D" w:rsidRDefault="002A08D2" w14:paraId="5F005A4D" w14:textId="2FC71385">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retention</w:t>
      </w:r>
      <w:r w:rsidRPr="00682BBA" w:rsidR="0030219A">
        <w:rPr>
          <w:rFonts w:ascii="Times New Roman" w:hAnsi="Times New Roman" w:cs="Times New Roman"/>
          <w:sz w:val="24"/>
          <w:szCs w:val="24"/>
        </w:rPr>
        <w:t xml:space="preserve"> and release</w:t>
      </w:r>
      <w:r w:rsidRPr="00682BBA">
        <w:rPr>
          <w:rFonts w:ascii="Times New Roman" w:hAnsi="Times New Roman" w:cs="Times New Roman"/>
          <w:sz w:val="24"/>
          <w:szCs w:val="24"/>
        </w:rPr>
        <w:t xml:space="preserve"> across wetlands was significantly </w:t>
      </w:r>
      <w:r w:rsidRPr="00682BBA" w:rsidR="00C530AC">
        <w:rPr>
          <w:rFonts w:ascii="Times New Roman" w:hAnsi="Times New Roman" w:cs="Times New Roman"/>
          <w:sz w:val="24"/>
          <w:szCs w:val="24"/>
        </w:rPr>
        <w:t xml:space="preserve">related to inflow volume. Across months and </w:t>
      </w:r>
      <w:r w:rsidRPr="00682BBA" w:rsidR="005568B1">
        <w:rPr>
          <w:rFonts w:ascii="Times New Roman" w:hAnsi="Times New Roman" w:cs="Times New Roman"/>
          <w:sz w:val="24"/>
          <w:szCs w:val="24"/>
        </w:rPr>
        <w:t>wetlands</w:t>
      </w:r>
      <w:r w:rsidRPr="00682BBA" w:rsidR="00C530AC">
        <w:rPr>
          <w:rFonts w:ascii="Times New Roman" w:hAnsi="Times New Roman" w:cs="Times New Roman"/>
          <w:sz w:val="24"/>
          <w:szCs w:val="24"/>
        </w:rPr>
        <w:t xml:space="preserve">, the </w:t>
      </w:r>
      <w:r w:rsidRPr="00682BBA" w:rsidR="00964E09">
        <w:rPr>
          <w:rFonts w:ascii="Times New Roman" w:hAnsi="Times New Roman" w:cs="Times New Roman"/>
          <w:sz w:val="24"/>
          <w:szCs w:val="24"/>
        </w:rPr>
        <w:t xml:space="preserve">log-scale </w:t>
      </w:r>
      <w:r w:rsidRPr="00682BBA" w:rsidR="00C530AC">
        <w:rPr>
          <w:rFonts w:ascii="Times New Roman" w:hAnsi="Times New Roman" w:cs="Times New Roman"/>
          <w:sz w:val="24"/>
          <w:szCs w:val="24"/>
        </w:rPr>
        <w:t xml:space="preserve">total monthly mass of </w:t>
      </w:r>
      <w:r w:rsidRPr="00682BBA" w:rsidR="00964E09">
        <w:rPr>
          <w:rFonts w:ascii="Times New Roman" w:hAnsi="Times New Roman" w:cs="Times New Roman"/>
          <w:sz w:val="24"/>
          <w:szCs w:val="24"/>
        </w:rPr>
        <w:t>both TP and TN</w:t>
      </w:r>
      <w:r w:rsidRPr="00682BBA" w:rsidR="00C530AC">
        <w:rPr>
          <w:rFonts w:ascii="Times New Roman" w:hAnsi="Times New Roman" w:cs="Times New Roman"/>
          <w:sz w:val="24"/>
          <w:szCs w:val="24"/>
        </w:rPr>
        <w:t xml:space="preserve"> removed and/or released was strongly related to</w:t>
      </w:r>
      <w:r w:rsidRPr="00682BBA" w:rsidR="00964E09">
        <w:rPr>
          <w:rFonts w:ascii="Times New Roman" w:hAnsi="Times New Roman" w:cs="Times New Roman"/>
          <w:sz w:val="24"/>
          <w:szCs w:val="24"/>
        </w:rPr>
        <w:t xml:space="preserve"> the log-scale</w:t>
      </w:r>
      <w:r w:rsidRPr="00682BBA" w:rsidR="00C530AC">
        <w:rPr>
          <w:rFonts w:ascii="Times New Roman" w:hAnsi="Times New Roman" w:cs="Times New Roman"/>
          <w:sz w:val="24"/>
          <w:szCs w:val="24"/>
        </w:rPr>
        <w:t xml:space="preserve"> mon</w:t>
      </w:r>
      <w:r w:rsidR="006462C5">
        <w:rPr>
          <w:rFonts w:ascii="Times New Roman" w:hAnsi="Times New Roman" w:cs="Times New Roman"/>
          <w:sz w:val="24"/>
          <w:szCs w:val="24"/>
        </w:rPr>
        <w:t>t</w:t>
      </w:r>
      <w:r w:rsidRPr="00682BBA" w:rsidR="00C530AC">
        <w:rPr>
          <w:rFonts w:ascii="Times New Roman" w:hAnsi="Times New Roman" w:cs="Times New Roman"/>
          <w:sz w:val="24"/>
          <w:szCs w:val="24"/>
        </w:rPr>
        <w:t>hly inflow volume (</w:t>
      </w:r>
      <w:r w:rsidRPr="00682BBA" w:rsidR="002F403D">
        <w:rPr>
          <w:rFonts w:ascii="Times New Roman" w:hAnsi="Times New Roman" w:cs="Times New Roman"/>
          <w:sz w:val="24"/>
          <w:szCs w:val="24"/>
        </w:rPr>
        <w:t xml:space="preserve">TP: </w:t>
      </w:r>
      <w:r w:rsidRPr="00682BBA" w:rsidR="00C530AC">
        <w:rPr>
          <w:rFonts w:ascii="Times New Roman" w:hAnsi="Times New Roman" w:cs="Times New Roman"/>
          <w:sz w:val="24"/>
          <w:szCs w:val="24"/>
        </w:rPr>
        <w:t>R</w:t>
      </w:r>
      <w:r w:rsidRPr="00682BBA" w:rsidR="00C530AC">
        <w:rPr>
          <w:rFonts w:ascii="Times New Roman" w:hAnsi="Times New Roman" w:cs="Times New Roman"/>
          <w:sz w:val="24"/>
          <w:szCs w:val="24"/>
          <w:vertAlign w:val="superscript"/>
        </w:rPr>
        <w:t>2</w:t>
      </w:r>
      <w:r w:rsidRPr="00682BBA" w:rsidR="00C530AC">
        <w:rPr>
          <w:rFonts w:ascii="Times New Roman" w:hAnsi="Times New Roman" w:cs="Times New Roman"/>
          <w:sz w:val="24"/>
          <w:szCs w:val="24"/>
        </w:rPr>
        <w:t xml:space="preserve"> = 0.83 for </w:t>
      </w:r>
      <w:r w:rsidRPr="00682BBA" w:rsidR="002F403D">
        <w:rPr>
          <w:rFonts w:ascii="Times New Roman" w:hAnsi="Times New Roman" w:cs="Times New Roman"/>
          <w:sz w:val="24"/>
          <w:szCs w:val="24"/>
        </w:rPr>
        <w:t>retained</w:t>
      </w:r>
      <w:r w:rsidRPr="00682BBA" w:rsidR="00C530AC">
        <w:rPr>
          <w:rFonts w:ascii="Times New Roman" w:hAnsi="Times New Roman" w:cs="Times New Roman"/>
          <w:sz w:val="24"/>
          <w:szCs w:val="24"/>
        </w:rPr>
        <w:t>, R</w:t>
      </w:r>
      <w:r w:rsidRPr="00682BBA" w:rsidR="00C530AC">
        <w:rPr>
          <w:rFonts w:ascii="Times New Roman" w:hAnsi="Times New Roman" w:cs="Times New Roman"/>
          <w:sz w:val="24"/>
          <w:szCs w:val="24"/>
          <w:vertAlign w:val="superscript"/>
        </w:rPr>
        <w:t>2</w:t>
      </w:r>
      <w:r w:rsidRPr="00682BBA" w:rsidR="00C530AC">
        <w:rPr>
          <w:rFonts w:ascii="Times New Roman" w:hAnsi="Times New Roman" w:cs="Times New Roman"/>
          <w:sz w:val="24"/>
          <w:szCs w:val="24"/>
        </w:rPr>
        <w:t xml:space="preserve"> = 0.59 for released; </w:t>
      </w:r>
      <w:r w:rsidRPr="00682BBA" w:rsidR="002F403D">
        <w:rPr>
          <w:rFonts w:ascii="Times New Roman" w:hAnsi="Times New Roman" w:cs="Times New Roman"/>
          <w:sz w:val="24"/>
          <w:szCs w:val="24"/>
        </w:rPr>
        <w:t>TN: R</w:t>
      </w:r>
      <w:r w:rsidRPr="00682BBA" w:rsidR="002F403D">
        <w:rPr>
          <w:rFonts w:ascii="Times New Roman" w:hAnsi="Times New Roman" w:cs="Times New Roman"/>
          <w:sz w:val="24"/>
          <w:szCs w:val="24"/>
          <w:vertAlign w:val="superscript"/>
        </w:rPr>
        <w:t>2</w:t>
      </w:r>
      <w:r w:rsidRPr="00682BBA" w:rsidR="002F403D">
        <w:rPr>
          <w:rFonts w:ascii="Times New Roman" w:hAnsi="Times New Roman" w:cs="Times New Roman"/>
          <w:sz w:val="24"/>
          <w:szCs w:val="24"/>
        </w:rPr>
        <w:t xml:space="preserve"> = 0.8 for retained, R</w:t>
      </w:r>
      <w:r w:rsidRPr="00682BBA" w:rsidR="002F403D">
        <w:rPr>
          <w:rFonts w:ascii="Times New Roman" w:hAnsi="Times New Roman" w:cs="Times New Roman"/>
          <w:sz w:val="24"/>
          <w:szCs w:val="24"/>
          <w:vertAlign w:val="superscript"/>
        </w:rPr>
        <w:t>2</w:t>
      </w:r>
      <w:r w:rsidRPr="00682BBA" w:rsidR="002F403D">
        <w:rPr>
          <w:rFonts w:ascii="Times New Roman" w:hAnsi="Times New Roman" w:cs="Times New Roman"/>
          <w:sz w:val="24"/>
          <w:szCs w:val="24"/>
        </w:rPr>
        <w:t xml:space="preserve"> = 0.58 for released;</w:t>
      </w:r>
      <w:r w:rsidRPr="00682BBA" w:rsidR="00CB172C">
        <w:rPr>
          <w:rFonts w:ascii="Times New Roman" w:hAnsi="Times New Roman" w:cs="Times New Roman"/>
          <w:sz w:val="24"/>
          <w:szCs w:val="24"/>
        </w:rPr>
        <w:t xml:space="preserve"> </w:t>
      </w:r>
      <w:r w:rsidRPr="00682BBA" w:rsidR="00CB172C">
        <w:rPr>
          <w:rFonts w:ascii="Times New Roman" w:hAnsi="Times New Roman" w:cs="Times New Roman"/>
          <w:sz w:val="24"/>
          <w:szCs w:val="24"/>
        </w:rPr>
        <w:fldChar w:fldCharType="begin"/>
      </w:r>
      <w:r w:rsidRPr="00682BBA" w:rsidR="00CB172C">
        <w:rPr>
          <w:rFonts w:ascii="Times New Roman" w:hAnsi="Times New Roman" w:cs="Times New Roman"/>
          <w:sz w:val="24"/>
          <w:szCs w:val="24"/>
        </w:rPr>
        <w:instrText xml:space="preserve"> REF _Ref237351576 \h  \* MERGEFORMAT </w:instrText>
      </w:r>
      <w:r w:rsidRPr="00682BBA" w:rsidR="00CB172C">
        <w:rPr>
          <w:rFonts w:ascii="Times New Roman" w:hAnsi="Times New Roman" w:cs="Times New Roman"/>
          <w:sz w:val="24"/>
          <w:szCs w:val="24"/>
        </w:rPr>
      </w:r>
      <w:r w:rsidRPr="00682BBA" w:rsidR="00CB172C">
        <w:rPr>
          <w:rFonts w:ascii="Times New Roman" w:hAnsi="Times New Roman" w:cs="Times New Roman"/>
          <w:sz w:val="24"/>
          <w:szCs w:val="24"/>
        </w:rPr>
        <w:fldChar w:fldCharType="separate"/>
      </w:r>
      <w:r w:rsidRPr="00682BBA" w:rsidR="00CB172C">
        <w:rPr>
          <w:rFonts w:ascii="Times New Roman" w:hAnsi="Times New Roman" w:cs="Times New Roman"/>
          <w:sz w:val="24"/>
          <w:szCs w:val="24"/>
        </w:rPr>
        <w:t xml:space="preserve">Figure </w:t>
      </w:r>
      <w:r w:rsidRPr="00682BBA" w:rsidR="00CB172C">
        <w:rPr>
          <w:rFonts w:ascii="Times New Roman" w:hAnsi="Times New Roman" w:cs="Times New Roman"/>
          <w:noProof/>
          <w:sz w:val="24"/>
          <w:szCs w:val="24"/>
        </w:rPr>
        <w:t>3</w:t>
      </w:r>
      <w:r w:rsidRPr="00682BBA" w:rsidR="00CB172C">
        <w:rPr>
          <w:rFonts w:ascii="Times New Roman" w:hAnsi="Times New Roman" w:cs="Times New Roman"/>
          <w:sz w:val="24"/>
          <w:szCs w:val="24"/>
        </w:rPr>
        <w:fldChar w:fldCharType="end"/>
      </w:r>
      <w:r w:rsidRPr="00682BBA" w:rsidR="00C530AC">
        <w:rPr>
          <w:rFonts w:ascii="Times New Roman" w:hAnsi="Times New Roman" w:cs="Times New Roman"/>
          <w:sz w:val="24"/>
          <w:szCs w:val="24"/>
        </w:rPr>
        <w:t xml:space="preserve">). </w:t>
      </w:r>
      <w:r w:rsidRPr="00682BBA" w:rsidR="008D6A4E">
        <w:rPr>
          <w:rFonts w:ascii="Times New Roman" w:hAnsi="Times New Roman" w:cs="Times New Roman"/>
          <w:sz w:val="24"/>
          <w:szCs w:val="24"/>
        </w:rPr>
        <w:t>While there is a significant relationship between</w:t>
      </w:r>
      <w:r w:rsidRPr="00682BBA" w:rsidR="00701FFC">
        <w:rPr>
          <w:rFonts w:ascii="Times New Roman" w:hAnsi="Times New Roman" w:cs="Times New Roman"/>
          <w:sz w:val="24"/>
          <w:szCs w:val="24"/>
        </w:rPr>
        <w:t xml:space="preserve"> </w:t>
      </w:r>
      <w:r w:rsidRPr="00682BBA" w:rsidR="00885393">
        <w:rPr>
          <w:rFonts w:ascii="Times New Roman" w:hAnsi="Times New Roman" w:cs="Times New Roman"/>
          <w:sz w:val="24"/>
          <w:szCs w:val="24"/>
        </w:rPr>
        <w:t>retention and concentration for both TP and TN, the variability explained by that relationship is limited compared to volume (</w:t>
      </w:r>
      <w:r w:rsidRPr="00682BBA" w:rsidR="00855E5D">
        <w:rPr>
          <w:rFonts w:ascii="Times New Roman" w:hAnsi="Times New Roman" w:cs="Times New Roman"/>
          <w:sz w:val="24"/>
          <w:szCs w:val="24"/>
        </w:rPr>
        <w:t>TP: R</w:t>
      </w:r>
      <w:r w:rsidRPr="00682BBA" w:rsidR="00855E5D">
        <w:rPr>
          <w:rFonts w:ascii="Times New Roman" w:hAnsi="Times New Roman" w:cs="Times New Roman"/>
          <w:sz w:val="24"/>
          <w:szCs w:val="24"/>
          <w:vertAlign w:val="superscript"/>
        </w:rPr>
        <w:t>2</w:t>
      </w:r>
      <w:r w:rsidRPr="00682BBA" w:rsidR="00855E5D">
        <w:rPr>
          <w:rFonts w:ascii="Times New Roman" w:hAnsi="Times New Roman" w:cs="Times New Roman"/>
          <w:sz w:val="24"/>
          <w:szCs w:val="24"/>
        </w:rPr>
        <w:t xml:space="preserve"> = 0.01, </w:t>
      </w:r>
      <w:r w:rsidRPr="00682BBA" w:rsidR="00701FFC">
        <w:rPr>
          <w:rFonts w:ascii="Times New Roman" w:hAnsi="Times New Roman" w:cs="Times New Roman"/>
          <w:sz w:val="24"/>
          <w:szCs w:val="24"/>
        </w:rPr>
        <w:t>TN:</w:t>
      </w:r>
      <w:r w:rsidRPr="00682BBA" w:rsidR="008D6A4E">
        <w:rPr>
          <w:rFonts w:ascii="Times New Roman" w:hAnsi="Times New Roman" w:cs="Times New Roman"/>
          <w:sz w:val="24"/>
          <w:szCs w:val="24"/>
        </w:rPr>
        <w:t xml:space="preserve"> </w:t>
      </w:r>
      <w:r w:rsidRPr="00682BBA" w:rsidR="00701FFC">
        <w:rPr>
          <w:rFonts w:ascii="Times New Roman" w:hAnsi="Times New Roman" w:cs="Times New Roman"/>
          <w:sz w:val="24"/>
          <w:szCs w:val="24"/>
        </w:rPr>
        <w:t>R</w:t>
      </w:r>
      <w:r w:rsidRPr="00682BBA" w:rsidR="00701FFC">
        <w:rPr>
          <w:rFonts w:ascii="Times New Roman" w:hAnsi="Times New Roman" w:cs="Times New Roman"/>
          <w:sz w:val="24"/>
          <w:szCs w:val="24"/>
          <w:vertAlign w:val="superscript"/>
        </w:rPr>
        <w:t>2</w:t>
      </w:r>
      <w:r w:rsidRPr="00682BBA" w:rsidR="00701FFC">
        <w:rPr>
          <w:rFonts w:ascii="Times New Roman" w:hAnsi="Times New Roman" w:cs="Times New Roman"/>
          <w:sz w:val="24"/>
          <w:szCs w:val="24"/>
        </w:rPr>
        <w:t xml:space="preserve"> = 0.15</w:t>
      </w:r>
      <w:r w:rsidRPr="00682BBA" w:rsidR="00885393">
        <w:rPr>
          <w:rFonts w:ascii="Times New Roman" w:hAnsi="Times New Roman" w:cs="Times New Roman"/>
          <w:sz w:val="24"/>
          <w:szCs w:val="24"/>
        </w:rPr>
        <w:t>;</w:t>
      </w:r>
      <w:r w:rsidRPr="00682BBA" w:rsidR="00DE50D8">
        <w:rPr>
          <w:rFonts w:ascii="Times New Roman" w:hAnsi="Times New Roman" w:cs="Times New Roman"/>
          <w:sz w:val="24"/>
          <w:szCs w:val="24"/>
        </w:rPr>
        <w:t xml:space="preserve"> </w:t>
      </w:r>
      <w:r w:rsidRPr="00682BBA" w:rsidR="00DE50D8">
        <w:rPr>
          <w:rFonts w:ascii="Times New Roman" w:hAnsi="Times New Roman" w:cs="Times New Roman"/>
          <w:sz w:val="24"/>
          <w:szCs w:val="24"/>
        </w:rPr>
        <w:fldChar w:fldCharType="begin"/>
      </w:r>
      <w:r w:rsidRPr="00682BBA" w:rsidR="00DE50D8">
        <w:rPr>
          <w:rFonts w:ascii="Times New Roman" w:hAnsi="Times New Roman" w:cs="Times New Roman"/>
          <w:sz w:val="24"/>
          <w:szCs w:val="24"/>
        </w:rPr>
        <w:instrText xml:space="preserve"> REF _Ref237351576 \h  \* MERGEFORMAT </w:instrText>
      </w:r>
      <w:r w:rsidRPr="00682BBA" w:rsidR="00DE50D8">
        <w:rPr>
          <w:rFonts w:ascii="Times New Roman" w:hAnsi="Times New Roman" w:cs="Times New Roman"/>
          <w:sz w:val="24"/>
          <w:szCs w:val="24"/>
        </w:rPr>
      </w:r>
      <w:r w:rsidRPr="00682BBA" w:rsidR="00DE50D8">
        <w:rPr>
          <w:rFonts w:ascii="Times New Roman" w:hAnsi="Times New Roman" w:cs="Times New Roman"/>
          <w:sz w:val="24"/>
          <w:szCs w:val="24"/>
        </w:rPr>
        <w:fldChar w:fldCharType="separate"/>
      </w:r>
      <w:r w:rsidRPr="00682BBA" w:rsidR="00DE50D8">
        <w:rPr>
          <w:rFonts w:ascii="Times New Roman" w:hAnsi="Times New Roman" w:cs="Times New Roman"/>
          <w:sz w:val="24"/>
          <w:szCs w:val="24"/>
        </w:rPr>
        <w:t xml:space="preserve">Figure </w:t>
      </w:r>
      <w:r w:rsidRPr="00682BBA" w:rsidR="00DE50D8">
        <w:rPr>
          <w:rFonts w:ascii="Times New Roman" w:hAnsi="Times New Roman" w:cs="Times New Roman"/>
          <w:noProof/>
          <w:sz w:val="24"/>
          <w:szCs w:val="24"/>
        </w:rPr>
        <w:t>3</w:t>
      </w:r>
      <w:r w:rsidRPr="00682BBA" w:rsidR="00DE50D8">
        <w:rPr>
          <w:rFonts w:ascii="Times New Roman" w:hAnsi="Times New Roman" w:cs="Times New Roman"/>
          <w:sz w:val="24"/>
          <w:szCs w:val="24"/>
        </w:rPr>
        <w:fldChar w:fldCharType="end"/>
      </w:r>
      <w:r w:rsidRPr="00682BBA" w:rsidR="00885393">
        <w:rPr>
          <w:rFonts w:ascii="Times New Roman" w:hAnsi="Times New Roman" w:cs="Times New Roman"/>
          <w:sz w:val="24"/>
          <w:szCs w:val="24"/>
        </w:rPr>
        <w:t xml:space="preserve">). </w:t>
      </w:r>
      <w:r w:rsidRPr="00682BBA" w:rsidR="00855E5D">
        <w:rPr>
          <w:rFonts w:ascii="Times New Roman" w:hAnsi="Times New Roman" w:cs="Times New Roman"/>
          <w:sz w:val="24"/>
          <w:szCs w:val="24"/>
        </w:rPr>
        <w:t xml:space="preserve">We found similar relationships between inflow volume and retention of dissolved nutrients </w:t>
      </w:r>
      <w:r w:rsidRPr="00682BBA" w:rsidR="000F27FD">
        <w:rPr>
          <w:rFonts w:ascii="Times New Roman" w:hAnsi="Times New Roman" w:cs="Times New Roman"/>
          <w:sz w:val="24"/>
          <w:szCs w:val="24"/>
        </w:rPr>
        <w:t>DRP (R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0.76), NO</w:t>
      </w:r>
      <w:r w:rsidRPr="00682BBA" w:rsidR="000F27FD">
        <w:rPr>
          <w:rFonts w:ascii="Times New Roman" w:hAnsi="Times New Roman" w:cs="Times New Roman"/>
          <w:sz w:val="24"/>
          <w:szCs w:val="24"/>
          <w:vertAlign w:val="subscript"/>
        </w:rPr>
        <w:t>x</w:t>
      </w:r>
      <w:r w:rsidRPr="00682BBA" w:rsidR="000F27FD">
        <w:rPr>
          <w:rFonts w:ascii="Times New Roman" w:hAnsi="Times New Roman" w:cs="Times New Roman"/>
          <w:sz w:val="24"/>
          <w:szCs w:val="24"/>
        </w:rPr>
        <w:t xml:space="preserve"> (R</w:t>
      </w:r>
      <w:r w:rsidRPr="00682BBA" w:rsidR="000F27FD">
        <w:rPr>
          <w:rFonts w:ascii="Times New Roman" w:hAnsi="Times New Roman" w:cs="Times New Roman"/>
          <w:sz w:val="24"/>
          <w:szCs w:val="24"/>
          <w:vertAlign w:val="superscript"/>
        </w:rPr>
        <w:t xml:space="preserve">2 </w:t>
      </w:r>
      <w:r w:rsidRPr="00682BBA" w:rsidR="000F27FD">
        <w:rPr>
          <w:rFonts w:ascii="Times New Roman" w:hAnsi="Times New Roman" w:cs="Times New Roman"/>
          <w:sz w:val="24"/>
          <w:szCs w:val="24"/>
        </w:rPr>
        <w:t>= 0.70), and total ammonium nitrogen (NH</w:t>
      </w:r>
      <w:r w:rsidRPr="00682BBA" w:rsidR="000F27FD">
        <w:rPr>
          <w:rFonts w:ascii="Times New Roman" w:hAnsi="Times New Roman" w:cs="Times New Roman"/>
          <w:sz w:val="24"/>
          <w:szCs w:val="24"/>
          <w:vertAlign w:val="subscript"/>
        </w:rPr>
        <w:t>4</w:t>
      </w:r>
      <w:r w:rsidRPr="00682BBA" w:rsidR="000F27FD">
        <w:rPr>
          <w:rFonts w:ascii="Times New Roman" w:hAnsi="Times New Roman" w:cs="Times New Roman"/>
          <w:sz w:val="24"/>
          <w:szCs w:val="24"/>
        </w:rPr>
        <w:t>, 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0.76)</w:t>
      </w:r>
      <w:r w:rsidRPr="00682BBA" w:rsidR="00907023">
        <w:rPr>
          <w:rFonts w:ascii="Times New Roman" w:hAnsi="Times New Roman" w:cs="Times New Roman"/>
          <w:sz w:val="24"/>
          <w:szCs w:val="24"/>
        </w:rPr>
        <w:t xml:space="preserve">, as well as between inflow volume and release of dissolved nutrients </w:t>
      </w:r>
      <w:r w:rsidRPr="00682BBA" w:rsidR="000F27FD">
        <w:rPr>
          <w:rFonts w:ascii="Times New Roman" w:hAnsi="Times New Roman" w:cs="Times New Roman"/>
          <w:sz w:val="24"/>
          <w:szCs w:val="24"/>
        </w:rPr>
        <w:t>for DRP (R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0.52), TN (R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0.48), NO</w:t>
      </w:r>
      <w:r w:rsidRPr="00682BBA" w:rsidR="000F27FD">
        <w:rPr>
          <w:rFonts w:ascii="Times New Roman" w:hAnsi="Times New Roman" w:cs="Times New Roman"/>
          <w:sz w:val="24"/>
          <w:szCs w:val="24"/>
          <w:vertAlign w:val="subscript"/>
        </w:rPr>
        <w:t>x</w:t>
      </w:r>
      <w:r w:rsidRPr="00682BBA" w:rsidR="000F27FD">
        <w:rPr>
          <w:rFonts w:ascii="Times New Roman" w:hAnsi="Times New Roman" w:cs="Times New Roman"/>
          <w:sz w:val="24"/>
          <w:szCs w:val="24"/>
        </w:rPr>
        <w:t xml:space="preserve"> (R</w:t>
      </w:r>
      <w:r w:rsidRPr="00682BBA" w:rsidR="000F27FD">
        <w:rPr>
          <w:rFonts w:ascii="Times New Roman" w:hAnsi="Times New Roman" w:cs="Times New Roman"/>
          <w:sz w:val="24"/>
          <w:szCs w:val="24"/>
          <w:vertAlign w:val="superscript"/>
        </w:rPr>
        <w:t xml:space="preserve">2 </w:t>
      </w:r>
      <w:r w:rsidRPr="00682BBA" w:rsidR="000F27FD">
        <w:rPr>
          <w:rFonts w:ascii="Times New Roman" w:hAnsi="Times New Roman" w:cs="Times New Roman"/>
          <w:sz w:val="24"/>
          <w:szCs w:val="24"/>
        </w:rPr>
        <w:t xml:space="preserve">= 0.45), and </w:t>
      </w:r>
      <w:r w:rsidRPr="00682BBA" w:rsidR="00907023">
        <w:rPr>
          <w:rFonts w:ascii="Times New Roman" w:hAnsi="Times New Roman" w:cs="Times New Roman"/>
          <w:sz w:val="24"/>
          <w:szCs w:val="24"/>
        </w:rPr>
        <w:t xml:space="preserve">ammonium nitrogen </w:t>
      </w:r>
      <w:r w:rsidRPr="00682BBA" w:rsidR="000F27FD">
        <w:rPr>
          <w:rFonts w:ascii="Times New Roman" w:hAnsi="Times New Roman" w:cs="Times New Roman"/>
          <w:sz w:val="24"/>
          <w:szCs w:val="24"/>
        </w:rPr>
        <w:t>(R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0.28). Similarly, weak relationships exist between concentration and filtration for DRP (R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0.03), NO</w:t>
      </w:r>
      <w:r w:rsidRPr="00682BBA" w:rsidR="000F27FD">
        <w:rPr>
          <w:rFonts w:ascii="Times New Roman" w:hAnsi="Times New Roman" w:cs="Times New Roman"/>
          <w:sz w:val="24"/>
          <w:szCs w:val="24"/>
          <w:vertAlign w:val="subscript"/>
        </w:rPr>
        <w:t>x</w:t>
      </w:r>
      <w:r w:rsidRPr="00682BBA" w:rsidR="000F27FD">
        <w:rPr>
          <w:rFonts w:ascii="Times New Roman" w:hAnsi="Times New Roman" w:cs="Times New Roman"/>
          <w:sz w:val="24"/>
          <w:szCs w:val="24"/>
        </w:rPr>
        <w:t xml:space="preserve"> (R</w:t>
      </w:r>
      <w:r w:rsidRPr="00682BBA" w:rsidR="000F27FD">
        <w:rPr>
          <w:rFonts w:ascii="Times New Roman" w:hAnsi="Times New Roman" w:cs="Times New Roman"/>
          <w:sz w:val="24"/>
          <w:szCs w:val="24"/>
          <w:vertAlign w:val="superscript"/>
        </w:rPr>
        <w:t xml:space="preserve">2 </w:t>
      </w:r>
      <w:r w:rsidRPr="00682BBA" w:rsidR="000F27FD">
        <w:rPr>
          <w:rFonts w:ascii="Times New Roman" w:hAnsi="Times New Roman" w:cs="Times New Roman"/>
          <w:sz w:val="24"/>
          <w:szCs w:val="24"/>
        </w:rPr>
        <w:t>= 0.03), and NH</w:t>
      </w:r>
      <w:r w:rsidRPr="00682BBA" w:rsidR="000F27FD">
        <w:rPr>
          <w:rFonts w:ascii="Times New Roman" w:hAnsi="Times New Roman" w:cs="Times New Roman"/>
          <w:sz w:val="24"/>
          <w:szCs w:val="24"/>
          <w:vertAlign w:val="subscript"/>
        </w:rPr>
        <w:t>4</w:t>
      </w:r>
      <w:r w:rsidRPr="00682BBA" w:rsidR="000F27FD">
        <w:rPr>
          <w:rFonts w:ascii="Times New Roman" w:hAnsi="Times New Roman" w:cs="Times New Roman"/>
          <w:sz w:val="24"/>
          <w:szCs w:val="24"/>
        </w:rPr>
        <w:t xml:space="preserve"> (R</w:t>
      </w:r>
      <w:r w:rsidRPr="00682BBA" w:rsidR="000F27FD">
        <w:rPr>
          <w:rFonts w:ascii="Times New Roman" w:hAnsi="Times New Roman" w:cs="Times New Roman"/>
          <w:sz w:val="24"/>
          <w:szCs w:val="24"/>
          <w:vertAlign w:val="superscript"/>
        </w:rPr>
        <w:t>2</w:t>
      </w:r>
      <w:r w:rsidRPr="00682BBA" w:rsidR="000F27FD">
        <w:rPr>
          <w:rFonts w:ascii="Times New Roman" w:hAnsi="Times New Roman" w:cs="Times New Roman"/>
          <w:sz w:val="24"/>
          <w:szCs w:val="24"/>
        </w:rPr>
        <w:t xml:space="preserve"> = 0.00).</w:t>
      </w:r>
    </w:p>
    <w:p w:rsidRPr="00682BBA" w:rsidR="00E7277F" w:rsidP="00E252A0" w:rsidRDefault="00E94EF3" w14:paraId="104D45CF" w14:textId="61F85FE1">
      <w:pPr>
        <w:spacing w:line="480" w:lineRule="auto"/>
        <w:ind w:firstLine="720"/>
        <w:rPr>
          <w:rFonts w:ascii="Times New Roman" w:hAnsi="Times New Roman" w:cs="Times New Roman"/>
          <w:sz w:val="24"/>
          <w:szCs w:val="24"/>
        </w:rPr>
      </w:pPr>
      <w:commentRangeStart w:id="11"/>
      <w:commentRangeStart w:id="12"/>
      <w:commentRangeStart w:id="83211314"/>
      <w:r w:rsidRPr="00682BBA" w:rsidR="00E94EF3">
        <w:rPr>
          <w:rFonts w:ascii="Times New Roman" w:hAnsi="Times New Roman" w:cs="Times New Roman"/>
          <w:sz w:val="24"/>
          <w:szCs w:val="24"/>
        </w:rPr>
        <w:t>It is notable</w:t>
      </w:r>
      <w:commentRangeEnd w:id="83211314"/>
      <w:r>
        <w:rPr>
          <w:rStyle w:val="CommentReference"/>
        </w:rPr>
        <w:commentReference w:id="83211314"/>
      </w:r>
      <w:r w:rsidRPr="3B412585" w:rsidR="00E94EF3">
        <w:rPr>
          <w:rFonts w:ascii="Times New Roman" w:hAnsi="Times New Roman" w:cs="Times New Roman"/>
          <w:sz w:val="24"/>
          <w:szCs w:val="24"/>
        </w:rPr>
        <w:t xml:space="preserve"> that o</w:t>
      </w:r>
      <w:r w:rsidRPr="00682BBA" w:rsidR="00A871BC">
        <w:rPr>
          <w:rFonts w:ascii="Times New Roman" w:hAnsi="Times New Roman" w:cs="Times New Roman"/>
          <w:sz w:val="24"/>
          <w:szCs w:val="24"/>
        </w:rPr>
        <w:t xml:space="preserve">ur values for nutrient retention are calculated in part using both inflow volume and </w:t>
      </w:r>
      <w:r w:rsidRPr="00682BBA" w:rsidR="006D118F">
        <w:rPr>
          <w:rFonts w:ascii="Times New Roman" w:hAnsi="Times New Roman" w:cs="Times New Roman"/>
          <w:sz w:val="24"/>
          <w:szCs w:val="24"/>
        </w:rPr>
        <w:t xml:space="preserve">inflowing </w:t>
      </w:r>
      <w:r w:rsidRPr="00682BBA" w:rsidR="00A871BC">
        <w:rPr>
          <w:rFonts w:ascii="Times New Roman" w:hAnsi="Times New Roman" w:cs="Times New Roman"/>
          <w:sz w:val="24"/>
          <w:szCs w:val="24"/>
        </w:rPr>
        <w:t>nutrient concentrations</w:t>
      </w:r>
      <w:r w:rsidR="002D5B59">
        <w:rPr>
          <w:rFonts w:ascii="Times New Roman" w:hAnsi="Times New Roman" w:cs="Times New Roman"/>
          <w:sz w:val="24"/>
          <w:szCs w:val="24"/>
        </w:rPr>
        <w:t xml:space="preserve">, which we then use as predictors of nutrient retention. However, these values are still valid predictors because </w:t>
      </w:r>
      <w:r w:rsidR="002C78D5">
        <w:rPr>
          <w:rFonts w:ascii="Times New Roman" w:hAnsi="Times New Roman" w:cs="Times New Roman"/>
          <w:sz w:val="24"/>
          <w:szCs w:val="24"/>
        </w:rPr>
        <w:t>we are investigating the effect of the wetland, which cannot change the volume, or concentration coming in, only the concentration and volume leaving</w:t>
      </w:r>
      <w:r w:rsidR="00F278FC">
        <w:rPr>
          <w:rFonts w:ascii="Times New Roman" w:hAnsi="Times New Roman" w:cs="Times New Roman"/>
          <w:sz w:val="24"/>
          <w:szCs w:val="24"/>
        </w:rPr>
        <w:t xml:space="preserve"> (which we do not use as predictor variables)</w:t>
      </w:r>
      <w:r w:rsidR="002C78D5">
        <w:rPr>
          <w:rFonts w:ascii="Times New Roman" w:hAnsi="Times New Roman" w:cs="Times New Roman"/>
          <w:sz w:val="24"/>
          <w:szCs w:val="24"/>
        </w:rPr>
        <w:t>.</w:t>
      </w:r>
      <w:r w:rsidR="00F278FC">
        <w:rPr>
          <w:rFonts w:ascii="Times New Roman" w:hAnsi="Times New Roman" w:cs="Times New Roman"/>
          <w:sz w:val="24"/>
          <w:szCs w:val="24"/>
        </w:rPr>
        <w:t xml:space="preserve"> Additionally, the </w:t>
      </w:r>
      <w:r w:rsidR="00C711A5">
        <w:rPr>
          <w:rFonts w:ascii="Times New Roman" w:hAnsi="Times New Roman" w:cs="Times New Roman"/>
          <w:sz w:val="24"/>
          <w:szCs w:val="24"/>
        </w:rPr>
        <w:t xml:space="preserve">composition and volume of </w:t>
      </w:r>
      <w:r w:rsidR="00F278FC">
        <w:rPr>
          <w:rFonts w:ascii="Times New Roman" w:hAnsi="Times New Roman" w:cs="Times New Roman"/>
          <w:sz w:val="24"/>
          <w:szCs w:val="24"/>
        </w:rPr>
        <w:t>inflowing water is a critical factor for nutrient retention in wetlands</w:t>
      </w:r>
      <w:commentRangeEnd w:id="11"/>
      <w:r w:rsidR="0023301D">
        <w:rPr>
          <w:rStyle w:val="CommentReference"/>
          <w:rFonts w:ascii="Times New Roman" w:hAnsi="Times New Roman" w:cs="Times New Roman"/>
          <w:sz w:val="24"/>
          <w:szCs w:val="24"/>
        </w:rPr>
        <w:commentReference w:id="11"/>
      </w:r>
      <w:commentRangeEnd w:id="12"/>
      <w:r>
        <w:rPr>
          <w:rStyle w:val="CommentReference"/>
        </w:rPr>
        <w:commentReference w:id="12"/>
      </w:r>
      <w:r w:rsidR="00E252A0">
        <w:rPr>
          <w:rFonts w:ascii="Times New Roman" w:hAnsi="Times New Roman" w:cs="Times New Roman"/>
          <w:sz w:val="24"/>
          <w:szCs w:val="24"/>
        </w:rPr>
        <w:t xml:space="preserve">. </w:t>
      </w:r>
      <w:r w:rsidRPr="00682BBA" w:rsidR="00E84294">
        <w:rPr>
          <w:rFonts w:ascii="Times New Roman" w:hAnsi="Times New Roman" w:cs="Times New Roman"/>
          <w:sz w:val="24"/>
          <w:szCs w:val="24"/>
        </w:rPr>
        <w:t>T</w:t>
      </w:r>
      <w:r w:rsidRPr="00682BBA" w:rsidR="00E43B5C">
        <w:rPr>
          <w:rFonts w:ascii="Times New Roman" w:hAnsi="Times New Roman" w:cs="Times New Roman"/>
          <w:sz w:val="24"/>
          <w:szCs w:val="24"/>
        </w:rPr>
        <w:t xml:space="preserve">o </w:t>
      </w:r>
      <w:r w:rsidRPr="00682BBA" w:rsidR="009C0E89">
        <w:rPr>
          <w:rFonts w:ascii="Times New Roman" w:hAnsi="Times New Roman" w:cs="Times New Roman"/>
          <w:sz w:val="24"/>
          <w:szCs w:val="24"/>
        </w:rPr>
        <w:t xml:space="preserve">ensure that the relationship between inflow volume and nutrient retention was robust </w:t>
      </w:r>
      <w:r w:rsidRPr="00682BBA" w:rsidR="00D24786">
        <w:rPr>
          <w:rFonts w:ascii="Times New Roman" w:hAnsi="Times New Roman" w:cs="Times New Roman"/>
          <w:sz w:val="24"/>
          <w:szCs w:val="24"/>
        </w:rPr>
        <w:t xml:space="preserve">to </w:t>
      </w:r>
      <w:r w:rsidRPr="00682BBA" w:rsidR="00F763F8">
        <w:rPr>
          <w:rFonts w:ascii="Times New Roman" w:hAnsi="Times New Roman" w:cs="Times New Roman"/>
          <w:sz w:val="24"/>
          <w:szCs w:val="24"/>
        </w:rPr>
        <w:t>independent data</w:t>
      </w:r>
      <w:r w:rsidRPr="00682BBA" w:rsidR="00C457E6">
        <w:rPr>
          <w:rFonts w:ascii="Times New Roman" w:hAnsi="Times New Roman" w:cs="Times New Roman"/>
          <w:sz w:val="24"/>
          <w:szCs w:val="24"/>
        </w:rPr>
        <w:t xml:space="preserve"> we remade the model sequentially removing wetlands from the database to perform a </w:t>
      </w:r>
      <w:r w:rsidRPr="00682BBA" w:rsidR="00EC48CB">
        <w:rPr>
          <w:rFonts w:ascii="Times New Roman" w:hAnsi="Times New Roman" w:cs="Times New Roman"/>
          <w:sz w:val="24"/>
          <w:szCs w:val="24"/>
        </w:rPr>
        <w:t xml:space="preserve">leave-one-out analysis. </w:t>
      </w:r>
      <w:r w:rsidRPr="00682BBA" w:rsidR="000326DE">
        <w:rPr>
          <w:rFonts w:ascii="Times New Roman" w:hAnsi="Times New Roman" w:cs="Times New Roman"/>
          <w:sz w:val="24"/>
          <w:szCs w:val="24"/>
        </w:rPr>
        <w:t xml:space="preserve">We </w:t>
      </w:r>
      <w:r w:rsidRPr="00682BBA" w:rsidR="00805FBD">
        <w:rPr>
          <w:rFonts w:ascii="Times New Roman" w:hAnsi="Times New Roman" w:cs="Times New Roman"/>
          <w:sz w:val="24"/>
          <w:szCs w:val="24"/>
        </w:rPr>
        <w:t>remade the linear model between inflow volume and filtration of each nutrient</w:t>
      </w:r>
      <w:r w:rsidRPr="00682BBA" w:rsidR="00EC48CB">
        <w:rPr>
          <w:rFonts w:ascii="Times New Roman" w:hAnsi="Times New Roman" w:cs="Times New Roman"/>
          <w:sz w:val="24"/>
          <w:szCs w:val="24"/>
        </w:rPr>
        <w:t xml:space="preserve"> </w:t>
      </w:r>
      <w:r w:rsidRPr="00682BBA" w:rsidR="00805FBD">
        <w:rPr>
          <w:rFonts w:ascii="Times New Roman" w:hAnsi="Times New Roman" w:cs="Times New Roman"/>
          <w:sz w:val="24"/>
          <w:szCs w:val="24"/>
        </w:rPr>
        <w:t xml:space="preserve">sequentially removing </w:t>
      </w:r>
      <w:r w:rsidRPr="00682BBA" w:rsidR="002F51CD">
        <w:rPr>
          <w:rFonts w:ascii="Times New Roman" w:hAnsi="Times New Roman" w:cs="Times New Roman"/>
          <w:sz w:val="24"/>
          <w:szCs w:val="24"/>
        </w:rPr>
        <w:t>one</w:t>
      </w:r>
      <w:r w:rsidRPr="00682BBA" w:rsidR="00201107">
        <w:rPr>
          <w:rFonts w:ascii="Times New Roman" w:hAnsi="Times New Roman" w:cs="Times New Roman"/>
          <w:sz w:val="24"/>
          <w:szCs w:val="24"/>
        </w:rPr>
        <w:t xml:space="preserve"> wetland</w:t>
      </w:r>
      <w:r w:rsidRPr="00682BBA" w:rsidR="002F51CD">
        <w:rPr>
          <w:rFonts w:ascii="Times New Roman" w:hAnsi="Times New Roman" w:cs="Times New Roman"/>
          <w:sz w:val="24"/>
          <w:szCs w:val="24"/>
        </w:rPr>
        <w:t xml:space="preserve"> at a time</w:t>
      </w:r>
      <w:r w:rsidRPr="00682BBA" w:rsidR="00201107">
        <w:rPr>
          <w:rFonts w:ascii="Times New Roman" w:hAnsi="Times New Roman" w:cs="Times New Roman"/>
          <w:sz w:val="24"/>
          <w:szCs w:val="24"/>
        </w:rPr>
        <w:t xml:space="preserve"> from the model</w:t>
      </w:r>
      <w:r w:rsidRPr="00682BBA" w:rsidR="000D1691">
        <w:rPr>
          <w:rFonts w:ascii="Times New Roman" w:hAnsi="Times New Roman" w:cs="Times New Roman"/>
          <w:sz w:val="24"/>
          <w:szCs w:val="24"/>
        </w:rPr>
        <w:t xml:space="preserve">. The model fit was robust to the removal of wetlands </w:t>
      </w:r>
      <w:r w:rsidRPr="00682BBA" w:rsidR="00DF7EAF">
        <w:rPr>
          <w:rFonts w:ascii="Times New Roman" w:hAnsi="Times New Roman" w:cs="Times New Roman"/>
          <w:sz w:val="24"/>
          <w:szCs w:val="24"/>
        </w:rPr>
        <w:t xml:space="preserve">with mean RMSE </w:t>
      </w:r>
      <w:r w:rsidRPr="00682BBA" w:rsidR="003C0BC4">
        <w:rPr>
          <w:rFonts w:ascii="Times New Roman" w:hAnsi="Times New Roman" w:cs="Times New Roman"/>
          <w:sz w:val="24"/>
          <w:szCs w:val="24"/>
        </w:rPr>
        <w:t xml:space="preserve">values </w:t>
      </w:r>
      <w:r w:rsidRPr="00682BBA" w:rsidR="00DF7EAF">
        <w:rPr>
          <w:rFonts w:ascii="Times New Roman" w:hAnsi="Times New Roman" w:cs="Times New Roman"/>
          <w:sz w:val="24"/>
          <w:szCs w:val="24"/>
        </w:rPr>
        <w:t xml:space="preserve">of </w:t>
      </w:r>
      <w:r w:rsidRPr="00682BBA" w:rsidR="006D3C42">
        <w:rPr>
          <w:rFonts w:ascii="Times New Roman" w:hAnsi="Times New Roman" w:cs="Times New Roman"/>
          <w:sz w:val="24"/>
          <w:szCs w:val="24"/>
        </w:rPr>
        <w:t xml:space="preserve">3.2lbs </w:t>
      </w:r>
      <w:r w:rsidRPr="00682BBA" w:rsidR="003C0BC4">
        <w:rPr>
          <w:rFonts w:ascii="Times New Roman" w:hAnsi="Times New Roman" w:cs="Times New Roman"/>
          <w:sz w:val="24"/>
          <w:szCs w:val="24"/>
        </w:rPr>
        <w:t xml:space="preserve">for </w:t>
      </w:r>
      <w:r w:rsidRPr="00682BBA" w:rsidR="006D3C42">
        <w:rPr>
          <w:rFonts w:ascii="Times New Roman" w:hAnsi="Times New Roman" w:cs="Times New Roman"/>
          <w:sz w:val="24"/>
          <w:szCs w:val="24"/>
        </w:rPr>
        <w:t>TP</w:t>
      </w:r>
      <w:r w:rsidRPr="00682BBA" w:rsidR="003C0BC4">
        <w:rPr>
          <w:rFonts w:ascii="Times New Roman" w:hAnsi="Times New Roman" w:cs="Times New Roman"/>
          <w:sz w:val="24"/>
          <w:szCs w:val="24"/>
        </w:rPr>
        <w:t>, 3.5lbs for TN, 4.2lbs for DRP, 7.5lbs for NO</w:t>
      </w:r>
      <w:r w:rsidRPr="00682BBA" w:rsidR="00F93588">
        <w:rPr>
          <w:rFonts w:ascii="Times New Roman" w:hAnsi="Times New Roman" w:cs="Times New Roman"/>
          <w:sz w:val="24"/>
          <w:szCs w:val="24"/>
          <w:vertAlign w:val="subscript"/>
        </w:rPr>
        <w:t>x</w:t>
      </w:r>
      <w:r w:rsidRPr="00682BBA" w:rsidR="003C0BC4">
        <w:rPr>
          <w:rFonts w:ascii="Times New Roman" w:hAnsi="Times New Roman" w:cs="Times New Roman"/>
          <w:sz w:val="24"/>
          <w:szCs w:val="24"/>
        </w:rPr>
        <w:t>, and 4.7lbs for NH</w:t>
      </w:r>
      <w:r w:rsidRPr="00682BBA" w:rsidR="00215C19">
        <w:rPr>
          <w:rFonts w:ascii="Times New Roman" w:hAnsi="Times New Roman" w:cs="Times New Roman"/>
          <w:sz w:val="24"/>
          <w:szCs w:val="24"/>
          <w:vertAlign w:val="subscript"/>
        </w:rPr>
        <w:t>4</w:t>
      </w:r>
      <w:r w:rsidRPr="00682BBA" w:rsidR="003C0BC4">
        <w:rPr>
          <w:rFonts w:ascii="Times New Roman" w:hAnsi="Times New Roman" w:cs="Times New Roman"/>
          <w:sz w:val="24"/>
          <w:szCs w:val="24"/>
        </w:rPr>
        <w:t xml:space="preserve">. </w:t>
      </w:r>
      <w:r w:rsidRPr="00682BBA" w:rsidR="00D20408">
        <w:rPr>
          <w:rFonts w:ascii="Times New Roman" w:hAnsi="Times New Roman" w:cs="Times New Roman"/>
          <w:sz w:val="24"/>
          <w:szCs w:val="24"/>
        </w:rPr>
        <w:t xml:space="preserve">We then applied each new model to predict nutrient retention at the removed wetland and found </w:t>
      </w:r>
      <w:r w:rsidRPr="00682BBA" w:rsidR="00632FB1">
        <w:rPr>
          <w:rFonts w:ascii="Times New Roman" w:hAnsi="Times New Roman" w:cs="Times New Roman"/>
          <w:sz w:val="24"/>
          <w:szCs w:val="24"/>
        </w:rPr>
        <w:t>that mean RMSE when predicting wetlands that were not included in the model was similar to predictions when data was include</w:t>
      </w:r>
      <w:r w:rsidRPr="00682BBA" w:rsidR="00980A9E">
        <w:rPr>
          <w:rFonts w:ascii="Times New Roman" w:hAnsi="Times New Roman" w:cs="Times New Roman"/>
          <w:sz w:val="24"/>
          <w:szCs w:val="24"/>
        </w:rPr>
        <w:t>d</w:t>
      </w:r>
      <w:r w:rsidRPr="00682BBA" w:rsidR="00632FB1">
        <w:rPr>
          <w:rFonts w:ascii="Times New Roman" w:hAnsi="Times New Roman" w:cs="Times New Roman"/>
          <w:sz w:val="24"/>
          <w:szCs w:val="24"/>
        </w:rPr>
        <w:t xml:space="preserve"> (mean RMSE: 3.1lbs TP, 3.3lbs TN, 4.2lbs DRP, 9lbs NOX, 4.6lbs NH</w:t>
      </w:r>
      <w:r w:rsidRPr="00682BBA" w:rsidR="00EC3A65">
        <w:rPr>
          <w:rFonts w:ascii="Times New Roman" w:hAnsi="Times New Roman" w:cs="Times New Roman"/>
          <w:sz w:val="24"/>
          <w:szCs w:val="24"/>
          <w:vertAlign w:val="subscript"/>
        </w:rPr>
        <w:t>4</w:t>
      </w:r>
      <w:r w:rsidRPr="00682BBA" w:rsidR="00632FB1">
        <w:rPr>
          <w:rFonts w:ascii="Times New Roman" w:hAnsi="Times New Roman" w:cs="Times New Roman"/>
          <w:sz w:val="24"/>
          <w:szCs w:val="24"/>
        </w:rPr>
        <w:t xml:space="preserve">). </w:t>
      </w:r>
      <w:r w:rsidRPr="00682BBA" w:rsidR="00652830">
        <w:rPr>
          <w:rFonts w:ascii="Times New Roman" w:hAnsi="Times New Roman" w:cs="Times New Roman"/>
          <w:sz w:val="24"/>
          <w:szCs w:val="24"/>
        </w:rPr>
        <w:t>Wetlands did however vary in their ability to be predicted when excluded from the model (</w:t>
      </w:r>
      <w:r w:rsidRPr="00682BBA" w:rsidR="00231D1E">
        <w:rPr>
          <w:rFonts w:ascii="Times New Roman" w:hAnsi="Times New Roman" w:cs="Times New Roman"/>
          <w:sz w:val="24"/>
          <w:szCs w:val="24"/>
          <w:highlight w:val="yellow"/>
        </w:rPr>
        <w:fldChar w:fldCharType="begin"/>
      </w:r>
      <w:r w:rsidRPr="00682BBA" w:rsidR="00231D1E">
        <w:rPr>
          <w:rFonts w:ascii="Times New Roman" w:hAnsi="Times New Roman" w:cs="Times New Roman"/>
          <w:sz w:val="24"/>
          <w:szCs w:val="24"/>
        </w:rPr>
        <w:instrText xml:space="preserve"> REF _Ref237352403 \h </w:instrText>
      </w:r>
      <w:r w:rsidRPr="00682BBA" w:rsidR="007E5245">
        <w:rPr>
          <w:rFonts w:ascii="Times New Roman" w:hAnsi="Times New Roman" w:cs="Times New Roman"/>
          <w:sz w:val="24"/>
          <w:szCs w:val="24"/>
          <w:highlight w:val="yellow"/>
        </w:rPr>
        <w:instrText xml:space="preserve"> \* MERGEFORMAT </w:instrText>
      </w:r>
      <w:r w:rsidRPr="00682BBA" w:rsidR="00231D1E">
        <w:rPr>
          <w:rFonts w:ascii="Times New Roman" w:hAnsi="Times New Roman" w:cs="Times New Roman"/>
          <w:sz w:val="24"/>
          <w:szCs w:val="24"/>
          <w:highlight w:val="yellow"/>
        </w:rPr>
      </w:r>
      <w:r w:rsidRPr="00682BBA" w:rsidR="00231D1E">
        <w:rPr>
          <w:rFonts w:ascii="Times New Roman" w:hAnsi="Times New Roman" w:cs="Times New Roman"/>
          <w:sz w:val="24"/>
          <w:szCs w:val="24"/>
          <w:highlight w:val="yellow"/>
        </w:rPr>
        <w:fldChar w:fldCharType="separate"/>
      </w:r>
      <w:r w:rsidRPr="00682BBA" w:rsidR="00231D1E">
        <w:rPr>
          <w:rFonts w:ascii="Times New Roman" w:hAnsi="Times New Roman" w:cs="Times New Roman"/>
          <w:sz w:val="24"/>
          <w:szCs w:val="24"/>
        </w:rPr>
        <w:t>Figure S</w:t>
      </w:r>
      <w:r w:rsidRPr="00682BBA" w:rsidR="00231D1E">
        <w:rPr>
          <w:rFonts w:ascii="Times New Roman" w:hAnsi="Times New Roman" w:cs="Times New Roman"/>
          <w:noProof/>
          <w:sz w:val="24"/>
          <w:szCs w:val="24"/>
        </w:rPr>
        <w:t>1</w:t>
      </w:r>
      <w:r w:rsidRPr="00682BBA" w:rsidR="00231D1E">
        <w:rPr>
          <w:rFonts w:ascii="Times New Roman" w:hAnsi="Times New Roman" w:cs="Times New Roman"/>
          <w:sz w:val="24"/>
          <w:szCs w:val="24"/>
          <w:highlight w:val="yellow"/>
        </w:rPr>
        <w:fldChar w:fldCharType="end"/>
      </w:r>
      <w:r w:rsidRPr="00682BBA" w:rsidR="00652830">
        <w:rPr>
          <w:rFonts w:ascii="Times New Roman" w:hAnsi="Times New Roman" w:cs="Times New Roman"/>
          <w:sz w:val="24"/>
          <w:szCs w:val="24"/>
        </w:rPr>
        <w:t>).</w:t>
      </w:r>
    </w:p>
    <w:p w:rsidRPr="002157DF" w:rsidR="00693961" w:rsidP="00682BBA" w:rsidRDefault="00693961" w14:paraId="104B9117" w14:textId="241255E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 xml:space="preserve">3.3 </w:t>
      </w:r>
      <w:r w:rsidRPr="002157DF" w:rsidR="0064257D">
        <w:rPr>
          <w:rFonts w:ascii="Times New Roman" w:hAnsi="Times New Roman" w:cs="Times New Roman"/>
          <w:b/>
          <w:sz w:val="24"/>
          <w:szCs w:val="24"/>
          <w:u w:val="single"/>
        </w:rPr>
        <w:t>Drivers of Nutrient Retention</w:t>
      </w:r>
      <w:r w:rsidRPr="002157DF" w:rsidR="0014428F">
        <w:rPr>
          <w:rFonts w:ascii="Times New Roman" w:hAnsi="Times New Roman" w:cs="Times New Roman"/>
          <w:b/>
          <w:sz w:val="24"/>
          <w:szCs w:val="24"/>
          <w:u w:val="single"/>
        </w:rPr>
        <w:t xml:space="preserve"> Within Wetlands</w:t>
      </w:r>
    </w:p>
    <w:p w:rsidRPr="00682BBA" w:rsidR="00693961" w:rsidP="00682BBA" w:rsidRDefault="00EB4B6E" w14:paraId="7DC4D94C" w14:textId="51E87129">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While we found that inflow volume to each wetland had a stronger correlation </w:t>
      </w:r>
      <w:r w:rsidRPr="00682BBA" w:rsidR="005A20DB">
        <w:rPr>
          <w:rFonts w:ascii="Times New Roman" w:hAnsi="Times New Roman" w:cs="Times New Roman"/>
          <w:sz w:val="24"/>
          <w:szCs w:val="24"/>
        </w:rPr>
        <w:t>with nutrient retention tha</w:t>
      </w:r>
      <w:r w:rsidRPr="00682BBA" w:rsidR="00D91219">
        <w:rPr>
          <w:rFonts w:ascii="Times New Roman" w:hAnsi="Times New Roman" w:cs="Times New Roman"/>
          <w:sz w:val="24"/>
          <w:szCs w:val="24"/>
        </w:rPr>
        <w:t xml:space="preserve">n </w:t>
      </w:r>
      <w:r w:rsidRPr="00682BBA" w:rsidR="005A20DB">
        <w:rPr>
          <w:rFonts w:ascii="Times New Roman" w:hAnsi="Times New Roman" w:cs="Times New Roman"/>
          <w:sz w:val="24"/>
          <w:szCs w:val="24"/>
        </w:rPr>
        <w:t>concentration, we found that within</w:t>
      </w:r>
      <w:r w:rsidRPr="00682BBA" w:rsidR="007D3E1F">
        <w:rPr>
          <w:rFonts w:ascii="Times New Roman" w:hAnsi="Times New Roman" w:cs="Times New Roman"/>
          <w:sz w:val="24"/>
          <w:szCs w:val="24"/>
        </w:rPr>
        <w:t xml:space="preserve"> individual</w:t>
      </w:r>
      <w:r w:rsidRPr="00682BBA" w:rsidR="005A20DB">
        <w:rPr>
          <w:rFonts w:ascii="Times New Roman" w:hAnsi="Times New Roman" w:cs="Times New Roman"/>
          <w:sz w:val="24"/>
          <w:szCs w:val="24"/>
        </w:rPr>
        <w:t xml:space="preserve"> wetlands concentration </w:t>
      </w:r>
      <w:r w:rsidRPr="00682BBA" w:rsidR="00120A55">
        <w:rPr>
          <w:rFonts w:ascii="Times New Roman" w:hAnsi="Times New Roman" w:cs="Times New Roman"/>
          <w:sz w:val="24"/>
          <w:szCs w:val="24"/>
        </w:rPr>
        <w:t xml:space="preserve">often </w:t>
      </w:r>
      <w:r w:rsidRPr="00682BBA" w:rsidR="009E0860">
        <w:rPr>
          <w:rFonts w:ascii="Times New Roman" w:hAnsi="Times New Roman" w:cs="Times New Roman"/>
          <w:sz w:val="24"/>
          <w:szCs w:val="24"/>
        </w:rPr>
        <w:t>was</w:t>
      </w:r>
      <w:r w:rsidRPr="00682BBA" w:rsidR="00120A55">
        <w:rPr>
          <w:rFonts w:ascii="Times New Roman" w:hAnsi="Times New Roman" w:cs="Times New Roman"/>
          <w:sz w:val="24"/>
          <w:szCs w:val="24"/>
        </w:rPr>
        <w:t xml:space="preserve"> a similar or occasionally</w:t>
      </w:r>
      <w:r w:rsidRPr="00682BBA" w:rsidR="005A20DB">
        <w:rPr>
          <w:rFonts w:ascii="Times New Roman" w:hAnsi="Times New Roman" w:cs="Times New Roman"/>
          <w:sz w:val="24"/>
          <w:szCs w:val="24"/>
        </w:rPr>
        <w:t xml:space="preserve"> a</w:t>
      </w:r>
      <w:r w:rsidRPr="00682BBA" w:rsidR="004B00F7">
        <w:rPr>
          <w:rFonts w:ascii="Times New Roman" w:hAnsi="Times New Roman" w:cs="Times New Roman"/>
          <w:sz w:val="24"/>
          <w:szCs w:val="24"/>
        </w:rPr>
        <w:t xml:space="preserve"> more</w:t>
      </w:r>
      <w:r w:rsidRPr="00682BBA" w:rsidR="005A20DB">
        <w:rPr>
          <w:rFonts w:ascii="Times New Roman" w:hAnsi="Times New Roman" w:cs="Times New Roman"/>
          <w:sz w:val="24"/>
          <w:szCs w:val="24"/>
        </w:rPr>
        <w:t xml:space="preserve"> important </w:t>
      </w:r>
      <w:r w:rsidRPr="00682BBA" w:rsidR="009E0860">
        <w:rPr>
          <w:rFonts w:ascii="Times New Roman" w:hAnsi="Times New Roman" w:cs="Times New Roman"/>
          <w:sz w:val="24"/>
          <w:szCs w:val="24"/>
        </w:rPr>
        <w:t>predictor of nutrient retention</w:t>
      </w:r>
      <w:r w:rsidRPr="00682BBA" w:rsidR="00D417F1">
        <w:rPr>
          <w:rFonts w:ascii="Times New Roman" w:hAnsi="Times New Roman" w:cs="Times New Roman"/>
          <w:sz w:val="24"/>
          <w:szCs w:val="24"/>
        </w:rPr>
        <w:t xml:space="preserve"> than inflowing volume</w:t>
      </w:r>
      <w:r w:rsidRPr="00682BBA" w:rsidR="004B00F7">
        <w:rPr>
          <w:rFonts w:ascii="Times New Roman" w:hAnsi="Times New Roman" w:cs="Times New Roman"/>
          <w:sz w:val="24"/>
          <w:szCs w:val="24"/>
        </w:rPr>
        <w:t xml:space="preserve">. </w:t>
      </w:r>
      <w:r w:rsidRPr="00682BBA" w:rsidR="000D2752">
        <w:rPr>
          <w:rFonts w:ascii="Times New Roman" w:hAnsi="Times New Roman" w:cs="Times New Roman"/>
          <w:sz w:val="24"/>
          <w:szCs w:val="24"/>
        </w:rPr>
        <w:t>We made linear models</w:t>
      </w:r>
      <w:r w:rsidRPr="00682BBA" w:rsidR="00143EE9">
        <w:rPr>
          <w:rFonts w:ascii="Times New Roman" w:hAnsi="Times New Roman" w:cs="Times New Roman"/>
          <w:sz w:val="24"/>
          <w:szCs w:val="24"/>
        </w:rPr>
        <w:t xml:space="preserve"> predicting nutrient retention by </w:t>
      </w:r>
      <w:r w:rsidRPr="00682BBA" w:rsidR="00D164C7">
        <w:rPr>
          <w:rFonts w:ascii="Times New Roman" w:hAnsi="Times New Roman" w:cs="Times New Roman"/>
          <w:sz w:val="24"/>
          <w:szCs w:val="24"/>
        </w:rPr>
        <w:t>inflowing volume and concentration</w:t>
      </w:r>
      <w:r w:rsidRPr="00682BBA" w:rsidR="000D2752">
        <w:rPr>
          <w:rFonts w:ascii="Times New Roman" w:hAnsi="Times New Roman" w:cs="Times New Roman"/>
          <w:sz w:val="24"/>
          <w:szCs w:val="24"/>
        </w:rPr>
        <w:t xml:space="preserve"> </w:t>
      </w:r>
      <w:r w:rsidRPr="00682BBA" w:rsidR="00B01868">
        <w:rPr>
          <w:rFonts w:ascii="Times New Roman" w:hAnsi="Times New Roman" w:cs="Times New Roman"/>
          <w:sz w:val="24"/>
          <w:szCs w:val="24"/>
        </w:rPr>
        <w:t>for each</w:t>
      </w:r>
      <w:r w:rsidRPr="00682BBA" w:rsidR="000D2752">
        <w:rPr>
          <w:rFonts w:ascii="Times New Roman" w:hAnsi="Times New Roman" w:cs="Times New Roman"/>
          <w:sz w:val="24"/>
          <w:szCs w:val="24"/>
        </w:rPr>
        <w:t xml:space="preserve"> individual wetland</w:t>
      </w:r>
      <w:r w:rsidRPr="00682BBA" w:rsidR="00B01868">
        <w:rPr>
          <w:rFonts w:ascii="Times New Roman" w:hAnsi="Times New Roman" w:cs="Times New Roman"/>
          <w:sz w:val="24"/>
          <w:szCs w:val="24"/>
        </w:rPr>
        <w:t xml:space="preserve"> and </w:t>
      </w:r>
      <w:r w:rsidRPr="00682BBA" w:rsidR="002B06DE">
        <w:rPr>
          <w:rFonts w:ascii="Times New Roman" w:hAnsi="Times New Roman" w:cs="Times New Roman"/>
          <w:sz w:val="24"/>
          <w:szCs w:val="24"/>
        </w:rPr>
        <w:t>predictor</w:t>
      </w:r>
      <w:r w:rsidRPr="00682BBA" w:rsidR="00D164C7">
        <w:rPr>
          <w:rFonts w:ascii="Times New Roman" w:hAnsi="Times New Roman" w:cs="Times New Roman"/>
          <w:sz w:val="24"/>
          <w:szCs w:val="24"/>
        </w:rPr>
        <w:t xml:space="preserve"> </w:t>
      </w:r>
      <w:r w:rsidRPr="00682BBA" w:rsidR="00E669E0">
        <w:rPr>
          <w:rFonts w:ascii="Times New Roman" w:hAnsi="Times New Roman" w:cs="Times New Roman"/>
          <w:sz w:val="24"/>
          <w:szCs w:val="24"/>
        </w:rPr>
        <w:t>t-value</w:t>
      </w:r>
      <w:r w:rsidRPr="00682BBA" w:rsidR="002B06DE">
        <w:rPr>
          <w:rFonts w:ascii="Times New Roman" w:hAnsi="Times New Roman" w:cs="Times New Roman"/>
          <w:sz w:val="24"/>
          <w:szCs w:val="24"/>
        </w:rPr>
        <w:t xml:space="preserve">s indicate that </w:t>
      </w:r>
      <w:r w:rsidRPr="00682BBA" w:rsidR="009C74D7">
        <w:rPr>
          <w:rFonts w:ascii="Times New Roman" w:hAnsi="Times New Roman" w:cs="Times New Roman"/>
          <w:sz w:val="24"/>
          <w:szCs w:val="24"/>
        </w:rPr>
        <w:t>concentration is sometimes a more significant predictor and often a similarly important predictor</w:t>
      </w:r>
      <w:r w:rsidRPr="00682BBA" w:rsidR="00501540">
        <w:rPr>
          <w:rFonts w:ascii="Times New Roman" w:hAnsi="Times New Roman" w:cs="Times New Roman"/>
          <w:sz w:val="24"/>
          <w:szCs w:val="24"/>
        </w:rPr>
        <w:t xml:space="preserve"> to inflowing volume</w:t>
      </w:r>
      <w:r w:rsidRPr="00682BBA" w:rsidR="00597D0C">
        <w:rPr>
          <w:rFonts w:ascii="Times New Roman" w:hAnsi="Times New Roman" w:cs="Times New Roman"/>
          <w:sz w:val="24"/>
          <w:szCs w:val="24"/>
        </w:rPr>
        <w:t xml:space="preserve"> (</w:t>
      </w:r>
      <w:r w:rsidRPr="00682BBA" w:rsidR="009D4E87">
        <w:rPr>
          <w:rFonts w:ascii="Times New Roman" w:hAnsi="Times New Roman" w:cs="Times New Roman"/>
          <w:sz w:val="24"/>
          <w:szCs w:val="24"/>
          <w:highlight w:val="yellow"/>
        </w:rPr>
        <w:fldChar w:fldCharType="begin"/>
      </w:r>
      <w:r w:rsidRPr="00682BBA" w:rsidR="009D4E87">
        <w:rPr>
          <w:rFonts w:ascii="Times New Roman" w:hAnsi="Times New Roman" w:cs="Times New Roman"/>
          <w:sz w:val="24"/>
          <w:szCs w:val="24"/>
        </w:rPr>
        <w:instrText xml:space="preserve"> REF _Ref237355469 \h </w:instrText>
      </w:r>
      <w:r w:rsidRPr="00682BBA" w:rsidR="009D4E87">
        <w:rPr>
          <w:rFonts w:ascii="Times New Roman" w:hAnsi="Times New Roman" w:cs="Times New Roman"/>
          <w:sz w:val="24"/>
          <w:szCs w:val="24"/>
          <w:highlight w:val="yellow"/>
        </w:rPr>
        <w:instrText xml:space="preserve"> \* MERGEFORMAT </w:instrText>
      </w:r>
      <w:r w:rsidRPr="00682BBA" w:rsidR="009D4E87">
        <w:rPr>
          <w:rFonts w:ascii="Times New Roman" w:hAnsi="Times New Roman" w:cs="Times New Roman"/>
          <w:sz w:val="24"/>
          <w:szCs w:val="24"/>
          <w:highlight w:val="yellow"/>
        </w:rPr>
      </w:r>
      <w:r w:rsidRPr="00682BBA" w:rsidR="009D4E87">
        <w:rPr>
          <w:rFonts w:ascii="Times New Roman" w:hAnsi="Times New Roman" w:cs="Times New Roman"/>
          <w:sz w:val="24"/>
          <w:szCs w:val="24"/>
          <w:highlight w:val="yellow"/>
        </w:rPr>
        <w:fldChar w:fldCharType="separate"/>
      </w:r>
      <w:r w:rsidRPr="00682BBA" w:rsidR="009D4E87">
        <w:rPr>
          <w:rFonts w:ascii="Times New Roman" w:hAnsi="Times New Roman" w:cs="Times New Roman"/>
          <w:sz w:val="24"/>
          <w:szCs w:val="24"/>
        </w:rPr>
        <w:t xml:space="preserve">Figure </w:t>
      </w:r>
      <w:r w:rsidRPr="00682BBA" w:rsidR="009D4E87">
        <w:rPr>
          <w:rFonts w:ascii="Times New Roman" w:hAnsi="Times New Roman" w:cs="Times New Roman"/>
          <w:noProof/>
          <w:sz w:val="24"/>
          <w:szCs w:val="24"/>
        </w:rPr>
        <w:t>4</w:t>
      </w:r>
      <w:r w:rsidRPr="00682BBA" w:rsidR="009D4E87">
        <w:rPr>
          <w:rFonts w:ascii="Times New Roman" w:hAnsi="Times New Roman" w:cs="Times New Roman"/>
          <w:sz w:val="24"/>
          <w:szCs w:val="24"/>
          <w:highlight w:val="yellow"/>
        </w:rPr>
        <w:fldChar w:fldCharType="end"/>
      </w:r>
      <w:r w:rsidRPr="00682BBA" w:rsidR="00597D0C">
        <w:rPr>
          <w:rFonts w:ascii="Times New Roman" w:hAnsi="Times New Roman" w:cs="Times New Roman"/>
          <w:sz w:val="24"/>
          <w:szCs w:val="24"/>
        </w:rPr>
        <w:t>).</w:t>
      </w:r>
      <w:r w:rsidRPr="00682BBA" w:rsidR="00470CA9">
        <w:rPr>
          <w:rFonts w:ascii="Times New Roman" w:hAnsi="Times New Roman" w:cs="Times New Roman"/>
          <w:sz w:val="24"/>
          <w:szCs w:val="24"/>
        </w:rPr>
        <w:t xml:space="preserve"> </w:t>
      </w:r>
      <w:r w:rsidRPr="00682BBA" w:rsidR="008D4C71">
        <w:rPr>
          <w:rFonts w:ascii="Times New Roman" w:hAnsi="Times New Roman" w:cs="Times New Roman"/>
          <w:sz w:val="24"/>
          <w:szCs w:val="24"/>
        </w:rPr>
        <w:t>Based on model t-values</w:t>
      </w:r>
      <w:r w:rsidRPr="00682BBA" w:rsidR="00CE0791">
        <w:rPr>
          <w:rFonts w:ascii="Times New Roman" w:hAnsi="Times New Roman" w:cs="Times New Roman"/>
          <w:sz w:val="24"/>
          <w:szCs w:val="24"/>
        </w:rPr>
        <w:t>,</w:t>
      </w:r>
      <w:r w:rsidRPr="00682BBA" w:rsidR="008D4C71">
        <w:rPr>
          <w:rFonts w:ascii="Times New Roman" w:hAnsi="Times New Roman" w:cs="Times New Roman"/>
          <w:sz w:val="24"/>
          <w:szCs w:val="24"/>
        </w:rPr>
        <w:t xml:space="preserve"> TP</w:t>
      </w:r>
      <w:r w:rsidRPr="00682BBA" w:rsidR="007271A0">
        <w:rPr>
          <w:rFonts w:ascii="Times New Roman" w:hAnsi="Times New Roman" w:cs="Times New Roman"/>
          <w:sz w:val="24"/>
          <w:szCs w:val="24"/>
        </w:rPr>
        <w:t xml:space="preserve"> concentration </w:t>
      </w:r>
      <w:r w:rsidRPr="00682BBA" w:rsidR="008D4C71">
        <w:rPr>
          <w:rFonts w:ascii="Times New Roman" w:hAnsi="Times New Roman" w:cs="Times New Roman"/>
          <w:sz w:val="24"/>
          <w:szCs w:val="24"/>
        </w:rPr>
        <w:t xml:space="preserve">was a more significant predictor than inflowing volume at </w:t>
      </w:r>
      <w:r w:rsidRPr="00682BBA" w:rsidR="00B30FBC">
        <w:rPr>
          <w:rFonts w:ascii="Times New Roman" w:hAnsi="Times New Roman" w:cs="Times New Roman"/>
          <w:sz w:val="24"/>
          <w:szCs w:val="24"/>
        </w:rPr>
        <w:t>2</w:t>
      </w:r>
      <w:r w:rsidRPr="00682BBA" w:rsidR="008D4C71">
        <w:rPr>
          <w:rFonts w:ascii="Times New Roman" w:hAnsi="Times New Roman" w:cs="Times New Roman"/>
          <w:sz w:val="24"/>
          <w:szCs w:val="24"/>
        </w:rPr>
        <w:t xml:space="preserve"> wetlands</w:t>
      </w:r>
      <w:r w:rsidRPr="00682BBA" w:rsidR="009B5CE1">
        <w:rPr>
          <w:rFonts w:ascii="Times New Roman" w:hAnsi="Times New Roman" w:cs="Times New Roman"/>
          <w:sz w:val="24"/>
          <w:szCs w:val="24"/>
        </w:rPr>
        <w:t xml:space="preserve"> and</w:t>
      </w:r>
      <w:r w:rsidRPr="00682BBA" w:rsidR="008D4C71">
        <w:rPr>
          <w:rFonts w:ascii="Times New Roman" w:hAnsi="Times New Roman" w:cs="Times New Roman"/>
          <w:sz w:val="24"/>
          <w:szCs w:val="24"/>
        </w:rPr>
        <w:t xml:space="preserve"> </w:t>
      </w:r>
      <w:r w:rsidRPr="00682BBA" w:rsidR="009B5CE1">
        <w:rPr>
          <w:rFonts w:ascii="Times New Roman" w:hAnsi="Times New Roman" w:cs="Times New Roman"/>
          <w:sz w:val="24"/>
          <w:szCs w:val="24"/>
        </w:rPr>
        <w:t>w</w:t>
      </w:r>
      <w:r w:rsidRPr="00682BBA" w:rsidR="00666E2F">
        <w:rPr>
          <w:rFonts w:ascii="Times New Roman" w:hAnsi="Times New Roman" w:cs="Times New Roman"/>
          <w:sz w:val="24"/>
          <w:szCs w:val="24"/>
        </w:rPr>
        <w:t xml:space="preserve">ithin the same </w:t>
      </w:r>
      <w:r w:rsidRPr="00682BBA" w:rsidR="00450F4B">
        <w:rPr>
          <w:rFonts w:ascii="Times New Roman" w:hAnsi="Times New Roman" w:cs="Times New Roman"/>
          <w:sz w:val="24"/>
          <w:szCs w:val="24"/>
        </w:rPr>
        <w:t xml:space="preserve">order of </w:t>
      </w:r>
      <w:r w:rsidRPr="00682BBA" w:rsidR="00666E2F">
        <w:rPr>
          <w:rFonts w:ascii="Times New Roman" w:hAnsi="Times New Roman" w:cs="Times New Roman"/>
          <w:sz w:val="24"/>
          <w:szCs w:val="24"/>
        </w:rPr>
        <w:t>magnitude</w:t>
      </w:r>
      <w:r w:rsidRPr="00682BBA" w:rsidR="006C3A20">
        <w:rPr>
          <w:rFonts w:ascii="Times New Roman" w:hAnsi="Times New Roman" w:cs="Times New Roman"/>
          <w:sz w:val="24"/>
          <w:szCs w:val="24"/>
        </w:rPr>
        <w:t xml:space="preserve"> </w:t>
      </w:r>
      <w:r w:rsidRPr="00682BBA" w:rsidR="00666E2F">
        <w:rPr>
          <w:rFonts w:ascii="Times New Roman" w:hAnsi="Times New Roman" w:cs="Times New Roman"/>
          <w:sz w:val="24"/>
          <w:szCs w:val="24"/>
        </w:rPr>
        <w:t>at 8 more wetlands</w:t>
      </w:r>
      <w:r w:rsidRPr="00682BBA" w:rsidR="009B5CE1">
        <w:rPr>
          <w:rFonts w:ascii="Times New Roman" w:hAnsi="Times New Roman" w:cs="Times New Roman"/>
          <w:sz w:val="24"/>
          <w:szCs w:val="24"/>
        </w:rPr>
        <w:t xml:space="preserve">. </w:t>
      </w:r>
      <w:r w:rsidRPr="00682BBA" w:rsidR="004622CA">
        <w:rPr>
          <w:rFonts w:ascii="Times New Roman" w:hAnsi="Times New Roman" w:cs="Times New Roman"/>
          <w:sz w:val="24"/>
          <w:szCs w:val="24"/>
        </w:rPr>
        <w:t>TN concentration</w:t>
      </w:r>
      <w:r w:rsidRPr="00682BBA" w:rsidR="000527AF">
        <w:rPr>
          <w:rFonts w:ascii="Times New Roman" w:hAnsi="Times New Roman" w:cs="Times New Roman"/>
          <w:sz w:val="24"/>
          <w:szCs w:val="24"/>
        </w:rPr>
        <w:t xml:space="preserve"> was a more significant predictor than inflowing volume at 4 wetlands and within the same magnitude at </w:t>
      </w:r>
      <w:r w:rsidRPr="00682BBA" w:rsidR="0054057C">
        <w:rPr>
          <w:rFonts w:ascii="Times New Roman" w:hAnsi="Times New Roman" w:cs="Times New Roman"/>
          <w:sz w:val="24"/>
          <w:szCs w:val="24"/>
        </w:rPr>
        <w:t>7 more wetlands</w:t>
      </w:r>
      <w:r w:rsidRPr="00682BBA" w:rsidR="009B5CE1">
        <w:rPr>
          <w:rFonts w:ascii="Times New Roman" w:hAnsi="Times New Roman" w:cs="Times New Roman"/>
          <w:sz w:val="24"/>
          <w:szCs w:val="24"/>
        </w:rPr>
        <w:t>.</w:t>
      </w:r>
      <w:r w:rsidRPr="00682BBA" w:rsidR="0054057C">
        <w:rPr>
          <w:rFonts w:ascii="Times New Roman" w:hAnsi="Times New Roman" w:cs="Times New Roman"/>
          <w:sz w:val="24"/>
          <w:szCs w:val="24"/>
        </w:rPr>
        <w:t xml:space="preserve"> </w:t>
      </w:r>
      <w:r w:rsidRPr="00682BBA" w:rsidR="00443B64">
        <w:rPr>
          <w:rFonts w:ascii="Times New Roman" w:hAnsi="Times New Roman" w:cs="Times New Roman"/>
          <w:sz w:val="24"/>
          <w:szCs w:val="24"/>
        </w:rPr>
        <w:t>DRP concentration was a more significant predictor than inflowing volume at 3 wetlands and within the same magnitude at 7 more wetlands</w:t>
      </w:r>
      <w:r w:rsidRPr="00682BBA" w:rsidR="009B5CE1">
        <w:rPr>
          <w:rFonts w:ascii="Times New Roman" w:hAnsi="Times New Roman" w:cs="Times New Roman"/>
          <w:sz w:val="24"/>
          <w:szCs w:val="24"/>
        </w:rPr>
        <w:t>.</w:t>
      </w:r>
      <w:r w:rsidRPr="00682BBA" w:rsidR="00443B64">
        <w:rPr>
          <w:rFonts w:ascii="Times New Roman" w:hAnsi="Times New Roman" w:cs="Times New Roman"/>
          <w:sz w:val="24"/>
          <w:szCs w:val="24"/>
        </w:rPr>
        <w:t xml:space="preserve"> N</w:t>
      </w:r>
      <w:r w:rsidRPr="00682BBA" w:rsidR="00D05AFB">
        <w:rPr>
          <w:rFonts w:ascii="Times New Roman" w:hAnsi="Times New Roman" w:cs="Times New Roman"/>
          <w:sz w:val="24"/>
          <w:szCs w:val="24"/>
        </w:rPr>
        <w:t>O</w:t>
      </w:r>
      <w:r w:rsidRPr="00682BBA" w:rsidR="00D05AFB">
        <w:rPr>
          <w:rFonts w:ascii="Times New Roman" w:hAnsi="Times New Roman" w:cs="Times New Roman"/>
          <w:sz w:val="24"/>
          <w:szCs w:val="24"/>
          <w:vertAlign w:val="subscript"/>
        </w:rPr>
        <w:t>x</w:t>
      </w:r>
      <w:r w:rsidRPr="00682BBA" w:rsidR="00443B64">
        <w:rPr>
          <w:rFonts w:ascii="Times New Roman" w:hAnsi="Times New Roman" w:cs="Times New Roman"/>
          <w:sz w:val="24"/>
          <w:szCs w:val="24"/>
        </w:rPr>
        <w:t xml:space="preserve"> </w:t>
      </w:r>
      <w:r w:rsidRPr="00682BBA" w:rsidR="006B1A66">
        <w:rPr>
          <w:rFonts w:ascii="Times New Roman" w:hAnsi="Times New Roman" w:cs="Times New Roman"/>
          <w:sz w:val="24"/>
          <w:szCs w:val="24"/>
        </w:rPr>
        <w:t xml:space="preserve">concentration was a more significant predictor than inflowing volume at </w:t>
      </w:r>
      <w:r w:rsidRPr="00682BBA" w:rsidR="00262AF2">
        <w:rPr>
          <w:rFonts w:ascii="Times New Roman" w:hAnsi="Times New Roman" w:cs="Times New Roman"/>
          <w:sz w:val="24"/>
          <w:szCs w:val="24"/>
        </w:rPr>
        <w:t>6</w:t>
      </w:r>
      <w:r w:rsidRPr="00682BBA" w:rsidR="006B1A66">
        <w:rPr>
          <w:rFonts w:ascii="Times New Roman" w:hAnsi="Times New Roman" w:cs="Times New Roman"/>
          <w:sz w:val="24"/>
          <w:szCs w:val="24"/>
        </w:rPr>
        <w:t xml:space="preserve"> wetlands and within the same magnitude at </w:t>
      </w:r>
      <w:r w:rsidRPr="00682BBA" w:rsidR="007006D6">
        <w:rPr>
          <w:rFonts w:ascii="Times New Roman" w:hAnsi="Times New Roman" w:cs="Times New Roman"/>
          <w:sz w:val="24"/>
          <w:szCs w:val="24"/>
        </w:rPr>
        <w:t>4</w:t>
      </w:r>
      <w:r w:rsidRPr="00682BBA" w:rsidR="006B1A66">
        <w:rPr>
          <w:rFonts w:ascii="Times New Roman" w:hAnsi="Times New Roman" w:cs="Times New Roman"/>
          <w:sz w:val="24"/>
          <w:szCs w:val="24"/>
        </w:rPr>
        <w:t xml:space="preserve"> more wetlands</w:t>
      </w:r>
      <w:r w:rsidRPr="00682BBA" w:rsidR="009B5CE1">
        <w:rPr>
          <w:rFonts w:ascii="Times New Roman" w:hAnsi="Times New Roman" w:cs="Times New Roman"/>
          <w:sz w:val="24"/>
          <w:szCs w:val="24"/>
        </w:rPr>
        <w:t>.</w:t>
      </w:r>
      <w:r w:rsidRPr="00682BBA" w:rsidR="008160CF">
        <w:rPr>
          <w:rFonts w:ascii="Times New Roman" w:hAnsi="Times New Roman" w:cs="Times New Roman"/>
          <w:sz w:val="24"/>
          <w:szCs w:val="24"/>
        </w:rPr>
        <w:t xml:space="preserve"> NH</w:t>
      </w:r>
      <w:r w:rsidRPr="00682BBA" w:rsidR="009B5CE1">
        <w:rPr>
          <w:rFonts w:ascii="Times New Roman" w:hAnsi="Times New Roman" w:cs="Times New Roman"/>
          <w:sz w:val="24"/>
          <w:szCs w:val="24"/>
          <w:vertAlign w:val="subscript"/>
        </w:rPr>
        <w:t>4</w:t>
      </w:r>
      <w:r w:rsidRPr="00682BBA" w:rsidR="008160CF">
        <w:rPr>
          <w:rFonts w:ascii="Times New Roman" w:hAnsi="Times New Roman" w:cs="Times New Roman"/>
          <w:sz w:val="24"/>
          <w:szCs w:val="24"/>
        </w:rPr>
        <w:t xml:space="preserve"> concentration was a more significant predictor than inflowing volume at </w:t>
      </w:r>
      <w:r w:rsidRPr="00682BBA" w:rsidR="002616EF">
        <w:rPr>
          <w:rFonts w:ascii="Times New Roman" w:hAnsi="Times New Roman" w:cs="Times New Roman"/>
          <w:sz w:val="24"/>
          <w:szCs w:val="24"/>
        </w:rPr>
        <w:t>3</w:t>
      </w:r>
      <w:r w:rsidRPr="00682BBA" w:rsidR="008160CF">
        <w:rPr>
          <w:rFonts w:ascii="Times New Roman" w:hAnsi="Times New Roman" w:cs="Times New Roman"/>
          <w:sz w:val="24"/>
          <w:szCs w:val="24"/>
        </w:rPr>
        <w:t xml:space="preserve"> wetlands and within the same magnitude at </w:t>
      </w:r>
      <w:r w:rsidRPr="00682BBA" w:rsidR="00B3201A">
        <w:rPr>
          <w:rFonts w:ascii="Times New Roman" w:hAnsi="Times New Roman" w:cs="Times New Roman"/>
          <w:sz w:val="24"/>
          <w:szCs w:val="24"/>
        </w:rPr>
        <w:t xml:space="preserve">8 </w:t>
      </w:r>
      <w:r w:rsidRPr="00682BBA" w:rsidR="008160CF">
        <w:rPr>
          <w:rFonts w:ascii="Times New Roman" w:hAnsi="Times New Roman" w:cs="Times New Roman"/>
          <w:sz w:val="24"/>
          <w:szCs w:val="24"/>
        </w:rPr>
        <w:t>more wetlands</w:t>
      </w:r>
      <w:r w:rsidRPr="00682BBA" w:rsidR="00B3201A">
        <w:rPr>
          <w:rFonts w:ascii="Times New Roman" w:hAnsi="Times New Roman" w:cs="Times New Roman"/>
          <w:sz w:val="24"/>
          <w:szCs w:val="24"/>
        </w:rPr>
        <w:t xml:space="preserve"> (</w:t>
      </w:r>
      <w:r w:rsidRPr="00682BBA" w:rsidR="004248E3">
        <w:rPr>
          <w:rFonts w:ascii="Times New Roman" w:hAnsi="Times New Roman" w:cs="Times New Roman"/>
          <w:sz w:val="24"/>
          <w:szCs w:val="24"/>
        </w:rPr>
        <w:fldChar w:fldCharType="begin"/>
      </w:r>
      <w:r w:rsidRPr="00682BBA" w:rsidR="004248E3">
        <w:rPr>
          <w:rFonts w:ascii="Times New Roman" w:hAnsi="Times New Roman" w:cs="Times New Roman"/>
          <w:sz w:val="24"/>
          <w:szCs w:val="24"/>
        </w:rPr>
        <w:instrText xml:space="preserve"> REF _Ref237355469 \h </w:instrText>
      </w:r>
      <w:r w:rsidRPr="00682BBA" w:rsidR="007E5245">
        <w:rPr>
          <w:rFonts w:ascii="Times New Roman" w:hAnsi="Times New Roman" w:cs="Times New Roman"/>
          <w:sz w:val="24"/>
          <w:szCs w:val="24"/>
        </w:rPr>
        <w:instrText xml:space="preserve"> \* MERGEFORMAT </w:instrText>
      </w:r>
      <w:r w:rsidRPr="00682BBA" w:rsidR="004248E3">
        <w:rPr>
          <w:rFonts w:ascii="Times New Roman" w:hAnsi="Times New Roman" w:cs="Times New Roman"/>
          <w:sz w:val="24"/>
          <w:szCs w:val="24"/>
        </w:rPr>
      </w:r>
      <w:r w:rsidRPr="00682BBA" w:rsidR="004248E3">
        <w:rPr>
          <w:rFonts w:ascii="Times New Roman" w:hAnsi="Times New Roman" w:cs="Times New Roman"/>
          <w:sz w:val="24"/>
          <w:szCs w:val="24"/>
        </w:rPr>
        <w:fldChar w:fldCharType="separate"/>
      </w:r>
      <w:r w:rsidRPr="00682BBA" w:rsidR="004248E3">
        <w:rPr>
          <w:rFonts w:ascii="Times New Roman" w:hAnsi="Times New Roman" w:cs="Times New Roman"/>
          <w:sz w:val="24"/>
          <w:szCs w:val="24"/>
        </w:rPr>
        <w:t xml:space="preserve">Figure </w:t>
      </w:r>
      <w:r w:rsidRPr="00682BBA" w:rsidR="004248E3">
        <w:rPr>
          <w:rFonts w:ascii="Times New Roman" w:hAnsi="Times New Roman" w:cs="Times New Roman"/>
          <w:noProof/>
          <w:sz w:val="24"/>
          <w:szCs w:val="24"/>
        </w:rPr>
        <w:t>4</w:t>
      </w:r>
      <w:r w:rsidRPr="00682BBA" w:rsidR="004248E3">
        <w:rPr>
          <w:rFonts w:ascii="Times New Roman" w:hAnsi="Times New Roman" w:cs="Times New Roman"/>
          <w:sz w:val="24"/>
          <w:szCs w:val="24"/>
        </w:rPr>
        <w:fldChar w:fldCharType="end"/>
      </w:r>
      <w:r w:rsidRPr="00682BBA" w:rsidR="00B3201A">
        <w:rPr>
          <w:rFonts w:ascii="Times New Roman" w:hAnsi="Times New Roman" w:cs="Times New Roman"/>
          <w:sz w:val="24"/>
          <w:szCs w:val="24"/>
        </w:rPr>
        <w:t>).</w:t>
      </w:r>
    </w:p>
    <w:p w:rsidRPr="002157DF" w:rsidR="003B177B" w:rsidP="00682BBA" w:rsidRDefault="003B177B" w14:paraId="063DF2AB" w14:textId="487A1BB7">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3.4 Drivers of Nutrient Release</w:t>
      </w:r>
    </w:p>
    <w:p w:rsidRPr="00682BBA" w:rsidR="006B5561" w:rsidP="002157DF" w:rsidRDefault="00617075" w14:paraId="49968D4B" w14:textId="564787FB">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To understand patterns of nutrient release we </w:t>
      </w:r>
      <w:r w:rsidRPr="00682BBA" w:rsidR="007D5B05">
        <w:rPr>
          <w:rFonts w:ascii="Times New Roman" w:hAnsi="Times New Roman" w:cs="Times New Roman"/>
          <w:sz w:val="24"/>
          <w:szCs w:val="24"/>
        </w:rPr>
        <w:t>performed</w:t>
      </w:r>
      <w:r w:rsidRPr="00682BBA">
        <w:rPr>
          <w:rFonts w:ascii="Times New Roman" w:hAnsi="Times New Roman" w:cs="Times New Roman"/>
          <w:sz w:val="24"/>
          <w:szCs w:val="24"/>
        </w:rPr>
        <w:t xml:space="preserve"> a </w:t>
      </w:r>
      <w:r w:rsidRPr="00682BBA" w:rsidR="00747FA5">
        <w:rPr>
          <w:rFonts w:ascii="Times New Roman" w:hAnsi="Times New Roman" w:cs="Times New Roman"/>
          <w:sz w:val="24"/>
          <w:szCs w:val="24"/>
        </w:rPr>
        <w:t xml:space="preserve">logistic regression </w:t>
      </w:r>
      <w:r w:rsidRPr="00682BBA" w:rsidR="007D5B05">
        <w:rPr>
          <w:rFonts w:ascii="Times New Roman" w:hAnsi="Times New Roman" w:cs="Times New Roman"/>
          <w:sz w:val="24"/>
          <w:szCs w:val="24"/>
        </w:rPr>
        <w:t xml:space="preserve">with month, </w:t>
      </w:r>
      <w:r w:rsidRPr="00682BBA" w:rsidR="00F12701">
        <w:rPr>
          <w:rFonts w:ascii="Times New Roman" w:hAnsi="Times New Roman" w:cs="Times New Roman"/>
          <w:sz w:val="24"/>
          <w:szCs w:val="24"/>
        </w:rPr>
        <w:t xml:space="preserve">inflowing concentration, and inflowing volume as predictors of </w:t>
      </w:r>
      <w:r w:rsidRPr="00682BBA" w:rsidR="00DD6CAF">
        <w:rPr>
          <w:rFonts w:ascii="Times New Roman" w:hAnsi="Times New Roman" w:cs="Times New Roman"/>
          <w:sz w:val="24"/>
          <w:szCs w:val="24"/>
        </w:rPr>
        <w:t xml:space="preserve">whether </w:t>
      </w:r>
      <w:r w:rsidRPr="00682BBA" w:rsidR="00F12701">
        <w:rPr>
          <w:rFonts w:ascii="Times New Roman" w:hAnsi="Times New Roman" w:cs="Times New Roman"/>
          <w:sz w:val="24"/>
          <w:szCs w:val="24"/>
        </w:rPr>
        <w:t>nutrient</w:t>
      </w:r>
      <w:r w:rsidRPr="00682BBA" w:rsidR="00DD6CAF">
        <w:rPr>
          <w:rFonts w:ascii="Times New Roman" w:hAnsi="Times New Roman" w:cs="Times New Roman"/>
          <w:sz w:val="24"/>
          <w:szCs w:val="24"/>
        </w:rPr>
        <w:t>s</w:t>
      </w:r>
      <w:r w:rsidRPr="00682BBA" w:rsidR="00F12701">
        <w:rPr>
          <w:rFonts w:ascii="Times New Roman" w:hAnsi="Times New Roman" w:cs="Times New Roman"/>
          <w:sz w:val="24"/>
          <w:szCs w:val="24"/>
        </w:rPr>
        <w:t xml:space="preserve"> </w:t>
      </w:r>
      <w:r w:rsidRPr="00682BBA" w:rsidR="00DD6CAF">
        <w:rPr>
          <w:rFonts w:ascii="Times New Roman" w:hAnsi="Times New Roman" w:cs="Times New Roman"/>
          <w:sz w:val="24"/>
          <w:szCs w:val="24"/>
        </w:rPr>
        <w:t>were retained or released</w:t>
      </w:r>
      <w:r w:rsidRPr="00682BBA" w:rsidR="00F12701">
        <w:rPr>
          <w:rFonts w:ascii="Times New Roman" w:hAnsi="Times New Roman" w:cs="Times New Roman"/>
          <w:sz w:val="24"/>
          <w:szCs w:val="24"/>
        </w:rPr>
        <w:t>.</w:t>
      </w:r>
      <w:r w:rsidRPr="00682BBA" w:rsidR="00524F41">
        <w:rPr>
          <w:rFonts w:ascii="Times New Roman" w:hAnsi="Times New Roman" w:cs="Times New Roman"/>
          <w:sz w:val="24"/>
          <w:szCs w:val="24"/>
        </w:rPr>
        <w:t xml:space="preserve"> </w:t>
      </w:r>
      <w:r w:rsidRPr="00682BBA" w:rsidR="00C129BF">
        <w:rPr>
          <w:rFonts w:ascii="Times New Roman" w:hAnsi="Times New Roman" w:cs="Times New Roman"/>
          <w:sz w:val="24"/>
          <w:szCs w:val="24"/>
        </w:rPr>
        <w:t>I</w:t>
      </w:r>
      <w:r w:rsidRPr="00682BBA" w:rsidR="00524F41">
        <w:rPr>
          <w:rFonts w:ascii="Times New Roman" w:hAnsi="Times New Roman" w:cs="Times New Roman"/>
          <w:sz w:val="24"/>
          <w:szCs w:val="24"/>
        </w:rPr>
        <w:t>nf</w:t>
      </w:r>
      <w:r w:rsidRPr="00682BBA" w:rsidR="00DD6CAF">
        <w:rPr>
          <w:rFonts w:ascii="Times New Roman" w:hAnsi="Times New Roman" w:cs="Times New Roman"/>
          <w:sz w:val="24"/>
          <w:szCs w:val="24"/>
        </w:rPr>
        <w:t xml:space="preserve">lowing nutrient concentration was the only significant predictor of </w:t>
      </w:r>
      <w:r w:rsidRPr="00682BBA" w:rsidR="00405199">
        <w:rPr>
          <w:rFonts w:ascii="Times New Roman" w:hAnsi="Times New Roman" w:cs="Times New Roman"/>
          <w:sz w:val="24"/>
          <w:szCs w:val="24"/>
        </w:rPr>
        <w:t>nutrient release</w:t>
      </w:r>
      <w:r w:rsidRPr="00682BBA" w:rsidR="005301A2">
        <w:rPr>
          <w:rFonts w:ascii="Times New Roman" w:hAnsi="Times New Roman" w:cs="Times New Roman"/>
          <w:sz w:val="24"/>
          <w:szCs w:val="24"/>
        </w:rPr>
        <w:t xml:space="preserve"> for both TP (Logistic Regression; z = -3.74, p &lt; 0.01) and TN (Logistic Regression; z = -4.13, p &lt; 0.01)</w:t>
      </w:r>
      <w:r w:rsidRPr="00682BBA" w:rsidR="00405199">
        <w:rPr>
          <w:rFonts w:ascii="Times New Roman" w:hAnsi="Times New Roman" w:cs="Times New Roman"/>
          <w:sz w:val="24"/>
          <w:szCs w:val="24"/>
        </w:rPr>
        <w:t>, with higher probability of release at lower nutrient concentrations</w:t>
      </w:r>
      <w:r w:rsidRPr="00682BBA" w:rsidR="00E426A4">
        <w:rPr>
          <w:rFonts w:ascii="Times New Roman" w:hAnsi="Times New Roman" w:cs="Times New Roman"/>
          <w:sz w:val="24"/>
          <w:szCs w:val="24"/>
        </w:rPr>
        <w:t xml:space="preserve"> (</w:t>
      </w:r>
      <w:r w:rsidRPr="00682BBA" w:rsidR="009D4E87">
        <w:rPr>
          <w:rFonts w:ascii="Times New Roman" w:hAnsi="Times New Roman" w:cs="Times New Roman"/>
          <w:sz w:val="24"/>
          <w:szCs w:val="24"/>
        </w:rPr>
        <w:fldChar w:fldCharType="begin"/>
      </w:r>
      <w:r w:rsidRPr="00682BBA" w:rsidR="009D4E87">
        <w:rPr>
          <w:rFonts w:ascii="Times New Roman" w:hAnsi="Times New Roman" w:cs="Times New Roman"/>
          <w:sz w:val="24"/>
          <w:szCs w:val="24"/>
        </w:rPr>
        <w:instrText xml:space="preserve"> REF _Ref237355488 \h  \* MERGEFORMAT </w:instrText>
      </w:r>
      <w:r w:rsidRPr="00682BBA" w:rsidR="009D4E87">
        <w:rPr>
          <w:rFonts w:ascii="Times New Roman" w:hAnsi="Times New Roman" w:cs="Times New Roman"/>
          <w:sz w:val="24"/>
          <w:szCs w:val="24"/>
        </w:rPr>
      </w:r>
      <w:r w:rsidRPr="00682BBA" w:rsidR="009D4E87">
        <w:rPr>
          <w:rFonts w:ascii="Times New Roman" w:hAnsi="Times New Roman" w:cs="Times New Roman"/>
          <w:sz w:val="24"/>
          <w:szCs w:val="24"/>
        </w:rPr>
        <w:fldChar w:fldCharType="separate"/>
      </w:r>
      <w:r w:rsidRPr="00682BBA" w:rsidR="009D4E87">
        <w:rPr>
          <w:rFonts w:ascii="Times New Roman" w:hAnsi="Times New Roman" w:cs="Times New Roman"/>
          <w:sz w:val="24"/>
          <w:szCs w:val="24"/>
        </w:rPr>
        <w:t xml:space="preserve">Figure </w:t>
      </w:r>
      <w:r w:rsidRPr="00682BBA" w:rsidR="009D4E87">
        <w:rPr>
          <w:rFonts w:ascii="Times New Roman" w:hAnsi="Times New Roman" w:cs="Times New Roman"/>
          <w:noProof/>
          <w:sz w:val="24"/>
          <w:szCs w:val="24"/>
        </w:rPr>
        <w:t>5</w:t>
      </w:r>
      <w:r w:rsidRPr="00682BBA" w:rsidR="009D4E87">
        <w:rPr>
          <w:rFonts w:ascii="Times New Roman" w:hAnsi="Times New Roman" w:cs="Times New Roman"/>
          <w:sz w:val="24"/>
          <w:szCs w:val="24"/>
        </w:rPr>
        <w:fldChar w:fldCharType="end"/>
      </w:r>
      <w:r w:rsidRPr="00682BBA" w:rsidR="004F5831">
        <w:rPr>
          <w:rFonts w:ascii="Times New Roman" w:hAnsi="Times New Roman" w:cs="Times New Roman"/>
          <w:sz w:val="24"/>
          <w:szCs w:val="24"/>
        </w:rPr>
        <w:t>)</w:t>
      </w:r>
      <w:r w:rsidRPr="00682BBA" w:rsidR="00405199">
        <w:rPr>
          <w:rFonts w:ascii="Times New Roman" w:hAnsi="Times New Roman" w:cs="Times New Roman"/>
          <w:sz w:val="24"/>
          <w:szCs w:val="24"/>
        </w:rPr>
        <w:t xml:space="preserve">. </w:t>
      </w:r>
      <w:r w:rsidRPr="00682BBA" w:rsidR="001562D6">
        <w:rPr>
          <w:rFonts w:ascii="Times New Roman" w:hAnsi="Times New Roman" w:cs="Times New Roman"/>
          <w:sz w:val="24"/>
          <w:szCs w:val="24"/>
        </w:rPr>
        <w:t>Neither month (</w:t>
      </w:r>
      <w:r w:rsidRPr="00682BBA" w:rsidR="0031630A">
        <w:rPr>
          <w:rFonts w:ascii="Times New Roman" w:hAnsi="Times New Roman" w:cs="Times New Roman"/>
          <w:sz w:val="24"/>
          <w:szCs w:val="24"/>
        </w:rPr>
        <w:t xml:space="preserve">TP: </w:t>
      </w:r>
      <w:r w:rsidRPr="00682BBA" w:rsidR="001562D6">
        <w:rPr>
          <w:rFonts w:ascii="Times New Roman" w:hAnsi="Times New Roman" w:cs="Times New Roman"/>
          <w:sz w:val="24"/>
          <w:szCs w:val="24"/>
        </w:rPr>
        <w:t xml:space="preserve">z = </w:t>
      </w:r>
      <w:r w:rsidRPr="00682BBA" w:rsidR="0017671F">
        <w:rPr>
          <w:rFonts w:ascii="Times New Roman" w:hAnsi="Times New Roman" w:cs="Times New Roman"/>
          <w:sz w:val="24"/>
          <w:szCs w:val="24"/>
        </w:rPr>
        <w:t>-1.0</w:t>
      </w:r>
      <w:r w:rsidRPr="00682BBA" w:rsidR="0031630A">
        <w:rPr>
          <w:rFonts w:ascii="Times New Roman" w:hAnsi="Times New Roman" w:cs="Times New Roman"/>
          <w:sz w:val="24"/>
          <w:szCs w:val="24"/>
        </w:rPr>
        <w:t xml:space="preserve">, p = 0.3, TN: z = 0.37, p = 0.7) </w:t>
      </w:r>
      <w:r w:rsidRPr="00682BBA" w:rsidR="001562D6">
        <w:rPr>
          <w:rFonts w:ascii="Times New Roman" w:hAnsi="Times New Roman" w:cs="Times New Roman"/>
          <w:sz w:val="24"/>
          <w:szCs w:val="24"/>
        </w:rPr>
        <w:t>nor inflow volume</w:t>
      </w:r>
      <w:r w:rsidRPr="00682BBA" w:rsidR="0017671F">
        <w:rPr>
          <w:rFonts w:ascii="Times New Roman" w:hAnsi="Times New Roman" w:cs="Times New Roman"/>
          <w:sz w:val="24"/>
          <w:szCs w:val="24"/>
        </w:rPr>
        <w:t xml:space="preserve"> (TP: z = -0.</w:t>
      </w:r>
      <w:r w:rsidRPr="00682BBA" w:rsidR="003E1011">
        <w:rPr>
          <w:rFonts w:ascii="Times New Roman" w:hAnsi="Times New Roman" w:cs="Times New Roman"/>
          <w:sz w:val="24"/>
          <w:szCs w:val="24"/>
        </w:rPr>
        <w:t>16</w:t>
      </w:r>
      <w:r w:rsidRPr="00682BBA" w:rsidR="0017671F">
        <w:rPr>
          <w:rFonts w:ascii="Times New Roman" w:hAnsi="Times New Roman" w:cs="Times New Roman"/>
          <w:sz w:val="24"/>
          <w:szCs w:val="24"/>
        </w:rPr>
        <w:t>, p = 0.</w:t>
      </w:r>
      <w:r w:rsidRPr="00682BBA" w:rsidR="00801CE7">
        <w:rPr>
          <w:rFonts w:ascii="Times New Roman" w:hAnsi="Times New Roman" w:cs="Times New Roman"/>
          <w:sz w:val="24"/>
          <w:szCs w:val="24"/>
        </w:rPr>
        <w:t>9</w:t>
      </w:r>
      <w:r w:rsidRPr="00682BBA" w:rsidR="0017671F">
        <w:rPr>
          <w:rFonts w:ascii="Times New Roman" w:hAnsi="Times New Roman" w:cs="Times New Roman"/>
          <w:sz w:val="24"/>
          <w:szCs w:val="24"/>
        </w:rPr>
        <w:t xml:space="preserve">, TN: z = </w:t>
      </w:r>
      <w:r w:rsidRPr="00682BBA" w:rsidR="00801CE7">
        <w:rPr>
          <w:rFonts w:ascii="Times New Roman" w:hAnsi="Times New Roman" w:cs="Times New Roman"/>
          <w:sz w:val="24"/>
          <w:szCs w:val="24"/>
        </w:rPr>
        <w:t>-0.62</w:t>
      </w:r>
      <w:r w:rsidRPr="00682BBA" w:rsidR="0017671F">
        <w:rPr>
          <w:rFonts w:ascii="Times New Roman" w:hAnsi="Times New Roman" w:cs="Times New Roman"/>
          <w:sz w:val="24"/>
          <w:szCs w:val="24"/>
        </w:rPr>
        <w:t>, p = 0.</w:t>
      </w:r>
      <w:r w:rsidRPr="00682BBA" w:rsidR="00801CE7">
        <w:rPr>
          <w:rFonts w:ascii="Times New Roman" w:hAnsi="Times New Roman" w:cs="Times New Roman"/>
          <w:sz w:val="24"/>
          <w:szCs w:val="24"/>
        </w:rPr>
        <w:t>5</w:t>
      </w:r>
      <w:r w:rsidRPr="00682BBA" w:rsidR="0017671F">
        <w:rPr>
          <w:rFonts w:ascii="Times New Roman" w:hAnsi="Times New Roman" w:cs="Times New Roman"/>
          <w:sz w:val="24"/>
          <w:szCs w:val="24"/>
        </w:rPr>
        <w:t>)</w:t>
      </w:r>
      <w:r w:rsidRPr="00682BBA" w:rsidR="001562D6">
        <w:rPr>
          <w:rFonts w:ascii="Times New Roman" w:hAnsi="Times New Roman" w:cs="Times New Roman"/>
          <w:sz w:val="24"/>
          <w:szCs w:val="24"/>
        </w:rPr>
        <w:t xml:space="preserve"> were significant predictors of nutrient release.</w:t>
      </w:r>
      <w:r w:rsidRPr="00682BBA" w:rsidR="00405DC7">
        <w:rPr>
          <w:rFonts w:ascii="Times New Roman" w:hAnsi="Times New Roman" w:cs="Times New Roman"/>
          <w:sz w:val="24"/>
          <w:szCs w:val="24"/>
        </w:rPr>
        <w:t xml:space="preserve"> </w:t>
      </w:r>
      <w:r w:rsidRPr="00682BBA" w:rsidR="001D10C7">
        <w:rPr>
          <w:rFonts w:ascii="Times New Roman" w:hAnsi="Times New Roman" w:cs="Times New Roman"/>
          <w:sz w:val="24"/>
          <w:szCs w:val="24"/>
        </w:rPr>
        <w:t xml:space="preserve">Inflowing TP concentration during </w:t>
      </w:r>
      <w:r w:rsidRPr="00682BBA" w:rsidR="00E426A4">
        <w:rPr>
          <w:rFonts w:ascii="Times New Roman" w:hAnsi="Times New Roman" w:cs="Times New Roman"/>
          <w:sz w:val="24"/>
          <w:szCs w:val="24"/>
        </w:rPr>
        <w:t xml:space="preserve">months with net </w:t>
      </w:r>
      <w:r w:rsidRPr="00682BBA" w:rsidR="001D10C7">
        <w:rPr>
          <w:rFonts w:ascii="Times New Roman" w:hAnsi="Times New Roman" w:cs="Times New Roman"/>
          <w:sz w:val="24"/>
          <w:szCs w:val="24"/>
        </w:rPr>
        <w:t>releases</w:t>
      </w:r>
      <w:r w:rsidRPr="00682BBA" w:rsidR="00E426A4">
        <w:rPr>
          <w:rFonts w:ascii="Times New Roman" w:hAnsi="Times New Roman" w:cs="Times New Roman"/>
          <w:sz w:val="24"/>
          <w:szCs w:val="24"/>
        </w:rPr>
        <w:t xml:space="preserve"> of TP</w:t>
      </w:r>
      <w:r w:rsidRPr="00682BBA" w:rsidR="001D10C7">
        <w:rPr>
          <w:rFonts w:ascii="Times New Roman" w:hAnsi="Times New Roman" w:cs="Times New Roman"/>
          <w:sz w:val="24"/>
          <w:szCs w:val="24"/>
        </w:rPr>
        <w:t xml:space="preserve"> </w:t>
      </w:r>
      <w:r w:rsidRPr="00682BBA" w:rsidR="00EC726D">
        <w:rPr>
          <w:rFonts w:ascii="Times New Roman" w:hAnsi="Times New Roman" w:cs="Times New Roman"/>
          <w:sz w:val="24"/>
          <w:szCs w:val="24"/>
        </w:rPr>
        <w:t>(mean 0.16</w:t>
      </w:r>
      <w:r w:rsidRPr="00682BBA" w:rsidR="00373C3F">
        <w:rPr>
          <w:rFonts w:ascii="Times New Roman" w:hAnsi="Times New Roman" w:cs="Times New Roman"/>
          <w:sz w:val="24"/>
          <w:szCs w:val="24"/>
        </w:rPr>
        <w:t>±0.15</w:t>
      </w:r>
      <w:r w:rsidRPr="00682BBA" w:rsidR="00EC726D">
        <w:rPr>
          <w:rFonts w:ascii="Times New Roman" w:hAnsi="Times New Roman" w:cs="Times New Roman"/>
          <w:sz w:val="24"/>
          <w:szCs w:val="24"/>
        </w:rPr>
        <w:t xml:space="preserve"> mg/L) </w:t>
      </w:r>
      <w:r w:rsidRPr="00682BBA" w:rsidR="001D10C7">
        <w:rPr>
          <w:rFonts w:ascii="Times New Roman" w:hAnsi="Times New Roman" w:cs="Times New Roman"/>
          <w:sz w:val="24"/>
          <w:szCs w:val="24"/>
        </w:rPr>
        <w:t>were</w:t>
      </w:r>
      <w:r w:rsidRPr="00682BBA" w:rsidR="00DC2139">
        <w:rPr>
          <w:rFonts w:ascii="Times New Roman" w:hAnsi="Times New Roman" w:cs="Times New Roman"/>
          <w:sz w:val="24"/>
          <w:szCs w:val="24"/>
        </w:rPr>
        <w:t xml:space="preserve"> significantly</w:t>
      </w:r>
      <w:r w:rsidRPr="00682BBA" w:rsidR="001D10C7">
        <w:rPr>
          <w:rFonts w:ascii="Times New Roman" w:hAnsi="Times New Roman" w:cs="Times New Roman"/>
          <w:sz w:val="24"/>
          <w:szCs w:val="24"/>
        </w:rPr>
        <w:t xml:space="preserve"> </w:t>
      </w:r>
      <w:r w:rsidRPr="00682BBA" w:rsidR="0075165B">
        <w:rPr>
          <w:rFonts w:ascii="Times New Roman" w:hAnsi="Times New Roman" w:cs="Times New Roman"/>
          <w:sz w:val="24"/>
          <w:szCs w:val="24"/>
        </w:rPr>
        <w:t>lower</w:t>
      </w:r>
      <w:r w:rsidRPr="00682BBA" w:rsidR="001D10C7">
        <w:rPr>
          <w:rFonts w:ascii="Times New Roman" w:hAnsi="Times New Roman" w:cs="Times New Roman"/>
          <w:sz w:val="24"/>
          <w:szCs w:val="24"/>
        </w:rPr>
        <w:t xml:space="preserve"> than </w:t>
      </w:r>
      <w:r w:rsidRPr="00682BBA" w:rsidR="0075165B">
        <w:rPr>
          <w:rFonts w:ascii="Times New Roman" w:hAnsi="Times New Roman" w:cs="Times New Roman"/>
          <w:sz w:val="24"/>
          <w:szCs w:val="24"/>
        </w:rPr>
        <w:t xml:space="preserve">during </w:t>
      </w:r>
      <w:r w:rsidRPr="00682BBA" w:rsidR="00E426A4">
        <w:rPr>
          <w:rFonts w:ascii="Times New Roman" w:hAnsi="Times New Roman" w:cs="Times New Roman"/>
          <w:sz w:val="24"/>
          <w:szCs w:val="24"/>
        </w:rPr>
        <w:t xml:space="preserve">months with </w:t>
      </w:r>
      <w:r w:rsidRPr="00682BBA" w:rsidR="00E841B6">
        <w:rPr>
          <w:rFonts w:ascii="Times New Roman" w:hAnsi="Times New Roman" w:cs="Times New Roman"/>
          <w:sz w:val="24"/>
          <w:szCs w:val="24"/>
        </w:rPr>
        <w:t>net retention of TP (</w:t>
      </w:r>
      <w:r w:rsidRPr="00682BBA" w:rsidR="00373C3F">
        <w:rPr>
          <w:rFonts w:ascii="Times New Roman" w:hAnsi="Times New Roman" w:cs="Times New Roman"/>
          <w:sz w:val="24"/>
          <w:szCs w:val="24"/>
        </w:rPr>
        <w:t>mean 0.39</w:t>
      </w:r>
      <w:r w:rsidRPr="00682BBA" w:rsidR="00044F02">
        <w:rPr>
          <w:rFonts w:ascii="Times New Roman" w:hAnsi="Times New Roman" w:cs="Times New Roman"/>
          <w:sz w:val="24"/>
          <w:szCs w:val="24"/>
        </w:rPr>
        <w:t>±0.</w:t>
      </w:r>
      <w:r w:rsidRPr="00682BBA" w:rsidR="00A10538">
        <w:rPr>
          <w:rFonts w:ascii="Times New Roman" w:hAnsi="Times New Roman" w:cs="Times New Roman"/>
          <w:sz w:val="24"/>
          <w:szCs w:val="24"/>
        </w:rPr>
        <w:t>40</w:t>
      </w:r>
      <w:r w:rsidRPr="00682BBA" w:rsidR="00373C3F">
        <w:rPr>
          <w:rFonts w:ascii="Times New Roman" w:hAnsi="Times New Roman" w:cs="Times New Roman"/>
          <w:sz w:val="24"/>
          <w:szCs w:val="24"/>
        </w:rPr>
        <w:t xml:space="preserve"> mg/L; </w:t>
      </w:r>
      <w:r w:rsidRPr="00682BBA" w:rsidR="003C3A89">
        <w:rPr>
          <w:rFonts w:ascii="Times New Roman" w:hAnsi="Times New Roman" w:cs="Times New Roman"/>
          <w:sz w:val="24"/>
          <w:szCs w:val="24"/>
        </w:rPr>
        <w:t>Welch Two-Sample t-test, t = 7.4, p &lt; 0.01)</w:t>
      </w:r>
      <w:r w:rsidRPr="00682BBA" w:rsidR="00EC726D">
        <w:rPr>
          <w:rFonts w:ascii="Times New Roman" w:hAnsi="Times New Roman" w:cs="Times New Roman"/>
          <w:sz w:val="24"/>
          <w:szCs w:val="24"/>
        </w:rPr>
        <w:t xml:space="preserve">. </w:t>
      </w:r>
      <w:r w:rsidRPr="00682BBA" w:rsidR="004D1604">
        <w:rPr>
          <w:rFonts w:ascii="Times New Roman" w:hAnsi="Times New Roman" w:cs="Times New Roman"/>
          <w:sz w:val="24"/>
          <w:szCs w:val="24"/>
        </w:rPr>
        <w:t xml:space="preserve">Inflowing TN concentration during months with net releases of TN (mean </w:t>
      </w:r>
      <w:r w:rsidRPr="00682BBA" w:rsidR="006A4868">
        <w:rPr>
          <w:rFonts w:ascii="Times New Roman" w:hAnsi="Times New Roman" w:cs="Times New Roman"/>
          <w:sz w:val="24"/>
          <w:szCs w:val="24"/>
        </w:rPr>
        <w:t>2.11</w:t>
      </w:r>
      <w:r w:rsidRPr="00682BBA" w:rsidR="004D1604">
        <w:rPr>
          <w:rFonts w:ascii="Times New Roman" w:hAnsi="Times New Roman" w:cs="Times New Roman"/>
          <w:sz w:val="24"/>
          <w:szCs w:val="24"/>
        </w:rPr>
        <w:t>±</w:t>
      </w:r>
      <w:r w:rsidRPr="00682BBA" w:rsidR="00A87C40">
        <w:rPr>
          <w:rFonts w:ascii="Times New Roman" w:hAnsi="Times New Roman" w:cs="Times New Roman"/>
          <w:sz w:val="24"/>
          <w:szCs w:val="24"/>
        </w:rPr>
        <w:t>1.66</w:t>
      </w:r>
      <w:r w:rsidRPr="00682BBA" w:rsidR="004D1604">
        <w:rPr>
          <w:rFonts w:ascii="Times New Roman" w:hAnsi="Times New Roman" w:cs="Times New Roman"/>
          <w:sz w:val="24"/>
          <w:szCs w:val="24"/>
        </w:rPr>
        <w:t xml:space="preserve"> mg/L) were significantly lower than during months with net retention of TN (mean </w:t>
      </w:r>
      <w:r w:rsidRPr="00682BBA" w:rsidR="00A87C40">
        <w:rPr>
          <w:rFonts w:ascii="Times New Roman" w:hAnsi="Times New Roman" w:cs="Times New Roman"/>
          <w:sz w:val="24"/>
          <w:szCs w:val="24"/>
        </w:rPr>
        <w:t>5.08</w:t>
      </w:r>
      <w:r w:rsidRPr="00682BBA" w:rsidR="004D1604">
        <w:rPr>
          <w:rFonts w:ascii="Times New Roman" w:hAnsi="Times New Roman" w:cs="Times New Roman"/>
          <w:sz w:val="24"/>
          <w:szCs w:val="24"/>
        </w:rPr>
        <w:t>±</w:t>
      </w:r>
      <w:r w:rsidRPr="00682BBA" w:rsidR="00A87C40">
        <w:rPr>
          <w:rFonts w:ascii="Times New Roman" w:hAnsi="Times New Roman" w:cs="Times New Roman"/>
          <w:sz w:val="24"/>
          <w:szCs w:val="24"/>
        </w:rPr>
        <w:t>4.78</w:t>
      </w:r>
      <w:r w:rsidRPr="00682BBA" w:rsidR="004D1604">
        <w:rPr>
          <w:rFonts w:ascii="Times New Roman" w:hAnsi="Times New Roman" w:cs="Times New Roman"/>
          <w:sz w:val="24"/>
          <w:szCs w:val="24"/>
        </w:rPr>
        <w:t xml:space="preserve"> mg/L; Welch Two-Sample t-test, t = 7.</w:t>
      </w:r>
      <w:r w:rsidRPr="00682BBA" w:rsidR="00057012">
        <w:rPr>
          <w:rFonts w:ascii="Times New Roman" w:hAnsi="Times New Roman" w:cs="Times New Roman"/>
          <w:sz w:val="24"/>
          <w:szCs w:val="24"/>
        </w:rPr>
        <w:t>9</w:t>
      </w:r>
      <w:r w:rsidRPr="00682BBA" w:rsidR="004D1604">
        <w:rPr>
          <w:rFonts w:ascii="Times New Roman" w:hAnsi="Times New Roman" w:cs="Times New Roman"/>
          <w:sz w:val="24"/>
          <w:szCs w:val="24"/>
        </w:rPr>
        <w:t>, p &lt; 0.01).</w:t>
      </w:r>
    </w:p>
    <w:p w:rsidRPr="002157DF" w:rsidR="000E7AF9" w:rsidP="00682BBA" w:rsidRDefault="000E7AF9" w14:paraId="2E51D10B" w14:textId="279533F9">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w:t>
      </w:r>
      <w:r w:rsidRPr="002157DF" w:rsidR="00E97E25">
        <w:rPr>
          <w:rFonts w:ascii="Times New Roman" w:hAnsi="Times New Roman" w:cs="Times New Roman"/>
          <w:b/>
          <w:sz w:val="24"/>
          <w:szCs w:val="24"/>
          <w:u w:val="single"/>
        </w:rPr>
        <w:t>5</w:t>
      </w:r>
      <w:r w:rsidRPr="002157DF">
        <w:rPr>
          <w:rFonts w:ascii="Times New Roman" w:hAnsi="Times New Roman" w:cs="Times New Roman"/>
          <w:b/>
          <w:sz w:val="24"/>
          <w:szCs w:val="24"/>
          <w:u w:val="single"/>
        </w:rPr>
        <w:t xml:space="preserve"> </w:t>
      </w:r>
      <w:r w:rsidRPr="002157DF" w:rsidR="00E97E25">
        <w:rPr>
          <w:rFonts w:ascii="Times New Roman" w:hAnsi="Times New Roman" w:cs="Times New Roman"/>
          <w:b/>
          <w:sz w:val="24"/>
          <w:szCs w:val="24"/>
          <w:u w:val="single"/>
        </w:rPr>
        <w:t xml:space="preserve">Nutrient Retention </w:t>
      </w:r>
      <w:r w:rsidR="006462C5">
        <w:rPr>
          <w:rFonts w:ascii="Times New Roman" w:hAnsi="Times New Roman" w:cs="Times New Roman"/>
          <w:b/>
          <w:bCs/>
          <w:sz w:val="24"/>
          <w:szCs w:val="24"/>
          <w:u w:val="single"/>
        </w:rPr>
        <w:t>O</w:t>
      </w:r>
      <w:r w:rsidRPr="002157DF" w:rsidR="007122A3">
        <w:rPr>
          <w:rFonts w:ascii="Times New Roman" w:hAnsi="Times New Roman" w:cs="Times New Roman"/>
          <w:b/>
          <w:bCs/>
          <w:sz w:val="24"/>
          <w:szCs w:val="24"/>
          <w:u w:val="single"/>
        </w:rPr>
        <w:t xml:space="preserve">ver </w:t>
      </w:r>
      <w:r w:rsidR="006462C5">
        <w:rPr>
          <w:rFonts w:ascii="Times New Roman" w:hAnsi="Times New Roman" w:cs="Times New Roman"/>
          <w:b/>
          <w:bCs/>
          <w:sz w:val="24"/>
          <w:szCs w:val="24"/>
          <w:u w:val="single"/>
        </w:rPr>
        <w:t>T</w:t>
      </w:r>
      <w:r w:rsidRPr="002157DF" w:rsidR="006462C5">
        <w:rPr>
          <w:rFonts w:ascii="Times New Roman" w:hAnsi="Times New Roman" w:cs="Times New Roman"/>
          <w:b/>
          <w:bCs/>
          <w:sz w:val="24"/>
          <w:szCs w:val="24"/>
          <w:u w:val="single"/>
        </w:rPr>
        <w:t>ime</w:t>
      </w:r>
    </w:p>
    <w:p w:rsidRPr="00682BBA" w:rsidR="003115EA" w:rsidP="00682BBA" w:rsidRDefault="00780C90" w14:paraId="372E6770" w14:textId="5467CF24">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w:t>
      </w:r>
      <w:r w:rsidRPr="00682BBA" w:rsidR="005B0872">
        <w:rPr>
          <w:rFonts w:ascii="Times New Roman" w:hAnsi="Times New Roman" w:cs="Times New Roman"/>
          <w:sz w:val="24"/>
          <w:szCs w:val="24"/>
        </w:rPr>
        <w:t xml:space="preserve">have currently </w:t>
      </w:r>
      <w:r w:rsidRPr="00682BBA">
        <w:rPr>
          <w:rFonts w:ascii="Times New Roman" w:hAnsi="Times New Roman" w:cs="Times New Roman"/>
          <w:sz w:val="24"/>
          <w:szCs w:val="24"/>
        </w:rPr>
        <w:t>collected 3 or more years of data at 5 of the 24 t</w:t>
      </w:r>
      <w:r w:rsidRPr="00682BBA" w:rsidR="008A250F">
        <w:rPr>
          <w:rFonts w:ascii="Times New Roman" w:hAnsi="Times New Roman" w:cs="Times New Roman"/>
          <w:sz w:val="24"/>
          <w:szCs w:val="24"/>
        </w:rPr>
        <w:t>otal wetlands.</w:t>
      </w:r>
      <w:r w:rsidRPr="00682BBA" w:rsidR="00837D1D">
        <w:rPr>
          <w:rFonts w:ascii="Times New Roman" w:hAnsi="Times New Roman" w:cs="Times New Roman"/>
          <w:sz w:val="24"/>
          <w:szCs w:val="24"/>
        </w:rPr>
        <w:t xml:space="preserve"> </w:t>
      </w:r>
      <w:r w:rsidRPr="00682BBA" w:rsidR="00BD1E1E">
        <w:rPr>
          <w:rFonts w:ascii="Times New Roman" w:hAnsi="Times New Roman" w:cs="Times New Roman"/>
          <w:sz w:val="24"/>
          <w:szCs w:val="24"/>
        </w:rPr>
        <w:t xml:space="preserve">There were no consistent trends over time </w:t>
      </w:r>
      <w:r w:rsidRPr="00682BBA" w:rsidR="00466E02">
        <w:rPr>
          <w:rFonts w:ascii="Times New Roman" w:hAnsi="Times New Roman" w:cs="Times New Roman"/>
          <w:sz w:val="24"/>
          <w:szCs w:val="24"/>
        </w:rPr>
        <w:t>across wetlands</w:t>
      </w:r>
      <w:r w:rsidRPr="00682BBA" w:rsidR="00FB70BB">
        <w:rPr>
          <w:rFonts w:ascii="Times New Roman" w:hAnsi="Times New Roman" w:cs="Times New Roman"/>
          <w:sz w:val="24"/>
          <w:szCs w:val="24"/>
        </w:rPr>
        <w:t>.</w:t>
      </w:r>
      <w:r w:rsidRPr="00682BBA" w:rsidR="00D05AEA">
        <w:rPr>
          <w:rFonts w:ascii="Times New Roman" w:hAnsi="Times New Roman" w:cs="Times New Roman"/>
          <w:sz w:val="24"/>
          <w:szCs w:val="24"/>
        </w:rPr>
        <w:t xml:space="preserve"> </w:t>
      </w:r>
      <w:r w:rsidRPr="00682BBA" w:rsidR="00FE466B">
        <w:rPr>
          <w:rFonts w:ascii="Times New Roman" w:hAnsi="Times New Roman" w:cs="Times New Roman"/>
          <w:sz w:val="24"/>
          <w:szCs w:val="24"/>
        </w:rPr>
        <w:t xml:space="preserve">Wetland nutrient retention decreased </w:t>
      </w:r>
      <w:r w:rsidRPr="00682BBA" w:rsidR="008A6D7C">
        <w:rPr>
          <w:rFonts w:ascii="Times New Roman" w:hAnsi="Times New Roman" w:cs="Times New Roman"/>
          <w:sz w:val="24"/>
          <w:szCs w:val="24"/>
        </w:rPr>
        <w:t>for most monitored wetlands</w:t>
      </w:r>
      <w:r w:rsidRPr="00682BBA" w:rsidR="00FE466B">
        <w:rPr>
          <w:rFonts w:ascii="Times New Roman" w:hAnsi="Times New Roman" w:cs="Times New Roman"/>
          <w:sz w:val="24"/>
          <w:szCs w:val="24"/>
        </w:rPr>
        <w:t xml:space="preserve"> in </w:t>
      </w:r>
      <w:r w:rsidRPr="00682BBA" w:rsidR="00B7237A">
        <w:rPr>
          <w:rFonts w:ascii="Times New Roman" w:hAnsi="Times New Roman" w:cs="Times New Roman"/>
          <w:sz w:val="24"/>
          <w:szCs w:val="24"/>
        </w:rPr>
        <w:t>2024 but</w:t>
      </w:r>
      <w:r w:rsidRPr="00682BBA" w:rsidR="00FE466B">
        <w:rPr>
          <w:rFonts w:ascii="Times New Roman" w:hAnsi="Times New Roman" w:cs="Times New Roman"/>
          <w:sz w:val="24"/>
          <w:szCs w:val="24"/>
        </w:rPr>
        <w:t xml:space="preserve"> </w:t>
      </w:r>
      <w:r w:rsidRPr="00682BBA" w:rsidR="008A6D7C">
        <w:rPr>
          <w:rFonts w:ascii="Times New Roman" w:hAnsi="Times New Roman" w:cs="Times New Roman"/>
          <w:sz w:val="24"/>
          <w:szCs w:val="24"/>
        </w:rPr>
        <w:t>then increased in 2025. The efficiency of nutrient retention varied from year to year, but there was not a consistent directional trend</w:t>
      </w:r>
      <w:r w:rsidRPr="00682BBA" w:rsidR="00026A64">
        <w:rPr>
          <w:rFonts w:ascii="Times New Roman" w:hAnsi="Times New Roman" w:cs="Times New Roman"/>
          <w:sz w:val="24"/>
          <w:szCs w:val="24"/>
        </w:rPr>
        <w:t xml:space="preserve"> across wetlands (</w:t>
      </w:r>
      <w:r w:rsidRPr="00682BBA" w:rsidR="00D4561F">
        <w:rPr>
          <w:rFonts w:ascii="Times New Roman" w:hAnsi="Times New Roman" w:cs="Times New Roman"/>
          <w:sz w:val="24"/>
          <w:szCs w:val="24"/>
        </w:rPr>
        <w:fldChar w:fldCharType="begin"/>
      </w:r>
      <w:r w:rsidRPr="00682BBA" w:rsidR="00D4561F">
        <w:rPr>
          <w:rFonts w:ascii="Times New Roman" w:hAnsi="Times New Roman" w:cs="Times New Roman"/>
          <w:sz w:val="24"/>
          <w:szCs w:val="24"/>
        </w:rPr>
        <w:instrText xml:space="preserve"> REF _Ref237355502 \h  \* MERGEFORMAT </w:instrText>
      </w:r>
      <w:r w:rsidRPr="00682BBA" w:rsidR="00D4561F">
        <w:rPr>
          <w:rFonts w:ascii="Times New Roman" w:hAnsi="Times New Roman" w:cs="Times New Roman"/>
          <w:sz w:val="24"/>
          <w:szCs w:val="24"/>
        </w:rPr>
      </w:r>
      <w:r w:rsidRPr="00682BBA" w:rsidR="00D4561F">
        <w:rPr>
          <w:rFonts w:ascii="Times New Roman" w:hAnsi="Times New Roman" w:cs="Times New Roman"/>
          <w:sz w:val="24"/>
          <w:szCs w:val="24"/>
        </w:rPr>
        <w:fldChar w:fldCharType="separate"/>
      </w:r>
      <w:r w:rsidRPr="00682BBA" w:rsidR="00D4561F">
        <w:rPr>
          <w:rFonts w:ascii="Times New Roman" w:hAnsi="Times New Roman" w:cs="Times New Roman"/>
          <w:sz w:val="24"/>
          <w:szCs w:val="24"/>
        </w:rPr>
        <w:t xml:space="preserve">Figure </w:t>
      </w:r>
      <w:r w:rsidRPr="00682BBA" w:rsidR="00D4561F">
        <w:rPr>
          <w:rFonts w:ascii="Times New Roman" w:hAnsi="Times New Roman" w:cs="Times New Roman"/>
          <w:noProof/>
          <w:sz w:val="24"/>
          <w:szCs w:val="24"/>
        </w:rPr>
        <w:t>6</w:t>
      </w:r>
      <w:r w:rsidRPr="00682BBA" w:rsidR="00D4561F">
        <w:rPr>
          <w:rFonts w:ascii="Times New Roman" w:hAnsi="Times New Roman" w:cs="Times New Roman"/>
          <w:sz w:val="24"/>
          <w:szCs w:val="24"/>
        </w:rPr>
        <w:fldChar w:fldCharType="end"/>
      </w:r>
      <w:r w:rsidRPr="00682BBA" w:rsidR="00026A64">
        <w:rPr>
          <w:rFonts w:ascii="Times New Roman" w:hAnsi="Times New Roman" w:cs="Times New Roman"/>
          <w:sz w:val="24"/>
          <w:szCs w:val="24"/>
        </w:rPr>
        <w:t>).</w:t>
      </w:r>
    </w:p>
    <w:p w:rsidRPr="002157DF" w:rsidR="0091115B" w:rsidP="00682BBA" w:rsidRDefault="00865273" w14:paraId="4C68A245" w14:textId="683C776A">
      <w:pPr>
        <w:spacing w:line="480" w:lineRule="auto"/>
        <w:rPr>
          <w:rFonts w:ascii="Times New Roman" w:hAnsi="Times New Roman" w:cs="Times New Roman"/>
          <w:b/>
          <w:sz w:val="24"/>
          <w:szCs w:val="24"/>
          <w:u w:val="single"/>
        </w:rPr>
      </w:pPr>
      <w:r w:rsidRPr="002157DF">
        <w:rPr>
          <w:rFonts w:ascii="Times New Roman" w:hAnsi="Times New Roman" w:cs="Times New Roman"/>
          <w:b/>
          <w:bCs/>
          <w:sz w:val="24"/>
          <w:szCs w:val="24"/>
          <w:u w:val="single"/>
        </w:rPr>
        <w:t xml:space="preserve">3.6 How </w:t>
      </w:r>
      <w:r w:rsidRPr="002157DF" w:rsidR="00FE1EF7">
        <w:rPr>
          <w:rFonts w:ascii="Times New Roman" w:hAnsi="Times New Roman" w:cs="Times New Roman"/>
          <w:b/>
          <w:bCs/>
          <w:sz w:val="24"/>
          <w:szCs w:val="24"/>
          <w:u w:val="single"/>
        </w:rPr>
        <w:t>Many Wetlands Are Needed to Meet Phosphorus Retention Goals?</w:t>
      </w:r>
    </w:p>
    <w:p w:rsidRPr="00682BBA" w:rsidR="00EA5EAC" w:rsidP="002157DF" w:rsidRDefault="00C9549D" w14:paraId="04FFD2AE" w14:textId="62086AA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 constructed three scenarios to address how many wetlands would need to be constructed to meet the Maumee TMDL goal</w:t>
      </w:r>
      <w:r w:rsidRPr="00682BBA" w:rsidR="0098439E">
        <w:rPr>
          <w:rFonts w:ascii="Times New Roman" w:hAnsi="Times New Roman" w:cs="Times New Roman"/>
          <w:sz w:val="24"/>
          <w:szCs w:val="24"/>
        </w:rPr>
        <w:t xml:space="preserve"> of 200,000 lbs P retained </w:t>
      </w:r>
      <w:r w:rsidRPr="00682BBA" w:rsidR="00E71035">
        <w:rPr>
          <w:rFonts w:ascii="Times New Roman" w:hAnsi="Times New Roman" w:cs="Times New Roman"/>
          <w:sz w:val="24"/>
          <w:szCs w:val="24"/>
        </w:rPr>
        <w:t>using wetland systems</w:t>
      </w:r>
      <w:r w:rsidRPr="00682BBA" w:rsidR="00A30D4A">
        <w:rPr>
          <w:rFonts w:ascii="Times New Roman" w:hAnsi="Times New Roman" w:cs="Times New Roman"/>
          <w:sz w:val="24"/>
          <w:szCs w:val="24"/>
        </w:rPr>
        <w:t xml:space="preserve">: </w:t>
      </w:r>
      <w:r w:rsidRPr="00682BBA" w:rsidR="3DF63B38">
        <w:rPr>
          <w:rFonts w:ascii="Times New Roman" w:hAnsi="Times New Roman" w:cs="Times New Roman"/>
          <w:sz w:val="24"/>
          <w:szCs w:val="24"/>
        </w:rPr>
        <w:t>t</w:t>
      </w:r>
      <w:r w:rsidRPr="00682BBA" w:rsidR="00A30D4A">
        <w:rPr>
          <w:rFonts w:ascii="Times New Roman" w:hAnsi="Times New Roman" w:cs="Times New Roman"/>
          <w:sz w:val="24"/>
          <w:szCs w:val="24"/>
        </w:rPr>
        <w:t>ypical wetlands (</w:t>
      </w:r>
      <w:r w:rsidRPr="00682BBA" w:rsidR="00B6252E">
        <w:rPr>
          <w:rFonts w:ascii="Times New Roman" w:hAnsi="Times New Roman" w:cs="Times New Roman"/>
          <w:sz w:val="24"/>
          <w:szCs w:val="24"/>
        </w:rPr>
        <w:t>i.e., representative of commonly occurring projects across the portfolio, generally with sporadic connectivity to source water; 50th percentile nutrient retention), connected wetlands (wetlands that are hydrologically connected to high nutrient waterways; 75</w:t>
      </w:r>
      <w:r w:rsidRPr="00682BBA" w:rsidR="00B6252E">
        <w:rPr>
          <w:rFonts w:ascii="Times New Roman" w:hAnsi="Times New Roman" w:cs="Times New Roman"/>
          <w:sz w:val="24"/>
          <w:szCs w:val="24"/>
          <w:vertAlign w:val="superscript"/>
        </w:rPr>
        <w:t>th</w:t>
      </w:r>
      <w:r w:rsidRPr="00682BBA" w:rsidR="00B6252E">
        <w:rPr>
          <w:rFonts w:ascii="Times New Roman" w:hAnsi="Times New Roman" w:cs="Times New Roman"/>
          <w:sz w:val="24"/>
          <w:szCs w:val="24"/>
        </w:rPr>
        <w:t xml:space="preserve"> percentile nutrient retention), and best possible wetlands (the</w:t>
      </w:r>
      <w:r w:rsidRPr="00682BBA" w:rsidR="005D7DC1">
        <w:rPr>
          <w:rFonts w:ascii="Times New Roman" w:hAnsi="Times New Roman" w:cs="Times New Roman"/>
          <w:sz w:val="24"/>
          <w:szCs w:val="24"/>
        </w:rPr>
        <w:t xml:space="preserve"> maximum measured wetlands retention in H2Ohio wetlands, this acts as a boundary on the </w:t>
      </w:r>
      <w:r w:rsidRPr="00682BBA" w:rsidR="00170627">
        <w:rPr>
          <w:rFonts w:ascii="Times New Roman" w:hAnsi="Times New Roman" w:cs="Times New Roman"/>
          <w:sz w:val="24"/>
          <w:szCs w:val="24"/>
        </w:rPr>
        <w:t xml:space="preserve">minimum possible wetland acreage). </w:t>
      </w:r>
      <w:r w:rsidRPr="00682BBA" w:rsidR="004770AF">
        <w:rPr>
          <w:rFonts w:ascii="Times New Roman" w:hAnsi="Times New Roman" w:cs="Times New Roman"/>
          <w:sz w:val="24"/>
          <w:szCs w:val="24"/>
        </w:rPr>
        <w:t>We calculated that the total P retention during the HAB season accounting for both wetland retention and runoff prevention was 1.95 lbs/acre for typical wetlands, 5.2 lbs/acre for connected wetlands and 114 lbs/acre for the best possible wetlands</w:t>
      </w:r>
      <w:r w:rsidRPr="00682BBA" w:rsidR="008C3F63">
        <w:rPr>
          <w:rFonts w:ascii="Times New Roman" w:hAnsi="Times New Roman" w:cs="Times New Roman"/>
          <w:sz w:val="24"/>
          <w:szCs w:val="24"/>
        </w:rPr>
        <w:t xml:space="preserve"> (</w:t>
      </w:r>
      <w:r w:rsidRPr="00682BBA" w:rsidR="008C3F63">
        <w:rPr>
          <w:rFonts w:ascii="Times New Roman" w:hAnsi="Times New Roman" w:cs="Times New Roman"/>
          <w:sz w:val="24"/>
          <w:szCs w:val="24"/>
        </w:rPr>
        <w:fldChar w:fldCharType="begin"/>
      </w:r>
      <w:r w:rsidRPr="00682BBA" w:rsidR="008C3F63">
        <w:rPr>
          <w:rFonts w:ascii="Times New Roman" w:hAnsi="Times New Roman" w:cs="Times New Roman"/>
          <w:sz w:val="24"/>
          <w:szCs w:val="24"/>
        </w:rPr>
        <w:instrText xml:space="preserve"> REF _Ref238473448 \h  \* MERGEFORMAT </w:instrText>
      </w:r>
      <w:r w:rsidRPr="00682BBA" w:rsidR="008C3F63">
        <w:rPr>
          <w:rFonts w:ascii="Times New Roman" w:hAnsi="Times New Roman" w:cs="Times New Roman"/>
          <w:sz w:val="24"/>
          <w:szCs w:val="24"/>
        </w:rPr>
      </w:r>
      <w:r w:rsidRPr="00682BBA" w:rsidR="008C3F63">
        <w:rPr>
          <w:rFonts w:ascii="Times New Roman" w:hAnsi="Times New Roman" w:cs="Times New Roman"/>
          <w:sz w:val="24"/>
          <w:szCs w:val="24"/>
        </w:rPr>
        <w:fldChar w:fldCharType="separate"/>
      </w:r>
      <w:r w:rsidRPr="00682BBA" w:rsidR="008C3F63">
        <w:rPr>
          <w:rFonts w:ascii="Times New Roman" w:hAnsi="Times New Roman" w:cs="Times New Roman"/>
          <w:sz w:val="24"/>
          <w:szCs w:val="24"/>
        </w:rPr>
        <w:t xml:space="preserve">Table </w:t>
      </w:r>
      <w:r w:rsidRPr="00682BBA" w:rsidR="008C3F63">
        <w:rPr>
          <w:rFonts w:ascii="Times New Roman" w:hAnsi="Times New Roman" w:cs="Times New Roman"/>
          <w:noProof/>
          <w:sz w:val="24"/>
          <w:szCs w:val="24"/>
        </w:rPr>
        <w:t>2</w:t>
      </w:r>
      <w:r w:rsidRPr="00682BBA" w:rsidR="008C3F63">
        <w:rPr>
          <w:rFonts w:ascii="Times New Roman" w:hAnsi="Times New Roman" w:cs="Times New Roman"/>
          <w:sz w:val="24"/>
          <w:szCs w:val="24"/>
        </w:rPr>
        <w:fldChar w:fldCharType="end"/>
      </w:r>
      <w:r w:rsidRPr="00682BBA" w:rsidR="008C3F63">
        <w:rPr>
          <w:rFonts w:ascii="Times New Roman" w:hAnsi="Times New Roman" w:cs="Times New Roman"/>
          <w:sz w:val="24"/>
          <w:szCs w:val="24"/>
        </w:rPr>
        <w:t>)</w:t>
      </w:r>
      <w:r w:rsidRPr="00682BBA" w:rsidR="004770AF">
        <w:rPr>
          <w:rFonts w:ascii="Times New Roman" w:hAnsi="Times New Roman" w:cs="Times New Roman"/>
          <w:sz w:val="24"/>
          <w:szCs w:val="24"/>
        </w:rPr>
        <w:t xml:space="preserve">. This </w:t>
      </w:r>
      <w:r w:rsidRPr="00682BBA" w:rsidR="00211318">
        <w:rPr>
          <w:rFonts w:ascii="Times New Roman" w:hAnsi="Times New Roman" w:cs="Times New Roman"/>
          <w:sz w:val="24"/>
          <w:szCs w:val="24"/>
        </w:rPr>
        <w:t xml:space="preserve">means that 102,000 acres of typical wetlands, 38,000 acres of connected wetlands, or </w:t>
      </w:r>
      <w:r w:rsidRPr="00682BBA" w:rsidR="00EF1D5D">
        <w:rPr>
          <w:rFonts w:ascii="Times New Roman" w:hAnsi="Times New Roman" w:cs="Times New Roman"/>
          <w:sz w:val="24"/>
          <w:szCs w:val="24"/>
        </w:rPr>
        <w:t xml:space="preserve">1,800 acres of the best possible wetlands would be needed to meet Maumee River TMDL goals. </w:t>
      </w:r>
      <w:r w:rsidRPr="00682BBA" w:rsidR="00714496">
        <w:rPr>
          <w:rFonts w:ascii="Times New Roman" w:hAnsi="Times New Roman" w:cs="Times New Roman"/>
          <w:sz w:val="24"/>
          <w:szCs w:val="24"/>
        </w:rPr>
        <w:t xml:space="preserve">In total the conversion of 1% of current agricultural land in the Maumee River watershed to hydrologically connected wetlands would </w:t>
      </w:r>
      <w:r w:rsidRPr="00682BBA" w:rsidR="00875B84">
        <w:rPr>
          <w:rFonts w:ascii="Times New Roman" w:hAnsi="Times New Roman" w:cs="Times New Roman"/>
          <w:sz w:val="24"/>
          <w:szCs w:val="24"/>
        </w:rPr>
        <w:t xml:space="preserve">meet TMDL goals for wetland contribution to nutrient retention. </w:t>
      </w:r>
    </w:p>
    <w:p w:rsidRPr="00140744" w:rsidR="00362D4A" w:rsidP="00682BBA" w:rsidRDefault="00362D4A" w14:paraId="7CBA470B" w14:textId="399710DE">
      <w:pPr>
        <w:spacing w:line="480" w:lineRule="auto"/>
        <w:rPr>
          <w:rFonts w:ascii="Times New Roman" w:hAnsi="Times New Roman" w:cs="Times New Roman"/>
          <w:b/>
          <w:bCs/>
          <w:sz w:val="24"/>
          <w:szCs w:val="24"/>
        </w:rPr>
      </w:pPr>
      <w:r w:rsidRPr="00140744">
        <w:rPr>
          <w:rFonts w:ascii="Times New Roman" w:hAnsi="Times New Roman" w:cs="Times New Roman"/>
          <w:b/>
          <w:bCs/>
          <w:sz w:val="24"/>
          <w:szCs w:val="24"/>
        </w:rPr>
        <w:t xml:space="preserve">4. Discussion: </w:t>
      </w:r>
    </w:p>
    <w:p w:rsidRPr="00140744" w:rsidR="0026124A" w:rsidP="00682BBA" w:rsidRDefault="0026124A" w14:paraId="00C7F45F" w14:textId="3B525435">
      <w:pPr>
        <w:spacing w:line="480" w:lineRule="auto"/>
        <w:rPr>
          <w:rFonts w:ascii="Times New Roman" w:hAnsi="Times New Roman" w:cs="Times New Roman"/>
          <w:b w:val="1"/>
          <w:bCs w:val="1"/>
          <w:sz w:val="24"/>
          <w:szCs w:val="24"/>
          <w:u w:val="single"/>
        </w:rPr>
      </w:pPr>
      <w:r w:rsidRPr="3B412585" w:rsidR="0026124A">
        <w:rPr>
          <w:rFonts w:ascii="Times New Roman" w:hAnsi="Times New Roman" w:cs="Times New Roman"/>
          <w:b w:val="1"/>
          <w:bCs w:val="1"/>
          <w:sz w:val="24"/>
          <w:szCs w:val="24"/>
          <w:u w:val="single"/>
        </w:rPr>
        <w:t>4.1</w:t>
      </w:r>
      <w:r w:rsidRPr="3B412585" w:rsidR="0045567A">
        <w:rPr>
          <w:rFonts w:ascii="Times New Roman" w:hAnsi="Times New Roman" w:cs="Times New Roman"/>
          <w:b w:val="1"/>
          <w:bCs w:val="1"/>
          <w:sz w:val="24"/>
          <w:szCs w:val="24"/>
          <w:u w:val="single"/>
        </w:rPr>
        <w:t xml:space="preserve">. </w:t>
      </w:r>
      <w:commentRangeStart w:id="54470622"/>
      <w:r w:rsidRPr="3B412585" w:rsidR="00C3756F">
        <w:rPr>
          <w:rFonts w:ascii="Times New Roman" w:hAnsi="Times New Roman" w:cs="Times New Roman"/>
          <w:b w:val="1"/>
          <w:bCs w:val="1"/>
          <w:sz w:val="24"/>
          <w:szCs w:val="24"/>
          <w:u w:val="single"/>
        </w:rPr>
        <w:t xml:space="preserve">Connectivity </w:t>
      </w:r>
      <w:commentRangeEnd w:id="54470622"/>
      <w:r>
        <w:rPr>
          <w:rStyle w:val="CommentReference"/>
        </w:rPr>
        <w:commentReference w:id="54470622"/>
      </w:r>
      <w:r w:rsidRPr="3B412585" w:rsidR="00C3756F">
        <w:rPr>
          <w:rFonts w:ascii="Times New Roman" w:hAnsi="Times New Roman" w:cs="Times New Roman"/>
          <w:b w:val="1"/>
          <w:bCs w:val="1"/>
          <w:sz w:val="24"/>
          <w:szCs w:val="24"/>
          <w:u w:val="single"/>
        </w:rPr>
        <w:t>and</w:t>
      </w:r>
      <w:r w:rsidRPr="3B412585" w:rsidR="0045567A">
        <w:rPr>
          <w:rFonts w:ascii="Times New Roman" w:hAnsi="Times New Roman" w:cs="Times New Roman"/>
          <w:b w:val="1"/>
          <w:bCs w:val="1"/>
          <w:sz w:val="24"/>
          <w:szCs w:val="24"/>
          <w:u w:val="single"/>
        </w:rPr>
        <w:t xml:space="preserve"> </w:t>
      </w:r>
      <w:r w:rsidRPr="3B412585" w:rsidR="00C043B3">
        <w:rPr>
          <w:rFonts w:ascii="Times New Roman" w:hAnsi="Times New Roman" w:cs="Times New Roman"/>
          <w:b w:val="1"/>
          <w:bCs w:val="1"/>
          <w:sz w:val="24"/>
          <w:szCs w:val="24"/>
          <w:u w:val="single"/>
        </w:rPr>
        <w:t>n</w:t>
      </w:r>
      <w:r w:rsidRPr="3B412585" w:rsidR="0045567A">
        <w:rPr>
          <w:rFonts w:ascii="Times New Roman" w:hAnsi="Times New Roman" w:cs="Times New Roman"/>
          <w:b w:val="1"/>
          <w:bCs w:val="1"/>
          <w:sz w:val="24"/>
          <w:szCs w:val="24"/>
          <w:u w:val="single"/>
        </w:rPr>
        <w:t xml:space="preserve">utrient </w:t>
      </w:r>
      <w:r w:rsidRPr="3B412585" w:rsidR="00C043B3">
        <w:rPr>
          <w:rFonts w:ascii="Times New Roman" w:hAnsi="Times New Roman" w:cs="Times New Roman"/>
          <w:b w:val="1"/>
          <w:bCs w:val="1"/>
          <w:sz w:val="24"/>
          <w:szCs w:val="24"/>
          <w:u w:val="single"/>
        </w:rPr>
        <w:t>r</w:t>
      </w:r>
      <w:r w:rsidRPr="3B412585" w:rsidR="0045567A">
        <w:rPr>
          <w:rFonts w:ascii="Times New Roman" w:hAnsi="Times New Roman" w:cs="Times New Roman"/>
          <w:b w:val="1"/>
          <w:bCs w:val="1"/>
          <w:sz w:val="24"/>
          <w:szCs w:val="24"/>
          <w:u w:val="single"/>
        </w:rPr>
        <w:t>etention</w:t>
      </w:r>
    </w:p>
    <w:p w:rsidRPr="00682BBA" w:rsidR="00E219A6" w:rsidP="009062DA" w:rsidRDefault="00F51B87" w14:paraId="314802EE" w14:textId="13820CA8">
      <w:pPr>
        <w:spacing w:line="480" w:lineRule="auto"/>
        <w:ind w:firstLine="720"/>
        <w:rPr>
          <w:rFonts w:ascii="Times New Roman" w:hAnsi="Times New Roman" w:cs="Times New Roman"/>
          <w:sz w:val="24"/>
          <w:szCs w:val="24"/>
        </w:rPr>
      </w:pPr>
      <w:r w:rsidRPr="3B412585" w:rsidR="00F51B87">
        <w:rPr>
          <w:rFonts w:ascii="Times New Roman" w:hAnsi="Times New Roman" w:cs="Times New Roman"/>
          <w:sz w:val="24"/>
          <w:szCs w:val="24"/>
        </w:rPr>
        <w:t>W</w:t>
      </w:r>
      <w:r w:rsidRPr="3B412585" w:rsidR="004311D7">
        <w:rPr>
          <w:rFonts w:ascii="Times New Roman" w:hAnsi="Times New Roman" w:cs="Times New Roman"/>
          <w:sz w:val="24"/>
          <w:szCs w:val="24"/>
        </w:rPr>
        <w:t xml:space="preserve">e found that </w:t>
      </w:r>
      <w:r w:rsidRPr="3B412585" w:rsidR="00F51B87">
        <w:rPr>
          <w:rFonts w:ascii="Times New Roman" w:hAnsi="Times New Roman" w:cs="Times New Roman"/>
          <w:sz w:val="24"/>
          <w:szCs w:val="24"/>
        </w:rPr>
        <w:t>all</w:t>
      </w:r>
      <w:r w:rsidRPr="3B412585" w:rsidR="004311D7">
        <w:rPr>
          <w:rFonts w:ascii="Times New Roman" w:hAnsi="Times New Roman" w:cs="Times New Roman"/>
          <w:sz w:val="24"/>
          <w:szCs w:val="24"/>
        </w:rPr>
        <w:t xml:space="preserve"> H2Ohio wetlands </w:t>
      </w:r>
      <w:commentRangeStart w:id="1902055282"/>
      <w:r w:rsidRPr="3B412585" w:rsidR="00747B6D">
        <w:rPr>
          <w:rFonts w:ascii="Times New Roman" w:hAnsi="Times New Roman" w:cs="Times New Roman"/>
          <w:sz w:val="24"/>
          <w:szCs w:val="24"/>
        </w:rPr>
        <w:t xml:space="preserve">overwhelmingly </w:t>
      </w:r>
      <w:commentRangeEnd w:id="1902055282"/>
      <w:r>
        <w:rPr>
          <w:rStyle w:val="CommentReference"/>
        </w:rPr>
        <w:commentReference w:id="1902055282"/>
      </w:r>
      <w:r w:rsidRPr="3B412585" w:rsidR="00747B6D">
        <w:rPr>
          <w:rFonts w:ascii="Times New Roman" w:hAnsi="Times New Roman" w:cs="Times New Roman"/>
          <w:sz w:val="24"/>
          <w:szCs w:val="24"/>
        </w:rPr>
        <w:t>retain nutrients on an annual scale</w:t>
      </w:r>
      <w:r w:rsidRPr="3B412585" w:rsidR="00411BFB">
        <w:rPr>
          <w:rFonts w:ascii="Times New Roman" w:hAnsi="Times New Roman" w:cs="Times New Roman"/>
          <w:sz w:val="24"/>
          <w:szCs w:val="24"/>
        </w:rPr>
        <w:t>,</w:t>
      </w:r>
      <w:r w:rsidRPr="3B412585" w:rsidR="00747B6D">
        <w:rPr>
          <w:rFonts w:ascii="Times New Roman" w:hAnsi="Times New Roman" w:cs="Times New Roman"/>
          <w:sz w:val="24"/>
          <w:szCs w:val="24"/>
        </w:rPr>
        <w:t xml:space="preserve"> but small</w:t>
      </w:r>
      <w:r w:rsidRPr="3B412585" w:rsidR="000A2038">
        <w:rPr>
          <w:rFonts w:ascii="Times New Roman" w:hAnsi="Times New Roman" w:cs="Times New Roman"/>
          <w:sz w:val="24"/>
          <w:szCs w:val="24"/>
        </w:rPr>
        <w:t>-</w:t>
      </w:r>
      <w:r w:rsidRPr="3B412585" w:rsidR="00747B6D">
        <w:rPr>
          <w:rFonts w:ascii="Times New Roman" w:hAnsi="Times New Roman" w:cs="Times New Roman"/>
          <w:sz w:val="24"/>
          <w:szCs w:val="24"/>
        </w:rPr>
        <w:t xml:space="preserve">scale releases are common across </w:t>
      </w:r>
      <w:r w:rsidRPr="3B412585" w:rsidR="000A2038">
        <w:rPr>
          <w:rFonts w:ascii="Times New Roman" w:hAnsi="Times New Roman" w:cs="Times New Roman"/>
          <w:sz w:val="24"/>
          <w:szCs w:val="24"/>
        </w:rPr>
        <w:t xml:space="preserve">these </w:t>
      </w:r>
      <w:r w:rsidRPr="3B412585" w:rsidR="00747B6D">
        <w:rPr>
          <w:rFonts w:ascii="Times New Roman" w:hAnsi="Times New Roman" w:cs="Times New Roman"/>
          <w:sz w:val="24"/>
          <w:szCs w:val="24"/>
        </w:rPr>
        <w:t xml:space="preserve">wetlands. </w:t>
      </w:r>
      <w:r w:rsidRPr="3B412585" w:rsidR="005A62E7">
        <w:rPr>
          <w:rFonts w:ascii="Times New Roman" w:hAnsi="Times New Roman" w:cs="Times New Roman"/>
          <w:sz w:val="24"/>
          <w:szCs w:val="24"/>
        </w:rPr>
        <w:t xml:space="preserve">Meta-analyses have shown that wetlands </w:t>
      </w:r>
      <w:r w:rsidRPr="3B412585" w:rsidR="00222A61">
        <w:rPr>
          <w:rFonts w:ascii="Times New Roman" w:hAnsi="Times New Roman" w:cs="Times New Roman"/>
          <w:sz w:val="24"/>
          <w:szCs w:val="24"/>
        </w:rPr>
        <w:t>typically retain nutrients</w:t>
      </w:r>
      <w:r w:rsidRPr="3B412585" w:rsidR="00F2583F">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3B412585">
        <w:rPr>
          <w:rFonts w:ascii="Times New Roman" w:hAnsi="Times New Roman" w:cs="Times New Roman"/>
          <w:sz w:val="24"/>
          <w:szCs w:val="24"/>
        </w:rPr>
        <w:fldChar w:fldCharType="separate"/>
      </w:r>
      <w:r w:rsidRPr="3B412585" w:rsidR="00F2583F">
        <w:rPr>
          <w:rFonts w:ascii="Times New Roman" w:hAnsi="Times New Roman" w:cs="Times New Roman"/>
          <w:sz w:val="24"/>
          <w:szCs w:val="24"/>
        </w:rPr>
        <w:t>(Land et al. 2016, Ury et al. 2023)</w:t>
      </w:r>
      <w:r w:rsidRPr="3B412585">
        <w:rPr>
          <w:rFonts w:ascii="Times New Roman" w:hAnsi="Times New Roman" w:cs="Times New Roman"/>
          <w:sz w:val="24"/>
          <w:szCs w:val="24"/>
        </w:rPr>
        <w:fldChar w:fldCharType="end"/>
      </w:r>
      <w:r w:rsidRPr="3B412585" w:rsidR="00222A61">
        <w:rPr>
          <w:rFonts w:ascii="Times New Roman" w:hAnsi="Times New Roman" w:cs="Times New Roman"/>
          <w:sz w:val="24"/>
          <w:szCs w:val="24"/>
        </w:rPr>
        <w:t xml:space="preserve">, but </w:t>
      </w:r>
      <w:r w:rsidRPr="3B412585" w:rsidR="00372793">
        <w:rPr>
          <w:rFonts w:ascii="Times New Roman" w:hAnsi="Times New Roman" w:cs="Times New Roman"/>
          <w:sz w:val="24"/>
          <w:szCs w:val="24"/>
        </w:rPr>
        <w:t>ours</w:t>
      </w:r>
      <w:r w:rsidRPr="3B412585" w:rsidR="00222A61">
        <w:rPr>
          <w:rFonts w:ascii="Times New Roman" w:hAnsi="Times New Roman" w:cs="Times New Roman"/>
          <w:sz w:val="24"/>
          <w:szCs w:val="24"/>
        </w:rPr>
        <w:t xml:space="preserve"> </w:t>
      </w:r>
      <w:r w:rsidRPr="3B412585" w:rsidR="0062753A">
        <w:rPr>
          <w:rFonts w:ascii="Times New Roman" w:hAnsi="Times New Roman" w:cs="Times New Roman"/>
          <w:sz w:val="24"/>
          <w:szCs w:val="24"/>
        </w:rPr>
        <w:t>is</w:t>
      </w:r>
      <w:r w:rsidRPr="3B412585" w:rsidR="0062753A">
        <w:rPr>
          <w:rFonts w:ascii="Times New Roman" w:hAnsi="Times New Roman" w:cs="Times New Roman"/>
          <w:sz w:val="24"/>
          <w:szCs w:val="24"/>
        </w:rPr>
        <w:t xml:space="preserve"> </w:t>
      </w:r>
      <w:r w:rsidRPr="3B412585" w:rsidR="00222A61">
        <w:rPr>
          <w:rFonts w:ascii="Times New Roman" w:hAnsi="Times New Roman" w:cs="Times New Roman"/>
          <w:sz w:val="24"/>
          <w:szCs w:val="24"/>
        </w:rPr>
        <w:t xml:space="preserve">one of the largest studies </w:t>
      </w:r>
      <w:r w:rsidRPr="3B412585" w:rsidR="00F2583F">
        <w:rPr>
          <w:rFonts w:ascii="Times New Roman" w:hAnsi="Times New Roman" w:cs="Times New Roman"/>
          <w:sz w:val="24"/>
          <w:szCs w:val="24"/>
        </w:rPr>
        <w:t>o</w:t>
      </w:r>
      <w:r w:rsidRPr="3B412585" w:rsidR="00F2583F">
        <w:rPr>
          <w:rFonts w:ascii="Times New Roman" w:hAnsi="Times New Roman" w:cs="Times New Roman"/>
          <w:sz w:val="24"/>
          <w:szCs w:val="24"/>
        </w:rPr>
        <w:t>n</w:t>
      </w:r>
      <w:r w:rsidRPr="3B412585" w:rsidR="00F2583F">
        <w:rPr>
          <w:rFonts w:ascii="Times New Roman" w:hAnsi="Times New Roman" w:cs="Times New Roman"/>
          <w:sz w:val="24"/>
          <w:szCs w:val="24"/>
        </w:rPr>
        <w:t xml:space="preserve"> </w:t>
      </w:r>
      <w:r w:rsidRPr="3B412585" w:rsidR="00222A61">
        <w:rPr>
          <w:rFonts w:ascii="Times New Roman" w:hAnsi="Times New Roman" w:cs="Times New Roman"/>
          <w:sz w:val="24"/>
          <w:szCs w:val="24"/>
        </w:rPr>
        <w:t xml:space="preserve">nutrient retention in </w:t>
      </w:r>
      <w:r w:rsidRPr="3B412585" w:rsidR="00F00430">
        <w:rPr>
          <w:rFonts w:ascii="Times New Roman" w:hAnsi="Times New Roman" w:cs="Times New Roman"/>
          <w:sz w:val="24"/>
          <w:szCs w:val="24"/>
        </w:rPr>
        <w:t xml:space="preserve">constructed </w:t>
      </w:r>
      <w:r w:rsidRPr="3B412585" w:rsidR="00222A61">
        <w:rPr>
          <w:rFonts w:ascii="Times New Roman" w:hAnsi="Times New Roman" w:cs="Times New Roman"/>
          <w:sz w:val="24"/>
          <w:szCs w:val="24"/>
        </w:rPr>
        <w:t xml:space="preserve">wetlands </w:t>
      </w:r>
      <w:r w:rsidRPr="3B412585" w:rsidR="003E6D93">
        <w:rPr>
          <w:rFonts w:ascii="Times New Roman" w:hAnsi="Times New Roman" w:cs="Times New Roman"/>
          <w:sz w:val="24"/>
          <w:szCs w:val="24"/>
        </w:rPr>
        <w:t>with</w:t>
      </w:r>
      <w:r w:rsidRPr="3B412585" w:rsidR="00F00430">
        <w:rPr>
          <w:rFonts w:ascii="Times New Roman" w:hAnsi="Times New Roman" w:cs="Times New Roman"/>
          <w:sz w:val="24"/>
          <w:szCs w:val="24"/>
        </w:rPr>
        <w:t xml:space="preserve"> consistent methods</w:t>
      </w:r>
      <w:r w:rsidRPr="3B412585" w:rsidR="00222A61">
        <w:rPr>
          <w:rFonts w:ascii="Times New Roman" w:hAnsi="Times New Roman" w:cs="Times New Roman"/>
          <w:sz w:val="24"/>
          <w:szCs w:val="24"/>
        </w:rPr>
        <w:t>.</w:t>
      </w:r>
      <w:r w:rsidRPr="3B412585" w:rsidR="003672DB">
        <w:rPr>
          <w:rFonts w:ascii="Times New Roman" w:hAnsi="Times New Roman" w:cs="Times New Roman"/>
          <w:sz w:val="24"/>
          <w:szCs w:val="24"/>
        </w:rPr>
        <w:t xml:space="preserve"> </w:t>
      </w:r>
      <w:r w:rsidRPr="3B412585" w:rsidR="008E1E68">
        <w:rPr>
          <w:rFonts w:ascii="Times New Roman" w:hAnsi="Times New Roman" w:cs="Times New Roman"/>
          <w:sz w:val="24"/>
          <w:szCs w:val="24"/>
        </w:rPr>
        <w:t>We found a strong relationship between inflow volume and nutrient retention</w:t>
      </w:r>
      <w:r w:rsidRPr="3B412585" w:rsidR="00952F82">
        <w:rPr>
          <w:rFonts w:ascii="Times New Roman" w:hAnsi="Times New Roman" w:cs="Times New Roman"/>
          <w:sz w:val="24"/>
          <w:szCs w:val="24"/>
        </w:rPr>
        <w:t xml:space="preserve">, </w:t>
      </w:r>
      <w:r w:rsidRPr="3B412585" w:rsidR="00EB7D26">
        <w:rPr>
          <w:rFonts w:ascii="Times New Roman" w:hAnsi="Times New Roman" w:cs="Times New Roman"/>
          <w:sz w:val="24"/>
          <w:szCs w:val="24"/>
        </w:rPr>
        <w:t>as well as</w:t>
      </w:r>
      <w:r w:rsidRPr="3B412585" w:rsidR="00952F82">
        <w:rPr>
          <w:rFonts w:ascii="Times New Roman" w:hAnsi="Times New Roman" w:cs="Times New Roman"/>
          <w:sz w:val="24"/>
          <w:szCs w:val="24"/>
        </w:rPr>
        <w:t xml:space="preserve"> a strong relationship between inflow volume and nutrient release</w:t>
      </w:r>
      <w:r w:rsidRPr="3B412585" w:rsidR="007A147F">
        <w:rPr>
          <w:rFonts w:ascii="Times New Roman" w:hAnsi="Times New Roman" w:cs="Times New Roman"/>
          <w:sz w:val="24"/>
          <w:szCs w:val="24"/>
        </w:rPr>
        <w:t xml:space="preserve"> across H2Ohio constructed wetlands</w:t>
      </w:r>
      <w:r w:rsidRPr="3B412585" w:rsidR="00CB09AB">
        <w:rPr>
          <w:rFonts w:ascii="Times New Roman" w:hAnsi="Times New Roman" w:cs="Times New Roman"/>
          <w:sz w:val="24"/>
          <w:szCs w:val="24"/>
        </w:rPr>
        <w:t>. This</w:t>
      </w:r>
      <w:r w:rsidRPr="3B412585" w:rsidR="008E1E68">
        <w:rPr>
          <w:rFonts w:ascii="Times New Roman" w:hAnsi="Times New Roman" w:cs="Times New Roman"/>
          <w:sz w:val="24"/>
          <w:szCs w:val="24"/>
        </w:rPr>
        <w:t xml:space="preserve"> </w:t>
      </w:r>
      <w:r w:rsidRPr="3B412585" w:rsidR="00CB09AB">
        <w:rPr>
          <w:rFonts w:ascii="Times New Roman" w:hAnsi="Times New Roman" w:cs="Times New Roman"/>
          <w:sz w:val="24"/>
          <w:szCs w:val="24"/>
        </w:rPr>
        <w:t>suggest</w:t>
      </w:r>
      <w:r w:rsidRPr="3B412585" w:rsidR="00CB09AB">
        <w:rPr>
          <w:rFonts w:ascii="Times New Roman" w:hAnsi="Times New Roman" w:cs="Times New Roman"/>
          <w:sz w:val="24"/>
          <w:szCs w:val="24"/>
        </w:rPr>
        <w:t>s</w:t>
      </w:r>
      <w:r w:rsidRPr="3B412585" w:rsidR="00CB09AB">
        <w:rPr>
          <w:rFonts w:ascii="Times New Roman" w:hAnsi="Times New Roman" w:cs="Times New Roman"/>
          <w:sz w:val="24"/>
          <w:szCs w:val="24"/>
        </w:rPr>
        <w:t xml:space="preserve"> </w:t>
      </w:r>
      <w:r w:rsidRPr="3B412585" w:rsidR="008E1E68">
        <w:rPr>
          <w:rFonts w:ascii="Times New Roman" w:hAnsi="Times New Roman" w:cs="Times New Roman"/>
          <w:sz w:val="24"/>
          <w:szCs w:val="24"/>
        </w:rPr>
        <w:t>that</w:t>
      </w:r>
      <w:r w:rsidRPr="3B412585" w:rsidR="007A147F">
        <w:rPr>
          <w:rFonts w:ascii="Times New Roman" w:hAnsi="Times New Roman" w:cs="Times New Roman"/>
          <w:sz w:val="24"/>
          <w:szCs w:val="24"/>
        </w:rPr>
        <w:t xml:space="preserve"> inflow volume sets the scale for nutrient retention</w:t>
      </w:r>
      <w:r w:rsidRPr="3B412585" w:rsidR="00F124FC">
        <w:rPr>
          <w:rFonts w:ascii="Times New Roman" w:hAnsi="Times New Roman" w:cs="Times New Roman"/>
          <w:sz w:val="24"/>
          <w:szCs w:val="24"/>
        </w:rPr>
        <w:t>: high</w:t>
      </w:r>
      <w:r w:rsidRPr="3B412585" w:rsidR="00EB469A">
        <w:rPr>
          <w:rFonts w:ascii="Times New Roman" w:hAnsi="Times New Roman" w:cs="Times New Roman"/>
          <w:sz w:val="24"/>
          <w:szCs w:val="24"/>
        </w:rPr>
        <w:t>er</w:t>
      </w:r>
      <w:r w:rsidRPr="3B412585" w:rsidR="00F124FC">
        <w:rPr>
          <w:rFonts w:ascii="Times New Roman" w:hAnsi="Times New Roman" w:cs="Times New Roman"/>
          <w:sz w:val="24"/>
          <w:szCs w:val="24"/>
        </w:rPr>
        <w:t xml:space="preserve"> volumes of water lead to higher retention or release. </w:t>
      </w:r>
      <w:r w:rsidRPr="3B412585" w:rsidR="00394995">
        <w:rPr>
          <w:rFonts w:ascii="Times New Roman" w:hAnsi="Times New Roman" w:cs="Times New Roman"/>
          <w:sz w:val="24"/>
          <w:szCs w:val="24"/>
        </w:rPr>
        <w:t xml:space="preserve">While we didn’t find that concentration </w:t>
      </w:r>
      <w:r w:rsidRPr="3B412585" w:rsidR="003F0966">
        <w:rPr>
          <w:rFonts w:ascii="Times New Roman" w:hAnsi="Times New Roman" w:cs="Times New Roman"/>
          <w:sz w:val="24"/>
          <w:szCs w:val="24"/>
        </w:rPr>
        <w:t xml:space="preserve">of </w:t>
      </w:r>
      <w:r w:rsidRPr="3B412585" w:rsidR="003803AA">
        <w:rPr>
          <w:rFonts w:ascii="Times New Roman" w:hAnsi="Times New Roman" w:cs="Times New Roman"/>
          <w:sz w:val="24"/>
          <w:szCs w:val="24"/>
        </w:rPr>
        <w:t>either phosphorus or nitrogen</w:t>
      </w:r>
      <w:r w:rsidRPr="3B412585" w:rsidR="00394995">
        <w:rPr>
          <w:rFonts w:ascii="Times New Roman" w:hAnsi="Times New Roman" w:cs="Times New Roman"/>
          <w:sz w:val="24"/>
          <w:szCs w:val="24"/>
        </w:rPr>
        <w:t xml:space="preserve"> </w:t>
      </w:r>
      <w:r w:rsidRPr="3B412585" w:rsidR="003803AA">
        <w:rPr>
          <w:rFonts w:ascii="Times New Roman" w:hAnsi="Times New Roman" w:cs="Times New Roman"/>
          <w:sz w:val="24"/>
          <w:szCs w:val="24"/>
        </w:rPr>
        <w:t>were</w:t>
      </w:r>
      <w:r w:rsidRPr="3B412585" w:rsidR="00394995">
        <w:rPr>
          <w:rFonts w:ascii="Times New Roman" w:hAnsi="Times New Roman" w:cs="Times New Roman"/>
          <w:sz w:val="24"/>
          <w:szCs w:val="24"/>
        </w:rPr>
        <w:t xml:space="preserve"> significant </w:t>
      </w:r>
      <w:r w:rsidRPr="3B412585" w:rsidR="0006185C">
        <w:rPr>
          <w:rFonts w:ascii="Times New Roman" w:hAnsi="Times New Roman" w:cs="Times New Roman"/>
          <w:sz w:val="24"/>
          <w:szCs w:val="24"/>
        </w:rPr>
        <w:t>predictors</w:t>
      </w:r>
      <w:r w:rsidRPr="3B412585" w:rsidR="00394995">
        <w:rPr>
          <w:rFonts w:ascii="Times New Roman" w:hAnsi="Times New Roman" w:cs="Times New Roman"/>
          <w:sz w:val="24"/>
          <w:szCs w:val="24"/>
        </w:rPr>
        <w:t xml:space="preserve"> of nutrient retention across wetlands, we did find that it was often important, and occasionally more important </w:t>
      </w:r>
      <w:r w:rsidRPr="3B412585" w:rsidR="00923AC4">
        <w:rPr>
          <w:rFonts w:ascii="Times New Roman" w:hAnsi="Times New Roman" w:cs="Times New Roman"/>
          <w:sz w:val="24"/>
          <w:szCs w:val="24"/>
        </w:rPr>
        <w:t>than volume</w:t>
      </w:r>
      <w:r w:rsidRPr="3B412585" w:rsidR="002B59A6">
        <w:rPr>
          <w:rFonts w:ascii="Times New Roman" w:hAnsi="Times New Roman" w:cs="Times New Roman"/>
          <w:sz w:val="24"/>
          <w:szCs w:val="24"/>
        </w:rPr>
        <w:t>,</w:t>
      </w:r>
      <w:r w:rsidRPr="3B412585" w:rsidR="00923AC4">
        <w:rPr>
          <w:rFonts w:ascii="Times New Roman" w:hAnsi="Times New Roman" w:cs="Times New Roman"/>
          <w:sz w:val="24"/>
          <w:szCs w:val="24"/>
        </w:rPr>
        <w:t xml:space="preserve"> as a predictor of nutrient retention</w:t>
      </w:r>
      <w:r w:rsidRPr="3B412585" w:rsidR="003803AA">
        <w:rPr>
          <w:rFonts w:ascii="Times New Roman" w:hAnsi="Times New Roman" w:cs="Times New Roman"/>
          <w:sz w:val="24"/>
          <w:szCs w:val="24"/>
        </w:rPr>
        <w:t xml:space="preserve"> within individual wetlands</w:t>
      </w:r>
      <w:r w:rsidRPr="3B412585" w:rsidR="00923AC4">
        <w:rPr>
          <w:rFonts w:ascii="Times New Roman" w:hAnsi="Times New Roman" w:cs="Times New Roman"/>
          <w:sz w:val="24"/>
          <w:szCs w:val="24"/>
        </w:rPr>
        <w:t>.</w:t>
      </w:r>
      <w:r w:rsidRPr="3B412585" w:rsidR="00557C87">
        <w:rPr>
          <w:rFonts w:ascii="Times New Roman" w:hAnsi="Times New Roman" w:cs="Times New Roman"/>
          <w:sz w:val="24"/>
          <w:szCs w:val="24"/>
        </w:rPr>
        <w:t xml:space="preserve"> </w:t>
      </w:r>
    </w:p>
    <w:p w:rsidR="00EB2216" w:rsidP="009062DA" w:rsidRDefault="004A6E58" w14:paraId="3B690D1F" w14:textId="4795F843">
      <w:pPr>
        <w:spacing w:line="480" w:lineRule="auto"/>
        <w:ind w:firstLine="720"/>
        <w:rPr>
          <w:rFonts w:ascii="Times New Roman" w:hAnsi="Times New Roman" w:cs="Times New Roman"/>
          <w:sz w:val="24"/>
          <w:szCs w:val="24"/>
        </w:rPr>
      </w:pPr>
      <w:r w:rsidRPr="004A6E58" w:rsidR="004A6E58">
        <w:rPr>
          <w:rFonts w:ascii="Times New Roman" w:hAnsi="Times New Roman" w:cs="Times New Roman"/>
          <w:sz w:val="24"/>
          <w:szCs w:val="24"/>
        </w:rPr>
        <w:t xml:space="preserve">Although the amount of water that can be treated across wetlands does vary, the volume and residence time of water within an </w:t>
      </w:r>
      <w:r w:rsidRPr="3B412585" w:rsidR="004A6E58">
        <w:rPr>
          <w:rFonts w:ascii="Times New Roman" w:hAnsi="Times New Roman" w:cs="Times New Roman"/>
          <w:sz w:val="24"/>
          <w:szCs w:val="24"/>
        </w:rPr>
        <w:t>individual</w:t>
      </w:r>
      <w:r w:rsidRPr="3B412585" w:rsidR="004A6E58">
        <w:rPr>
          <w:rFonts w:ascii="Times New Roman" w:hAnsi="Times New Roman" w:cs="Times New Roman"/>
          <w:sz w:val="24"/>
          <w:szCs w:val="24"/>
        </w:rPr>
        <w:t xml:space="preserve"> wetland does not change</w:t>
      </w:r>
      <w:r w:rsidRPr="00682BBA" w:rsidR="002359EB">
        <w:rPr>
          <w:rFonts w:ascii="Times New Roman" w:hAnsi="Times New Roman" w:cs="Times New Roman"/>
          <w:sz w:val="24"/>
          <w:szCs w:val="24"/>
        </w:rPr>
        <w:t xml:space="preserve">. Residence time </w:t>
      </w:r>
      <w:r w:rsidRPr="00682BBA" w:rsidR="00C40BE7">
        <w:rPr>
          <w:rFonts w:ascii="Times New Roman" w:hAnsi="Times New Roman" w:cs="Times New Roman"/>
          <w:sz w:val="24"/>
          <w:szCs w:val="24"/>
        </w:rPr>
        <w:t>is often</w:t>
      </w:r>
      <w:r w:rsidRPr="00682BBA" w:rsidR="002359EB">
        <w:rPr>
          <w:rFonts w:ascii="Times New Roman" w:hAnsi="Times New Roman" w:cs="Times New Roman"/>
          <w:sz w:val="24"/>
          <w:szCs w:val="24"/>
        </w:rPr>
        <w:t xml:space="preserve"> an important factor in </w:t>
      </w:r>
      <w:r w:rsidRPr="00682BBA" w:rsidR="00C40BE7">
        <w:rPr>
          <w:rFonts w:ascii="Times New Roman" w:hAnsi="Times New Roman" w:cs="Times New Roman"/>
          <w:sz w:val="24"/>
          <w:szCs w:val="24"/>
        </w:rPr>
        <w:t xml:space="preserve">determining </w:t>
      </w:r>
      <w:r w:rsidRPr="00682BBA" w:rsidR="002359EB">
        <w:rPr>
          <w:rFonts w:ascii="Times New Roman" w:hAnsi="Times New Roman" w:cs="Times New Roman"/>
          <w:sz w:val="24"/>
          <w:szCs w:val="24"/>
        </w:rPr>
        <w:t>the efficiency of wetlands at nutrient retention</w:t>
      </w:r>
      <w:commentRangeStart w:id="399687952"/>
      <w:r w:rsidRPr="00682BBA" w:rsidR="00144453">
        <w:rPr>
          <w:rFonts w:ascii="Times New Roman" w:hAnsi="Times New Roman" w:cs="Times New Roman"/>
          <w:sz w:val="24"/>
          <w:szCs w:val="24"/>
        </w:rPr>
        <w:t xml:space="preserve">,</w:t>
      </w:r>
      <w:commentRangeEnd w:id="399687952"/>
      <w:r>
        <w:rPr>
          <w:rStyle w:val="CommentReference"/>
        </w:rPr>
        <w:commentReference w:id="399687952"/>
      </w:r>
      <w:r w:rsidRPr="3B412585" w:rsidR="00144453">
        <w:rPr>
          <w:rFonts w:ascii="Times New Roman" w:hAnsi="Times New Roman" w:cs="Times New Roman"/>
          <w:sz w:val="24"/>
          <w:szCs w:val="24"/>
        </w:rPr>
        <w:t xml:space="preserve"> </w:t>
      </w:r>
      <w:commentRangeStart w:id="1535649333"/>
      <w:r w:rsidRPr="00682BBA" w:rsidR="00A33BB1">
        <w:rPr>
          <w:rFonts w:ascii="Times New Roman" w:hAnsi="Times New Roman" w:cs="Times New Roman"/>
          <w:sz w:val="24"/>
          <w:szCs w:val="24"/>
        </w:rPr>
        <w:t>where wetlands</w:t>
      </w:r>
      <w:r w:rsidRPr="00682BBA" w:rsidR="005665FE">
        <w:rPr>
          <w:rFonts w:ascii="Times New Roman" w:hAnsi="Times New Roman" w:cs="Times New Roman"/>
          <w:sz w:val="24"/>
          <w:szCs w:val="24"/>
        </w:rPr>
        <w:t xml:space="preserve"> that receive too much water</w:t>
      </w:r>
      <w:r w:rsidR="00506934">
        <w:rPr>
          <w:rFonts w:ascii="Times New Roman" w:hAnsi="Times New Roman" w:cs="Times New Roman"/>
          <w:sz w:val="24"/>
          <w:szCs w:val="24"/>
        </w:rPr>
        <w:t>, shortening the residence time of that water,</w:t>
      </w:r>
      <w:r w:rsidRPr="00682BBA" w:rsidR="005665FE">
        <w:rPr>
          <w:rFonts w:ascii="Times New Roman" w:hAnsi="Times New Roman" w:cs="Times New Roman"/>
          <w:sz w:val="24"/>
          <w:szCs w:val="24"/>
        </w:rPr>
        <w:t xml:space="preserve"> can lose their ability to effectively retain nutrients</w:t>
      </w:r>
      <w:r w:rsidR="00D0121A">
        <w:rPr>
          <w:rFonts w:ascii="Times New Roman" w:hAnsi="Times New Roman" w:cs="Times New Roman"/>
          <w:sz w:val="24"/>
          <w:szCs w:val="24"/>
        </w:rPr>
        <w:t xml:space="preserve"> as water isn’t slowed down to allow settling, and there isn’t time for sorption of phosphorus or microbial denitrification</w:t>
      </w:r>
      <w:commentRangeEnd w:id="1535649333"/>
      <w:r>
        <w:rPr>
          <w:rStyle w:val="CommentReference"/>
        </w:rPr>
        <w:commentReference w:id="1535649333"/>
      </w:r>
      <w:r w:rsidRPr="00682BBA" w:rsidR="005665FE">
        <w:rPr>
          <w:rFonts w:ascii="Times New Roman" w:hAnsi="Times New Roman" w:cs="Times New Roman"/>
          <w:sz w:val="24"/>
          <w:szCs w:val="24"/>
        </w:rPr>
        <w:t xml:space="preserve"> </w:t>
      </w:r>
      <w:r w:rsidRPr="00682BBA" w:rsidR="00151591">
        <w:rPr>
          <w:rFonts w:ascii="Times New Roman" w:hAnsi="Times New Roman" w:cs="Times New Roman"/>
          <w:sz w:val="24"/>
          <w:szCs w:val="24"/>
        </w:rPr>
        <w:fldChar w:fldCharType="begin"/>
      </w:r>
      <w:r w:rsidRPr="00682BBA" w:rsidR="00151591">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Pr="00682BBA" w:rsidR="00151591">
        <w:rPr>
          <w:rFonts w:ascii="Times New Roman" w:hAnsi="Times New Roman" w:cs="Times New Roman"/>
          <w:sz w:val="24"/>
          <w:szCs w:val="24"/>
        </w:rPr>
        <w:fldChar w:fldCharType="separate"/>
      </w:r>
      <w:r w:rsidRPr="00682BBA" w:rsidR="00151591">
        <w:rPr>
          <w:rFonts w:ascii="Times New Roman" w:hAnsi="Times New Roman" w:cs="Times New Roman"/>
          <w:kern w:val="0"/>
          <w:sz w:val="24"/>
          <w:szCs w:val="24"/>
        </w:rPr>
        <w:t>(Jiang and Mitsch 2020, Hambäck et al. 2023)</w:t>
      </w:r>
      <w:r w:rsidRPr="00682BBA" w:rsidR="00151591">
        <w:rPr>
          <w:rFonts w:ascii="Times New Roman" w:hAnsi="Times New Roman" w:cs="Times New Roman"/>
          <w:sz w:val="24"/>
          <w:szCs w:val="24"/>
        </w:rPr>
        <w:fldChar w:fldCharType="end"/>
      </w:r>
      <w:r w:rsidRPr="00682BBA" w:rsidR="005665FE">
        <w:rPr>
          <w:rFonts w:ascii="Times New Roman" w:hAnsi="Times New Roman" w:cs="Times New Roman"/>
          <w:sz w:val="24"/>
          <w:szCs w:val="24"/>
        </w:rPr>
        <w:t>.</w:t>
      </w:r>
      <w:r w:rsidRPr="00682BBA" w:rsidR="009B7E7E">
        <w:rPr>
          <w:rFonts w:ascii="Times New Roman" w:hAnsi="Times New Roman" w:cs="Times New Roman"/>
          <w:sz w:val="24"/>
          <w:szCs w:val="24"/>
        </w:rPr>
        <w:t xml:space="preserve"> </w:t>
      </w:r>
      <w:r w:rsidRPr="00682BBA" w:rsidR="00593B83">
        <w:rPr>
          <w:rFonts w:ascii="Times New Roman" w:hAnsi="Times New Roman" w:cs="Times New Roman"/>
          <w:sz w:val="24"/>
          <w:szCs w:val="24"/>
        </w:rPr>
        <w:t xml:space="preserve">However, </w:t>
      </w:r>
      <w:r w:rsidRPr="00682BBA" w:rsidR="005F73B8">
        <w:rPr>
          <w:rFonts w:ascii="Times New Roman" w:hAnsi="Times New Roman" w:cs="Times New Roman"/>
          <w:sz w:val="24"/>
          <w:szCs w:val="24"/>
        </w:rPr>
        <w:t xml:space="preserve">the scale of change in volume across wetlands is important in this </w:t>
      </w:r>
      <w:r w:rsidRPr="3B412585" w:rsidR="005F73B8">
        <w:rPr>
          <w:rFonts w:ascii="Times New Roman" w:hAnsi="Times New Roman" w:cs="Times New Roman"/>
          <w:sz w:val="24"/>
          <w:szCs w:val="24"/>
        </w:rPr>
        <w:t>context, because</w:t>
      </w:r>
      <w:r w:rsidRPr="3B412585" w:rsidR="005F73B8">
        <w:rPr>
          <w:rFonts w:ascii="Times New Roman" w:hAnsi="Times New Roman" w:cs="Times New Roman"/>
          <w:sz w:val="24"/>
          <w:szCs w:val="24"/>
        </w:rPr>
        <w:t xml:space="preserve"> differences in volume</w:t>
      </w:r>
      <w:ins w:author="Klukow, Mary Ellen" w:date="2026-09-08T15:31:55.13Z" w16du:dateUtc="2026-09-08T15:31:55.13Z" w:id="1865100855">
        <w:r w:rsidRPr="3B412585" w:rsidR="2D8762D3">
          <w:rPr>
            <w:rFonts w:ascii="Times New Roman" w:hAnsi="Times New Roman" w:cs="Times New Roman"/>
            <w:sz w:val="24"/>
            <w:szCs w:val="24"/>
          </w:rPr>
          <w:t>, and thereby load,</w:t>
        </w:r>
      </w:ins>
      <w:r w:rsidRPr="3B412585" w:rsidR="005F73B8">
        <w:rPr>
          <w:rFonts w:ascii="Times New Roman" w:hAnsi="Times New Roman" w:cs="Times New Roman"/>
          <w:sz w:val="24"/>
          <w:szCs w:val="24"/>
        </w:rPr>
        <w:t xml:space="preserve"> can outweigh </w:t>
      </w:r>
      <w:r w:rsidRPr="3B412585" w:rsidR="00093959">
        <w:rPr>
          <w:rFonts w:ascii="Times New Roman" w:hAnsi="Times New Roman" w:cs="Times New Roman"/>
          <w:sz w:val="24"/>
          <w:szCs w:val="24"/>
        </w:rPr>
        <w:t>reductions in efficiency</w:t>
      </w:r>
      <w:r w:rsidRPr="3B412585" w:rsidR="00311B09">
        <w:rPr>
          <w:rFonts w:ascii="Times New Roman" w:hAnsi="Times New Roman" w:cs="Times New Roman"/>
          <w:sz w:val="24"/>
          <w:szCs w:val="24"/>
        </w:rPr>
        <w:t>. F</w:t>
      </w:r>
      <w:r w:rsidRPr="3B412585" w:rsidR="00093959">
        <w:rPr>
          <w:rFonts w:ascii="Times New Roman" w:hAnsi="Times New Roman" w:cs="Times New Roman"/>
          <w:sz w:val="24"/>
          <w:szCs w:val="24"/>
        </w:rPr>
        <w:t>or example</w:t>
      </w:r>
      <w:r w:rsidRPr="3B412585" w:rsidR="00311B09">
        <w:rPr>
          <w:rFonts w:ascii="Times New Roman" w:hAnsi="Times New Roman" w:cs="Times New Roman"/>
          <w:sz w:val="24"/>
          <w:szCs w:val="24"/>
        </w:rPr>
        <w:t>,</w:t>
      </w:r>
      <w:r w:rsidRPr="3B412585" w:rsidR="00093959">
        <w:rPr>
          <w:rFonts w:ascii="Times New Roman" w:hAnsi="Times New Roman" w:cs="Times New Roman"/>
          <w:sz w:val="24"/>
          <w:szCs w:val="24"/>
        </w:rPr>
        <w:t xml:space="preserve"> a wetland that retains 99% of 10 lbs of phosphorus</w:t>
      </w:r>
      <w:r w:rsidRPr="3B412585" w:rsidR="00FC6CD7">
        <w:rPr>
          <w:rFonts w:ascii="Times New Roman" w:hAnsi="Times New Roman" w:cs="Times New Roman"/>
          <w:sz w:val="24"/>
          <w:szCs w:val="24"/>
        </w:rPr>
        <w:t xml:space="preserve"> (9.9 lbs)</w:t>
      </w:r>
      <w:r w:rsidRPr="3B412585" w:rsidR="00093959">
        <w:rPr>
          <w:rFonts w:ascii="Times New Roman" w:hAnsi="Times New Roman" w:cs="Times New Roman"/>
          <w:sz w:val="24"/>
          <w:szCs w:val="24"/>
        </w:rPr>
        <w:t xml:space="preserve"> is contributing less to watershed</w:t>
      </w:r>
      <w:r w:rsidRPr="3B412585" w:rsidR="005B4E9F">
        <w:rPr>
          <w:rFonts w:ascii="Times New Roman" w:hAnsi="Times New Roman" w:cs="Times New Roman"/>
          <w:sz w:val="24"/>
          <w:szCs w:val="24"/>
        </w:rPr>
        <w:t>-</w:t>
      </w:r>
      <w:r w:rsidRPr="3B412585" w:rsidR="00093959">
        <w:rPr>
          <w:rFonts w:ascii="Times New Roman" w:hAnsi="Times New Roman" w:cs="Times New Roman"/>
          <w:sz w:val="24"/>
          <w:szCs w:val="24"/>
        </w:rPr>
        <w:t xml:space="preserve">scale nutrient retention than a wetland that retains </w:t>
      </w:r>
      <w:r w:rsidRPr="3B412585" w:rsidR="00FC6CD7">
        <w:rPr>
          <w:rFonts w:ascii="Times New Roman" w:hAnsi="Times New Roman" w:cs="Times New Roman"/>
          <w:sz w:val="24"/>
          <w:szCs w:val="24"/>
        </w:rPr>
        <w:t xml:space="preserve">only 10% of 100 lbs of phosphorus (10 lbs). </w:t>
      </w:r>
    </w:p>
    <w:p w:rsidR="005B49E0" w:rsidP="3B412585" w:rsidRDefault="00EB2216" w14:paraId="5062AD7B" w14:textId="58787496">
      <w:pPr>
        <w:pStyle w:val="Normal"/>
        <w:suppressLineNumbers w:val="0"/>
        <w:bidi w:val="0"/>
        <w:spacing w:before="0" w:beforeAutospacing="off" w:after="160" w:afterAutospacing="off" w:line="480" w:lineRule="auto"/>
        <w:ind w:left="0" w:right="0" w:firstLine="720"/>
        <w:jc w:val="left"/>
        <w:rPr>
          <w:rFonts w:ascii="Times New Roman" w:hAnsi="Times New Roman" w:cs="Times New Roman"/>
          <w:sz w:val="24"/>
          <w:szCs w:val="24"/>
        </w:rPr>
      </w:pPr>
      <w:r w:rsidRPr="3B412585" w:rsidR="00EB2216">
        <w:rPr>
          <w:rFonts w:ascii="Times New Roman" w:hAnsi="Times New Roman" w:cs="Times New Roman"/>
          <w:sz w:val="24"/>
          <w:szCs w:val="24"/>
        </w:rPr>
        <w:t>Understanding how major storm events</w:t>
      </w:r>
      <w:r w:rsidRPr="3B412585" w:rsidR="00EA2C8C">
        <w:rPr>
          <w:rFonts w:ascii="Times New Roman" w:hAnsi="Times New Roman" w:cs="Times New Roman"/>
          <w:sz w:val="24"/>
          <w:szCs w:val="24"/>
        </w:rPr>
        <w:t xml:space="preserve">, </w:t>
      </w:r>
      <w:del w:author="Klukow, Mary Ellen" w:date="2026-09-08T15:32:10.657Z" w16du:dateUtc="2026-09-08T15:32:10.657Z" w:id="1089311255">
        <w:r w:rsidRPr="3B412585" w:rsidDel="00EA2C8C">
          <w:rPr>
            <w:rFonts w:ascii="Times New Roman" w:hAnsi="Times New Roman" w:cs="Times New Roman"/>
            <w:sz w:val="24"/>
            <w:szCs w:val="24"/>
          </w:rPr>
          <w:delText xml:space="preserve">where </w:delText>
        </w:r>
      </w:del>
      <w:ins w:author="Klukow, Mary Ellen" w:date="2026-09-08T15:32:13.197Z" w16du:dateUtc="2026-09-08T15:32:13.197Z" w:id="98435996">
        <w:r w:rsidRPr="3B412585" w:rsidR="010E1F4F">
          <w:rPr>
            <w:rFonts w:ascii="Times New Roman" w:hAnsi="Times New Roman" w:cs="Times New Roman"/>
            <w:sz w:val="24"/>
            <w:szCs w:val="24"/>
          </w:rPr>
          <w:t xml:space="preserve">when </w:t>
        </w:r>
      </w:ins>
      <w:r w:rsidRPr="3B412585" w:rsidR="00EA2C8C">
        <w:rPr>
          <w:rFonts w:ascii="Times New Roman" w:hAnsi="Times New Roman" w:cs="Times New Roman"/>
          <w:sz w:val="24"/>
          <w:szCs w:val="24"/>
        </w:rPr>
        <w:t xml:space="preserve">residence times are short and large volumes of water enter wetlands, </w:t>
      </w:r>
      <w:r w:rsidRPr="3B412585" w:rsidR="00EB2216">
        <w:rPr>
          <w:rFonts w:ascii="Times New Roman" w:hAnsi="Times New Roman" w:cs="Times New Roman"/>
          <w:sz w:val="24"/>
          <w:szCs w:val="24"/>
        </w:rPr>
        <w:t xml:space="preserve">affect nutrient retention dynamics </w:t>
      </w:r>
      <w:r w:rsidRPr="3B412585" w:rsidR="00EB2216">
        <w:rPr>
          <w:rFonts w:ascii="Times New Roman" w:hAnsi="Times New Roman" w:cs="Times New Roman"/>
          <w:sz w:val="24"/>
          <w:szCs w:val="24"/>
        </w:rPr>
        <w:t>within</w:t>
      </w:r>
      <w:r w:rsidRPr="3B412585" w:rsidR="00EB2216">
        <w:rPr>
          <w:rFonts w:ascii="Times New Roman" w:hAnsi="Times New Roman" w:cs="Times New Roman"/>
          <w:sz w:val="24"/>
          <w:szCs w:val="24"/>
        </w:rPr>
        <w:t xml:space="preserve"> wetlands is critical for accurately calculating nutrient budgets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sidR="00EB2216">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sidR="00EB2216">
        <w:rPr>
          <w:rFonts w:ascii="Times New Roman" w:hAnsi="Times New Roman" w:cs="Times New Roman"/>
          <w:sz w:val="24"/>
          <w:szCs w:val="24"/>
        </w:rPr>
        <w:t xml:space="preserve">. </w:t>
      </w:r>
      <w:r w:rsidRPr="3B412585" w:rsidR="00EB2216">
        <w:rPr>
          <w:rFonts w:ascii="Times New Roman" w:hAnsi="Times New Roman" w:cs="Times New Roman"/>
          <w:sz w:val="24"/>
          <w:szCs w:val="24"/>
        </w:rPr>
        <w:t>We understand</w:t>
      </w:r>
      <w:ins w:author="Klukow, Mary Ellen" w:date="2026-09-08T15:34:50.878Z" w16du:dateUtc="2026-09-08T15:34:50.878Z" w:id="1601571585">
        <w:r w:rsidRPr="3B412585" w:rsidR="3AFD7C1A">
          <w:rPr>
            <w:rFonts w:ascii="Times New Roman" w:hAnsi="Times New Roman" w:cs="Times New Roman"/>
            <w:sz w:val="24"/>
            <w:szCs w:val="24"/>
          </w:rPr>
          <w:t xml:space="preserve"> that storm events</w:t>
        </w:r>
      </w:ins>
      <w:r w:rsidRPr="3B412585" w:rsidR="00EB2216">
        <w:rPr>
          <w:rFonts w:ascii="Times New Roman" w:hAnsi="Times New Roman" w:cs="Times New Roman"/>
          <w:sz w:val="24"/>
          <w:szCs w:val="24"/>
        </w:rPr>
        <w:t xml:space="preserve"> are </w:t>
      </w:r>
      <w:r w:rsidRPr="3B412585" w:rsidR="00EB2216">
        <w:rPr>
          <w:rFonts w:ascii="Times New Roman" w:hAnsi="Times New Roman" w:cs="Times New Roman"/>
          <w:sz w:val="24"/>
          <w:szCs w:val="24"/>
        </w:rPr>
        <w:t xml:space="preserve">when </w:t>
      </w:r>
      <w:r w:rsidRPr="3B412585" w:rsidR="00EB2216">
        <w:rPr>
          <w:rFonts w:ascii="Times New Roman" w:hAnsi="Times New Roman" w:cs="Times New Roman"/>
          <w:sz w:val="24"/>
          <w:szCs w:val="24"/>
        </w:rPr>
        <w:t>the majority of</w:t>
      </w:r>
      <w:r w:rsidRPr="3B412585" w:rsidR="00EB2216">
        <w:rPr>
          <w:rFonts w:ascii="Times New Roman" w:hAnsi="Times New Roman" w:cs="Times New Roman"/>
          <w:sz w:val="24"/>
          <w:szCs w:val="24"/>
        </w:rPr>
        <w:t xml:space="preserve"> </w:t>
      </w:r>
      <w:r w:rsidRPr="3B412585" w:rsidR="00EB2216">
        <w:rPr>
          <w:rFonts w:ascii="Times New Roman" w:hAnsi="Times New Roman" w:cs="Times New Roman"/>
          <w:sz w:val="24"/>
          <w:szCs w:val="24"/>
        </w:rPr>
        <w:t xml:space="preserve">both water and nutrients move across the landscape in agricultural drainages </w:t>
      </w:r>
      <w:commentRangeStart w:id="1953473505"/>
      <w:r w:rsidRPr="3B412585" w:rsidR="00EB2216">
        <w:rPr>
          <w:rFonts w:ascii="Times New Roman" w:hAnsi="Times New Roman" w:cs="Times New Roman"/>
          <w:sz w:val="24"/>
          <w:szCs w:val="24"/>
        </w:rPr>
        <w:t xml:space="preserve">and </w:t>
      </w:r>
      <w:ins w:author="Klukow, Mary Ellen" w:date="2026-09-08T15:35:08.159Z" w16du:dateUtc="2026-09-08T15:35:08.159Z" w:id="975410489">
        <w:r w:rsidRPr="3B412585" w:rsidR="317F885D">
          <w:rPr>
            <w:rFonts w:ascii="Times New Roman" w:hAnsi="Times New Roman" w:cs="Times New Roman"/>
            <w:sz w:val="24"/>
            <w:szCs w:val="24"/>
          </w:rPr>
          <w:t xml:space="preserve">that they </w:t>
        </w:r>
      </w:ins>
      <w:r w:rsidRPr="3B412585" w:rsidR="00EB2216">
        <w:rPr>
          <w:rFonts w:ascii="Times New Roman" w:hAnsi="Times New Roman" w:cs="Times New Roman"/>
          <w:sz w:val="24"/>
          <w:szCs w:val="24"/>
        </w:rPr>
        <w:t xml:space="preserve">can deliver high concentrations of nutrients for wetlands to </w:t>
      </w:r>
      <w:r w:rsidRPr="3B412585" w:rsidR="00EB2216">
        <w:rPr>
          <w:rFonts w:ascii="Times New Roman" w:hAnsi="Times New Roman" w:cs="Times New Roman"/>
          <w:sz w:val="24"/>
          <w:szCs w:val="24"/>
        </w:rPr>
        <w:t>retain</w:t>
      </w:r>
      <w:commentRangeEnd w:id="1953473505"/>
      <w:r>
        <w:rPr>
          <w:rStyle w:val="CommentReference"/>
        </w:rPr>
        <w:commentReference w:id="1953473505"/>
      </w:r>
      <w:r w:rsidRPr="3B412585" w:rsidR="00EB2216">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Pr="3B412585">
        <w:rPr>
          <w:rFonts w:ascii="Times New Roman" w:hAnsi="Times New Roman" w:cs="Times New Roman"/>
          <w:sz w:val="24"/>
          <w:szCs w:val="24"/>
        </w:rPr>
        <w:fldChar w:fldCharType="separate"/>
      </w:r>
      <w:r w:rsidRPr="3B412585" w:rsidR="00EB2216">
        <w:rPr>
          <w:rFonts w:ascii="Times New Roman" w:hAnsi="Times New Roman" w:cs="Times New Roman"/>
          <w:sz w:val="24"/>
          <w:szCs w:val="24"/>
        </w:rPr>
        <w:t>(D’Amario et al. 2021, Johnson et al. 2024)</w:t>
      </w:r>
      <w:r w:rsidRPr="3B412585">
        <w:rPr>
          <w:rFonts w:ascii="Times New Roman" w:hAnsi="Times New Roman" w:cs="Times New Roman"/>
          <w:sz w:val="24"/>
          <w:szCs w:val="24"/>
        </w:rPr>
        <w:fldChar w:fldCharType="end"/>
      </w:r>
      <w:r w:rsidRPr="3B412585" w:rsidR="00EB2216">
        <w:rPr>
          <w:rFonts w:ascii="Times New Roman" w:hAnsi="Times New Roman" w:cs="Times New Roman"/>
          <w:sz w:val="24"/>
          <w:szCs w:val="24"/>
        </w:rPr>
        <w:t xml:space="preserve">. While wetlands that are designed </w:t>
      </w:r>
      <w:ins w:author="Klukow, Mary Ellen" w:date="2026-09-08T15:34:00.717Z" w16du:dateUtc="2026-09-08T15:34:00.717Z" w:id="1810882608">
        <w:r w:rsidRPr="3B412585" w:rsidR="3D957F3F">
          <w:rPr>
            <w:rFonts w:ascii="Times New Roman" w:hAnsi="Times New Roman" w:cs="Times New Roman"/>
            <w:sz w:val="24"/>
            <w:szCs w:val="24"/>
          </w:rPr>
          <w:t xml:space="preserve">to </w:t>
        </w:r>
      </w:ins>
      <w:r w:rsidRPr="3B412585" w:rsidR="00EB2216">
        <w:rPr>
          <w:rFonts w:ascii="Times New Roman" w:hAnsi="Times New Roman" w:cs="Times New Roman"/>
          <w:sz w:val="24"/>
          <w:szCs w:val="24"/>
        </w:rPr>
        <w:t>or pumped</w:t>
      </w:r>
      <w:r w:rsidRPr="3B412585" w:rsidR="00EB2216">
        <w:rPr>
          <w:rFonts w:ascii="Times New Roman" w:hAnsi="Times New Roman" w:cs="Times New Roman"/>
          <w:sz w:val="24"/>
          <w:szCs w:val="24"/>
        </w:rPr>
        <w:t xml:space="preserve"> to receive continuous flow have often been found to be more effective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Pr="3B412585">
        <w:rPr>
          <w:rFonts w:ascii="Times New Roman" w:hAnsi="Times New Roman" w:cs="Times New Roman"/>
          <w:sz w:val="24"/>
          <w:szCs w:val="24"/>
        </w:rPr>
        <w:fldChar w:fldCharType="separate"/>
      </w:r>
      <w:r w:rsidRPr="3B412585" w:rsidR="00EB2216">
        <w:rPr>
          <w:rFonts w:ascii="Times New Roman" w:hAnsi="Times New Roman" w:cs="Times New Roman"/>
          <w:sz w:val="24"/>
          <w:szCs w:val="24"/>
        </w:rPr>
        <w:t>(Díaz et al. 2012)</w:t>
      </w:r>
      <w:r w:rsidRPr="3B412585">
        <w:rPr>
          <w:rFonts w:ascii="Times New Roman" w:hAnsi="Times New Roman" w:cs="Times New Roman"/>
          <w:sz w:val="24"/>
          <w:szCs w:val="24"/>
        </w:rPr>
        <w:fldChar w:fldCharType="end"/>
      </w:r>
      <w:r w:rsidRPr="3B412585" w:rsidR="00EB2216">
        <w:rPr>
          <w:rFonts w:ascii="Times New Roman" w:hAnsi="Times New Roman" w:cs="Times New Roman"/>
          <w:sz w:val="24"/>
          <w:szCs w:val="24"/>
        </w:rPr>
        <w:t xml:space="preserve">, many constructed wetlands only receive water during storm events, </w:t>
      </w:r>
      <w:commentRangeStart w:id="906957503"/>
      <w:r w:rsidRPr="3B412585" w:rsidR="00EB2216">
        <w:rPr>
          <w:rFonts w:ascii="Times New Roman" w:hAnsi="Times New Roman" w:cs="Times New Roman"/>
          <w:sz w:val="24"/>
          <w:szCs w:val="24"/>
        </w:rPr>
        <w:t>making the ability to capture high volumes of water in a short period of time even more important</w:t>
      </w:r>
      <w:commentRangeEnd w:id="906957503"/>
      <w:r>
        <w:rPr>
          <w:rStyle w:val="CommentReference"/>
        </w:rPr>
        <w:commentReference w:id="906957503"/>
      </w:r>
      <w:r w:rsidRPr="3B412585" w:rsidR="00EB2216">
        <w:rPr>
          <w:rFonts w:ascii="Times New Roman" w:hAnsi="Times New Roman" w:cs="Times New Roman"/>
          <w:sz w:val="24"/>
          <w:szCs w:val="24"/>
        </w:rPr>
        <w:t>. Our analysis supports the importance of</w:t>
      </w:r>
      <w:commentRangeStart w:id="1233302573"/>
      <w:r w:rsidRPr="3B412585" w:rsidR="00EB2216">
        <w:rPr>
          <w:rFonts w:ascii="Times New Roman" w:hAnsi="Times New Roman" w:cs="Times New Roman"/>
          <w:sz w:val="24"/>
          <w:szCs w:val="24"/>
        </w:rPr>
        <w:t xml:space="preserve"> capturing </w:t>
      </w:r>
      <w:r w:rsidRPr="3B412585" w:rsidR="00EB2216">
        <w:rPr>
          <w:rFonts w:ascii="Times New Roman" w:hAnsi="Times New Roman" w:cs="Times New Roman"/>
          <w:sz w:val="24"/>
          <w:szCs w:val="24"/>
        </w:rPr>
        <w:t>data during</w:t>
      </w:r>
      <w:r w:rsidRPr="3B412585" w:rsidR="00EB2216">
        <w:rPr>
          <w:rFonts w:ascii="Times New Roman" w:hAnsi="Times New Roman" w:cs="Times New Roman"/>
          <w:sz w:val="24"/>
          <w:szCs w:val="24"/>
        </w:rPr>
        <w:t xml:space="preserve"> storm events</w:t>
      </w:r>
      <w:r w:rsidRPr="3B412585" w:rsidR="00EB2216">
        <w:rPr>
          <w:rFonts w:ascii="Times New Roman" w:hAnsi="Times New Roman" w:cs="Times New Roman"/>
          <w:sz w:val="24"/>
          <w:szCs w:val="24"/>
        </w:rPr>
        <w:t>,</w:t>
      </w:r>
      <w:commentRangeEnd w:id="1233302573"/>
      <w:r>
        <w:rPr>
          <w:rStyle w:val="CommentReference"/>
        </w:rPr>
        <w:commentReference w:id="1233302573"/>
      </w:r>
      <w:r w:rsidRPr="3B412585" w:rsidR="00EB2216">
        <w:rPr>
          <w:rFonts w:ascii="Times New Roman" w:hAnsi="Times New Roman" w:cs="Times New Roman"/>
          <w:sz w:val="24"/>
          <w:szCs w:val="24"/>
        </w:rPr>
        <w:t xml:space="preserve"> </w:t>
      </w:r>
      <w:commentRangeStart w:id="535007395"/>
      <w:r w:rsidRPr="3B412585" w:rsidR="00EB2216">
        <w:rPr>
          <w:rFonts w:ascii="Times New Roman" w:hAnsi="Times New Roman" w:cs="Times New Roman"/>
          <w:sz w:val="24"/>
          <w:szCs w:val="24"/>
        </w:rPr>
        <w:t xml:space="preserve">but </w:t>
      </w:r>
      <w:r w:rsidRPr="3B412585" w:rsidR="00EB2216">
        <w:rPr>
          <w:rFonts w:ascii="Times New Roman" w:hAnsi="Times New Roman" w:cs="Times New Roman"/>
          <w:sz w:val="24"/>
          <w:szCs w:val="24"/>
        </w:rPr>
        <w:t>this</w:t>
      </w:r>
      <w:commentRangeEnd w:id="535007395"/>
      <w:r>
        <w:rPr>
          <w:rStyle w:val="CommentReference"/>
        </w:rPr>
        <w:commentReference w:id="535007395"/>
      </w:r>
      <w:r w:rsidRPr="3B412585" w:rsidR="00EB2216">
        <w:rPr>
          <w:rFonts w:ascii="Times New Roman" w:hAnsi="Times New Roman" w:cs="Times New Roman"/>
          <w:sz w:val="24"/>
          <w:szCs w:val="24"/>
        </w:rPr>
        <w:t xml:space="preserve"> </w:t>
      </w:r>
      <w:r w:rsidRPr="3B412585" w:rsidR="00EB2216">
        <w:rPr>
          <w:rFonts w:ascii="Times New Roman" w:hAnsi="Times New Roman" w:cs="Times New Roman"/>
          <w:sz w:val="24"/>
          <w:szCs w:val="24"/>
        </w:rPr>
        <w:t xml:space="preserve">is </w:t>
      </w:r>
      <w:r w:rsidRPr="3B412585" w:rsidR="00EB2216">
        <w:rPr>
          <w:rFonts w:ascii="Times New Roman" w:hAnsi="Times New Roman" w:cs="Times New Roman"/>
          <w:sz w:val="24"/>
          <w:szCs w:val="24"/>
        </w:rPr>
        <w:t>hampered</w:t>
      </w:r>
      <w:r w:rsidRPr="3B412585" w:rsidR="00EB2216">
        <w:rPr>
          <w:rFonts w:ascii="Times New Roman" w:hAnsi="Times New Roman" w:cs="Times New Roman"/>
          <w:sz w:val="24"/>
          <w:szCs w:val="24"/>
        </w:rPr>
        <w:t xml:space="preserve"> by the </w:t>
      </w:r>
      <w:r w:rsidRPr="3B412585" w:rsidR="00EB2216">
        <w:rPr>
          <w:rFonts w:ascii="Times New Roman" w:hAnsi="Times New Roman" w:cs="Times New Roman"/>
          <w:sz w:val="24"/>
          <w:szCs w:val="24"/>
        </w:rPr>
        <w:t>in</w:t>
      </w:r>
      <w:r w:rsidRPr="3B412585" w:rsidR="00EB2216">
        <w:rPr>
          <w:rFonts w:ascii="Times New Roman" w:hAnsi="Times New Roman" w:cs="Times New Roman"/>
          <w:sz w:val="24"/>
          <w:szCs w:val="24"/>
        </w:rPr>
        <w:t>frequency of nutrient sample</w:t>
      </w:r>
      <w:r w:rsidRPr="3B412585" w:rsidR="00EB2216">
        <w:rPr>
          <w:rFonts w:ascii="Times New Roman" w:hAnsi="Times New Roman" w:cs="Times New Roman"/>
          <w:sz w:val="24"/>
          <w:szCs w:val="24"/>
        </w:rPr>
        <w:t xml:space="preserve"> collection</w:t>
      </w:r>
      <w:r w:rsidRPr="3B412585" w:rsidR="00EB2216">
        <w:rPr>
          <w:rFonts w:ascii="Times New Roman" w:hAnsi="Times New Roman" w:cs="Times New Roman"/>
          <w:sz w:val="24"/>
          <w:szCs w:val="24"/>
        </w:rPr>
        <w:t xml:space="preserve"> during storm events and </w:t>
      </w:r>
      <w:r w:rsidRPr="3B412585" w:rsidR="00EB2216">
        <w:rPr>
          <w:rFonts w:ascii="Times New Roman" w:hAnsi="Times New Roman" w:cs="Times New Roman"/>
          <w:sz w:val="24"/>
          <w:szCs w:val="24"/>
        </w:rPr>
        <w:t xml:space="preserve">a </w:t>
      </w:r>
      <w:r w:rsidRPr="3B412585" w:rsidR="00EB2216">
        <w:rPr>
          <w:rFonts w:ascii="Times New Roman" w:hAnsi="Times New Roman" w:cs="Times New Roman"/>
          <w:sz w:val="24"/>
          <w:szCs w:val="24"/>
        </w:rPr>
        <w:t xml:space="preserve">lack of understanding of the hysteresis patterns at both the inlet and outlet of wetlands during storms. Our understanding of nutrient retention in constructed wetlands is also limited by the lack of long-term data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sidR="00EB2216">
        <w:rPr>
          <w:rFonts w:ascii="Times New Roman" w:hAnsi="Times New Roman" w:cs="Times New Roman"/>
          <w:sz w:val="24"/>
          <w:szCs w:val="24"/>
        </w:rPr>
        <w:t>(Anderson et al.</w:t>
      </w:r>
      <w:r w:rsidRPr="3B412585" w:rsidR="00EB2216">
        <w:rPr>
          <w:rFonts w:ascii="Times New Roman" w:hAnsi="Times New Roman" w:cs="Times New Roman"/>
          <w:sz w:val="24"/>
          <w:szCs w:val="24"/>
        </w:rPr>
        <w:t xml:space="preserve"> 2024</w:t>
      </w:r>
      <w:r w:rsidRPr="3B412585" w:rsidR="00EB2216">
        <w:rPr>
          <w:rFonts w:ascii="Times New Roman" w:hAnsi="Times New Roman" w:cs="Times New Roman"/>
          <w:sz w:val="24"/>
          <w:szCs w:val="24"/>
        </w:rPr>
        <w:t>)</w:t>
      </w:r>
      <w:r w:rsidRPr="3B412585">
        <w:rPr>
          <w:rFonts w:ascii="Times New Roman" w:hAnsi="Times New Roman" w:cs="Times New Roman"/>
          <w:sz w:val="24"/>
          <w:szCs w:val="24"/>
        </w:rPr>
        <w:fldChar w:fldCharType="end"/>
      </w:r>
      <w:r w:rsidRPr="3B412585" w:rsidR="00EB2216">
        <w:rPr>
          <w:rFonts w:ascii="Times New Roman" w:hAnsi="Times New Roman" w:cs="Times New Roman"/>
          <w:sz w:val="24"/>
          <w:szCs w:val="24"/>
        </w:rPr>
        <w:t>.</w:t>
      </w:r>
      <w:r w:rsidRPr="3B412585" w:rsidR="00BF493B">
        <w:rPr>
          <w:rFonts w:ascii="Times New Roman" w:hAnsi="Times New Roman" w:cs="Times New Roman"/>
          <w:sz w:val="24"/>
          <w:szCs w:val="24"/>
        </w:rPr>
        <w:t xml:space="preserve"> T</w:t>
      </w:r>
      <w:r w:rsidRPr="3B412585" w:rsidR="00EB2216">
        <w:rPr>
          <w:rFonts w:ascii="Times New Roman" w:hAnsi="Times New Roman" w:cs="Times New Roman"/>
          <w:sz w:val="24"/>
          <w:szCs w:val="24"/>
        </w:rPr>
        <w:t xml:space="preserve">hree of the four years </w:t>
      </w:r>
      <w:r w:rsidRPr="3B412585" w:rsidR="00EB2216">
        <w:rPr>
          <w:rFonts w:ascii="Times New Roman" w:hAnsi="Times New Roman" w:cs="Times New Roman"/>
          <w:sz w:val="24"/>
          <w:szCs w:val="24"/>
        </w:rPr>
        <w:t xml:space="preserve">of H2Ohio </w:t>
      </w:r>
      <w:r w:rsidRPr="3B412585" w:rsidR="00EB2216">
        <w:rPr>
          <w:rFonts w:ascii="Times New Roman" w:hAnsi="Times New Roman" w:cs="Times New Roman"/>
          <w:sz w:val="24"/>
          <w:szCs w:val="24"/>
        </w:rPr>
        <w:t>monitor</w:t>
      </w:r>
      <w:r w:rsidRPr="3B412585" w:rsidR="00EB2216">
        <w:rPr>
          <w:rFonts w:ascii="Times New Roman" w:hAnsi="Times New Roman" w:cs="Times New Roman"/>
          <w:sz w:val="24"/>
          <w:szCs w:val="24"/>
        </w:rPr>
        <w:t>ing</w:t>
      </w:r>
      <w:r w:rsidRPr="3B412585" w:rsidR="00EB2216">
        <w:rPr>
          <w:rFonts w:ascii="Times New Roman" w:hAnsi="Times New Roman" w:cs="Times New Roman"/>
          <w:sz w:val="24"/>
          <w:szCs w:val="24"/>
        </w:rPr>
        <w:t xml:space="preserve"> have taken place during droughts, limiting our understanding of how these wetlands may work better or worse during </w:t>
      </w:r>
      <w:commentRangeStart w:id="2144009262"/>
      <w:r w:rsidRPr="3B412585" w:rsidR="00EB2216">
        <w:rPr>
          <w:rFonts w:ascii="Times New Roman" w:hAnsi="Times New Roman" w:cs="Times New Roman"/>
          <w:sz w:val="24"/>
          <w:szCs w:val="24"/>
        </w:rPr>
        <w:t>wetter conditions.</w:t>
      </w:r>
      <w:commentRangeEnd w:id="2144009262"/>
      <w:r>
        <w:rPr>
          <w:rStyle w:val="CommentReference"/>
        </w:rPr>
        <w:commentReference w:id="2144009262"/>
      </w:r>
      <w:r w:rsidRPr="3B412585" w:rsidR="00EB2216">
        <w:rPr>
          <w:rFonts w:ascii="Times New Roman" w:hAnsi="Times New Roman" w:cs="Times New Roman"/>
          <w:sz w:val="24"/>
          <w:szCs w:val="24"/>
        </w:rPr>
        <w:t xml:space="preserve"> </w:t>
      </w:r>
      <w:r w:rsidRPr="3B412585" w:rsidR="00844CF1">
        <w:rPr>
          <w:rFonts w:ascii="Times New Roman" w:hAnsi="Times New Roman" w:cs="Times New Roman"/>
          <w:sz w:val="24"/>
          <w:szCs w:val="24"/>
        </w:rPr>
        <w:t>Additionally, t</w:t>
      </w:r>
      <w:r w:rsidRPr="3B412585" w:rsidR="00BF493B">
        <w:rPr>
          <w:rFonts w:ascii="Times New Roman" w:hAnsi="Times New Roman" w:cs="Times New Roman"/>
          <w:sz w:val="24"/>
          <w:szCs w:val="24"/>
        </w:rPr>
        <w:t xml:space="preserve">hree to four years of data cannot accurately predict long-term trends, especially with newly constructed wetlands that are rapidly developing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Pr="3B412585">
        <w:rPr>
          <w:rFonts w:ascii="Times New Roman" w:hAnsi="Times New Roman" w:cs="Times New Roman"/>
          <w:sz w:val="24"/>
          <w:szCs w:val="24"/>
        </w:rPr>
        <w:fldChar w:fldCharType="separate"/>
      </w:r>
      <w:r w:rsidRPr="3B412585" w:rsidR="00BF493B">
        <w:rPr>
          <w:rFonts w:ascii="Times New Roman" w:hAnsi="Times New Roman" w:cs="Times New Roman"/>
          <w:sz w:val="24"/>
          <w:szCs w:val="24"/>
        </w:rPr>
        <w:t>(Craft 1996)</w:t>
      </w:r>
      <w:r w:rsidRPr="3B412585">
        <w:rPr>
          <w:rFonts w:ascii="Times New Roman" w:hAnsi="Times New Roman" w:cs="Times New Roman"/>
          <w:sz w:val="24"/>
          <w:szCs w:val="24"/>
        </w:rPr>
        <w:fldChar w:fldCharType="end"/>
      </w:r>
      <w:del w:author="Klukow, Mary Ellen" w:date="2026-09-08T15:42:00.9Z" w16du:dateUtc="2026-09-08T15:42:00.9Z" w:id="709602873">
        <w:r w:rsidRPr="3B412585" w:rsidDel="00BF7A66">
          <w:rPr>
            <w:rFonts w:ascii="Times New Roman" w:hAnsi="Times New Roman" w:cs="Times New Roman"/>
            <w:sz w:val="24"/>
            <w:szCs w:val="24"/>
          </w:rPr>
          <w:delText>,</w:delText>
        </w:r>
      </w:del>
      <w:r w:rsidRPr="3B412585" w:rsidR="00BF7A66">
        <w:rPr>
          <w:rFonts w:ascii="Times New Roman" w:hAnsi="Times New Roman" w:cs="Times New Roman"/>
          <w:sz w:val="24"/>
          <w:szCs w:val="24"/>
        </w:rPr>
        <w:t xml:space="preserve"> and </w:t>
      </w:r>
      <w:del w:author="Klukow, Mary Ellen" w:date="2026-09-08T15:42:13.4Z" w16du:dateUtc="2026-09-08T15:42:13.4Z" w:id="1425486932">
        <w:r w:rsidRPr="3B412585" w:rsidDel="00BF7A66">
          <w:rPr>
            <w:rFonts w:ascii="Times New Roman" w:hAnsi="Times New Roman" w:cs="Times New Roman"/>
            <w:sz w:val="24"/>
            <w:szCs w:val="24"/>
          </w:rPr>
          <w:delText>at the same time</w:delText>
        </w:r>
      </w:del>
      <w:r w:rsidRPr="3B412585" w:rsidR="00BF7A66">
        <w:rPr>
          <w:rFonts w:ascii="Times New Roman" w:hAnsi="Times New Roman" w:cs="Times New Roman"/>
          <w:sz w:val="24"/>
          <w:szCs w:val="24"/>
        </w:rPr>
        <w:t xml:space="preserve"> building up stores of phosphorus with the potential to be </w:t>
      </w:r>
      <w:commentRangeStart w:id="1913466690"/>
      <w:r w:rsidRPr="3B412585" w:rsidR="00BF7A66">
        <w:rPr>
          <w:rFonts w:ascii="Times New Roman" w:hAnsi="Times New Roman" w:cs="Times New Roman"/>
          <w:sz w:val="24"/>
          <w:szCs w:val="24"/>
        </w:rPr>
        <w:t>released</w:t>
      </w:r>
      <w:del w:author="Klukow, Mary Ellen" w:date="2026-09-08T15:41:43.908Z" w16du:dateUtc="2026-09-08T15:41:43.908Z" w:id="1559082899">
        <w:r w:rsidRPr="3B412585" w:rsidDel="005A78D5">
          <w:rPr>
            <w:rFonts w:ascii="Times New Roman" w:hAnsi="Times New Roman" w:cs="Times New Roman"/>
            <w:sz w:val="24"/>
            <w:szCs w:val="24"/>
          </w:rPr>
          <w:delText xml:space="preserve"> </w:delText>
        </w:r>
      </w:del>
      <w:commentRangeEnd w:id="1913466690"/>
      <w:r>
        <w:rPr>
          <w:rStyle w:val="CommentReference"/>
        </w:rPr>
        <w:commentReference w:id="1913466690"/>
      </w:r>
      <w:r w:rsidRPr="3B412585" w:rsidR="00BF493B">
        <w:rPr>
          <w:rFonts w:ascii="Times New Roman" w:hAnsi="Times New Roman" w:cs="Times New Roman"/>
          <w:sz w:val="24"/>
          <w:szCs w:val="24"/>
        </w:rPr>
        <w:t>.</w:t>
      </w:r>
    </w:p>
    <w:p w:rsidRPr="00140744" w:rsidR="00FD5EE1" w:rsidP="00FD5EE1" w:rsidRDefault="00FD5EE1" w14:paraId="275B45D7" w14:textId="1D6478E1">
      <w:pPr>
        <w:spacing w:line="480" w:lineRule="auto"/>
        <w:rPr>
          <w:rFonts w:ascii="Times New Roman" w:hAnsi="Times New Roman" w:cs="Times New Roman"/>
          <w:b w:val="1"/>
          <w:bCs w:val="1"/>
          <w:sz w:val="24"/>
          <w:szCs w:val="24"/>
          <w:u w:val="single"/>
        </w:rPr>
      </w:pPr>
      <w:commentRangeStart w:id="1943704018"/>
      <w:r w:rsidRPr="3B412585" w:rsidR="00FD5EE1">
        <w:rPr>
          <w:rFonts w:ascii="Times New Roman" w:hAnsi="Times New Roman" w:cs="Times New Roman"/>
          <w:b w:val="1"/>
          <w:bCs w:val="1"/>
          <w:sz w:val="24"/>
          <w:szCs w:val="24"/>
          <w:u w:val="single"/>
        </w:rPr>
        <w:t xml:space="preserve">4.2 </w:t>
      </w:r>
      <w:r w:rsidRPr="3B412585" w:rsidR="009214EF">
        <w:rPr>
          <w:rFonts w:ascii="Times New Roman" w:hAnsi="Times New Roman" w:cs="Times New Roman"/>
          <w:b w:val="1"/>
          <w:bCs w:val="1"/>
          <w:sz w:val="24"/>
          <w:szCs w:val="24"/>
          <w:u w:val="single"/>
        </w:rPr>
        <w:t>Drivers of n</w:t>
      </w:r>
      <w:r w:rsidRPr="3B412585" w:rsidR="00FD5EE1">
        <w:rPr>
          <w:rFonts w:ascii="Times New Roman" w:hAnsi="Times New Roman" w:cs="Times New Roman"/>
          <w:b w:val="1"/>
          <w:bCs w:val="1"/>
          <w:sz w:val="24"/>
          <w:szCs w:val="24"/>
          <w:u w:val="single"/>
        </w:rPr>
        <w:t xml:space="preserve">utrient </w:t>
      </w:r>
      <w:r w:rsidRPr="3B412585" w:rsidR="009214EF">
        <w:rPr>
          <w:rFonts w:ascii="Times New Roman" w:hAnsi="Times New Roman" w:cs="Times New Roman"/>
          <w:b w:val="1"/>
          <w:bCs w:val="1"/>
          <w:sz w:val="24"/>
          <w:szCs w:val="24"/>
          <w:u w:val="single"/>
        </w:rPr>
        <w:t>r</w:t>
      </w:r>
      <w:r w:rsidRPr="3B412585" w:rsidR="00FD5EE1">
        <w:rPr>
          <w:rFonts w:ascii="Times New Roman" w:hAnsi="Times New Roman" w:cs="Times New Roman"/>
          <w:b w:val="1"/>
          <w:bCs w:val="1"/>
          <w:sz w:val="24"/>
          <w:szCs w:val="24"/>
          <w:u w:val="single"/>
        </w:rPr>
        <w:t>elease</w:t>
      </w:r>
      <w:commentRangeEnd w:id="1943704018"/>
      <w:r>
        <w:rPr>
          <w:rStyle w:val="CommentReference"/>
        </w:rPr>
        <w:commentReference w:id="1943704018"/>
      </w:r>
    </w:p>
    <w:p w:rsidRPr="00682BBA" w:rsidR="00306ED4" w:rsidP="3B412585" w:rsidRDefault="003D52E2" w14:paraId="1A917ED7" w14:textId="28DB9E2C">
      <w:pPr>
        <w:pStyle w:val="Normal"/>
        <w:suppressLineNumbers w:val="0"/>
        <w:bidi w:val="0"/>
        <w:spacing w:before="0" w:beforeAutospacing="off" w:after="160" w:afterAutospacing="off" w:line="480" w:lineRule="auto"/>
        <w:ind w:left="0" w:right="0" w:firstLine="720"/>
        <w:jc w:val="left"/>
        <w:rPr>
          <w:rFonts w:ascii="Times New Roman" w:hAnsi="Times New Roman" w:cs="Times New Roman"/>
          <w:sz w:val="24"/>
          <w:szCs w:val="24"/>
        </w:rPr>
      </w:pPr>
      <w:r w:rsidRPr="3B412585" w:rsidR="003D52E2">
        <w:rPr>
          <w:rFonts w:ascii="Times New Roman" w:hAnsi="Times New Roman" w:cs="Times New Roman"/>
          <w:sz w:val="24"/>
          <w:szCs w:val="24"/>
        </w:rPr>
        <w:t>Nutrient</w:t>
      </w:r>
      <w:r w:rsidRPr="3B412585" w:rsidR="00C04F99">
        <w:rPr>
          <w:rFonts w:ascii="Times New Roman" w:hAnsi="Times New Roman" w:cs="Times New Roman"/>
          <w:sz w:val="24"/>
          <w:szCs w:val="24"/>
        </w:rPr>
        <w:t>s in wetlands are stored in water, sediment</w:t>
      </w:r>
      <w:r w:rsidRPr="3B412585" w:rsidR="003E103F">
        <w:rPr>
          <w:rFonts w:ascii="Times New Roman" w:hAnsi="Times New Roman" w:cs="Times New Roman"/>
          <w:sz w:val="24"/>
          <w:szCs w:val="24"/>
        </w:rPr>
        <w:t>,</w:t>
      </w:r>
      <w:r w:rsidRPr="3B412585" w:rsidR="00C04F99">
        <w:rPr>
          <w:rFonts w:ascii="Times New Roman" w:hAnsi="Times New Roman" w:cs="Times New Roman"/>
          <w:sz w:val="24"/>
          <w:szCs w:val="24"/>
        </w:rPr>
        <w:t xml:space="preserve"> or vegetation</w:t>
      </w:r>
      <w:del w:author="Klukow, Mary Ellen" w:date="2026-09-08T15:45:02.193Z" w16du:dateUtc="2026-09-08T15:45:02.193Z" w:id="1590111203">
        <w:r w:rsidRPr="3B412585" w:rsidDel="00C04F99">
          <w:rPr>
            <w:rFonts w:ascii="Times New Roman" w:hAnsi="Times New Roman" w:cs="Times New Roman"/>
            <w:sz w:val="24"/>
            <w:szCs w:val="24"/>
          </w:rPr>
          <w:delText>, so</w:delText>
        </w:r>
        <w:r w:rsidRPr="3B412585" w:rsidDel="003D52E2">
          <w:rPr>
            <w:rFonts w:ascii="Times New Roman" w:hAnsi="Times New Roman" w:cs="Times New Roman"/>
            <w:sz w:val="24"/>
            <w:szCs w:val="24"/>
          </w:rPr>
          <w:delText xml:space="preserve"> </w:delText>
        </w:r>
      </w:del>
      <w:ins w:author="Klukow, Mary Ellen" w:date="2026-09-08T15:45:03.842Z" w16du:dateUtc="2026-09-08T15:45:03.842Z" w:id="1105417729">
        <w:r w:rsidRPr="3B412585" w:rsidR="58FD0506">
          <w:rPr>
            <w:rFonts w:ascii="Times New Roman" w:hAnsi="Times New Roman" w:cs="Times New Roman"/>
            <w:sz w:val="24"/>
            <w:szCs w:val="24"/>
          </w:rPr>
          <w:t xml:space="preserve">; </w:t>
        </w:r>
      </w:ins>
      <w:r w:rsidRPr="3B412585" w:rsidR="003D52E2">
        <w:rPr>
          <w:rFonts w:ascii="Times New Roman" w:hAnsi="Times New Roman" w:cs="Times New Roman"/>
          <w:sz w:val="24"/>
          <w:szCs w:val="24"/>
        </w:rPr>
        <w:t>release</w:t>
      </w:r>
      <w:r w:rsidRPr="3B412585" w:rsidR="00C04F99">
        <w:rPr>
          <w:rFonts w:ascii="Times New Roman" w:hAnsi="Times New Roman" w:cs="Times New Roman"/>
          <w:sz w:val="24"/>
          <w:szCs w:val="24"/>
        </w:rPr>
        <w:t xml:space="preserve"> into the water column</w:t>
      </w:r>
      <w:r w:rsidRPr="3B412585" w:rsidR="003D52E2">
        <w:rPr>
          <w:rFonts w:ascii="Times New Roman" w:hAnsi="Times New Roman" w:cs="Times New Roman"/>
          <w:sz w:val="24"/>
          <w:szCs w:val="24"/>
        </w:rPr>
        <w:t xml:space="preserve"> </w:t>
      </w:r>
      <w:r w:rsidRPr="3B412585" w:rsidR="00BC7E67">
        <w:rPr>
          <w:rFonts w:ascii="Times New Roman" w:hAnsi="Times New Roman" w:cs="Times New Roman"/>
          <w:sz w:val="24"/>
          <w:szCs w:val="24"/>
        </w:rPr>
        <w:t>from sediments</w:t>
      </w:r>
      <w:r w:rsidRPr="3B412585" w:rsidR="003D52E2">
        <w:rPr>
          <w:rFonts w:ascii="Times New Roman" w:hAnsi="Times New Roman" w:cs="Times New Roman"/>
          <w:sz w:val="24"/>
          <w:szCs w:val="24"/>
        </w:rPr>
        <w:t xml:space="preserve"> </w:t>
      </w:r>
      <w:r w:rsidRPr="3B412585" w:rsidR="0046682E">
        <w:rPr>
          <w:rFonts w:ascii="Times New Roman" w:hAnsi="Times New Roman" w:cs="Times New Roman"/>
          <w:sz w:val="24"/>
          <w:szCs w:val="24"/>
        </w:rPr>
        <w:t xml:space="preserve">commonly occurs </w:t>
      </w:r>
      <w:r w:rsidRPr="3B412585" w:rsidR="00750F13">
        <w:rPr>
          <w:rFonts w:ascii="Times New Roman" w:hAnsi="Times New Roman" w:cs="Times New Roman"/>
          <w:sz w:val="24"/>
          <w:szCs w:val="24"/>
        </w:rPr>
        <w:t>due to</w:t>
      </w:r>
      <w:r w:rsidRPr="3B412585" w:rsidR="0046682E">
        <w:rPr>
          <w:rFonts w:ascii="Times New Roman" w:hAnsi="Times New Roman" w:cs="Times New Roman"/>
          <w:sz w:val="24"/>
          <w:szCs w:val="24"/>
        </w:rPr>
        <w:t xml:space="preserve"> </w:t>
      </w:r>
      <w:r w:rsidRPr="3B412585" w:rsidR="007B0E5C">
        <w:rPr>
          <w:rFonts w:ascii="Times New Roman" w:hAnsi="Times New Roman" w:cs="Times New Roman"/>
          <w:sz w:val="24"/>
          <w:szCs w:val="24"/>
        </w:rPr>
        <w:t xml:space="preserve">changing </w:t>
      </w:r>
      <w:r w:rsidRPr="3B412585" w:rsidR="002C0AB3">
        <w:rPr>
          <w:rFonts w:ascii="Times New Roman" w:hAnsi="Times New Roman" w:cs="Times New Roman"/>
          <w:sz w:val="24"/>
          <w:szCs w:val="24"/>
        </w:rPr>
        <w:t xml:space="preserve">microbial or </w:t>
      </w:r>
      <w:r w:rsidRPr="3B412585" w:rsidR="007B0E5C">
        <w:rPr>
          <w:rFonts w:ascii="Times New Roman" w:hAnsi="Times New Roman" w:cs="Times New Roman"/>
          <w:sz w:val="24"/>
          <w:szCs w:val="24"/>
        </w:rPr>
        <w:t>redox dynamics</w:t>
      </w:r>
      <w:r w:rsidRPr="3B412585" w:rsidR="0046682E">
        <w:rPr>
          <w:rFonts w:ascii="Times New Roman" w:hAnsi="Times New Roman" w:cs="Times New Roman"/>
          <w:sz w:val="24"/>
          <w:szCs w:val="24"/>
        </w:rPr>
        <w:t xml:space="preserve"> or</w:t>
      </w:r>
      <w:r w:rsidRPr="3B412585" w:rsidR="007B0E5C">
        <w:rPr>
          <w:rFonts w:ascii="Times New Roman" w:hAnsi="Times New Roman" w:cs="Times New Roman"/>
          <w:sz w:val="24"/>
          <w:szCs w:val="24"/>
        </w:rPr>
        <w:t xml:space="preserve"> the</w:t>
      </w:r>
      <w:r w:rsidRPr="3B412585" w:rsidR="00750F13">
        <w:rPr>
          <w:rFonts w:ascii="Times New Roman" w:hAnsi="Times New Roman" w:cs="Times New Roman"/>
          <w:sz w:val="24"/>
          <w:szCs w:val="24"/>
        </w:rPr>
        <w:t xml:space="preserve"> decomposition of</w:t>
      </w:r>
      <w:r w:rsidRPr="3B412585" w:rsidR="007B0E5C">
        <w:rPr>
          <w:rFonts w:ascii="Times New Roman" w:hAnsi="Times New Roman" w:cs="Times New Roman"/>
          <w:sz w:val="24"/>
          <w:szCs w:val="24"/>
        </w:rPr>
        <w:t xml:space="preserve"> organic matte</w:t>
      </w:r>
      <w:r w:rsidRPr="3B412585" w:rsidR="0046682E">
        <w:rPr>
          <w:rFonts w:ascii="Times New Roman" w:hAnsi="Times New Roman" w:cs="Times New Roman"/>
          <w:sz w:val="24"/>
          <w:szCs w:val="24"/>
        </w:rPr>
        <w:t xml:space="preserve">r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instrText>
      </w:r>
      <w:r w:rsidRPr="3B412585">
        <w:rPr>
          <w:rFonts w:ascii="Times New Roman" w:hAnsi="Times New Roman" w:cs="Times New Roman"/>
          <w:sz w:val="24"/>
          <w:szCs w:val="24"/>
        </w:rPr>
        <w:fldChar w:fldCharType="separate"/>
      </w:r>
      <w:r w:rsidRPr="3B412585" w:rsidR="00F41DDC">
        <w:rPr>
          <w:rFonts w:ascii="Times New Roman" w:hAnsi="Times New Roman" w:cs="Times New Roman"/>
          <w:sz w:val="24"/>
          <w:szCs w:val="24"/>
        </w:rPr>
        <w:t>(McLatchey and Reddy 1998)</w:t>
      </w:r>
      <w:r w:rsidRPr="3B412585">
        <w:rPr>
          <w:rFonts w:ascii="Times New Roman" w:hAnsi="Times New Roman" w:cs="Times New Roman"/>
          <w:sz w:val="24"/>
          <w:szCs w:val="24"/>
        </w:rPr>
        <w:fldChar w:fldCharType="end"/>
      </w:r>
      <w:r w:rsidRPr="3B412585" w:rsidR="00F41DDC">
        <w:rPr>
          <w:rFonts w:ascii="Times New Roman" w:hAnsi="Times New Roman" w:cs="Times New Roman"/>
          <w:sz w:val="24"/>
          <w:szCs w:val="24"/>
        </w:rPr>
        <w:t xml:space="preserve">. </w:t>
      </w:r>
      <w:commentRangeStart w:id="1925215728"/>
      <w:r w:rsidRPr="3B412585" w:rsidR="009E7904">
        <w:rPr>
          <w:rFonts w:ascii="Times New Roman" w:hAnsi="Times New Roman" w:cs="Times New Roman"/>
          <w:sz w:val="24"/>
          <w:szCs w:val="24"/>
        </w:rPr>
        <w:t>We</w:t>
      </w:r>
      <w:r w:rsidRPr="3B412585" w:rsidR="00992427">
        <w:rPr>
          <w:rFonts w:ascii="Times New Roman" w:hAnsi="Times New Roman" w:cs="Times New Roman"/>
          <w:sz w:val="24"/>
          <w:szCs w:val="24"/>
        </w:rPr>
        <w:t xml:space="preserve"> found no patterns over time that explained </w:t>
      </w:r>
      <w:r w:rsidRPr="3B412585" w:rsidR="00413DD4">
        <w:rPr>
          <w:rFonts w:ascii="Times New Roman" w:hAnsi="Times New Roman" w:cs="Times New Roman"/>
          <w:sz w:val="24"/>
          <w:szCs w:val="24"/>
        </w:rPr>
        <w:t>why</w:t>
      </w:r>
      <w:r w:rsidRPr="3B412585" w:rsidR="00992427">
        <w:rPr>
          <w:rFonts w:ascii="Times New Roman" w:hAnsi="Times New Roman" w:cs="Times New Roman"/>
          <w:sz w:val="24"/>
          <w:szCs w:val="24"/>
        </w:rPr>
        <w:t xml:space="preserve"> wetlands released nutrients</w:t>
      </w:r>
      <w:r w:rsidRPr="3B412585" w:rsidR="00413DD4">
        <w:rPr>
          <w:rFonts w:ascii="Times New Roman" w:hAnsi="Times New Roman" w:cs="Times New Roman"/>
          <w:sz w:val="24"/>
          <w:szCs w:val="24"/>
        </w:rPr>
        <w:t xml:space="preserve"> when they did</w:t>
      </w:r>
      <w:r w:rsidRPr="3B412585" w:rsidR="00992427">
        <w:rPr>
          <w:rFonts w:ascii="Times New Roman" w:hAnsi="Times New Roman" w:cs="Times New Roman"/>
          <w:sz w:val="24"/>
          <w:szCs w:val="24"/>
        </w:rPr>
        <w:t>,</w:t>
      </w:r>
      <w:commentRangeEnd w:id="1925215728"/>
      <w:r>
        <w:rPr>
          <w:rStyle w:val="CommentReference"/>
        </w:rPr>
        <w:commentReference w:id="1925215728"/>
      </w:r>
      <w:r w:rsidRPr="3B412585" w:rsidR="00992427">
        <w:rPr>
          <w:rFonts w:ascii="Times New Roman" w:hAnsi="Times New Roman" w:cs="Times New Roman"/>
          <w:sz w:val="24"/>
          <w:szCs w:val="24"/>
        </w:rPr>
        <w:t xml:space="preserve"> but we did find that nutrient release was more likely during </w:t>
      </w:r>
      <w:r w:rsidRPr="3B412585" w:rsidR="0052395C">
        <w:rPr>
          <w:rFonts w:ascii="Times New Roman" w:hAnsi="Times New Roman" w:cs="Times New Roman"/>
          <w:sz w:val="24"/>
          <w:szCs w:val="24"/>
        </w:rPr>
        <w:t>low</w:t>
      </w:r>
      <w:r w:rsidRPr="3B412585" w:rsidR="0052395C">
        <w:rPr>
          <w:rFonts w:ascii="Times New Roman" w:hAnsi="Times New Roman" w:cs="Times New Roman"/>
          <w:sz w:val="24"/>
          <w:szCs w:val="24"/>
        </w:rPr>
        <w:t>-</w:t>
      </w:r>
      <w:r w:rsidRPr="3B412585" w:rsidR="00992427">
        <w:rPr>
          <w:rFonts w:ascii="Times New Roman" w:hAnsi="Times New Roman" w:cs="Times New Roman"/>
          <w:sz w:val="24"/>
          <w:szCs w:val="24"/>
        </w:rPr>
        <w:t>nutrient</w:t>
      </w:r>
      <w:r w:rsidRPr="3B412585" w:rsidR="00413DD4">
        <w:rPr>
          <w:rFonts w:ascii="Times New Roman" w:hAnsi="Times New Roman" w:cs="Times New Roman"/>
          <w:sz w:val="24"/>
          <w:szCs w:val="24"/>
        </w:rPr>
        <w:t>-</w:t>
      </w:r>
      <w:r w:rsidRPr="3B412585" w:rsidR="00992427">
        <w:rPr>
          <w:rFonts w:ascii="Times New Roman" w:hAnsi="Times New Roman" w:cs="Times New Roman"/>
          <w:sz w:val="24"/>
          <w:szCs w:val="24"/>
        </w:rPr>
        <w:t xml:space="preserve">concentration inflows. </w:t>
      </w:r>
      <w:r w:rsidRPr="3B412585" w:rsidR="00AE2253">
        <w:rPr>
          <w:rFonts w:ascii="Times New Roman" w:hAnsi="Times New Roman" w:cs="Times New Roman"/>
          <w:sz w:val="24"/>
          <w:szCs w:val="24"/>
        </w:rPr>
        <w:t xml:space="preserve">This supports </w:t>
      </w:r>
      <w:r w:rsidRPr="3B412585" w:rsidR="00161910">
        <w:rPr>
          <w:rFonts w:ascii="Times New Roman" w:hAnsi="Times New Roman" w:cs="Times New Roman"/>
          <w:sz w:val="24"/>
          <w:szCs w:val="24"/>
        </w:rPr>
        <w:t>previous</w:t>
      </w:r>
      <w:r w:rsidRPr="3B412585" w:rsidR="00161910">
        <w:rPr>
          <w:rFonts w:ascii="Times New Roman" w:hAnsi="Times New Roman" w:cs="Times New Roman"/>
          <w:sz w:val="24"/>
          <w:szCs w:val="24"/>
        </w:rPr>
        <w:t xml:space="preserve"> analyses suggesting</w:t>
      </w:r>
      <w:r w:rsidRPr="3B412585" w:rsidR="00AE2253">
        <w:rPr>
          <w:rFonts w:ascii="Times New Roman" w:hAnsi="Times New Roman" w:cs="Times New Roman"/>
          <w:sz w:val="24"/>
          <w:szCs w:val="24"/>
        </w:rPr>
        <w:t xml:space="preserve"> that diffusion gradients</w:t>
      </w:r>
      <w:r w:rsidRPr="3B412585" w:rsidR="00014677">
        <w:rPr>
          <w:rFonts w:ascii="Times New Roman" w:hAnsi="Times New Roman" w:cs="Times New Roman"/>
          <w:sz w:val="24"/>
          <w:szCs w:val="24"/>
        </w:rPr>
        <w:t xml:space="preserve"> between sediments and surface water</w:t>
      </w:r>
      <w:r w:rsidRPr="3B412585" w:rsidR="00AE2253">
        <w:rPr>
          <w:rFonts w:ascii="Times New Roman" w:hAnsi="Times New Roman" w:cs="Times New Roman"/>
          <w:sz w:val="24"/>
          <w:szCs w:val="24"/>
        </w:rPr>
        <w:t xml:space="preserve"> may play </w:t>
      </w:r>
      <w:r w:rsidRPr="3B412585" w:rsidR="00AE2253">
        <w:rPr>
          <w:rFonts w:ascii="Times New Roman" w:hAnsi="Times New Roman" w:cs="Times New Roman"/>
          <w:sz w:val="24"/>
          <w:szCs w:val="24"/>
        </w:rPr>
        <w:t>an important role</w:t>
      </w:r>
      <w:r w:rsidRPr="3B412585" w:rsidR="00AE2253">
        <w:rPr>
          <w:rFonts w:ascii="Times New Roman" w:hAnsi="Times New Roman" w:cs="Times New Roman"/>
          <w:sz w:val="24"/>
          <w:szCs w:val="24"/>
        </w:rPr>
        <w:t xml:space="preserve"> in </w:t>
      </w:r>
      <w:r w:rsidRPr="3B412585" w:rsidR="00AE2253">
        <w:rPr>
          <w:rFonts w:ascii="Times New Roman" w:hAnsi="Times New Roman" w:cs="Times New Roman"/>
          <w:sz w:val="24"/>
          <w:szCs w:val="24"/>
        </w:rPr>
        <w:t>determining</w:t>
      </w:r>
      <w:r w:rsidRPr="3B412585" w:rsidR="00AE2253">
        <w:rPr>
          <w:rFonts w:ascii="Times New Roman" w:hAnsi="Times New Roman" w:cs="Times New Roman"/>
          <w:sz w:val="24"/>
          <w:szCs w:val="24"/>
        </w:rPr>
        <w:t xml:space="preserve"> when wetlands release nutrients</w:t>
      </w:r>
      <w:r w:rsidRPr="3B412585" w:rsidR="00161910">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Pr="3B412585">
        <w:rPr>
          <w:rFonts w:ascii="Times New Roman" w:hAnsi="Times New Roman" w:cs="Times New Roman"/>
          <w:sz w:val="24"/>
          <w:szCs w:val="24"/>
        </w:rPr>
        <w:fldChar w:fldCharType="separate"/>
      </w:r>
      <w:r w:rsidRPr="3B412585" w:rsidR="0031781E">
        <w:rPr>
          <w:rFonts w:ascii="Times New Roman" w:hAnsi="Times New Roman" w:cs="Times New Roman"/>
          <w:sz w:val="24"/>
          <w:szCs w:val="24"/>
        </w:rPr>
        <w:t>(Steinman et al. 2012, Matisoff et al. 2016, Back et al. 2025)</w:t>
      </w:r>
      <w:r w:rsidRPr="3B412585">
        <w:rPr>
          <w:rFonts w:ascii="Times New Roman" w:hAnsi="Times New Roman" w:cs="Times New Roman"/>
          <w:sz w:val="24"/>
          <w:szCs w:val="24"/>
        </w:rPr>
        <w:fldChar w:fldCharType="end"/>
      </w:r>
      <w:r w:rsidRPr="3B412585" w:rsidR="003F27E8">
        <w:rPr>
          <w:rFonts w:ascii="Times New Roman" w:hAnsi="Times New Roman" w:cs="Times New Roman"/>
          <w:sz w:val="24"/>
          <w:szCs w:val="24"/>
        </w:rPr>
        <w:t xml:space="preserve">. </w:t>
      </w:r>
      <w:r w:rsidRPr="3B412585" w:rsidR="00CC2D0B">
        <w:rPr>
          <w:rFonts w:ascii="Times New Roman" w:hAnsi="Times New Roman" w:cs="Times New Roman"/>
          <w:sz w:val="24"/>
          <w:szCs w:val="24"/>
        </w:rPr>
        <w:t>It</w:t>
      </w:r>
      <w:r w:rsidRPr="3B412585" w:rsidR="0005534F">
        <w:rPr>
          <w:rFonts w:ascii="Times New Roman" w:hAnsi="Times New Roman" w:cs="Times New Roman"/>
          <w:sz w:val="24"/>
          <w:szCs w:val="24"/>
        </w:rPr>
        <w:t xml:space="preserve"> is also well documented that drying and rewetting</w:t>
      </w:r>
      <w:r w:rsidRPr="3B412585" w:rsidR="00320CFC">
        <w:rPr>
          <w:rFonts w:ascii="Times New Roman" w:hAnsi="Times New Roman" w:cs="Times New Roman"/>
          <w:sz w:val="24"/>
          <w:szCs w:val="24"/>
        </w:rPr>
        <w:t xml:space="preserve"> of sediment</w:t>
      </w:r>
      <w:r w:rsidRPr="3B412585" w:rsidR="0005534F">
        <w:rPr>
          <w:rFonts w:ascii="Times New Roman" w:hAnsi="Times New Roman" w:cs="Times New Roman"/>
          <w:sz w:val="24"/>
          <w:szCs w:val="24"/>
        </w:rPr>
        <w:t xml:space="preserve"> can lead to nutrient release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Pr="3B412585">
        <w:rPr>
          <w:rFonts w:ascii="Times New Roman" w:hAnsi="Times New Roman" w:cs="Times New Roman"/>
          <w:sz w:val="24"/>
          <w:szCs w:val="24"/>
        </w:rPr>
        <w:fldChar w:fldCharType="separate"/>
      </w:r>
      <w:r w:rsidRPr="3B412585" w:rsidR="0005534F">
        <w:rPr>
          <w:rFonts w:ascii="Times New Roman" w:hAnsi="Times New Roman" w:cs="Times New Roman"/>
          <w:sz w:val="24"/>
          <w:szCs w:val="24"/>
        </w:rPr>
        <w:t>(Aldous et al. 2005, Kinsman-Costello et al. 2014)</w:t>
      </w:r>
      <w:r w:rsidRPr="3B412585">
        <w:rPr>
          <w:rFonts w:ascii="Times New Roman" w:hAnsi="Times New Roman" w:cs="Times New Roman"/>
          <w:sz w:val="24"/>
          <w:szCs w:val="24"/>
        </w:rPr>
        <w:fldChar w:fldCharType="end"/>
      </w:r>
      <w:r w:rsidRPr="3B412585" w:rsidR="008D2DC6">
        <w:rPr>
          <w:rFonts w:ascii="Times New Roman" w:hAnsi="Times New Roman" w:cs="Times New Roman"/>
          <w:sz w:val="24"/>
          <w:szCs w:val="24"/>
        </w:rPr>
        <w:t xml:space="preserve">, </w:t>
      </w:r>
      <w:r w:rsidRPr="3B412585" w:rsidR="00ED5589">
        <w:rPr>
          <w:rFonts w:ascii="Times New Roman" w:hAnsi="Times New Roman" w:cs="Times New Roman"/>
          <w:sz w:val="24"/>
          <w:szCs w:val="24"/>
        </w:rPr>
        <w:t xml:space="preserve">which could contribute to the pattern of release during low concentration if </w:t>
      </w:r>
      <w:r w:rsidRPr="3B412585" w:rsidR="0075455A">
        <w:rPr>
          <w:rFonts w:ascii="Times New Roman" w:hAnsi="Times New Roman" w:cs="Times New Roman"/>
          <w:sz w:val="24"/>
          <w:szCs w:val="24"/>
        </w:rPr>
        <w:t>rewetting events are associated with low concentration inflows.</w:t>
      </w:r>
      <w:r w:rsidRPr="3B412585" w:rsidR="00060038">
        <w:rPr>
          <w:rFonts w:ascii="Times New Roman" w:hAnsi="Times New Roman" w:cs="Times New Roman"/>
          <w:sz w:val="24"/>
          <w:szCs w:val="24"/>
        </w:rPr>
        <w:t xml:space="preserve"> </w:t>
      </w:r>
      <w:r w:rsidRPr="3B412585" w:rsidR="0018596E">
        <w:rPr>
          <w:rFonts w:ascii="Times New Roman" w:hAnsi="Times New Roman" w:cs="Times New Roman"/>
          <w:sz w:val="24"/>
          <w:szCs w:val="24"/>
        </w:rPr>
        <w:t xml:space="preserve">However, multiple studies have shown that major </w:t>
      </w:r>
      <w:r w:rsidRPr="3B412585" w:rsidR="00495B08">
        <w:rPr>
          <w:rFonts w:ascii="Times New Roman" w:hAnsi="Times New Roman" w:cs="Times New Roman"/>
          <w:sz w:val="24"/>
          <w:szCs w:val="24"/>
        </w:rPr>
        <w:t>storm</w:t>
      </w:r>
      <w:r w:rsidRPr="3B412585" w:rsidR="0018596E">
        <w:rPr>
          <w:rFonts w:ascii="Times New Roman" w:hAnsi="Times New Roman" w:cs="Times New Roman"/>
          <w:sz w:val="24"/>
          <w:szCs w:val="24"/>
        </w:rPr>
        <w:t xml:space="preserve"> events </w:t>
      </w:r>
      <w:r w:rsidRPr="3B412585" w:rsidR="0018596E">
        <w:rPr>
          <w:rFonts w:ascii="Times New Roman" w:hAnsi="Times New Roman" w:cs="Times New Roman"/>
          <w:sz w:val="24"/>
          <w:szCs w:val="24"/>
        </w:rPr>
        <w:t>aren’t</w:t>
      </w:r>
      <w:r w:rsidRPr="3B412585" w:rsidR="0018596E">
        <w:rPr>
          <w:rFonts w:ascii="Times New Roman" w:hAnsi="Times New Roman" w:cs="Times New Roman"/>
          <w:sz w:val="24"/>
          <w:szCs w:val="24"/>
        </w:rPr>
        <w:t xml:space="preserve"> necessarily associated with nutrient release from wetlands,</w:t>
      </w:r>
      <w:r w:rsidRPr="3B412585" w:rsidR="00F8456A">
        <w:rPr>
          <w:rFonts w:ascii="Times New Roman" w:hAnsi="Times New Roman" w:cs="Times New Roman"/>
          <w:sz w:val="24"/>
          <w:szCs w:val="24"/>
        </w:rPr>
        <w:t xml:space="preserve"> further supporting low incoming concentration as a potential cause of releases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Pr="3B412585">
        <w:rPr>
          <w:rFonts w:ascii="Times New Roman" w:hAnsi="Times New Roman" w:cs="Times New Roman"/>
          <w:sz w:val="24"/>
          <w:szCs w:val="24"/>
        </w:rPr>
        <w:fldChar w:fldCharType="separate"/>
      </w:r>
      <w:r w:rsidRPr="3B412585" w:rsidR="00F8456A">
        <w:rPr>
          <w:rFonts w:ascii="Times New Roman" w:hAnsi="Times New Roman" w:cs="Times New Roman"/>
          <w:sz w:val="24"/>
          <w:szCs w:val="24"/>
        </w:rPr>
        <w:t xml:space="preserve">(Jordan et al. 2003, Tanner and </w:t>
      </w:r>
      <w:r w:rsidRPr="3B412585" w:rsidR="00F8456A">
        <w:rPr>
          <w:rFonts w:ascii="Times New Roman" w:hAnsi="Times New Roman" w:cs="Times New Roman"/>
          <w:sz w:val="24"/>
          <w:szCs w:val="24"/>
        </w:rPr>
        <w:t>Sukias</w:t>
      </w:r>
      <w:r w:rsidRPr="3B412585" w:rsidR="00F8456A">
        <w:rPr>
          <w:rFonts w:ascii="Times New Roman" w:hAnsi="Times New Roman" w:cs="Times New Roman"/>
          <w:sz w:val="24"/>
          <w:szCs w:val="24"/>
        </w:rPr>
        <w:t xml:space="preserve"> 2011, Dunne et al. 2015)</w:t>
      </w:r>
      <w:r w:rsidRPr="3B412585">
        <w:rPr>
          <w:rFonts w:ascii="Times New Roman" w:hAnsi="Times New Roman" w:cs="Times New Roman"/>
          <w:sz w:val="24"/>
          <w:szCs w:val="24"/>
        </w:rPr>
        <w:fldChar w:fldCharType="end"/>
      </w:r>
      <w:r w:rsidRPr="3B412585" w:rsidR="0097060A">
        <w:rPr>
          <w:rFonts w:ascii="Times New Roman" w:hAnsi="Times New Roman" w:cs="Times New Roman"/>
          <w:sz w:val="24"/>
          <w:szCs w:val="24"/>
        </w:rPr>
        <w:t xml:space="preserve">. </w:t>
      </w:r>
    </w:p>
    <w:p w:rsidRPr="00140744" w:rsidR="00140744" w:rsidP="00140744" w:rsidRDefault="00140744" w14:paraId="0341AE8D" w14:textId="0EFCA058">
      <w:pPr>
        <w:spacing w:line="480" w:lineRule="auto"/>
        <w:rPr>
          <w:rFonts w:ascii="Times New Roman" w:hAnsi="Times New Roman" w:cs="Times New Roman"/>
          <w:b/>
          <w:bCs/>
          <w:sz w:val="24"/>
          <w:szCs w:val="24"/>
          <w:u w:val="single"/>
        </w:rPr>
      </w:pPr>
      <w:r w:rsidRPr="00140744">
        <w:rPr>
          <w:rFonts w:ascii="Times New Roman" w:hAnsi="Times New Roman" w:cs="Times New Roman"/>
          <w:b/>
          <w:bCs/>
          <w:sz w:val="24"/>
          <w:szCs w:val="24"/>
          <w:u w:val="single"/>
        </w:rPr>
        <w:t xml:space="preserve">4.3 Landscape </w:t>
      </w:r>
      <w:r w:rsidR="009214EF">
        <w:rPr>
          <w:rFonts w:ascii="Times New Roman" w:hAnsi="Times New Roman" w:cs="Times New Roman"/>
          <w:b/>
          <w:bCs/>
          <w:sz w:val="24"/>
          <w:szCs w:val="24"/>
          <w:u w:val="single"/>
        </w:rPr>
        <w:t>s</w:t>
      </w:r>
      <w:r w:rsidRPr="00140744">
        <w:rPr>
          <w:rFonts w:ascii="Times New Roman" w:hAnsi="Times New Roman" w:cs="Times New Roman"/>
          <w:b/>
          <w:bCs/>
          <w:sz w:val="24"/>
          <w:szCs w:val="24"/>
          <w:u w:val="single"/>
        </w:rPr>
        <w:t xml:space="preserve">cale </w:t>
      </w:r>
      <w:r w:rsidR="009214EF">
        <w:rPr>
          <w:rFonts w:ascii="Times New Roman" w:hAnsi="Times New Roman" w:cs="Times New Roman"/>
          <w:b/>
          <w:bCs/>
          <w:sz w:val="24"/>
          <w:szCs w:val="24"/>
          <w:u w:val="single"/>
        </w:rPr>
        <w:t>r</w:t>
      </w:r>
      <w:r w:rsidRPr="00140744">
        <w:rPr>
          <w:rFonts w:ascii="Times New Roman" w:hAnsi="Times New Roman" w:cs="Times New Roman"/>
          <w:b/>
          <w:bCs/>
          <w:sz w:val="24"/>
          <w:szCs w:val="24"/>
          <w:u w:val="single"/>
        </w:rPr>
        <w:t xml:space="preserve">etention </w:t>
      </w:r>
    </w:p>
    <w:p w:rsidRPr="00682BBA" w:rsidR="00235DAD" w:rsidP="3B412585" w:rsidRDefault="00510103" w14:paraId="28B24296" w14:textId="025BC151">
      <w:pPr>
        <w:pStyle w:val="Normal"/>
        <w:suppressLineNumbers w:val="0"/>
        <w:bidi w:val="0"/>
        <w:spacing w:before="0" w:beforeAutospacing="off" w:after="160" w:afterAutospacing="off" w:line="480" w:lineRule="auto"/>
        <w:ind w:left="0" w:right="0" w:firstLine="720"/>
        <w:jc w:val="left"/>
        <w:rPr>
          <w:rFonts w:ascii="Times New Roman" w:hAnsi="Times New Roman" w:cs="Times New Roman"/>
          <w:sz w:val="24"/>
          <w:szCs w:val="24"/>
        </w:rPr>
      </w:pPr>
      <w:commentRangeStart w:id="763955256"/>
      <w:r w:rsidRPr="3B412585" w:rsidR="00510103">
        <w:rPr>
          <w:rFonts w:ascii="Times New Roman" w:hAnsi="Times New Roman" w:cs="Times New Roman"/>
          <w:sz w:val="24"/>
          <w:szCs w:val="24"/>
        </w:rPr>
        <w:t xml:space="preserve">Our efforts to scale up </w:t>
      </w:r>
      <w:r w:rsidRPr="3B412585" w:rsidR="00D872C4">
        <w:rPr>
          <w:rFonts w:ascii="Times New Roman" w:hAnsi="Times New Roman" w:cs="Times New Roman"/>
          <w:sz w:val="24"/>
          <w:szCs w:val="24"/>
        </w:rPr>
        <w:t xml:space="preserve">our measured wetland potential for nutrient retention to meet regional phosphorus retention goals highlight the importance of </w:t>
      </w:r>
      <w:r w:rsidRPr="3B412585" w:rsidR="009634CB">
        <w:rPr>
          <w:rFonts w:ascii="Times New Roman" w:hAnsi="Times New Roman" w:cs="Times New Roman"/>
          <w:sz w:val="24"/>
          <w:szCs w:val="24"/>
        </w:rPr>
        <w:t xml:space="preserve">further study of the features that can </w:t>
      </w:r>
      <w:r w:rsidRPr="3B412585" w:rsidR="00A36B45">
        <w:rPr>
          <w:rFonts w:ascii="Times New Roman" w:hAnsi="Times New Roman" w:cs="Times New Roman"/>
          <w:sz w:val="24"/>
          <w:szCs w:val="24"/>
        </w:rPr>
        <w:t>optimize</w:t>
      </w:r>
      <w:r w:rsidRPr="3B412585" w:rsidR="009634CB">
        <w:rPr>
          <w:rFonts w:ascii="Times New Roman" w:hAnsi="Times New Roman" w:cs="Times New Roman"/>
          <w:sz w:val="24"/>
          <w:szCs w:val="24"/>
        </w:rPr>
        <w:t xml:space="preserve"> nutrient retention</w:t>
      </w:r>
      <w:r w:rsidRPr="3B412585" w:rsidR="00A36B45">
        <w:rPr>
          <w:rFonts w:ascii="Times New Roman" w:hAnsi="Times New Roman" w:cs="Times New Roman"/>
          <w:sz w:val="24"/>
          <w:szCs w:val="24"/>
        </w:rPr>
        <w:t xml:space="preserve"> in both new and existing wetlands.</w:t>
      </w:r>
      <w:commentRangeEnd w:id="763955256"/>
      <w:r>
        <w:rPr>
          <w:rStyle w:val="CommentReference"/>
        </w:rPr>
        <w:commentReference w:id="763955256"/>
      </w:r>
      <w:r w:rsidRPr="3B412585" w:rsidR="00A36B45">
        <w:rPr>
          <w:rFonts w:ascii="Times New Roman" w:hAnsi="Times New Roman" w:cs="Times New Roman"/>
          <w:sz w:val="24"/>
          <w:szCs w:val="24"/>
        </w:rPr>
        <w:t xml:space="preserve"> </w:t>
      </w:r>
      <w:del w:author="Klukow, Mary Ellen" w:date="2026-09-08T15:48:23.541Z" w16du:dateUtc="2026-09-08T15:48:23.541Z" w:id="747349093">
        <w:r w:rsidRPr="3B412585" w:rsidDel="006776BD">
          <w:rPr>
            <w:rFonts w:ascii="Times New Roman" w:hAnsi="Times New Roman" w:cs="Times New Roman"/>
            <w:sz w:val="24"/>
            <w:szCs w:val="24"/>
          </w:rPr>
          <w:delText>W</w:delText>
        </w:r>
        <w:r w:rsidRPr="3B412585" w:rsidDel="000E78CA">
          <w:rPr>
            <w:rFonts w:ascii="Times New Roman" w:hAnsi="Times New Roman" w:cs="Times New Roman"/>
            <w:sz w:val="24"/>
            <w:szCs w:val="24"/>
          </w:rPr>
          <w:delText xml:space="preserve">etland construction by </w:delText>
        </w:r>
      </w:del>
      <w:ins w:author="Klukow, Mary Ellen" w:date="2026-09-08T15:48:23.636Z" w16du:dateUtc="2026-09-08T15:48:23.636Z" w:id="1519174330">
        <w:r w:rsidRPr="3B412585" w:rsidR="07BFEE9B">
          <w:rPr>
            <w:rFonts w:ascii="Times New Roman" w:hAnsi="Times New Roman" w:cs="Times New Roman"/>
            <w:sz w:val="24"/>
            <w:szCs w:val="24"/>
          </w:rPr>
          <w:t>T</w:t>
        </w:r>
      </w:ins>
      <w:del w:author="Klukow, Mary Ellen" w:date="2026-09-08T15:48:28.163Z" w16du:dateUtc="2026-09-08T15:48:28.163Z" w:id="531055726">
        <w:r w:rsidRPr="3B412585" w:rsidDel="000E78CA">
          <w:rPr>
            <w:rFonts w:ascii="Times New Roman" w:hAnsi="Times New Roman" w:cs="Times New Roman"/>
            <w:sz w:val="24"/>
            <w:szCs w:val="24"/>
          </w:rPr>
          <w:delText>t</w:delText>
        </w:r>
      </w:del>
      <w:r w:rsidRPr="3B412585" w:rsidR="000E78CA">
        <w:rPr>
          <w:rFonts w:ascii="Times New Roman" w:hAnsi="Times New Roman" w:cs="Times New Roman"/>
          <w:sz w:val="24"/>
          <w:szCs w:val="24"/>
        </w:rPr>
        <w:t xml:space="preserve">he H2Ohio program has built 20,000 acres of wetland </w:t>
      </w:r>
      <w:r w:rsidRPr="3B412585" w:rsidR="004C5C1A">
        <w:rPr>
          <w:rFonts w:ascii="Times New Roman" w:hAnsi="Times New Roman" w:cs="Times New Roman"/>
          <w:sz w:val="24"/>
          <w:szCs w:val="24"/>
        </w:rPr>
        <w:t xml:space="preserve">and associated habitat </w:t>
      </w:r>
      <w:del w:author="Klukow, Mary Ellen" w:date="2026-09-08T15:50:04.671Z" w16du:dateUtc="2026-09-08T15:50:04.671Z" w:id="1374086098">
        <w:r w:rsidRPr="3B412585" w:rsidDel="004C5C1A">
          <w:rPr>
            <w:rFonts w:ascii="Times New Roman" w:hAnsi="Times New Roman" w:cs="Times New Roman"/>
            <w:sz w:val="24"/>
            <w:szCs w:val="24"/>
          </w:rPr>
          <w:delText>restoration</w:delText>
        </w:r>
        <w:r w:rsidRPr="3B412585" w:rsidDel="00196B55">
          <w:rPr>
            <w:rFonts w:ascii="Times New Roman" w:hAnsi="Times New Roman" w:cs="Times New Roman"/>
            <w:sz w:val="24"/>
            <w:szCs w:val="24"/>
          </w:rPr>
          <w:delText xml:space="preserve"> </w:delText>
        </w:r>
      </w:del>
      <w:r w:rsidRPr="3B412585" w:rsidR="00196B55">
        <w:rPr>
          <w:rFonts w:ascii="Times New Roman" w:hAnsi="Times New Roman" w:cs="Times New Roman"/>
          <w:sz w:val="24"/>
          <w:szCs w:val="24"/>
        </w:rPr>
        <w:t>across the state of Ohio</w:t>
      </w:r>
      <w:r w:rsidRPr="3B412585" w:rsidR="004C5C1A">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{"citationID":"foz417Vj","properties":{"unsorted":false,"formattedCitation":"(Ohio Department of Natural Resources 2026)","plainCitation":"(Ohio Department of Natural Resources 2026)","noteIndex":0},"citationItems":[{"id":6269,"uris":["http://zotero.org/users/5222684/items/4MX2RRW6"],"itemData":{"id":6269,"type":"webpage","title":"H2Ohio","URL":"https://ohiodnr.gov/discover-and-learn/safety-conservation/about-ODNR/water-resources/h2ohio","author":[{"family":"Ohio Department of Natural Resources","given":""}],"accessed":{"date-parts":[["2026",9,1]]},"issued":{"date-parts":[["2026"]]}}}],"schema":"https://github.com/citation-style-language/schema/raw/master/csl-citation.json"} </w:instrText>
      </w:r>
      <w:r w:rsidRPr="3B412585">
        <w:rPr>
          <w:rFonts w:ascii="Times New Roman" w:hAnsi="Times New Roman" w:cs="Times New Roman"/>
          <w:sz w:val="24"/>
          <w:szCs w:val="24"/>
        </w:rPr>
        <w:fldChar w:fldCharType="separate"/>
      </w:r>
      <w:r w:rsidRPr="3B412585" w:rsidR="004C5C1A">
        <w:rPr>
          <w:rFonts w:ascii="Times New Roman" w:hAnsi="Times New Roman" w:cs="Times New Roman"/>
          <w:sz w:val="24"/>
          <w:szCs w:val="24"/>
        </w:rPr>
        <w:t>(Ohio Department of Natural Resources 2026)</w:t>
      </w:r>
      <w:r w:rsidRPr="3B412585">
        <w:rPr>
          <w:rFonts w:ascii="Times New Roman" w:hAnsi="Times New Roman" w:cs="Times New Roman"/>
          <w:sz w:val="24"/>
          <w:szCs w:val="24"/>
        </w:rPr>
        <w:fldChar w:fldCharType="end"/>
      </w:r>
      <w:r w:rsidRPr="3B412585" w:rsidR="00196B55">
        <w:rPr>
          <w:rFonts w:ascii="Times New Roman" w:hAnsi="Times New Roman" w:cs="Times New Roman"/>
          <w:sz w:val="24"/>
          <w:szCs w:val="24"/>
        </w:rPr>
        <w:t>, reaching around half of what would be necessary to meet TMDL goals with</w:t>
      </w:r>
      <w:r w:rsidRPr="3B412585" w:rsidR="00903765">
        <w:rPr>
          <w:rFonts w:ascii="Times New Roman" w:hAnsi="Times New Roman" w:cs="Times New Roman"/>
          <w:sz w:val="24"/>
          <w:szCs w:val="24"/>
        </w:rPr>
        <w:t xml:space="preserve">in the Maumee River watershed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{"citationID":"jio8T4G5","properties":{"unsorted":false,"formattedCitation":"(Ohio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3B412585">
        <w:rPr>
          <w:rFonts w:ascii="Times New Roman" w:hAnsi="Times New Roman" w:cs="Times New Roman"/>
          <w:sz w:val="24"/>
          <w:szCs w:val="24"/>
        </w:rPr>
        <w:fldChar w:fldCharType="separate"/>
      </w:r>
      <w:r w:rsidRPr="3B412585" w:rsidR="00903765">
        <w:rPr>
          <w:rFonts w:ascii="Times New Roman" w:hAnsi="Times New Roman" w:cs="Times New Roman"/>
          <w:sz w:val="24"/>
          <w:szCs w:val="24"/>
        </w:rPr>
        <w:t>(Ohio Environmental Protection Agency (EPA) 2023)</w:t>
      </w:r>
      <w:r w:rsidRPr="3B412585">
        <w:rPr>
          <w:rFonts w:ascii="Times New Roman" w:hAnsi="Times New Roman" w:cs="Times New Roman"/>
          <w:sz w:val="24"/>
          <w:szCs w:val="24"/>
        </w:rPr>
        <w:fldChar w:fldCharType="end"/>
      </w:r>
      <w:r w:rsidRPr="3B412585" w:rsidR="00903765">
        <w:rPr>
          <w:rFonts w:ascii="Times New Roman" w:hAnsi="Times New Roman" w:cs="Times New Roman"/>
          <w:sz w:val="24"/>
          <w:szCs w:val="24"/>
        </w:rPr>
        <w:t>.</w:t>
      </w:r>
      <w:r w:rsidRPr="3B412585" w:rsidR="00991BD4">
        <w:rPr>
          <w:rFonts w:ascii="Times New Roman" w:hAnsi="Times New Roman" w:cs="Times New Roman"/>
          <w:sz w:val="24"/>
          <w:szCs w:val="24"/>
        </w:rPr>
        <w:t xml:space="preserve"> Depending on optimization of wetlands’ ability to </w:t>
      </w:r>
      <w:r w:rsidRPr="3B412585" w:rsidR="00991BD4">
        <w:rPr>
          <w:rFonts w:ascii="Times New Roman" w:hAnsi="Times New Roman" w:cs="Times New Roman"/>
          <w:sz w:val="24"/>
          <w:szCs w:val="24"/>
        </w:rPr>
        <w:t>retain</w:t>
      </w:r>
      <w:r w:rsidRPr="3B412585" w:rsidR="00991BD4">
        <w:rPr>
          <w:rFonts w:ascii="Times New Roman" w:hAnsi="Times New Roman" w:cs="Times New Roman"/>
          <w:sz w:val="24"/>
          <w:szCs w:val="24"/>
        </w:rPr>
        <w:t xml:space="preserve"> nutrients</w:t>
      </w:r>
      <w:r w:rsidRPr="3B412585" w:rsidR="009D69E9">
        <w:rPr>
          <w:rFonts w:ascii="Times New Roman" w:hAnsi="Times New Roman" w:cs="Times New Roman"/>
          <w:sz w:val="24"/>
          <w:szCs w:val="24"/>
        </w:rPr>
        <w:t>,</w:t>
      </w:r>
      <w:r w:rsidRPr="3B412585" w:rsidR="00991BD4">
        <w:rPr>
          <w:rFonts w:ascii="Times New Roman" w:hAnsi="Times New Roman" w:cs="Times New Roman"/>
          <w:sz w:val="24"/>
          <w:szCs w:val="24"/>
        </w:rPr>
        <w:t xml:space="preserve"> those </w:t>
      </w:r>
      <w:commentRangeStart w:id="515254742"/>
      <w:r w:rsidRPr="3B412585" w:rsidR="00991BD4">
        <w:rPr>
          <w:rFonts w:ascii="Times New Roman" w:hAnsi="Times New Roman" w:cs="Times New Roman"/>
          <w:sz w:val="24"/>
          <w:szCs w:val="24"/>
        </w:rPr>
        <w:t>20,000 acres</w:t>
      </w:r>
      <w:r w:rsidRPr="3B412585" w:rsidR="00991BD4">
        <w:rPr>
          <w:rFonts w:ascii="Times New Roman" w:hAnsi="Times New Roman" w:cs="Times New Roman"/>
          <w:sz w:val="24"/>
          <w:szCs w:val="24"/>
        </w:rPr>
        <w:t xml:space="preserve"> could </w:t>
      </w:r>
      <w:r w:rsidRPr="3B412585" w:rsidR="00991BD4">
        <w:rPr>
          <w:rFonts w:ascii="Times New Roman" w:hAnsi="Times New Roman" w:cs="Times New Roman"/>
          <w:sz w:val="24"/>
          <w:szCs w:val="24"/>
        </w:rPr>
        <w:t>represent</w:t>
      </w:r>
      <w:r w:rsidRPr="3B412585" w:rsidR="00991BD4">
        <w:rPr>
          <w:rFonts w:ascii="Times New Roman" w:hAnsi="Times New Roman" w:cs="Times New Roman"/>
          <w:sz w:val="24"/>
          <w:szCs w:val="24"/>
        </w:rPr>
        <w:t xml:space="preserve"> </w:t>
      </w:r>
      <w:r w:rsidRPr="3B412585" w:rsidR="00576C29">
        <w:rPr>
          <w:rFonts w:ascii="Times New Roman" w:hAnsi="Times New Roman" w:cs="Times New Roman"/>
          <w:sz w:val="24"/>
          <w:szCs w:val="24"/>
        </w:rPr>
        <w:t xml:space="preserve">either half of the </w:t>
      </w:r>
      <w:r w:rsidRPr="3B412585" w:rsidR="00576C29">
        <w:rPr>
          <w:rFonts w:ascii="Times New Roman" w:hAnsi="Times New Roman" w:cs="Times New Roman"/>
          <w:sz w:val="24"/>
          <w:szCs w:val="24"/>
        </w:rPr>
        <w:t>40,000 acres</w:t>
      </w:r>
      <w:r w:rsidRPr="3B412585" w:rsidR="00576C29">
        <w:rPr>
          <w:rFonts w:ascii="Times New Roman" w:hAnsi="Times New Roman" w:cs="Times New Roman"/>
          <w:sz w:val="24"/>
          <w:szCs w:val="24"/>
        </w:rPr>
        <w:t xml:space="preserve"> of connected wetlands needed to meet TMDL goals or only a fifth of the </w:t>
      </w:r>
      <w:r w:rsidRPr="3B412585" w:rsidR="00576C29">
        <w:rPr>
          <w:rFonts w:ascii="Times New Roman" w:hAnsi="Times New Roman" w:cs="Times New Roman"/>
          <w:sz w:val="24"/>
          <w:szCs w:val="24"/>
        </w:rPr>
        <w:t>120,000 acres</w:t>
      </w:r>
      <w:r w:rsidRPr="3B412585" w:rsidR="00576C29">
        <w:rPr>
          <w:rFonts w:ascii="Times New Roman" w:hAnsi="Times New Roman" w:cs="Times New Roman"/>
          <w:sz w:val="24"/>
          <w:szCs w:val="24"/>
        </w:rPr>
        <w:t xml:space="preserve"> of </w:t>
      </w:r>
      <w:r w:rsidRPr="3B412585" w:rsidR="00A10BC3">
        <w:rPr>
          <w:rFonts w:ascii="Times New Roman" w:hAnsi="Times New Roman" w:cs="Times New Roman"/>
          <w:sz w:val="24"/>
          <w:szCs w:val="24"/>
        </w:rPr>
        <w:t>typical wetlands</w:t>
      </w:r>
      <w:r w:rsidRPr="3B412585" w:rsidR="00761501">
        <w:rPr>
          <w:rFonts w:ascii="Times New Roman" w:hAnsi="Times New Roman" w:cs="Times New Roman"/>
          <w:sz w:val="24"/>
          <w:szCs w:val="24"/>
        </w:rPr>
        <w:t xml:space="preserve"> needed. </w:t>
      </w:r>
      <w:commentRangeEnd w:id="515254742"/>
      <w:r>
        <w:rPr>
          <w:rStyle w:val="CommentReference"/>
        </w:rPr>
        <w:commentReference w:id="515254742"/>
      </w:r>
      <w:r w:rsidRPr="3B412585" w:rsidR="004D0033">
        <w:rPr>
          <w:rFonts w:ascii="Times New Roman" w:hAnsi="Times New Roman" w:cs="Times New Roman"/>
          <w:sz w:val="24"/>
          <w:szCs w:val="24"/>
        </w:rPr>
        <w:t xml:space="preserve">Our data supports past efforts that have shown that </w:t>
      </w:r>
      <w:r w:rsidRPr="3B412585" w:rsidR="004D0033">
        <w:rPr>
          <w:rFonts w:ascii="Times New Roman" w:hAnsi="Times New Roman" w:cs="Times New Roman"/>
          <w:sz w:val="24"/>
          <w:szCs w:val="24"/>
        </w:rPr>
        <w:t>optimizing</w:t>
      </w:r>
      <w:r w:rsidRPr="3B412585" w:rsidR="004D0033">
        <w:rPr>
          <w:rFonts w:ascii="Times New Roman" w:hAnsi="Times New Roman" w:cs="Times New Roman"/>
          <w:sz w:val="24"/>
          <w:szCs w:val="24"/>
        </w:rPr>
        <w:t xml:space="preserve"> wetlands</w:t>
      </w:r>
      <w:r w:rsidRPr="3B412585" w:rsidR="00D0121A">
        <w:rPr>
          <w:rFonts w:ascii="Times New Roman" w:hAnsi="Times New Roman" w:cs="Times New Roman"/>
          <w:sz w:val="24"/>
          <w:szCs w:val="24"/>
        </w:rPr>
        <w:t xml:space="preserve"> (either by </w:t>
      </w:r>
      <w:r w:rsidRPr="3B412585" w:rsidR="00D0121A">
        <w:rPr>
          <w:rFonts w:ascii="Times New Roman" w:hAnsi="Times New Roman" w:cs="Times New Roman"/>
          <w:sz w:val="24"/>
          <w:szCs w:val="24"/>
        </w:rPr>
        <w:t>modifying</w:t>
      </w:r>
      <w:r w:rsidRPr="3B412585" w:rsidR="00D0121A">
        <w:rPr>
          <w:rFonts w:ascii="Times New Roman" w:hAnsi="Times New Roman" w:cs="Times New Roman"/>
          <w:sz w:val="24"/>
          <w:szCs w:val="24"/>
        </w:rPr>
        <w:t xml:space="preserve"> existing wetlands or constructing new wetlands)</w:t>
      </w:r>
      <w:r w:rsidRPr="3B412585" w:rsidR="004D0033">
        <w:rPr>
          <w:rFonts w:ascii="Times New Roman" w:hAnsi="Times New Roman" w:cs="Times New Roman"/>
          <w:sz w:val="24"/>
          <w:szCs w:val="24"/>
        </w:rPr>
        <w:t xml:space="preserve"> </w:t>
      </w:r>
      <w:commentRangeStart w:id="1146908940"/>
      <w:r w:rsidRPr="3B412585" w:rsidR="004D0033">
        <w:rPr>
          <w:rFonts w:ascii="Times New Roman" w:hAnsi="Times New Roman" w:cs="Times New Roman"/>
          <w:sz w:val="24"/>
          <w:szCs w:val="24"/>
        </w:rPr>
        <w:t>through adaptive monitoring</w:t>
      </w:r>
      <w:commentRangeEnd w:id="1146908940"/>
      <w:r>
        <w:rPr>
          <w:rStyle w:val="CommentReference"/>
        </w:rPr>
        <w:commentReference w:id="1146908940"/>
      </w:r>
      <w:r w:rsidRPr="3B412585" w:rsidR="004D0033">
        <w:rPr>
          <w:rFonts w:ascii="Times New Roman" w:hAnsi="Times New Roman" w:cs="Times New Roman"/>
          <w:sz w:val="24"/>
          <w:szCs w:val="24"/>
        </w:rPr>
        <w:t xml:space="preserve"> can play </w:t>
      </w:r>
      <w:r w:rsidRPr="3B412585" w:rsidR="004D0033">
        <w:rPr>
          <w:rFonts w:ascii="Times New Roman" w:hAnsi="Times New Roman" w:cs="Times New Roman"/>
          <w:sz w:val="24"/>
          <w:szCs w:val="24"/>
        </w:rPr>
        <w:t>a major role</w:t>
      </w:r>
      <w:r w:rsidRPr="3B412585" w:rsidR="004D0033">
        <w:rPr>
          <w:rFonts w:ascii="Times New Roman" w:hAnsi="Times New Roman" w:cs="Times New Roman"/>
          <w:sz w:val="24"/>
          <w:szCs w:val="24"/>
        </w:rPr>
        <w:t xml:space="preserve"> in </w:t>
      </w:r>
      <w:r w:rsidRPr="3B412585" w:rsidR="004D0033">
        <w:rPr>
          <w:rFonts w:ascii="Times New Roman" w:hAnsi="Times New Roman" w:cs="Times New Roman"/>
          <w:sz w:val="24"/>
          <w:szCs w:val="24"/>
        </w:rPr>
        <w:t>determining</w:t>
      </w:r>
      <w:r w:rsidRPr="3B412585" w:rsidR="004D0033">
        <w:rPr>
          <w:rFonts w:ascii="Times New Roman" w:hAnsi="Times New Roman" w:cs="Times New Roman"/>
          <w:sz w:val="24"/>
          <w:szCs w:val="24"/>
        </w:rPr>
        <w:t xml:space="preserve"> the effect of wetlands on landscape</w:t>
      </w:r>
      <w:r w:rsidRPr="3B412585" w:rsidR="0035675B">
        <w:rPr>
          <w:rFonts w:ascii="Times New Roman" w:hAnsi="Times New Roman" w:cs="Times New Roman"/>
          <w:sz w:val="24"/>
          <w:szCs w:val="24"/>
        </w:rPr>
        <w:t>-</w:t>
      </w:r>
      <w:r w:rsidRPr="3B412585" w:rsidR="004D0033">
        <w:rPr>
          <w:rFonts w:ascii="Times New Roman" w:hAnsi="Times New Roman" w:cs="Times New Roman"/>
          <w:sz w:val="24"/>
          <w:szCs w:val="24"/>
        </w:rPr>
        <w:t xml:space="preserve">scale nutrient removal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3B412585">
        <w:rPr>
          <w:rFonts w:ascii="Times New Roman" w:hAnsi="Times New Roman" w:cs="Times New Roman"/>
          <w:sz w:val="24"/>
          <w:szCs w:val="24"/>
        </w:rPr>
        <w:fldChar w:fldCharType="separate"/>
      </w:r>
      <w:r w:rsidRPr="3B412585" w:rsidR="004D0033">
        <w:rPr>
          <w:rFonts w:ascii="Times New Roman" w:hAnsi="Times New Roman" w:cs="Times New Roman"/>
          <w:sz w:val="24"/>
          <w:szCs w:val="24"/>
        </w:rPr>
        <w:t>(Weisner et al. 2016b)</w:t>
      </w:r>
      <w:r w:rsidRPr="3B412585">
        <w:rPr>
          <w:rFonts w:ascii="Times New Roman" w:hAnsi="Times New Roman" w:cs="Times New Roman"/>
          <w:sz w:val="24"/>
          <w:szCs w:val="24"/>
        </w:rPr>
        <w:fldChar w:fldCharType="end"/>
      </w:r>
      <w:r w:rsidRPr="3B412585" w:rsidR="004D0033">
        <w:rPr>
          <w:rFonts w:ascii="Times New Roman" w:hAnsi="Times New Roman" w:cs="Times New Roman"/>
          <w:sz w:val="24"/>
          <w:szCs w:val="24"/>
        </w:rPr>
        <w:t>.</w:t>
      </w:r>
      <w:r w:rsidRPr="3B412585" w:rsidR="003B397A">
        <w:rPr>
          <w:rFonts w:ascii="Times New Roman" w:hAnsi="Times New Roman" w:cs="Times New Roman"/>
          <w:sz w:val="24"/>
          <w:szCs w:val="24"/>
        </w:rPr>
        <w:t xml:space="preserve"> </w:t>
      </w:r>
      <w:r w:rsidRPr="3B412585" w:rsidR="00687CF9">
        <w:rPr>
          <w:rFonts w:ascii="Times New Roman" w:hAnsi="Times New Roman" w:cs="Times New Roman"/>
          <w:sz w:val="24"/>
          <w:szCs w:val="24"/>
        </w:rPr>
        <w:t xml:space="preserve">Wetlands can be highly effective tools for nutrient retention across agricultural landscapes, but their </w:t>
      </w:r>
      <w:r w:rsidRPr="3B412585" w:rsidR="003707A9">
        <w:rPr>
          <w:rFonts w:ascii="Times New Roman" w:hAnsi="Times New Roman" w:cs="Times New Roman"/>
          <w:sz w:val="24"/>
          <w:szCs w:val="24"/>
        </w:rPr>
        <w:t xml:space="preserve">effectiveness depends on an understanding of the hydrologic and biogeochemical drivers of nutrient retention at individual wetlands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Pr="3B412585">
        <w:rPr>
          <w:rFonts w:ascii="Times New Roman" w:hAnsi="Times New Roman" w:cs="Times New Roman"/>
          <w:sz w:val="24"/>
          <w:szCs w:val="24"/>
        </w:rPr>
        <w:fldChar w:fldCharType="separate"/>
      </w:r>
      <w:r w:rsidRPr="3B412585" w:rsidR="003707A9">
        <w:rPr>
          <w:rFonts w:ascii="Times New Roman" w:hAnsi="Times New Roman" w:cs="Times New Roman"/>
          <w:sz w:val="24"/>
          <w:szCs w:val="24"/>
        </w:rPr>
        <w:t>(Cheng and Basu 2017, Jacquemin et al. 2025)</w:t>
      </w:r>
      <w:r w:rsidRPr="3B412585">
        <w:rPr>
          <w:rFonts w:ascii="Times New Roman" w:hAnsi="Times New Roman" w:cs="Times New Roman"/>
          <w:sz w:val="24"/>
          <w:szCs w:val="24"/>
        </w:rPr>
        <w:fldChar w:fldCharType="end"/>
      </w:r>
      <w:r w:rsidRPr="3B412585" w:rsidR="006C0D0A">
        <w:rPr>
          <w:rFonts w:ascii="Times New Roman" w:hAnsi="Times New Roman" w:cs="Times New Roman"/>
          <w:sz w:val="24"/>
          <w:szCs w:val="24"/>
        </w:rPr>
        <w:t>.</w:t>
      </w:r>
    </w:p>
    <w:p w:rsidRPr="00682BBA" w:rsidR="0097733F" w:rsidP="00682BBA" w:rsidRDefault="0097733F" w14:paraId="79F3A41E" w14:textId="00F57AF7">
      <w:pPr>
        <w:spacing w:line="480" w:lineRule="auto"/>
        <w:rPr>
          <w:rFonts w:ascii="Times New Roman" w:hAnsi="Times New Roman" w:cs="Times New Roman"/>
          <w:b w:val="1"/>
          <w:bCs w:val="1"/>
          <w:sz w:val="24"/>
          <w:szCs w:val="24"/>
        </w:rPr>
      </w:pPr>
      <w:commentRangeStart w:id="1991967556"/>
      <w:r w:rsidRPr="3B412585" w:rsidR="0097733F">
        <w:rPr>
          <w:rFonts w:ascii="Times New Roman" w:hAnsi="Times New Roman" w:cs="Times New Roman"/>
          <w:b w:val="1"/>
          <w:bCs w:val="1"/>
          <w:sz w:val="24"/>
          <w:szCs w:val="24"/>
        </w:rPr>
        <w:t>5. Conclusion</w:t>
      </w:r>
      <w:commentRangeEnd w:id="1991967556"/>
      <w:r>
        <w:rPr>
          <w:rStyle w:val="CommentReference"/>
        </w:rPr>
        <w:commentReference w:id="1991967556"/>
      </w:r>
    </w:p>
    <w:p w:rsidRPr="00682BBA" w:rsidR="006C0D0A" w:rsidP="004A4E7E" w:rsidRDefault="00DE57CC" w14:paraId="091AF7AC" w14:textId="4D80C039">
      <w:pPr>
        <w:spacing w:line="480" w:lineRule="auto"/>
        <w:ind w:firstLine="720"/>
        <w:rPr>
          <w:rFonts w:ascii="Times New Roman" w:hAnsi="Times New Roman" w:cs="Times New Roman"/>
          <w:sz w:val="24"/>
          <w:szCs w:val="24"/>
        </w:rPr>
      </w:pPr>
      <w:r w:rsidRPr="3B412585" w:rsidR="00DE57CC">
        <w:rPr>
          <w:rFonts w:ascii="Times New Roman" w:hAnsi="Times New Roman" w:cs="Times New Roman"/>
          <w:sz w:val="24"/>
          <w:szCs w:val="24"/>
        </w:rPr>
        <w:t>Our data</w:t>
      </w:r>
      <w:ins w:author="Klukow, Mary Ellen" w:date="2026-09-08T15:52:43.755Z" w16du:dateUtc="2026-09-08T15:52:43.755Z" w:id="376020802">
        <w:r w:rsidRPr="3B412585" w:rsidR="3D6A8D60">
          <w:rPr>
            <w:rFonts w:ascii="Times New Roman" w:hAnsi="Times New Roman" w:cs="Times New Roman"/>
            <w:sz w:val="24"/>
            <w:szCs w:val="24"/>
          </w:rPr>
          <w:t>,</w:t>
        </w:r>
      </w:ins>
      <w:r w:rsidRPr="3B412585" w:rsidR="00DE57CC">
        <w:rPr>
          <w:rFonts w:ascii="Times New Roman" w:hAnsi="Times New Roman" w:cs="Times New Roman"/>
          <w:sz w:val="24"/>
          <w:szCs w:val="24"/>
        </w:rPr>
        <w:t xml:space="preserve"> collected </w:t>
      </w:r>
      <w:r w:rsidRPr="3B412585" w:rsidR="00133586">
        <w:rPr>
          <w:rFonts w:ascii="Times New Roman" w:hAnsi="Times New Roman" w:cs="Times New Roman"/>
          <w:sz w:val="24"/>
          <w:szCs w:val="24"/>
        </w:rPr>
        <w:t>as part of the H2Ohio Wetland Monitoring Program</w:t>
      </w:r>
      <w:ins w:author="Klukow, Mary Ellen" w:date="2026-09-08T15:52:47.086Z" w16du:dateUtc="2026-09-08T15:52:47.086Z" w:id="1430143765">
        <w:r w:rsidRPr="3B412585" w:rsidR="7CDFEEC5">
          <w:rPr>
            <w:rFonts w:ascii="Times New Roman" w:hAnsi="Times New Roman" w:cs="Times New Roman"/>
            <w:sz w:val="24"/>
            <w:szCs w:val="24"/>
          </w:rPr>
          <w:t>,</w:t>
        </w:r>
      </w:ins>
      <w:r w:rsidRPr="3B412585" w:rsidR="00133586">
        <w:rPr>
          <w:rFonts w:ascii="Times New Roman" w:hAnsi="Times New Roman" w:cs="Times New Roman"/>
          <w:sz w:val="24"/>
          <w:szCs w:val="24"/>
        </w:rPr>
        <w:t xml:space="preserve"> shows</w:t>
      </w:r>
      <w:r w:rsidRPr="3B412585" w:rsidR="0014675C">
        <w:rPr>
          <w:rFonts w:ascii="Times New Roman" w:hAnsi="Times New Roman" w:cs="Times New Roman"/>
          <w:sz w:val="24"/>
          <w:szCs w:val="24"/>
        </w:rPr>
        <w:t xml:space="preserve"> that H2Ohio</w:t>
      </w:r>
      <w:r w:rsidRPr="3B412585" w:rsidR="004371AA">
        <w:rPr>
          <w:rFonts w:ascii="Times New Roman" w:hAnsi="Times New Roman" w:cs="Times New Roman"/>
          <w:sz w:val="24"/>
          <w:szCs w:val="24"/>
        </w:rPr>
        <w:t>-</w:t>
      </w:r>
      <w:r w:rsidRPr="3B412585" w:rsidR="00133586">
        <w:rPr>
          <w:rFonts w:ascii="Times New Roman" w:hAnsi="Times New Roman" w:cs="Times New Roman"/>
          <w:sz w:val="24"/>
          <w:szCs w:val="24"/>
        </w:rPr>
        <w:t xml:space="preserve">constructed </w:t>
      </w:r>
      <w:r w:rsidRPr="3B412585" w:rsidR="0014675C">
        <w:rPr>
          <w:rFonts w:ascii="Times New Roman" w:hAnsi="Times New Roman" w:cs="Times New Roman"/>
          <w:sz w:val="24"/>
          <w:szCs w:val="24"/>
        </w:rPr>
        <w:t xml:space="preserve">wetlands </w:t>
      </w:r>
      <w:r w:rsidRPr="3B412585" w:rsidR="00494327">
        <w:rPr>
          <w:rFonts w:ascii="Times New Roman" w:hAnsi="Times New Roman" w:cs="Times New Roman"/>
          <w:sz w:val="24"/>
          <w:szCs w:val="24"/>
        </w:rPr>
        <w:t>retain</w:t>
      </w:r>
      <w:r w:rsidRPr="3B412585" w:rsidR="00494327">
        <w:rPr>
          <w:rFonts w:ascii="Times New Roman" w:hAnsi="Times New Roman" w:cs="Times New Roman"/>
          <w:sz w:val="24"/>
          <w:szCs w:val="24"/>
        </w:rPr>
        <w:t xml:space="preserve"> nutrients</w:t>
      </w:r>
      <w:r w:rsidRPr="3B412585" w:rsidR="00CB1851">
        <w:rPr>
          <w:rFonts w:ascii="Times New Roman" w:hAnsi="Times New Roman" w:cs="Times New Roman"/>
          <w:sz w:val="24"/>
          <w:szCs w:val="24"/>
        </w:rPr>
        <w:t>,</w:t>
      </w:r>
      <w:r w:rsidRPr="3B412585" w:rsidR="00494327">
        <w:rPr>
          <w:rFonts w:ascii="Times New Roman" w:hAnsi="Times New Roman" w:cs="Times New Roman"/>
          <w:sz w:val="24"/>
          <w:szCs w:val="24"/>
        </w:rPr>
        <w:t xml:space="preserve"> and net annual retention is </w:t>
      </w:r>
      <w:r w:rsidRPr="3B412585" w:rsidR="005826FD">
        <w:rPr>
          <w:rFonts w:ascii="Times New Roman" w:hAnsi="Times New Roman" w:cs="Times New Roman"/>
          <w:sz w:val="24"/>
          <w:szCs w:val="24"/>
        </w:rPr>
        <w:t xml:space="preserve">far higher than intermittent nutrient releases. </w:t>
      </w:r>
      <w:r w:rsidRPr="3B412585" w:rsidR="00EC08BA">
        <w:rPr>
          <w:rFonts w:ascii="Times New Roman" w:hAnsi="Times New Roman" w:cs="Times New Roman"/>
          <w:sz w:val="24"/>
          <w:szCs w:val="24"/>
        </w:rPr>
        <w:t xml:space="preserve">We additionally highlight how inflowing water volume sets the scale for nutrient retention as a strong predictor of both </w:t>
      </w:r>
      <w:r w:rsidRPr="3B412585" w:rsidR="00545058">
        <w:rPr>
          <w:rFonts w:ascii="Times New Roman" w:hAnsi="Times New Roman" w:cs="Times New Roman"/>
          <w:sz w:val="24"/>
          <w:szCs w:val="24"/>
        </w:rPr>
        <w:t>nutrient retention and release</w:t>
      </w:r>
      <w:r w:rsidRPr="3B412585" w:rsidR="00E40C9A">
        <w:rPr>
          <w:rFonts w:ascii="Times New Roman" w:hAnsi="Times New Roman" w:cs="Times New Roman"/>
          <w:sz w:val="24"/>
          <w:szCs w:val="24"/>
        </w:rPr>
        <w:t xml:space="preserve">, but that inflowing concentrations are important predictors of nutrient retention within individual wetlands. </w:t>
      </w:r>
      <w:r w:rsidRPr="3B412585" w:rsidR="006A6A5E">
        <w:rPr>
          <w:rFonts w:ascii="Times New Roman" w:hAnsi="Times New Roman" w:cs="Times New Roman"/>
          <w:sz w:val="24"/>
          <w:szCs w:val="24"/>
        </w:rPr>
        <w:t xml:space="preserve">Our database shows that wetlands can be an effective </w:t>
      </w:r>
      <w:commentRangeStart w:id="311038673"/>
      <w:r w:rsidRPr="3B412585" w:rsidR="006A6A5E">
        <w:rPr>
          <w:rFonts w:ascii="Times New Roman" w:hAnsi="Times New Roman" w:cs="Times New Roman"/>
          <w:sz w:val="24"/>
          <w:szCs w:val="24"/>
        </w:rPr>
        <w:t xml:space="preserve">method </w:t>
      </w:r>
      <w:commentRangeEnd w:id="311038673"/>
      <w:r>
        <w:rPr>
          <w:rStyle w:val="CommentReference"/>
        </w:rPr>
        <w:commentReference w:id="311038673"/>
      </w:r>
      <w:r w:rsidRPr="3B412585" w:rsidR="006A6A5E">
        <w:rPr>
          <w:rFonts w:ascii="Times New Roman" w:hAnsi="Times New Roman" w:cs="Times New Roman"/>
          <w:sz w:val="24"/>
          <w:szCs w:val="24"/>
        </w:rPr>
        <w:t>of</w:t>
      </w:r>
      <w:r w:rsidRPr="3B412585" w:rsidR="00A72B65">
        <w:rPr>
          <w:rFonts w:ascii="Times New Roman" w:hAnsi="Times New Roman" w:cs="Times New Roman"/>
          <w:sz w:val="24"/>
          <w:szCs w:val="24"/>
        </w:rPr>
        <w:t xml:space="preserve"> nutrient retention with</w:t>
      </w:r>
      <w:r w:rsidRPr="3B412585" w:rsidR="005A78D5">
        <w:rPr>
          <w:rFonts w:ascii="Times New Roman" w:hAnsi="Times New Roman" w:cs="Times New Roman"/>
          <w:sz w:val="24"/>
          <w:szCs w:val="24"/>
        </w:rPr>
        <w:t>in the scale of</w:t>
      </w:r>
      <w:r w:rsidRPr="3B412585" w:rsidR="00A72B65">
        <w:rPr>
          <w:rFonts w:ascii="Times New Roman" w:hAnsi="Times New Roman" w:cs="Times New Roman"/>
          <w:sz w:val="24"/>
          <w:szCs w:val="24"/>
        </w:rPr>
        <w:t xml:space="preserve"> current restoration efforts to meet regional water quality goals</w:t>
      </w:r>
      <w:r w:rsidRPr="3B412585" w:rsidR="007A7A18">
        <w:rPr>
          <w:rFonts w:ascii="Times New Roman" w:hAnsi="Times New Roman" w:cs="Times New Roman"/>
          <w:sz w:val="24"/>
          <w:szCs w:val="24"/>
        </w:rPr>
        <w:t xml:space="preserve">, however that ability is reliant on optimizing wetland nutrient </w:t>
      </w:r>
      <w:r w:rsidRPr="3B412585" w:rsidR="00F5084D">
        <w:rPr>
          <w:rFonts w:ascii="Times New Roman" w:hAnsi="Times New Roman" w:cs="Times New Roman"/>
          <w:sz w:val="24"/>
          <w:szCs w:val="24"/>
        </w:rPr>
        <w:t>retention and</w:t>
      </w:r>
      <w:r w:rsidRPr="3B412585" w:rsidR="007A7A18">
        <w:rPr>
          <w:rFonts w:ascii="Times New Roman" w:hAnsi="Times New Roman" w:cs="Times New Roman"/>
          <w:sz w:val="24"/>
          <w:szCs w:val="24"/>
        </w:rPr>
        <w:t xml:space="preserve"> building wetlands that are connected to sources of both water and nutrients. </w:t>
      </w:r>
    </w:p>
    <w:p w:rsidRPr="007E5245" w:rsidR="004C676B" w:rsidRDefault="004C676B" w14:paraId="605679C0" w14:textId="70899496">
      <w:pPr>
        <w:rPr>
          <w:rFonts w:ascii="Times New Roman" w:hAnsi="Times New Roman" w:cs="Times New Roman"/>
        </w:rPr>
      </w:pPr>
      <w:r w:rsidRPr="007E5245">
        <w:rPr>
          <w:rFonts w:ascii="Times New Roman" w:hAnsi="Times New Roman" w:cs="Times New Roman"/>
        </w:rPr>
        <w:br w:type="page"/>
      </w:r>
    </w:p>
    <w:p w:rsidRPr="007E5245" w:rsidR="00DE3A39" w:rsidP="009B7E4F" w:rsidRDefault="000D050D" w14:paraId="4BAE27F6" w14:textId="50F2DF7F">
      <w:pPr>
        <w:rPr>
          <w:rFonts w:ascii="Times New Roman" w:hAnsi="Times New Roman" w:cs="Times New Roman"/>
          <w:b/>
          <w:bCs/>
          <w:u w:val="single"/>
        </w:rPr>
      </w:pPr>
      <w:r w:rsidRPr="007E5245">
        <w:rPr>
          <w:rFonts w:ascii="Times New Roman" w:hAnsi="Times New Roman" w:cs="Times New Roman"/>
          <w:noProof/>
        </w:rPr>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E5245" w:rsidR="004C676B">
        <w:rPr>
          <w:rFonts w:ascii="Times New Roman" w:hAnsi="Times New Roman" w:cs="Times New Roman"/>
          <w:b/>
          <w:bCs/>
          <w:u w:val="single"/>
        </w:rPr>
        <w:t xml:space="preserve">Figures: </w:t>
      </w:r>
      <w:bookmarkStart w:name="_Ref237347007" w:id="13"/>
    </w:p>
    <w:p w:rsidRPr="007E5245" w:rsidR="000D050D" w:rsidP="000D050D" w:rsidRDefault="00EF02F5" w14:paraId="2EC9EADA" w14:textId="54B845B3">
      <w:pPr>
        <w:pStyle w:val="Caption"/>
        <w:rPr>
          <w:rFonts w:ascii="Times New Roman" w:hAnsi="Times New Roman" w:cs="Times New Roman"/>
          <w:i w:val="0"/>
          <w:iCs w:val="0"/>
          <w:color w:val="auto"/>
          <w:sz w:val="22"/>
          <w:szCs w:val="22"/>
        </w:rPr>
      </w:pPr>
      <w:bookmarkStart w:name="_Ref237351546" w:id="14"/>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sidR="00E9545F">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4"/>
      <w:r w:rsidRPr="007E5245">
        <w:rPr>
          <w:rFonts w:ascii="Times New Roman" w:hAnsi="Times New Roman" w:cs="Times New Roman"/>
          <w:i w:val="0"/>
          <w:iCs w:val="0"/>
          <w:color w:val="auto"/>
          <w:sz w:val="22"/>
          <w:szCs w:val="22"/>
        </w:rPr>
        <w:t xml:space="preserve">. </w:t>
      </w:r>
      <w:r w:rsidRPr="007E5245" w:rsidR="00DE3A39">
        <w:rPr>
          <w:rFonts w:ascii="Times New Roman" w:hAnsi="Times New Roman" w:cs="Times New Roman"/>
          <w:i w:val="0"/>
          <w:iCs w:val="0"/>
          <w:color w:val="auto"/>
          <w:sz w:val="22"/>
          <w:szCs w:val="22"/>
        </w:rPr>
        <w:fldChar w:fldCharType="begin"/>
      </w:r>
      <w:r w:rsidRPr="007E5245" w:rsidR="00DE3A39">
        <w:rPr>
          <w:rFonts w:ascii="Times New Roman" w:hAnsi="Times New Roman" w:cs="Times New Roman"/>
          <w:i w:val="0"/>
          <w:iCs w:val="0"/>
          <w:color w:val="auto"/>
          <w:sz w:val="22"/>
          <w:szCs w:val="22"/>
        </w:rPr>
        <w:instrText xml:space="preserve"> TOC \h \z \c "Figure" </w:instrText>
      </w:r>
      <w:r w:rsidRPr="007E5245" w:rsidR="00DE3A39">
        <w:rPr>
          <w:rFonts w:ascii="Times New Roman" w:hAnsi="Times New Roman" w:cs="Times New Roman"/>
          <w:i w:val="0"/>
          <w:iCs w:val="0"/>
          <w:color w:val="auto"/>
          <w:sz w:val="22"/>
          <w:szCs w:val="22"/>
        </w:rPr>
        <w:fldChar w:fldCharType="separate"/>
      </w:r>
      <w:r w:rsidRPr="007E5245" w:rsidR="00DE3A39">
        <w:rPr>
          <w:rFonts w:ascii="Times New Roman" w:hAnsi="Times New Roman" w:cs="Times New Roman"/>
          <w:i w:val="0"/>
          <w:iCs w:val="0"/>
          <w:color w:val="auto"/>
          <w:sz w:val="22"/>
          <w:szCs w:val="22"/>
        </w:rPr>
        <w:fldChar w:fldCharType="end"/>
      </w:r>
      <w:r w:rsidRPr="007E5245" w:rsidR="000D050D">
        <w:rPr>
          <w:rFonts w:ascii="Times New Roman" w:hAnsi="Times New Roman" w:cs="Times New Roman"/>
          <w:i w:val="0"/>
          <w:iCs w:val="0"/>
          <w:color w:val="auto"/>
          <w:sz w:val="22"/>
          <w:szCs w:val="22"/>
        </w:rPr>
        <w:t>Map of 24 wetland restoration projects where inflowing and outflowing volumes and nutrient concentrations were monitored to build nutrient budgets</w:t>
      </w:r>
      <w:bookmarkEnd w:id="13"/>
    </w:p>
    <w:p w:rsidRPr="007E5245" w:rsidR="000B59F1" w:rsidP="000B59F1" w:rsidRDefault="000B59F1" w14:paraId="1569F224" w14:textId="77777777">
      <w:pPr>
        <w:keepNext/>
        <w:rPr>
          <w:rFonts w:ascii="Times New Roman" w:hAnsi="Times New Roman" w:cs="Times New Roman"/>
        </w:rPr>
      </w:pPr>
      <w:r w:rsidRPr="007E5245">
        <w:rPr>
          <w:rFonts w:ascii="Times New Roman" w:hAnsi="Times New Roman" w:cs="Times New Roman"/>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rsidRPr="007E5245" w:rsidR="000D050D" w:rsidP="009C42D7" w:rsidRDefault="000B59F1" w14:paraId="7D3D11C7" w14:textId="3FEC61C4">
      <w:pPr>
        <w:pStyle w:val="Caption"/>
        <w:rPr>
          <w:rFonts w:ascii="Times New Roman" w:hAnsi="Times New Roman" w:cs="Times New Roman"/>
          <w:b/>
          <w:bCs/>
          <w:i w:val="0"/>
          <w:iCs w:val="0"/>
          <w:color w:val="auto"/>
          <w:sz w:val="22"/>
          <w:szCs w:val="22"/>
          <w:u w:val="single"/>
        </w:rPr>
      </w:pPr>
      <w:bookmarkStart w:name="_Toc237348176" w:id="15"/>
      <w:bookmarkStart w:name="_Ref237351592" w:id="16"/>
      <w:r w:rsidRPr="007E5245">
        <w:rPr>
          <w:rFonts w:ascii="Times New Roman" w:hAnsi="Times New Roman" w:cs="Times New Roman"/>
          <w:i w:val="0"/>
          <w:iCs w:val="0"/>
          <w:color w:val="auto"/>
          <w:sz w:val="22"/>
          <w:szCs w:val="22"/>
        </w:rPr>
        <w:t xml:space="preserve">Figure </w:t>
      </w:r>
      <w:r w:rsidRPr="007E5245" w:rsidR="00EF02F5">
        <w:rPr>
          <w:rFonts w:ascii="Times New Roman" w:hAnsi="Times New Roman" w:cs="Times New Roman"/>
          <w:i w:val="0"/>
          <w:iCs w:val="0"/>
          <w:color w:val="auto"/>
          <w:sz w:val="22"/>
          <w:szCs w:val="22"/>
        </w:rPr>
        <w:fldChar w:fldCharType="begin"/>
      </w:r>
      <w:r w:rsidRPr="007E5245" w:rsidR="00EF02F5">
        <w:rPr>
          <w:rFonts w:ascii="Times New Roman" w:hAnsi="Times New Roman" w:cs="Times New Roman"/>
          <w:i w:val="0"/>
          <w:iCs w:val="0"/>
          <w:color w:val="auto"/>
          <w:sz w:val="22"/>
          <w:szCs w:val="22"/>
        </w:rPr>
        <w:instrText xml:space="preserve"> SEQ Figure \* ARABIC </w:instrText>
      </w:r>
      <w:r w:rsidRPr="007E5245" w:rsidR="00EF02F5">
        <w:rPr>
          <w:rFonts w:ascii="Times New Roman" w:hAnsi="Times New Roman" w:cs="Times New Roman"/>
          <w:i w:val="0"/>
          <w:iCs w:val="0"/>
          <w:color w:val="auto"/>
          <w:sz w:val="22"/>
          <w:szCs w:val="22"/>
        </w:rPr>
        <w:fldChar w:fldCharType="separate"/>
      </w:r>
      <w:r w:rsidRPr="007E5245" w:rsidR="00E9545F">
        <w:rPr>
          <w:rFonts w:ascii="Times New Roman" w:hAnsi="Times New Roman" w:cs="Times New Roman"/>
          <w:i w:val="0"/>
          <w:iCs w:val="0"/>
          <w:noProof/>
          <w:color w:val="auto"/>
          <w:sz w:val="22"/>
          <w:szCs w:val="22"/>
        </w:rPr>
        <w:t>2</w:t>
      </w:r>
      <w:r w:rsidRPr="007E5245" w:rsidR="00EF02F5">
        <w:rPr>
          <w:rFonts w:ascii="Times New Roman" w:hAnsi="Times New Roman" w:cs="Times New Roman"/>
          <w:i w:val="0"/>
          <w:iCs w:val="0"/>
          <w:color w:val="auto"/>
          <w:sz w:val="22"/>
          <w:szCs w:val="22"/>
        </w:rPr>
        <w:fldChar w:fldCharType="end"/>
      </w:r>
      <w:bookmarkEnd w:id="15"/>
      <w:bookmarkEnd w:id="16"/>
      <w:r w:rsidRPr="007E5245" w:rsidR="00EF02F5">
        <w:rPr>
          <w:rFonts w:ascii="Times New Roman" w:hAnsi="Times New Roman" w:cs="Times New Roman"/>
          <w:i w:val="0"/>
          <w:iCs w:val="0"/>
          <w:color w:val="auto"/>
          <w:sz w:val="22"/>
          <w:szCs w:val="22"/>
        </w:rPr>
        <w:t>.</w:t>
      </w:r>
      <w:r w:rsidRPr="007E5245" w:rsidR="00776D06">
        <w:rPr>
          <w:rFonts w:ascii="Times New Roman" w:hAnsi="Times New Roman" w:cs="Times New Roman"/>
          <w:i w:val="0"/>
          <w:iCs w:val="0"/>
          <w:color w:val="auto"/>
          <w:sz w:val="22"/>
          <w:szCs w:val="22"/>
        </w:rPr>
        <w:t xml:space="preserve"> </w:t>
      </w:r>
      <w:r w:rsidRPr="007E5245" w:rsidR="009C42D7">
        <w:rPr>
          <w:rFonts w:ascii="Times New Roman" w:hAnsi="Times New Roman" w:cs="Times New Roman"/>
          <w:i w:val="0"/>
          <w:iCs w:val="0"/>
          <w:color w:val="auto"/>
          <w:sz w:val="22"/>
          <w:szCs w:val="22"/>
        </w:rPr>
        <w:t xml:space="preserve">Proportion of total phosphorus </w:t>
      </w:r>
      <w:r w:rsidRPr="007E5245" w:rsidR="00776D06">
        <w:rPr>
          <w:rFonts w:ascii="Times New Roman" w:hAnsi="Times New Roman" w:cs="Times New Roman"/>
          <w:i w:val="0"/>
          <w:iCs w:val="0"/>
          <w:color w:val="auto"/>
          <w:sz w:val="22"/>
          <w:szCs w:val="22"/>
        </w:rPr>
        <w:t>and total nitrogen retention</w:t>
      </w:r>
      <w:r w:rsidRPr="007E5245" w:rsidR="009C42D7">
        <w:rPr>
          <w:rFonts w:ascii="Times New Roman" w:hAnsi="Times New Roman" w:cs="Times New Roman"/>
          <w:i w:val="0"/>
          <w:iCs w:val="0"/>
          <w:color w:val="auto"/>
          <w:sz w:val="22"/>
          <w:szCs w:val="22"/>
        </w:rPr>
        <w:t xml:space="preserve"> and release across seasons</w:t>
      </w:r>
      <w:r w:rsidRPr="007E5245" w:rsidR="00235BDF">
        <w:rPr>
          <w:rFonts w:ascii="Times New Roman" w:hAnsi="Times New Roman" w:cs="Times New Roman"/>
          <w:i w:val="0"/>
          <w:iCs w:val="0"/>
          <w:color w:val="auto"/>
          <w:sz w:val="22"/>
          <w:szCs w:val="22"/>
        </w:rPr>
        <w:t>.</w:t>
      </w:r>
      <w:r w:rsidRPr="007E5245" w:rsidR="009C42D7">
        <w:rPr>
          <w:rFonts w:ascii="Times New Roman" w:hAnsi="Times New Roman" w:cs="Times New Roman"/>
          <w:i w:val="0"/>
          <w:iCs w:val="0"/>
          <w:color w:val="auto"/>
          <w:sz w:val="22"/>
          <w:szCs w:val="22"/>
        </w:rPr>
        <w:t xml:space="preserve"> Note this only shows the timing of filtration and release, not the </w:t>
      </w:r>
      <w:r w:rsidRPr="007E5245" w:rsidR="00235BDF">
        <w:rPr>
          <w:rFonts w:ascii="Times New Roman" w:hAnsi="Times New Roman" w:cs="Times New Roman"/>
          <w:i w:val="0"/>
          <w:iCs w:val="0"/>
          <w:color w:val="auto"/>
          <w:sz w:val="22"/>
          <w:szCs w:val="22"/>
        </w:rPr>
        <w:t>magnitude</w:t>
      </w:r>
      <w:r w:rsidRPr="007E5245" w:rsidR="009C42D7">
        <w:rPr>
          <w:rFonts w:ascii="Times New Roman" w:hAnsi="Times New Roman" w:cs="Times New Roman"/>
          <w:i w:val="0"/>
          <w:iCs w:val="0"/>
          <w:color w:val="auto"/>
          <w:sz w:val="22"/>
          <w:szCs w:val="22"/>
        </w:rPr>
        <w:t xml:space="preserve">. Data are grouped seasonally: fall (September 1–November 30), winter (December 1–February 28), spring (March 1–May 30), summer (June 1–August 31). </w:t>
      </w:r>
      <w:r w:rsidRPr="007E5245" w:rsidR="00BE7317">
        <w:rPr>
          <w:rFonts w:ascii="Times New Roman" w:hAnsi="Times New Roman" w:cs="Times New Roman"/>
          <w:i w:val="0"/>
          <w:iCs w:val="0"/>
          <w:color w:val="auto"/>
          <w:sz w:val="22"/>
          <w:szCs w:val="22"/>
        </w:rPr>
        <w:t xml:space="preserve">For full project names see </w:t>
      </w:r>
    </w:p>
    <w:p w:rsidRPr="007E5245" w:rsidR="004C676B" w:rsidP="004C676B" w:rsidRDefault="00DA10AB" w14:paraId="02A80E7E" w14:textId="644A7A3D">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rsidRPr="007E5245" w:rsidR="00B86936" w:rsidP="002F4674" w:rsidRDefault="008242B2" w14:paraId="3B5FF0F4" w14:textId="3FAE406D">
      <w:pPr>
        <w:pStyle w:val="Caption"/>
        <w:rPr>
          <w:rFonts w:ascii="Times New Roman" w:hAnsi="Times New Roman" w:cs="Times New Roman"/>
          <w:b/>
          <w:bCs/>
          <w:i w:val="0"/>
          <w:iCs w:val="0"/>
          <w:color w:val="auto"/>
          <w:sz w:val="22"/>
          <w:szCs w:val="22"/>
          <w:u w:val="single"/>
        </w:rPr>
      </w:pPr>
      <w:bookmarkStart w:name="_Ref237351576" w:id="17"/>
      <w:r w:rsidRPr="007E5245">
        <w:rPr>
          <w:rFonts w:ascii="Times New Roman" w:hAnsi="Times New Roman" w:cs="Times New Roman"/>
          <w:b/>
          <w:bCs/>
          <w:noProof/>
          <w:u w:val="single"/>
        </w:rPr>
        <w:drawing>
          <wp:anchor distT="0" distB="0" distL="114300" distR="114300" simplePos="0" relativeHeight="251658241"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Pr="007E5245" w:rsidR="004C6AE0">
        <w:rPr>
          <w:rFonts w:ascii="Times New Roman" w:hAnsi="Times New Roman" w:cs="Times New Roman"/>
          <w:i w:val="0"/>
          <w:iCs w:val="0"/>
          <w:color w:val="auto"/>
          <w:sz w:val="22"/>
          <w:szCs w:val="22"/>
        </w:rPr>
        <w:t xml:space="preserve">Figure </w:t>
      </w:r>
      <w:r w:rsidRPr="007E5245" w:rsidR="004C6AE0">
        <w:rPr>
          <w:rFonts w:ascii="Times New Roman" w:hAnsi="Times New Roman" w:cs="Times New Roman"/>
          <w:i w:val="0"/>
          <w:iCs w:val="0"/>
          <w:color w:val="auto"/>
          <w:sz w:val="22"/>
          <w:szCs w:val="22"/>
        </w:rPr>
        <w:fldChar w:fldCharType="begin"/>
      </w:r>
      <w:r w:rsidRPr="007E5245" w:rsidR="004C6AE0">
        <w:rPr>
          <w:rFonts w:ascii="Times New Roman" w:hAnsi="Times New Roman" w:cs="Times New Roman"/>
          <w:i w:val="0"/>
          <w:iCs w:val="0"/>
          <w:color w:val="auto"/>
          <w:sz w:val="22"/>
          <w:szCs w:val="22"/>
        </w:rPr>
        <w:instrText xml:space="preserve"> SEQ Figure \* ARABIC </w:instrText>
      </w:r>
      <w:r w:rsidRPr="007E5245" w:rsidR="004C6AE0">
        <w:rPr>
          <w:rFonts w:ascii="Times New Roman" w:hAnsi="Times New Roman" w:cs="Times New Roman"/>
          <w:i w:val="0"/>
          <w:iCs w:val="0"/>
          <w:color w:val="auto"/>
          <w:sz w:val="22"/>
          <w:szCs w:val="22"/>
        </w:rPr>
        <w:fldChar w:fldCharType="separate"/>
      </w:r>
      <w:r w:rsidRPr="007E5245" w:rsidR="00E9545F">
        <w:rPr>
          <w:rFonts w:ascii="Times New Roman" w:hAnsi="Times New Roman" w:cs="Times New Roman"/>
          <w:i w:val="0"/>
          <w:iCs w:val="0"/>
          <w:noProof/>
          <w:color w:val="auto"/>
          <w:sz w:val="22"/>
          <w:szCs w:val="22"/>
        </w:rPr>
        <w:t>3</w:t>
      </w:r>
      <w:r w:rsidRPr="007E5245" w:rsidR="004C6AE0">
        <w:rPr>
          <w:rFonts w:ascii="Times New Roman" w:hAnsi="Times New Roman" w:cs="Times New Roman"/>
          <w:i w:val="0"/>
          <w:iCs w:val="0"/>
          <w:color w:val="auto"/>
          <w:sz w:val="22"/>
          <w:szCs w:val="22"/>
        </w:rPr>
        <w:fldChar w:fldCharType="end"/>
      </w:r>
      <w:bookmarkEnd w:id="17"/>
      <w:r w:rsidRPr="007E5245" w:rsidR="004C6AE0">
        <w:rPr>
          <w:rFonts w:ascii="Times New Roman" w:hAnsi="Times New Roman" w:cs="Times New Roman"/>
          <w:i w:val="0"/>
          <w:iCs w:val="0"/>
          <w:color w:val="auto"/>
          <w:sz w:val="22"/>
          <w:szCs w:val="22"/>
        </w:rPr>
        <w:t xml:space="preserve">. </w:t>
      </w:r>
      <w:r w:rsidRPr="007E5245" w:rsidR="00813B4A">
        <w:rPr>
          <w:rFonts w:ascii="Times New Roman" w:hAnsi="Times New Roman" w:cs="Times New Roman"/>
          <w:i w:val="0"/>
          <w:iCs w:val="0"/>
          <w:color w:val="auto"/>
          <w:sz w:val="22"/>
          <w:szCs w:val="22"/>
        </w:rPr>
        <w:t>Linear relationships between</w:t>
      </w:r>
      <w:r w:rsidRPr="007E5245" w:rsidR="006B5603">
        <w:rPr>
          <w:rFonts w:ascii="Times New Roman" w:hAnsi="Times New Roman" w:cs="Times New Roman"/>
          <w:i w:val="0"/>
          <w:iCs w:val="0"/>
          <w:color w:val="auto"/>
          <w:sz w:val="22"/>
          <w:szCs w:val="22"/>
        </w:rPr>
        <w:t xml:space="preserve"> inflow volume in meters cubed, and</w:t>
      </w:r>
      <w:r w:rsidRPr="007E5245" w:rsidR="00813B4A">
        <w:rPr>
          <w:rFonts w:ascii="Times New Roman" w:hAnsi="Times New Roman" w:cs="Times New Roman"/>
          <w:i w:val="0"/>
          <w:iCs w:val="0"/>
          <w:color w:val="auto"/>
          <w:sz w:val="22"/>
          <w:szCs w:val="22"/>
        </w:rPr>
        <w:t xml:space="preserve"> m</w:t>
      </w:r>
      <w:r w:rsidRPr="007E5245" w:rsidR="00417CCF">
        <w:rPr>
          <w:rFonts w:ascii="Times New Roman" w:hAnsi="Times New Roman" w:cs="Times New Roman"/>
          <w:i w:val="0"/>
          <w:iCs w:val="0"/>
          <w:color w:val="auto"/>
          <w:sz w:val="22"/>
          <w:szCs w:val="22"/>
        </w:rPr>
        <w:t xml:space="preserve">onthly </w:t>
      </w:r>
      <w:r w:rsidRPr="007E5245" w:rsidR="00703A46">
        <w:rPr>
          <w:rFonts w:ascii="Times New Roman" w:hAnsi="Times New Roman" w:cs="Times New Roman"/>
          <w:i w:val="0"/>
          <w:iCs w:val="0"/>
          <w:color w:val="auto"/>
          <w:sz w:val="22"/>
          <w:szCs w:val="22"/>
        </w:rPr>
        <w:t>retention</w:t>
      </w:r>
      <w:r w:rsidRPr="007E5245" w:rsidR="00C049F4">
        <w:rPr>
          <w:rFonts w:ascii="Times New Roman" w:hAnsi="Times New Roman" w:cs="Times New Roman"/>
          <w:i w:val="0"/>
          <w:iCs w:val="0"/>
          <w:color w:val="auto"/>
          <w:sz w:val="22"/>
          <w:szCs w:val="22"/>
        </w:rPr>
        <w:t xml:space="preserve"> and release </w:t>
      </w:r>
      <w:r w:rsidRPr="007E5245" w:rsidR="00703A46">
        <w:rPr>
          <w:rFonts w:ascii="Times New Roman" w:hAnsi="Times New Roman" w:cs="Times New Roman"/>
          <w:i w:val="0"/>
          <w:iCs w:val="0"/>
          <w:color w:val="auto"/>
          <w:sz w:val="22"/>
          <w:szCs w:val="22"/>
        </w:rPr>
        <w:t>for both total phosphorus and total nitrogen</w:t>
      </w:r>
      <w:r w:rsidRPr="007E5245" w:rsidR="00870D1F">
        <w:rPr>
          <w:rFonts w:ascii="Times New Roman" w:hAnsi="Times New Roman" w:cs="Times New Roman"/>
          <w:i w:val="0"/>
          <w:iCs w:val="0"/>
          <w:color w:val="auto"/>
          <w:sz w:val="22"/>
          <w:szCs w:val="22"/>
        </w:rPr>
        <w:t xml:space="preserve">, as well as linear relationships between retention </w:t>
      </w:r>
      <w:r w:rsidRPr="007E5245" w:rsidR="00C615ED">
        <w:rPr>
          <w:rFonts w:ascii="Times New Roman" w:hAnsi="Times New Roman" w:cs="Times New Roman"/>
          <w:i w:val="0"/>
          <w:iCs w:val="0"/>
          <w:color w:val="auto"/>
          <w:sz w:val="22"/>
          <w:szCs w:val="22"/>
        </w:rPr>
        <w:t>and monthly inflowing concentration for total phosphorus and total nitrogen.</w:t>
      </w:r>
      <w:r w:rsidRPr="007E5245" w:rsidR="00703A46">
        <w:rPr>
          <w:rFonts w:ascii="Times New Roman" w:hAnsi="Times New Roman" w:cs="Times New Roman"/>
          <w:i w:val="0"/>
          <w:iCs w:val="0"/>
          <w:color w:val="auto"/>
          <w:sz w:val="22"/>
          <w:szCs w:val="22"/>
        </w:rPr>
        <w:t xml:space="preserve"> </w:t>
      </w:r>
      <w:r w:rsidRPr="007E5245" w:rsidR="00417CCF">
        <w:rPr>
          <w:rFonts w:ascii="Times New Roman" w:hAnsi="Times New Roman" w:cs="Times New Roman"/>
          <w:i w:val="0"/>
          <w:iCs w:val="0"/>
          <w:color w:val="auto"/>
          <w:sz w:val="22"/>
          <w:szCs w:val="22"/>
        </w:rPr>
        <w:t xml:space="preserve">Data on inflow volume and </w:t>
      </w:r>
      <w:r w:rsidRPr="007E5245" w:rsidR="00703A46">
        <w:rPr>
          <w:rFonts w:ascii="Times New Roman" w:hAnsi="Times New Roman" w:cs="Times New Roman"/>
          <w:i w:val="0"/>
          <w:iCs w:val="0"/>
          <w:color w:val="auto"/>
          <w:sz w:val="22"/>
          <w:szCs w:val="22"/>
        </w:rPr>
        <w:t>nutrient retention</w:t>
      </w:r>
      <w:r w:rsidRPr="007E5245" w:rsidR="00417CCF">
        <w:rPr>
          <w:rFonts w:ascii="Times New Roman" w:hAnsi="Times New Roman" w:cs="Times New Roman"/>
          <w:i w:val="0"/>
          <w:iCs w:val="0"/>
          <w:color w:val="auto"/>
          <w:sz w:val="22"/>
          <w:szCs w:val="22"/>
        </w:rPr>
        <w:t xml:space="preserve"> are presented on a log scale;</w:t>
      </w:r>
      <w:r w:rsidRPr="007E5245" w:rsidR="00703A46">
        <w:rPr>
          <w:rFonts w:ascii="Times New Roman" w:hAnsi="Times New Roman" w:cs="Times New Roman"/>
          <w:i w:val="0"/>
          <w:iCs w:val="0"/>
          <w:color w:val="auto"/>
          <w:sz w:val="22"/>
          <w:szCs w:val="22"/>
        </w:rPr>
        <w:t xml:space="preserve"> </w:t>
      </w:r>
      <w:r w:rsidRPr="007E5245" w:rsidR="00417CCF">
        <w:rPr>
          <w:rFonts w:ascii="Times New Roman" w:hAnsi="Times New Roman" w:cs="Times New Roman"/>
          <w:i w:val="0"/>
          <w:iCs w:val="0"/>
          <w:color w:val="auto"/>
          <w:sz w:val="22"/>
          <w:szCs w:val="22"/>
        </w:rPr>
        <w:t>minor axis ticks show the log progression on each axis.</w:t>
      </w:r>
    </w:p>
    <w:p w:rsidRPr="007E5245" w:rsidR="001A53D5" w:rsidP="00647CBC" w:rsidRDefault="00647CBC" w14:paraId="64144279" w14:textId="3479CCB0">
      <w:pPr>
        <w:pStyle w:val="Caption"/>
        <w:rPr>
          <w:rFonts w:ascii="Times New Roman" w:hAnsi="Times New Roman" w:cs="Times New Roman"/>
          <w:b/>
          <w:bCs/>
          <w:i w:val="0"/>
          <w:iCs w:val="0"/>
          <w:color w:val="auto"/>
          <w:sz w:val="22"/>
          <w:szCs w:val="22"/>
        </w:rPr>
      </w:pPr>
      <w:bookmarkStart w:name="_Ref237355469" w:id="18"/>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sidR="00E9545F">
        <w:rPr>
          <w:rFonts w:ascii="Times New Roman" w:hAnsi="Times New Roman" w:cs="Times New Roman"/>
          <w:i w:val="0"/>
          <w:iCs w:val="0"/>
          <w:noProof/>
          <w:color w:val="auto"/>
          <w:sz w:val="22"/>
          <w:szCs w:val="22"/>
        </w:rPr>
        <w:t>4</w:t>
      </w:r>
      <w:r w:rsidRPr="007E5245">
        <w:rPr>
          <w:rFonts w:ascii="Times New Roman" w:hAnsi="Times New Roman" w:cs="Times New Roman"/>
          <w:i w:val="0"/>
          <w:iCs w:val="0"/>
          <w:color w:val="auto"/>
          <w:sz w:val="22"/>
          <w:szCs w:val="22"/>
        </w:rPr>
        <w:fldChar w:fldCharType="end"/>
      </w:r>
      <w:bookmarkEnd w:id="18"/>
      <w:r w:rsidRPr="007E5245">
        <w:rPr>
          <w:rFonts w:ascii="Times New Roman" w:hAnsi="Times New Roman" w:cs="Times New Roman"/>
          <w:i w:val="0"/>
          <w:iCs w:val="0"/>
          <w:color w:val="auto"/>
          <w:sz w:val="22"/>
          <w:szCs w:val="22"/>
        </w:rPr>
        <w:t xml:space="preserve">. </w:t>
      </w:r>
      <w:r w:rsidRPr="007E5245" w:rsidR="002F4674">
        <w:rPr>
          <w:rFonts w:ascii="Times New Roman" w:hAnsi="Times New Roman" w:cs="Times New Roman"/>
          <w:i w:val="0"/>
          <w:iCs w:val="0"/>
          <w:color w:val="auto"/>
          <w:sz w:val="22"/>
          <w:szCs w:val="22"/>
        </w:rPr>
        <w:t xml:space="preserve">Heatmap of t-values for linear models predicting nutrient retention by inflowing volume and concentration for each </w:t>
      </w:r>
      <w:r w:rsidRPr="007E5245" w:rsidR="00C47B32">
        <w:rPr>
          <w:rFonts w:ascii="Times New Roman" w:hAnsi="Times New Roman" w:cs="Times New Roman"/>
          <w:i w:val="0"/>
          <w:iCs w:val="0"/>
          <w:color w:val="auto"/>
          <w:sz w:val="22"/>
          <w:szCs w:val="22"/>
        </w:rPr>
        <w:t>studied</w:t>
      </w:r>
      <w:r w:rsidRPr="007E5245" w:rsidR="002F4674">
        <w:rPr>
          <w:rFonts w:ascii="Times New Roman" w:hAnsi="Times New Roman" w:cs="Times New Roman"/>
          <w:i w:val="0"/>
          <w:iCs w:val="0"/>
          <w:color w:val="auto"/>
          <w:sz w:val="22"/>
          <w:szCs w:val="22"/>
        </w:rPr>
        <w:t xml:space="preserve"> wetland</w:t>
      </w:r>
      <w:r w:rsidRPr="007E5245" w:rsidR="00C47B32">
        <w:rPr>
          <w:rFonts w:ascii="Times New Roman" w:hAnsi="Times New Roman" w:cs="Times New Roman"/>
          <w:i w:val="0"/>
          <w:iCs w:val="0"/>
          <w:color w:val="auto"/>
          <w:sz w:val="22"/>
          <w:szCs w:val="22"/>
        </w:rPr>
        <w:t xml:space="preserve">. </w:t>
      </w:r>
      <w:r w:rsidRPr="007E5245" w:rsidR="00963520">
        <w:rPr>
          <w:rFonts w:ascii="Times New Roman" w:hAnsi="Times New Roman" w:cs="Times New Roman"/>
          <w:i w:val="0"/>
          <w:iCs w:val="0"/>
          <w:color w:val="auto"/>
          <w:sz w:val="22"/>
          <w:szCs w:val="22"/>
        </w:rPr>
        <w:t>Each column represents a model for an individual wetland (retention ~ inflow volume + concentration) and color represents the t-value, with darker values indicating higher t-values.</w:t>
      </w:r>
      <w:r w:rsidRPr="007E5245" w:rsidR="00861C3C">
        <w:rPr>
          <w:rFonts w:ascii="Times New Roman" w:hAnsi="Times New Roman" w:cs="Times New Roman"/>
          <w:i w:val="0"/>
          <w:iCs w:val="0"/>
          <w:color w:val="auto"/>
          <w:sz w:val="22"/>
          <w:szCs w:val="22"/>
        </w:rPr>
        <w:t xml:space="preserve"> </w:t>
      </w:r>
    </w:p>
    <w:p w:rsidRPr="007E5245" w:rsidR="00B86936" w:rsidP="004C676B" w:rsidRDefault="00B86936" w14:paraId="7503AD3B" w14:textId="77777777">
      <w:pPr>
        <w:rPr>
          <w:rFonts w:ascii="Times New Roman" w:hAnsi="Times New Roman" w:cs="Times New Roman"/>
          <w:b/>
          <w:bCs/>
          <w:u w:val="single"/>
        </w:rPr>
      </w:pPr>
    </w:p>
    <w:p w:rsidRPr="007E5245" w:rsidR="00B86936" w:rsidP="004C676B" w:rsidRDefault="00B86936" w14:paraId="1B01FBA1" w14:textId="361F21D6">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p>
    <w:p w:rsidRPr="007E5245" w:rsidR="006B500D" w:rsidP="006B500D" w:rsidRDefault="00785842" w14:paraId="5329FA6C" w14:textId="7E406D29">
      <w:pPr>
        <w:pStyle w:val="Caption"/>
        <w:rPr>
          <w:rFonts w:ascii="Times New Roman" w:hAnsi="Times New Roman" w:cs="Times New Roman"/>
          <w:b/>
          <w:bCs/>
          <w:i w:val="0"/>
          <w:iCs w:val="0"/>
          <w:color w:val="auto"/>
          <w:sz w:val="22"/>
          <w:szCs w:val="22"/>
          <w:u w:val="single"/>
        </w:rPr>
      </w:pPr>
      <w:bookmarkStart w:name="_Ref237355488" w:id="19"/>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sidR="00E9545F">
        <w:rPr>
          <w:rFonts w:ascii="Times New Roman" w:hAnsi="Times New Roman" w:cs="Times New Roman"/>
          <w:i w:val="0"/>
          <w:iCs w:val="0"/>
          <w:noProof/>
          <w:color w:val="auto"/>
          <w:sz w:val="22"/>
          <w:szCs w:val="22"/>
        </w:rPr>
        <w:t>5</w:t>
      </w:r>
      <w:r w:rsidRPr="007E5245">
        <w:rPr>
          <w:rFonts w:ascii="Times New Roman" w:hAnsi="Times New Roman" w:cs="Times New Roman"/>
          <w:i w:val="0"/>
          <w:iCs w:val="0"/>
          <w:color w:val="auto"/>
          <w:sz w:val="22"/>
          <w:szCs w:val="22"/>
        </w:rPr>
        <w:fldChar w:fldCharType="end"/>
      </w:r>
      <w:bookmarkEnd w:id="19"/>
      <w:r w:rsidRPr="007E5245">
        <w:rPr>
          <w:rFonts w:ascii="Times New Roman" w:hAnsi="Times New Roman" w:cs="Times New Roman"/>
          <w:i w:val="0"/>
          <w:iCs w:val="0"/>
          <w:color w:val="auto"/>
          <w:sz w:val="22"/>
          <w:szCs w:val="22"/>
        </w:rPr>
        <w:t xml:space="preserve">. </w:t>
      </w:r>
      <w:r w:rsidRPr="007E5245" w:rsidR="006B500D">
        <w:rPr>
          <w:rFonts w:ascii="Times New Roman" w:hAnsi="Times New Roman" w:cs="Times New Roman"/>
          <w:i w:val="0"/>
          <w:iCs w:val="0"/>
          <w:color w:val="auto"/>
          <w:sz w:val="22"/>
          <w:szCs w:val="22"/>
        </w:rPr>
        <w:t xml:space="preserve">Probability of nutrient release based on incoming concentrations of total phosphorus and total nitrogen from logistic regressions. For both total phosphorus and total nitrogen concentration was a significant predictor of release, whereas inflowing volume, and month were not. </w:t>
      </w:r>
    </w:p>
    <w:p w:rsidRPr="007E5245" w:rsidR="00B86936" w:rsidP="00785842" w:rsidRDefault="00B86936" w14:paraId="3A953430" w14:textId="0712D541">
      <w:pPr>
        <w:pStyle w:val="Caption"/>
        <w:rPr>
          <w:rFonts w:ascii="Times New Roman" w:hAnsi="Times New Roman" w:cs="Times New Roman"/>
          <w:b/>
          <w:bCs/>
          <w:i w:val="0"/>
          <w:iCs w:val="0"/>
          <w:color w:val="auto"/>
          <w:sz w:val="22"/>
          <w:szCs w:val="22"/>
          <w:u w:val="single"/>
        </w:rPr>
      </w:pPr>
    </w:p>
    <w:p w:rsidRPr="007E5245" w:rsidR="00B86936" w:rsidP="004C676B" w:rsidRDefault="00B86936" w14:paraId="10CFA37F" w14:textId="08BFE86D">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rsidRPr="007E5245" w:rsidR="00631586" w:rsidP="00201E1B" w:rsidRDefault="00E9545F" w14:paraId="6BD7710D" w14:textId="057F184B">
      <w:pPr>
        <w:pStyle w:val="Caption"/>
        <w:rPr>
          <w:rFonts w:ascii="Times New Roman" w:hAnsi="Times New Roman" w:cs="Times New Roman"/>
          <w:b/>
          <w:bCs/>
          <w:u w:val="single"/>
        </w:rPr>
      </w:pPr>
      <w:bookmarkStart w:name="_Ref237355502" w:id="20"/>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6</w:t>
      </w:r>
      <w:r w:rsidRPr="007E5245">
        <w:rPr>
          <w:rFonts w:ascii="Times New Roman" w:hAnsi="Times New Roman" w:cs="Times New Roman"/>
          <w:i w:val="0"/>
          <w:iCs w:val="0"/>
          <w:color w:val="auto"/>
          <w:sz w:val="22"/>
          <w:szCs w:val="22"/>
        </w:rPr>
        <w:fldChar w:fldCharType="end"/>
      </w:r>
      <w:bookmarkEnd w:id="20"/>
      <w:r w:rsidRPr="007E5245">
        <w:rPr>
          <w:rFonts w:ascii="Times New Roman" w:hAnsi="Times New Roman" w:cs="Times New Roman"/>
          <w:i w:val="0"/>
          <w:iCs w:val="0"/>
          <w:color w:val="auto"/>
          <w:sz w:val="22"/>
          <w:szCs w:val="22"/>
        </w:rPr>
        <w:t xml:space="preserve">. </w:t>
      </w:r>
      <w:r w:rsidRPr="007E5245" w:rsidR="008F3556">
        <w:rPr>
          <w:rFonts w:ascii="Times New Roman" w:hAnsi="Times New Roman" w:cs="Times New Roman"/>
          <w:i w:val="0"/>
          <w:iCs w:val="0"/>
          <w:color w:val="auto"/>
          <w:sz w:val="22"/>
          <w:szCs w:val="22"/>
        </w:rPr>
        <w:t xml:space="preserve">Change in annual phosphorus and nitrogen filtration efficiency over time across the five Projects with three or more years of data. Nutrient filtration efficiency was calculated as the annual mass of the nutrient filtered divided by the annual total mass of that nutrient that entered the wetland. </w:t>
      </w:r>
      <w:r w:rsidRPr="007E5245" w:rsidR="00631586">
        <w:rPr>
          <w:rFonts w:ascii="Times New Roman" w:hAnsi="Times New Roman" w:cs="Times New Roman"/>
          <w:b/>
          <w:bCs/>
          <w:u w:val="single"/>
        </w:rPr>
        <w:br w:type="page"/>
      </w:r>
    </w:p>
    <w:p w:rsidRPr="007E5245" w:rsidR="00480A80" w:rsidP="000D5B3E" w:rsidRDefault="00816CCC" w14:paraId="5F6D05F2" w14:textId="6A4DFE70">
      <w:pPr>
        <w:rPr>
          <w:rFonts w:ascii="Times New Roman" w:hAnsi="Times New Roman" w:cs="Times New Roman"/>
          <w:b/>
          <w:bCs/>
          <w:u w:val="single"/>
        </w:rPr>
      </w:pPr>
      <w:r w:rsidRPr="007E5245">
        <w:rPr>
          <w:rFonts w:ascii="Times New Roman" w:hAnsi="Times New Roman" w:cs="Times New Roman"/>
          <w:b/>
          <w:bCs/>
          <w:u w:val="single"/>
        </w:rPr>
        <w:t xml:space="preserve">Tables: </w:t>
      </w:r>
    </w:p>
    <w:p w:rsidRPr="007E5245" w:rsidR="000D5B3E" w:rsidP="0061728A" w:rsidRDefault="0061728A" w14:paraId="6A20644A" w14:textId="4ACDB023">
      <w:pPr>
        <w:pStyle w:val="Caption"/>
        <w:rPr>
          <w:rFonts w:ascii="Times New Roman" w:hAnsi="Times New Roman" w:cs="Times New Roman"/>
          <w:b/>
          <w:bCs/>
          <w:i w:val="0"/>
          <w:iCs w:val="0"/>
          <w:color w:val="auto"/>
          <w:sz w:val="22"/>
          <w:szCs w:val="22"/>
          <w:u w:val="single"/>
        </w:rPr>
      </w:pPr>
      <w:bookmarkStart w:name="_Ref238469583" w:id="21"/>
      <w:bookmarkStart w:name="_Ref238469568" w:id="22"/>
      <w:r w:rsidRPr="007E5245">
        <w:rPr>
          <w:rFonts w:ascii="Times New Roman" w:hAnsi="Times New Roman" w:cs="Times New Roman"/>
          <w:i w:val="0"/>
          <w:iCs w:val="0"/>
          <w:color w:val="auto"/>
          <w:sz w:val="22"/>
          <w:szCs w:val="22"/>
        </w:rPr>
        <w:t>Table</w:t>
      </w:r>
      <w:r w:rsidRPr="007E5245" w:rsidR="00EC2022">
        <w:rPr>
          <w:rFonts w:ascii="Times New Roman" w:hAnsi="Times New Roman" w:cs="Times New Roman"/>
          <w:i w:val="0"/>
          <w:iCs w:val="0"/>
          <w:color w:val="auto"/>
          <w:sz w:val="22"/>
          <w:szCs w:val="22"/>
        </w:rPr>
        <w:t xml:space="preserve"> </w:t>
      </w:r>
      <w:r w:rsidRPr="007E5245" w:rsidR="00E16290">
        <w:rPr>
          <w:rFonts w:ascii="Times New Roman" w:hAnsi="Times New Roman" w:cs="Times New Roman"/>
          <w:i w:val="0"/>
          <w:iCs w:val="0"/>
          <w:color w:val="auto"/>
          <w:sz w:val="22"/>
          <w:szCs w:val="22"/>
        </w:rPr>
        <w:fldChar w:fldCharType="begin"/>
      </w:r>
      <w:r w:rsidRPr="007E5245" w:rsidR="00E16290">
        <w:rPr>
          <w:rFonts w:ascii="Times New Roman" w:hAnsi="Times New Roman" w:cs="Times New Roman"/>
          <w:i w:val="0"/>
          <w:iCs w:val="0"/>
          <w:color w:val="auto"/>
          <w:sz w:val="22"/>
          <w:szCs w:val="22"/>
        </w:rPr>
        <w:instrText xml:space="preserve"> SEQ Table \* ARABIC \s 0 </w:instrText>
      </w:r>
      <w:r w:rsidRPr="007E5245" w:rsidR="00E16290">
        <w:rPr>
          <w:rFonts w:ascii="Times New Roman" w:hAnsi="Times New Roman" w:cs="Times New Roman"/>
          <w:i w:val="0"/>
          <w:iCs w:val="0"/>
          <w:color w:val="auto"/>
          <w:sz w:val="22"/>
          <w:szCs w:val="22"/>
        </w:rPr>
        <w:fldChar w:fldCharType="separate"/>
      </w:r>
      <w:r w:rsidRPr="007E5245" w:rsidR="00E16290">
        <w:rPr>
          <w:rFonts w:ascii="Times New Roman" w:hAnsi="Times New Roman" w:cs="Times New Roman"/>
          <w:i w:val="0"/>
          <w:iCs w:val="0"/>
          <w:noProof/>
          <w:color w:val="auto"/>
          <w:sz w:val="22"/>
          <w:szCs w:val="22"/>
        </w:rPr>
        <w:t>1</w:t>
      </w:r>
      <w:r w:rsidRPr="007E5245" w:rsidR="00E16290">
        <w:rPr>
          <w:rFonts w:ascii="Times New Roman" w:hAnsi="Times New Roman" w:cs="Times New Roman"/>
          <w:i w:val="0"/>
          <w:iCs w:val="0"/>
          <w:color w:val="auto"/>
          <w:sz w:val="22"/>
          <w:szCs w:val="22"/>
        </w:rPr>
        <w:fldChar w:fldCharType="end"/>
      </w:r>
      <w:bookmarkEnd w:id="21"/>
      <w:r w:rsidRPr="007E5245" w:rsidR="00EC2022">
        <w:rPr>
          <w:rFonts w:ascii="Times New Roman" w:hAnsi="Times New Roman" w:cs="Times New Roman"/>
          <w:i w:val="0"/>
          <w:iCs w:val="0"/>
          <w:color w:val="auto"/>
          <w:sz w:val="22"/>
          <w:szCs w:val="22"/>
        </w:rPr>
        <w:t>.</w:t>
      </w:r>
      <w:bookmarkEnd w:id="22"/>
      <w:r w:rsidRPr="007E5245" w:rsidR="00EC2022">
        <w:rPr>
          <w:rFonts w:ascii="Times New Roman" w:hAnsi="Times New Roman" w:cs="Times New Roman"/>
          <w:i w:val="0"/>
          <w:iCs w:val="0"/>
          <w:color w:val="auto"/>
          <w:sz w:val="22"/>
          <w:szCs w:val="22"/>
        </w:rPr>
        <w:t xml:space="preserve"> </w:t>
      </w:r>
      <w:r w:rsidRPr="007E5245" w:rsidR="00003879">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 Nutrient budgets were calculated for total phosphorus (TP), total nitrogen (TN), dissolved reactive phosphorus (DRP), nitrite+nitrate (NO</w:t>
      </w:r>
      <w:r w:rsidRPr="007E5245" w:rsidR="00003879">
        <w:rPr>
          <w:rFonts w:ascii="Times New Roman" w:hAnsi="Times New Roman" w:cs="Times New Roman"/>
          <w:i w:val="0"/>
          <w:iCs w:val="0"/>
          <w:color w:val="auto"/>
          <w:sz w:val="22"/>
          <w:szCs w:val="22"/>
          <w:vertAlign w:val="subscript"/>
        </w:rPr>
        <w:t>x</w:t>
      </w:r>
      <w:r w:rsidRPr="007E5245" w:rsidR="00003879">
        <w:rPr>
          <w:rFonts w:ascii="Times New Roman" w:hAnsi="Times New Roman" w:cs="Times New Roman"/>
          <w:i w:val="0"/>
          <w:iCs w:val="0"/>
          <w:color w:val="auto"/>
          <w:sz w:val="22"/>
          <w:szCs w:val="22"/>
        </w:rPr>
        <w:t>), and total ammonium nitrogen (NH</w:t>
      </w:r>
      <w:r w:rsidRPr="007E5245" w:rsidR="00003879">
        <w:rPr>
          <w:rFonts w:ascii="Times New Roman" w:hAnsi="Times New Roman" w:cs="Times New Roman"/>
          <w:i w:val="0"/>
          <w:iCs w:val="0"/>
          <w:color w:val="auto"/>
          <w:sz w:val="22"/>
          <w:szCs w:val="22"/>
          <w:vertAlign w:val="subscript"/>
        </w:rPr>
        <w:t>4</w:t>
      </w:r>
      <w:r w:rsidRPr="007E5245" w:rsidR="00003879">
        <w:rPr>
          <w:rFonts w:ascii="Times New Roman" w:hAnsi="Times New Roman" w:cs="Times New Roman"/>
          <w:i w:val="0"/>
          <w:iCs w:val="0"/>
          <w:color w:val="auto"/>
          <w:sz w:val="22"/>
          <w:szCs w:val="22"/>
        </w:rPr>
        <w:t>).</w:t>
      </w:r>
      <w:r w:rsidRPr="007E5245" w:rsidR="00764247">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Pr="007E5245" w:rsidR="00EB2C32" w:rsidTr="000C5ECB" w14:paraId="6EE50648"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39E05FE8" w14:textId="2E3CCA66">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6FCC1F52" w14:textId="04D1C811">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04DA770B" w14:textId="15FFF0FA">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4C1583FD" w14:textId="3CE9B6A8">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70755414" w14:textId="43702B53">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602774EE" w14:textId="0CB5A23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color="auto" w:sz="4" w:space="0"/>
              <w:bottom w:val="single" w:color="auto" w:sz="4" w:space="0"/>
            </w:tcBorders>
            <w:shd w:val="clear" w:color="auto" w:fill="ADADAD" w:themeFill="background2" w:themeFillShade="BF"/>
            <w:vAlign w:val="center"/>
          </w:tcPr>
          <w:p w:rsidRPr="007E5245" w:rsidR="00EB2C32" w:rsidP="00EB2C32" w:rsidRDefault="00EB2C32" w14:paraId="64BDBD6E" w14:textId="599704BA">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Pr="007E5245" w:rsidR="00EB2C32" w:rsidTr="00784B4C" w14:paraId="72A3BC33" w14:textId="77777777">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color="auto" w:sz="4" w:space="0"/>
              <w:bottom w:val="nil"/>
            </w:tcBorders>
            <w:vAlign w:val="center"/>
          </w:tcPr>
          <w:p w:rsidRPr="007E5245" w:rsidR="00EB2C32" w:rsidP="00EB2C32" w:rsidRDefault="00EB2C32" w14:paraId="632EEE9E" w14:textId="569BDE8A">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color="auto" w:sz="4" w:space="0"/>
              <w:bottom w:val="nil"/>
            </w:tcBorders>
            <w:vAlign w:val="center"/>
          </w:tcPr>
          <w:p w:rsidRPr="007E5245" w:rsidR="00EB2C32" w:rsidP="00EB2C32" w:rsidRDefault="00EB2C32" w14:paraId="1A8511C5" w14:textId="265833A1">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color="auto" w:sz="4" w:space="0"/>
              <w:bottom w:val="nil"/>
            </w:tcBorders>
            <w:vAlign w:val="center"/>
          </w:tcPr>
          <w:p w:rsidRPr="007E5245" w:rsidR="00EB2C32" w:rsidP="00EB2C32" w:rsidRDefault="00EB2C32" w14:paraId="7E077B65" w14:textId="3926D53A">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color="auto" w:sz="4" w:space="0"/>
              <w:bottom w:val="nil"/>
            </w:tcBorders>
            <w:vAlign w:val="center"/>
          </w:tcPr>
          <w:p w:rsidRPr="007E5245" w:rsidR="00EB2C32" w:rsidP="00EB2C32" w:rsidRDefault="00EB2C32" w14:paraId="0015C0D0" w14:textId="1643891A">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color="auto" w:sz="4" w:space="0"/>
              <w:bottom w:val="nil"/>
            </w:tcBorders>
            <w:vAlign w:val="center"/>
          </w:tcPr>
          <w:p w:rsidRPr="007E5245" w:rsidR="00EB2C32" w:rsidP="00EB2C32" w:rsidRDefault="00EB2C32" w14:paraId="5D92AD6C" w14:textId="7509F75E">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color="auto" w:sz="4" w:space="0"/>
              <w:bottom w:val="nil"/>
            </w:tcBorders>
            <w:vAlign w:val="center"/>
          </w:tcPr>
          <w:p w:rsidRPr="007E5245" w:rsidR="00EB2C32" w:rsidP="00EB2C32" w:rsidRDefault="00EB2C32" w14:paraId="5F13FB79" w14:textId="0320F2E9">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color="auto" w:sz="4" w:space="0"/>
              <w:bottom w:val="nil"/>
            </w:tcBorders>
            <w:vAlign w:val="center"/>
          </w:tcPr>
          <w:p w:rsidRPr="007E5245" w:rsidR="00EB2C32" w:rsidP="00EB2C32" w:rsidRDefault="00EB2C32" w14:paraId="1CA3465F" w14:textId="62CFB9A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Pr="007E5245" w:rsidR="00EB2C32" w:rsidTr="00784B4C" w14:paraId="4C8FED6F" w14:textId="77777777">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rsidRPr="007E5245" w:rsidR="00EB2C32" w:rsidP="00EB2C32" w:rsidRDefault="00EB2C32" w14:paraId="0E77EB0A" w14:textId="731F6CD0">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rsidRPr="007E5245" w:rsidR="00EB2C32" w:rsidP="00EB2C32" w:rsidRDefault="00EB2C32" w14:paraId="29809183" w14:textId="325EA331">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rsidRPr="007E5245" w:rsidR="00EB2C32" w:rsidP="00EB2C32" w:rsidRDefault="00EB2C32" w14:paraId="445B0EE1" w14:textId="797740F6">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rsidRPr="007E5245" w:rsidR="00EB2C32" w:rsidP="00EB2C32" w:rsidRDefault="00EB2C32" w14:paraId="7456A1BB" w14:textId="0AB30A04">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rsidRPr="007E5245" w:rsidR="00EB2C32" w:rsidP="00EB2C32" w:rsidRDefault="00EB2C32" w14:paraId="3A877487" w14:textId="7330B2E8">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rsidRPr="007E5245" w:rsidR="00EB2C32" w:rsidP="00EB2C32" w:rsidRDefault="00EB2C32" w14:paraId="798E209A" w14:textId="431AF51B">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rsidRPr="007E5245" w:rsidR="00EB2C32" w:rsidP="00EB2C32" w:rsidRDefault="00EB2C32" w14:paraId="5C85B1AC" w14:textId="566BC7CB">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Pr="007E5245" w:rsidR="00EB2C32" w:rsidTr="00784B4C" w14:paraId="2496E8B2" w14:textId="77777777">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rsidRPr="007E5245" w:rsidR="00EB2C32" w:rsidP="00EB2C32" w:rsidRDefault="00EB2C32" w14:paraId="489488F3" w14:textId="4B13E2A1">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rsidRPr="007E5245" w:rsidR="00EB2C32" w:rsidP="00EB2C32" w:rsidRDefault="00EB2C32" w14:paraId="0556B304" w14:textId="352B9464">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rsidRPr="007E5245" w:rsidR="00EB2C32" w:rsidP="00EB2C32" w:rsidRDefault="00EB2C32" w14:paraId="6A1E40AC" w14:textId="6EB6E68C">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rsidRPr="007E5245" w:rsidR="00EB2C32" w:rsidP="00EB2C32" w:rsidRDefault="00EB2C32" w14:paraId="25A3E45F" w14:textId="0F968DA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rsidRPr="007E5245" w:rsidR="00EB2C32" w:rsidP="00EB2C32" w:rsidRDefault="00EB2C32" w14:paraId="1B7CDAD8" w14:textId="0CF757EA">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rsidRPr="007E5245" w:rsidR="00EB2C32" w:rsidP="00EB2C32" w:rsidRDefault="00EB2C32" w14:paraId="1FE44B24" w14:textId="430040BD">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rsidRPr="007E5245" w:rsidR="00EB2C32" w:rsidP="00EB2C32" w:rsidRDefault="00EB2C32" w14:paraId="1423602C" w14:textId="20B034EF">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Pr="007E5245" w:rsidR="00EB2C32" w:rsidTr="00784B4C" w14:paraId="0BDF4513" w14:textId="77777777">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rsidRPr="007E5245" w:rsidR="00EB2C32" w:rsidP="00EB2C32" w:rsidRDefault="00EB2C32" w14:paraId="4C69AB10" w14:textId="22EB6767">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rsidRPr="007E5245" w:rsidR="00EB2C32" w:rsidP="00EB2C32" w:rsidRDefault="00EB2C32" w14:paraId="0CD459B6" w14:textId="3BEAA5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rsidRPr="007E5245" w:rsidR="00EB2C32" w:rsidP="00EB2C32" w:rsidRDefault="00EB2C32" w14:paraId="498246E0" w14:textId="5A25AAAB">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rsidRPr="007E5245" w:rsidR="00EB2C32" w:rsidP="00EB2C32" w:rsidRDefault="00EB2C32" w14:paraId="25E5DC37" w14:textId="1E6EED6A">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rsidRPr="007E5245" w:rsidR="00EB2C32" w:rsidP="00EB2C32" w:rsidRDefault="00EB2C32" w14:paraId="7E3DDF7A" w14:textId="53392363">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rsidRPr="007E5245" w:rsidR="00EB2C32" w:rsidP="00EB2C32" w:rsidRDefault="00EB2C32" w14:paraId="26B33FB0" w14:textId="335804FA">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rsidRPr="007E5245" w:rsidR="00EB2C32" w:rsidP="00EB2C32" w:rsidRDefault="00EB2C32" w14:paraId="459EF9DC" w14:textId="37AD837C">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Pr="007E5245" w:rsidR="00EB2C32" w:rsidTr="00784B4C" w14:paraId="168F7C41" w14:textId="77777777">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color="auto" w:sz="4" w:space="0"/>
            </w:tcBorders>
            <w:vAlign w:val="center"/>
          </w:tcPr>
          <w:p w:rsidRPr="007E5245" w:rsidR="00EB2C32" w:rsidP="00EB2C32" w:rsidRDefault="00EB2C32" w14:paraId="0F69B416" w14:textId="739DA237">
            <w:pPr>
              <w:pStyle w:val="TableNormal1"/>
              <w:rPr>
                <w:rFonts w:ascii="Times New Roman" w:hAnsi="Times New Roman" w:cs="Times New Roman"/>
              </w:rPr>
            </w:pPr>
            <w:r w:rsidRPr="007E5245">
              <w:rPr>
                <w:rFonts w:ascii="Times New Roman" w:hAnsi="Times New Roman" w:cs="Times New Roman"/>
                <w:color w:val="000000"/>
                <w:sz w:val="20"/>
                <w:szCs w:val="20"/>
              </w:rPr>
              <w:t>NH</w:t>
            </w:r>
            <w:r w:rsidRPr="007E5245" w:rsidR="00345B19">
              <w:rPr>
                <w:rFonts w:ascii="Times New Roman" w:hAnsi="Times New Roman" w:cs="Times New Roman"/>
                <w:color w:val="000000"/>
                <w:sz w:val="20"/>
                <w:szCs w:val="20"/>
              </w:rPr>
              <w:t>4</w:t>
            </w:r>
          </w:p>
        </w:tc>
        <w:tc>
          <w:tcPr>
            <w:tcW w:w="1376" w:type="dxa"/>
            <w:tcBorders>
              <w:top w:val="nil"/>
              <w:bottom w:val="single" w:color="auto" w:sz="4" w:space="0"/>
            </w:tcBorders>
            <w:vAlign w:val="center"/>
          </w:tcPr>
          <w:p w:rsidRPr="007E5245" w:rsidR="00EB2C32" w:rsidP="00EB2C32" w:rsidRDefault="00EB2C32" w14:paraId="652E5CB9" w14:textId="11DD682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color="auto" w:sz="4" w:space="0"/>
            </w:tcBorders>
            <w:vAlign w:val="center"/>
          </w:tcPr>
          <w:p w:rsidRPr="007E5245" w:rsidR="00EB2C32" w:rsidP="00EB2C32" w:rsidRDefault="00EB2C32" w14:paraId="3EA80FE8" w14:textId="4719E77E">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color="auto" w:sz="4" w:space="0"/>
            </w:tcBorders>
            <w:vAlign w:val="center"/>
          </w:tcPr>
          <w:p w:rsidRPr="007E5245" w:rsidR="00EB2C32" w:rsidP="00EB2C32" w:rsidRDefault="00EB2C32" w14:paraId="507703EF" w14:textId="75DEB74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color="auto" w:sz="4" w:space="0"/>
            </w:tcBorders>
            <w:vAlign w:val="center"/>
          </w:tcPr>
          <w:p w:rsidRPr="007E5245" w:rsidR="00EB2C32" w:rsidP="00EB2C32" w:rsidRDefault="00EB2C32" w14:paraId="00DEBAB3" w14:textId="58B40AC9">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color="auto" w:sz="4" w:space="0"/>
            </w:tcBorders>
            <w:vAlign w:val="center"/>
          </w:tcPr>
          <w:p w:rsidRPr="007E5245" w:rsidR="00EB2C32" w:rsidP="00EB2C32" w:rsidRDefault="00EB2C32" w14:paraId="7BAD1474" w14:textId="64995616">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color="auto" w:sz="4" w:space="0"/>
            </w:tcBorders>
            <w:vAlign w:val="center"/>
          </w:tcPr>
          <w:p w:rsidRPr="007E5245" w:rsidR="00EB2C32" w:rsidP="00EB2C32" w:rsidRDefault="00EB2C32" w14:paraId="39F6A585" w14:textId="3538FCB3">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rsidRPr="007E5245" w:rsidR="00816CCC" w:rsidP="004C676B" w:rsidRDefault="00816CCC" w14:paraId="0DEC096E" w14:textId="77777777">
      <w:pPr>
        <w:rPr>
          <w:rFonts w:ascii="Times New Roman" w:hAnsi="Times New Roman" w:cs="Times New Roman"/>
        </w:rPr>
      </w:pPr>
    </w:p>
    <w:p w:rsidRPr="007E5245" w:rsidR="004A1351" w:rsidP="004A1351" w:rsidRDefault="00E16290" w14:paraId="3D2A519A" w14:textId="0E87FD7F">
      <w:pPr>
        <w:pStyle w:val="Caption"/>
        <w:rPr>
          <w:rFonts w:ascii="Times New Roman" w:hAnsi="Times New Roman" w:cs="Times New Roman"/>
          <w:i w:val="0"/>
          <w:iCs w:val="0"/>
          <w:color w:val="auto"/>
          <w:sz w:val="22"/>
          <w:szCs w:val="22"/>
        </w:rPr>
      </w:pPr>
      <w:bookmarkStart w:name="_Ref238473448" w:id="23"/>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23"/>
      <w:r w:rsidRPr="007E5245">
        <w:rPr>
          <w:rFonts w:ascii="Times New Roman" w:hAnsi="Times New Roman" w:cs="Times New Roman"/>
          <w:i w:val="0"/>
          <w:iCs w:val="0"/>
          <w:color w:val="auto"/>
          <w:sz w:val="22"/>
          <w:szCs w:val="22"/>
        </w:rPr>
        <w:t xml:space="preserve">. </w:t>
      </w:r>
      <w:r w:rsidRPr="007E5245" w:rsidR="004A1351">
        <w:rPr>
          <w:rFonts w:ascii="Times New Roman" w:hAnsi="Times New Roman" w:cs="Times New Roman"/>
          <w:i w:val="0"/>
          <w:iCs w:val="0"/>
          <w:color w:val="auto"/>
          <w:sz w:val="22"/>
          <w:szCs w:val="22"/>
        </w:rPr>
        <w:t>Wetland acres needed to meet the TMDL “enhance nonpoint source sinks” goal for three different scenarios: Typical wetlands (using 50</w:t>
      </w:r>
      <w:r w:rsidRPr="007E5245" w:rsidR="004A1351">
        <w:rPr>
          <w:rFonts w:ascii="Times New Roman" w:hAnsi="Times New Roman" w:cs="Times New Roman"/>
          <w:i w:val="0"/>
          <w:iCs w:val="0"/>
          <w:color w:val="auto"/>
          <w:sz w:val="22"/>
          <w:szCs w:val="22"/>
          <w:vertAlign w:val="superscript"/>
        </w:rPr>
        <w:t>th</w:t>
      </w:r>
      <w:r w:rsidRPr="007E5245" w:rsidR="004A1351">
        <w:rPr>
          <w:rFonts w:ascii="Times New Roman" w:hAnsi="Times New Roman" w:cs="Times New Roman"/>
          <w:i w:val="0"/>
          <w:iCs w:val="0"/>
          <w:color w:val="auto"/>
          <w:sz w:val="22"/>
          <w:szCs w:val="22"/>
        </w:rPr>
        <w:t xml:space="preserve"> percentile nutrient retention values), Connected wetlands (using 75</w:t>
      </w:r>
      <w:r w:rsidRPr="007E5245" w:rsidR="004A1351">
        <w:rPr>
          <w:rFonts w:ascii="Times New Roman" w:hAnsi="Times New Roman" w:cs="Times New Roman"/>
          <w:i w:val="0"/>
          <w:iCs w:val="0"/>
          <w:color w:val="auto"/>
          <w:sz w:val="22"/>
          <w:szCs w:val="22"/>
          <w:vertAlign w:val="superscript"/>
        </w:rPr>
        <w:t>th</w:t>
      </w:r>
      <w:r w:rsidRPr="007E5245" w:rsidR="004A1351">
        <w:rPr>
          <w:rFonts w:ascii="Times New Roman" w:hAnsi="Times New Roman" w:cs="Times New Roman"/>
          <w:i w:val="0"/>
          <w:iCs w:val="0"/>
          <w:color w:val="auto"/>
          <w:sz w:val="22"/>
          <w:szCs w:val="22"/>
        </w:rPr>
        <w:t xml:space="preserve"> percentile nutrient retention values), and the best possible wetlands (using the maximum nutrient retention values). </w:t>
      </w:r>
      <w:r w:rsidRPr="007E5245" w:rsidR="00F92781">
        <w:rPr>
          <w:rFonts w:ascii="Times New Roman" w:hAnsi="Times New Roman" w:cs="Times New Roman"/>
          <w:i w:val="0"/>
          <w:iCs w:val="0"/>
          <w:color w:val="auto"/>
          <w:sz w:val="22"/>
          <w:szCs w:val="22"/>
        </w:rPr>
        <w:t>Total P retention is calculated as the P retention by wetlands plus the runoff prevention estimated based on the proportion of wetland converted from agriculture</w:t>
      </w:r>
      <w:r w:rsidRPr="007E5245" w:rsidR="0031346D">
        <w:rPr>
          <w:rFonts w:ascii="Times New Roman" w:hAnsi="Times New Roman" w:cs="Times New Roman"/>
          <w:i w:val="0"/>
          <w:iCs w:val="0"/>
          <w:color w:val="auto"/>
          <w:sz w:val="22"/>
          <w:szCs w:val="22"/>
        </w:rPr>
        <w:t>. Median P retention during the HAB season was 65% of annual retention, so here 65% of total</w:t>
      </w:r>
      <w:r w:rsidRPr="007E5245" w:rsidR="00DD78E2">
        <w:rPr>
          <w:rFonts w:ascii="Times New Roman" w:hAnsi="Times New Roman" w:cs="Times New Roman"/>
          <w:i w:val="0"/>
          <w:iCs w:val="0"/>
          <w:color w:val="auto"/>
          <w:sz w:val="22"/>
          <w:szCs w:val="22"/>
        </w:rPr>
        <w:t xml:space="preserve"> P retention is used. </w:t>
      </w:r>
    </w:p>
    <w:tbl>
      <w:tblPr>
        <w:tblW w:w="8810" w:type="dxa"/>
        <w:tblCellMar>
          <w:left w:w="0" w:type="dxa"/>
          <w:right w:w="0" w:type="dxa"/>
        </w:tblCellMar>
        <w:tblLook w:val="0420" w:firstRow="1" w:lastRow="0" w:firstColumn="0" w:lastColumn="0" w:noHBand="0" w:noVBand="1"/>
      </w:tblPr>
      <w:tblGrid>
        <w:gridCol w:w="2864"/>
        <w:gridCol w:w="2863"/>
        <w:gridCol w:w="3083"/>
      </w:tblGrid>
      <w:tr w:rsidRPr="007E5245" w:rsidR="004A1351" w:rsidTr="000C5ECB" w14:paraId="5B4A605E" w14:textId="77777777">
        <w:trPr>
          <w:trHeight w:val="743"/>
        </w:trPr>
        <w:tc>
          <w:tcPr>
            <w:tcW w:w="2864" w:type="dxa"/>
            <w:tcBorders>
              <w:top w:val="single" w:color="auto" w:sz="4" w:space="0"/>
              <w:bottom w:val="single" w:color="auto" w:sz="4" w:space="0"/>
            </w:tcBorders>
            <w:shd w:val="clear" w:color="auto" w:fill="ADADAD" w:themeFill="background2" w:themeFillShade="BF"/>
            <w:tcMar>
              <w:top w:w="67" w:type="dxa"/>
              <w:left w:w="133" w:type="dxa"/>
              <w:bottom w:w="67" w:type="dxa"/>
              <w:right w:w="133" w:type="dxa"/>
            </w:tcMar>
            <w:hideMark/>
          </w:tcPr>
          <w:p w:rsidRPr="007E5245" w:rsidR="004A1351" w:rsidRDefault="004A1351" w14:paraId="1B895D42" w14:textId="77777777">
            <w:pPr>
              <w:spacing w:line="240" w:lineRule="auto"/>
              <w:rPr>
                <w:rFonts w:ascii="Times New Roman" w:hAnsi="Times New Roman" w:cs="Times New Roman"/>
              </w:rPr>
            </w:pPr>
            <w:r w:rsidRPr="007E5245">
              <w:rPr>
                <w:rFonts w:ascii="Times New Roman" w:hAnsi="Times New Roman" w:cs="Times New Roman"/>
                <w:b/>
                <w:bCs/>
              </w:rPr>
              <w:t>Scenario</w:t>
            </w:r>
          </w:p>
        </w:tc>
        <w:tc>
          <w:tcPr>
            <w:tcW w:w="2863" w:type="dxa"/>
            <w:tcBorders>
              <w:top w:val="single" w:color="auto" w:sz="4" w:space="0"/>
              <w:bottom w:val="single" w:color="auto" w:sz="4" w:space="0"/>
            </w:tcBorders>
            <w:shd w:val="clear" w:color="auto" w:fill="ADADAD" w:themeFill="background2" w:themeFillShade="BF"/>
            <w:tcMar>
              <w:top w:w="67" w:type="dxa"/>
              <w:left w:w="133" w:type="dxa"/>
              <w:bottom w:w="67" w:type="dxa"/>
              <w:right w:w="133" w:type="dxa"/>
            </w:tcMar>
            <w:hideMark/>
          </w:tcPr>
          <w:p w:rsidRPr="007E5245" w:rsidR="004A1351" w:rsidRDefault="000C5ECB" w14:paraId="7FCB7E6C" w14:textId="4BE7B0C1">
            <w:pPr>
              <w:spacing w:line="240" w:lineRule="auto"/>
              <w:rPr>
                <w:rFonts w:ascii="Times New Roman" w:hAnsi="Times New Roman" w:cs="Times New Roman"/>
              </w:rPr>
            </w:pPr>
            <w:r w:rsidRPr="007E5245">
              <w:rPr>
                <w:rFonts w:ascii="Times New Roman" w:hAnsi="Times New Roman" w:cs="Times New Roman"/>
                <w:b/>
                <w:bCs/>
              </w:rPr>
              <w:t xml:space="preserve">Total </w:t>
            </w:r>
            <w:r w:rsidRPr="007E5245" w:rsidR="004A1351">
              <w:rPr>
                <w:rFonts w:ascii="Times New Roman" w:hAnsi="Times New Roman" w:cs="Times New Roman"/>
                <w:b/>
                <w:bCs/>
              </w:rPr>
              <w:t>P retention (lbs. P / acre during HAB season)</w:t>
            </w:r>
          </w:p>
        </w:tc>
        <w:tc>
          <w:tcPr>
            <w:tcW w:w="3083" w:type="dxa"/>
            <w:tcBorders>
              <w:top w:val="single" w:color="auto" w:sz="4" w:space="0"/>
              <w:bottom w:val="single" w:color="auto" w:sz="4" w:space="0"/>
            </w:tcBorders>
            <w:shd w:val="clear" w:color="auto" w:fill="ADADAD" w:themeFill="background2" w:themeFillShade="BF"/>
            <w:tcMar>
              <w:top w:w="67" w:type="dxa"/>
              <w:left w:w="133" w:type="dxa"/>
              <w:bottom w:w="67" w:type="dxa"/>
              <w:right w:w="133" w:type="dxa"/>
            </w:tcMar>
            <w:hideMark/>
          </w:tcPr>
          <w:p w:rsidRPr="007E5245" w:rsidR="004A1351" w:rsidRDefault="004A1351" w14:paraId="3CBDE015" w14:textId="77777777">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p>
        </w:tc>
      </w:tr>
      <w:tr w:rsidRPr="007E5245" w:rsidR="004A1351" w:rsidTr="00B33A49" w14:paraId="4EFFA018" w14:textId="77777777">
        <w:trPr>
          <w:trHeight w:val="479"/>
        </w:trPr>
        <w:tc>
          <w:tcPr>
            <w:tcW w:w="2864" w:type="dxa"/>
            <w:tcBorders>
              <w:top w:val="single" w:color="auto" w:sz="4" w:space="0"/>
            </w:tcBorders>
            <w:shd w:val="clear" w:color="auto" w:fill="FFFFFF" w:themeFill="background1"/>
            <w:tcMar>
              <w:top w:w="67" w:type="dxa"/>
              <w:left w:w="133" w:type="dxa"/>
              <w:bottom w:w="67" w:type="dxa"/>
              <w:right w:w="133" w:type="dxa"/>
            </w:tcMar>
            <w:hideMark/>
          </w:tcPr>
          <w:p w:rsidRPr="007E5245" w:rsidR="004A1351" w:rsidRDefault="004A1351" w14:paraId="4F5FCEB7" w14:textId="77777777">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24"/>
            <w:r w:rsidRPr="007E5245">
              <w:rPr>
                <w:rFonts w:ascii="Times New Roman" w:hAnsi="Times New Roman" w:cs="Times New Roman"/>
              </w:rPr>
              <w:t>Typical</w:t>
            </w:r>
            <w:commentRangeEnd w:id="24"/>
            <w:r w:rsidRPr="007E5245" w:rsidR="0023301D">
              <w:rPr>
                <w:rStyle w:val="CommentReference"/>
                <w:rFonts w:ascii="Times New Roman" w:hAnsi="Times New Roman" w:cs="Times New Roman"/>
                <w:sz w:val="22"/>
                <w:szCs w:val="22"/>
              </w:rPr>
              <w:commentReference w:id="24"/>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2863" w:type="dxa"/>
            <w:tcBorders>
              <w:top w:val="single" w:color="auto" w:sz="4" w:space="0"/>
            </w:tcBorders>
            <w:shd w:val="clear" w:color="auto" w:fill="FFFFFF" w:themeFill="background1"/>
            <w:tcMar>
              <w:top w:w="67" w:type="dxa"/>
              <w:left w:w="133" w:type="dxa"/>
              <w:bottom w:w="67" w:type="dxa"/>
              <w:right w:w="133" w:type="dxa"/>
            </w:tcMar>
            <w:hideMark/>
          </w:tcPr>
          <w:p w:rsidRPr="007E5245" w:rsidR="004A1351" w:rsidRDefault="004A1351" w14:paraId="298A10C8" w14:textId="6E562854">
            <w:pPr>
              <w:spacing w:line="240" w:lineRule="auto"/>
              <w:rPr>
                <w:rFonts w:ascii="Times New Roman" w:hAnsi="Times New Roman" w:cs="Times New Roman"/>
              </w:rPr>
            </w:pPr>
            <w:r w:rsidRPr="007E5245">
              <w:rPr>
                <w:rFonts w:ascii="Times New Roman" w:hAnsi="Times New Roman" w:cs="Times New Roman"/>
                <w:b/>
                <w:bCs/>
              </w:rPr>
              <w:t>1.</w:t>
            </w:r>
            <w:r w:rsidRPr="007E5245" w:rsidR="00FD58BB">
              <w:rPr>
                <w:rFonts w:ascii="Times New Roman" w:hAnsi="Times New Roman" w:cs="Times New Roman"/>
                <w:b/>
                <w:bCs/>
              </w:rPr>
              <w:t>6</w:t>
            </w:r>
            <w:r w:rsidRPr="007E5245">
              <w:rPr>
                <w:rFonts w:ascii="Times New Roman" w:hAnsi="Times New Roman" w:cs="Times New Roman"/>
                <w:b/>
                <w:bCs/>
              </w:rPr>
              <w:t>5</w:t>
            </w:r>
          </w:p>
        </w:tc>
        <w:tc>
          <w:tcPr>
            <w:tcW w:w="3083" w:type="dxa"/>
            <w:tcBorders>
              <w:top w:val="single" w:color="auto" w:sz="4" w:space="0"/>
            </w:tcBorders>
            <w:shd w:val="clear" w:color="auto" w:fill="FFFFFF" w:themeFill="background1"/>
            <w:tcMar>
              <w:top w:w="67" w:type="dxa"/>
              <w:left w:w="133" w:type="dxa"/>
              <w:bottom w:w="67" w:type="dxa"/>
              <w:right w:w="133" w:type="dxa"/>
            </w:tcMar>
            <w:hideMark/>
          </w:tcPr>
          <w:p w:rsidRPr="007E5245" w:rsidR="004A1351" w:rsidRDefault="004A1351" w14:paraId="30B29B61" w14:textId="51CC6263">
            <w:pPr>
              <w:spacing w:line="240" w:lineRule="auto"/>
              <w:rPr>
                <w:rFonts w:ascii="Times New Roman" w:hAnsi="Times New Roman" w:cs="Times New Roman"/>
              </w:rPr>
            </w:pPr>
            <w:r w:rsidRPr="007E5245">
              <w:rPr>
                <w:rFonts w:ascii="Times New Roman" w:hAnsi="Times New Roman" w:cs="Times New Roman"/>
                <w:b/>
                <w:bCs/>
              </w:rPr>
              <w:t>1</w:t>
            </w:r>
            <w:r w:rsidRPr="007E5245" w:rsidR="00965238">
              <w:rPr>
                <w:rFonts w:ascii="Times New Roman" w:hAnsi="Times New Roman" w:cs="Times New Roman"/>
                <w:b/>
                <w:bCs/>
              </w:rPr>
              <w:t>20</w:t>
            </w:r>
            <w:r w:rsidRPr="007E5245">
              <w:rPr>
                <w:rFonts w:ascii="Times New Roman" w:hAnsi="Times New Roman" w:cs="Times New Roman"/>
                <w:b/>
                <w:bCs/>
              </w:rPr>
              <w:t>,000</w:t>
            </w:r>
          </w:p>
        </w:tc>
      </w:tr>
      <w:tr w:rsidRPr="007E5245" w:rsidR="004A1351" w:rsidTr="00B33A49" w14:paraId="7570D477" w14:textId="77777777">
        <w:trPr>
          <w:trHeight w:val="654"/>
        </w:trPr>
        <w:tc>
          <w:tcPr>
            <w:tcW w:w="2864" w:type="dxa"/>
            <w:shd w:val="clear" w:color="auto" w:fill="FFFFFF" w:themeFill="background1"/>
            <w:tcMar>
              <w:top w:w="67" w:type="dxa"/>
              <w:left w:w="133" w:type="dxa"/>
              <w:bottom w:w="67" w:type="dxa"/>
              <w:right w:w="133" w:type="dxa"/>
            </w:tcMar>
            <w:hideMark/>
          </w:tcPr>
          <w:p w:rsidRPr="007E5245" w:rsidR="004A1351" w:rsidRDefault="004A1351" w14:paraId="3FAD99FA" w14:textId="77777777">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2863" w:type="dxa"/>
            <w:shd w:val="clear" w:color="auto" w:fill="FFFFFF" w:themeFill="background1"/>
            <w:tcMar>
              <w:top w:w="67" w:type="dxa"/>
              <w:left w:w="133" w:type="dxa"/>
              <w:bottom w:w="67" w:type="dxa"/>
              <w:right w:w="133" w:type="dxa"/>
            </w:tcMar>
            <w:hideMark/>
          </w:tcPr>
          <w:p w:rsidRPr="007E5245" w:rsidR="00785594" w:rsidRDefault="00DB3F73" w14:paraId="01F8DCD2" w14:textId="216F6705">
            <w:pPr>
              <w:spacing w:line="240" w:lineRule="auto"/>
              <w:rPr>
                <w:rFonts w:ascii="Times New Roman" w:hAnsi="Times New Roman" w:cs="Times New Roman"/>
                <w:b/>
                <w:bCs/>
              </w:rPr>
            </w:pPr>
            <w:r w:rsidRPr="007E5245">
              <w:rPr>
                <w:rFonts w:ascii="Times New Roman" w:hAnsi="Times New Roman" w:cs="Times New Roman"/>
                <w:b/>
                <w:bCs/>
              </w:rPr>
              <w:t>4.78</w:t>
            </w:r>
          </w:p>
        </w:tc>
        <w:tc>
          <w:tcPr>
            <w:tcW w:w="3083" w:type="dxa"/>
            <w:shd w:val="clear" w:color="auto" w:fill="FFFFFF" w:themeFill="background1"/>
            <w:tcMar>
              <w:top w:w="67" w:type="dxa"/>
              <w:left w:w="133" w:type="dxa"/>
              <w:bottom w:w="67" w:type="dxa"/>
              <w:right w:w="133" w:type="dxa"/>
            </w:tcMar>
            <w:hideMark/>
          </w:tcPr>
          <w:p w:rsidRPr="007E5245" w:rsidR="004A1351" w:rsidRDefault="00874ADF" w14:paraId="433C2554" w14:textId="64111179">
            <w:pPr>
              <w:spacing w:line="240" w:lineRule="auto"/>
              <w:rPr>
                <w:rFonts w:ascii="Times New Roman" w:hAnsi="Times New Roman" w:cs="Times New Roman"/>
              </w:rPr>
            </w:pPr>
            <w:r w:rsidRPr="007E5245">
              <w:rPr>
                <w:rFonts w:ascii="Times New Roman" w:hAnsi="Times New Roman" w:cs="Times New Roman"/>
                <w:b/>
                <w:bCs/>
              </w:rPr>
              <w:t>4</w:t>
            </w:r>
            <w:r w:rsidRPr="007E5245" w:rsidR="00B5578E">
              <w:rPr>
                <w:rFonts w:ascii="Times New Roman" w:hAnsi="Times New Roman" w:cs="Times New Roman"/>
                <w:b/>
                <w:bCs/>
              </w:rPr>
              <w:t>0</w:t>
            </w:r>
            <w:r w:rsidRPr="007E5245" w:rsidR="004A1351">
              <w:rPr>
                <w:rFonts w:ascii="Times New Roman" w:hAnsi="Times New Roman" w:cs="Times New Roman"/>
                <w:b/>
                <w:bCs/>
              </w:rPr>
              <w:t>,000</w:t>
            </w:r>
          </w:p>
        </w:tc>
      </w:tr>
      <w:tr w:rsidRPr="007E5245" w:rsidR="004A1351" w:rsidTr="00B33A49" w14:paraId="3BC1CBAA" w14:textId="77777777">
        <w:trPr>
          <w:trHeight w:val="533"/>
        </w:trPr>
        <w:tc>
          <w:tcPr>
            <w:tcW w:w="2864" w:type="dxa"/>
            <w:tcBorders>
              <w:bottom w:val="single" w:color="auto" w:sz="4" w:space="0"/>
            </w:tcBorders>
            <w:shd w:val="clear" w:color="auto" w:fill="FFFFFF" w:themeFill="background1"/>
            <w:tcMar>
              <w:top w:w="67" w:type="dxa"/>
              <w:left w:w="133" w:type="dxa"/>
              <w:bottom w:w="67" w:type="dxa"/>
              <w:right w:w="133" w:type="dxa"/>
            </w:tcMar>
            <w:hideMark/>
          </w:tcPr>
          <w:p w:rsidRPr="007E5245" w:rsidR="004A1351" w:rsidRDefault="004A1351" w14:paraId="0493DEFB" w14:textId="77777777">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Best Possible Wetlands (Maximum)</w:t>
            </w:r>
          </w:p>
        </w:tc>
        <w:tc>
          <w:tcPr>
            <w:tcW w:w="2863" w:type="dxa"/>
            <w:tcBorders>
              <w:bottom w:val="single" w:color="auto" w:sz="4" w:space="0"/>
            </w:tcBorders>
            <w:shd w:val="clear" w:color="auto" w:fill="FFFFFF" w:themeFill="background1"/>
            <w:tcMar>
              <w:top w:w="67" w:type="dxa"/>
              <w:left w:w="133" w:type="dxa"/>
              <w:bottom w:w="67" w:type="dxa"/>
              <w:right w:w="133" w:type="dxa"/>
            </w:tcMar>
            <w:hideMark/>
          </w:tcPr>
          <w:p w:rsidRPr="007E5245" w:rsidR="004A1351" w:rsidRDefault="004A1351" w14:paraId="37DDFF80" w14:textId="77777777">
            <w:pPr>
              <w:spacing w:line="240" w:lineRule="auto"/>
              <w:rPr>
                <w:rFonts w:ascii="Times New Roman" w:hAnsi="Times New Roman" w:cs="Times New Roman"/>
              </w:rPr>
            </w:pPr>
            <w:commentRangeStart w:id="25"/>
            <w:r w:rsidRPr="007E5245">
              <w:rPr>
                <w:rFonts w:ascii="Times New Roman" w:hAnsi="Times New Roman" w:cs="Times New Roman"/>
                <w:b/>
                <w:bCs/>
              </w:rPr>
              <w:t>113.75</w:t>
            </w:r>
            <w:commentRangeEnd w:id="25"/>
            <w:r w:rsidRPr="007E5245" w:rsidR="0023301D">
              <w:rPr>
                <w:rStyle w:val="CommentReference"/>
                <w:rFonts w:ascii="Times New Roman" w:hAnsi="Times New Roman" w:cs="Times New Roman"/>
                <w:sz w:val="22"/>
                <w:szCs w:val="22"/>
              </w:rPr>
              <w:commentReference w:id="25"/>
            </w:r>
          </w:p>
        </w:tc>
        <w:tc>
          <w:tcPr>
            <w:tcW w:w="3083" w:type="dxa"/>
            <w:tcBorders>
              <w:bottom w:val="single" w:color="auto" w:sz="4" w:space="0"/>
            </w:tcBorders>
            <w:shd w:val="clear" w:color="auto" w:fill="FFFFFF" w:themeFill="background1"/>
            <w:tcMar>
              <w:top w:w="67" w:type="dxa"/>
              <w:left w:w="133" w:type="dxa"/>
              <w:bottom w:w="67" w:type="dxa"/>
              <w:right w:w="133" w:type="dxa"/>
            </w:tcMar>
            <w:hideMark/>
          </w:tcPr>
          <w:p w:rsidRPr="007E5245" w:rsidR="004A1351" w:rsidRDefault="007D5650" w14:paraId="5A9FB3CE" w14:textId="06D1C35F">
            <w:pPr>
              <w:spacing w:line="240" w:lineRule="auto"/>
              <w:rPr>
                <w:rFonts w:ascii="Times New Roman" w:hAnsi="Times New Roman" w:cs="Times New Roman"/>
              </w:rPr>
            </w:pPr>
            <w:r w:rsidRPr="007E5245">
              <w:rPr>
                <w:rFonts w:ascii="Times New Roman" w:hAnsi="Times New Roman" w:cs="Times New Roman"/>
                <w:b/>
                <w:bCs/>
              </w:rPr>
              <w:t>2,0</w:t>
            </w:r>
            <w:r w:rsidRPr="007E5245" w:rsidR="004A1351">
              <w:rPr>
                <w:rFonts w:ascii="Times New Roman" w:hAnsi="Times New Roman" w:cs="Times New Roman"/>
                <w:b/>
                <w:bCs/>
              </w:rPr>
              <w:t>00</w:t>
            </w:r>
          </w:p>
        </w:tc>
      </w:tr>
    </w:tbl>
    <w:p w:rsidRPr="007E5245" w:rsidR="009943E8" w:rsidP="004C676B" w:rsidRDefault="009943E8" w14:paraId="024AE371" w14:textId="77777777">
      <w:pPr>
        <w:rPr>
          <w:rFonts w:ascii="Times New Roman" w:hAnsi="Times New Roman" w:cs="Times New Roman"/>
          <w:b/>
          <w:bCs/>
          <w:u w:val="single"/>
        </w:rPr>
      </w:pPr>
    </w:p>
    <w:p w:rsidRPr="007E5245" w:rsidR="000612DF" w:rsidP="004C676B" w:rsidRDefault="000612DF" w14:paraId="108FF269" w14:textId="77777777">
      <w:pPr>
        <w:rPr>
          <w:rFonts w:ascii="Times New Roman" w:hAnsi="Times New Roman" w:cs="Times New Roman"/>
          <w:b/>
          <w:bCs/>
          <w:u w:val="single"/>
        </w:rPr>
      </w:pPr>
    </w:p>
    <w:p w:rsidRPr="007E5245" w:rsidR="00393F04" w:rsidRDefault="00393F04" w14:paraId="0103E18D" w14:textId="40AFFEE5">
      <w:pPr>
        <w:rPr>
          <w:rFonts w:ascii="Times New Roman" w:hAnsi="Times New Roman" w:cs="Times New Roman"/>
          <w:b/>
          <w:bCs/>
          <w:u w:val="single"/>
        </w:rPr>
      </w:pPr>
      <w:r w:rsidRPr="007E5245">
        <w:rPr>
          <w:rFonts w:ascii="Times New Roman" w:hAnsi="Times New Roman" w:cs="Times New Roman"/>
          <w:b/>
          <w:bCs/>
          <w:u w:val="single"/>
        </w:rPr>
        <w:br w:type="page"/>
      </w:r>
    </w:p>
    <w:p w:rsidRPr="007E5245" w:rsidR="000A35A6" w:rsidP="004C676B" w:rsidRDefault="000A35A6" w14:paraId="2FB4C924" w14:textId="7D53557F">
      <w:pPr>
        <w:rPr>
          <w:rFonts w:ascii="Times New Roman" w:hAnsi="Times New Roman" w:cs="Times New Roman"/>
          <w:b/>
          <w:bCs/>
          <w:u w:val="single"/>
        </w:rPr>
      </w:pPr>
      <w:r w:rsidRPr="007E5245">
        <w:rPr>
          <w:rFonts w:ascii="Times New Roman" w:hAnsi="Times New Roman" w:cs="Times New Roman"/>
          <w:b/>
          <w:bCs/>
          <w:u w:val="single"/>
        </w:rPr>
        <w:t>Supplemental Figures</w:t>
      </w:r>
    </w:p>
    <w:p w:rsidRPr="007E5245" w:rsidR="000A35A6" w:rsidP="004C676B" w:rsidRDefault="00CE38C1" w14:paraId="3F0FC717" w14:textId="307454FC">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rsidRPr="007E5245" w:rsidR="006D4178" w:rsidP="0013380B" w:rsidRDefault="0013380B" w14:paraId="280E4A41" w14:textId="4EB88AC4">
      <w:pPr>
        <w:pStyle w:val="Caption"/>
        <w:rPr>
          <w:rFonts w:ascii="Times New Roman" w:hAnsi="Times New Roman" w:cs="Times New Roman"/>
          <w:i w:val="0"/>
          <w:iCs w:val="0"/>
          <w:color w:val="auto"/>
          <w:sz w:val="22"/>
          <w:szCs w:val="22"/>
        </w:rPr>
      </w:pPr>
      <w:bookmarkStart w:name="_Ref237352403" w:id="26"/>
      <w:bookmarkStart w:name="_Ref237352386" w:id="27"/>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26"/>
      <w:r w:rsidRPr="007E5245">
        <w:rPr>
          <w:rFonts w:ascii="Times New Roman" w:hAnsi="Times New Roman" w:cs="Times New Roman"/>
          <w:i w:val="0"/>
          <w:iCs w:val="0"/>
          <w:color w:val="auto"/>
          <w:sz w:val="22"/>
          <w:szCs w:val="22"/>
        </w:rPr>
        <w:t xml:space="preserve">. </w:t>
      </w:r>
      <w:bookmarkEnd w:id="27"/>
      <w:r w:rsidRPr="007E5245" w:rsidR="006D4178">
        <w:rPr>
          <w:rFonts w:ascii="Times New Roman" w:hAnsi="Times New Roman" w:cs="Times New Roman"/>
          <w:i w:val="0"/>
          <w:iCs w:val="0"/>
          <w:color w:val="auto"/>
          <w:sz w:val="22"/>
          <w:szCs w:val="22"/>
        </w:rPr>
        <w:t>Root mean square error (RMSE) of linear models of monthly TP retention ~ inflow volume</w:t>
      </w:r>
      <w:r w:rsidRPr="007E5245" w:rsidR="00A5441D">
        <w:rPr>
          <w:rFonts w:ascii="Times New Roman" w:hAnsi="Times New Roman" w:cs="Times New Roman"/>
          <w:i w:val="0"/>
          <w:iCs w:val="0"/>
          <w:color w:val="auto"/>
          <w:sz w:val="22"/>
          <w:szCs w:val="22"/>
        </w:rPr>
        <w:t>. Each bar represents the RMSE for a) the model with the listed wetland removed</w:t>
      </w:r>
      <w:r w:rsidRPr="007E5245" w:rsidR="00B2079E">
        <w:rPr>
          <w:rFonts w:ascii="Times New Roman" w:hAnsi="Times New Roman" w:cs="Times New Roman"/>
          <w:i w:val="0"/>
          <w:iCs w:val="0"/>
          <w:color w:val="auto"/>
          <w:sz w:val="22"/>
          <w:szCs w:val="22"/>
        </w:rPr>
        <w:t xml:space="preserve"> or b) the performance of the model predicting TP retention of the removed wetland. </w:t>
      </w:r>
    </w:p>
    <w:p w:rsidRPr="007E5245" w:rsidR="00B2079E" w:rsidP="002A726C" w:rsidRDefault="00B2079E" w14:paraId="4D222ACB" w14:textId="77777777">
      <w:pPr>
        <w:pStyle w:val="Caption"/>
        <w:rPr>
          <w:rFonts w:ascii="Times New Roman" w:hAnsi="Times New Roman" w:cs="Times New Roman"/>
          <w:i w:val="0"/>
          <w:iCs w:val="0"/>
          <w:color w:val="auto"/>
          <w:sz w:val="22"/>
          <w:szCs w:val="22"/>
        </w:rPr>
      </w:pPr>
      <w:bookmarkStart w:name="_Ref238453741" w:id="28"/>
    </w:p>
    <w:p w:rsidRPr="007E5245" w:rsidR="00B2079E" w:rsidRDefault="00B2079E" w14:paraId="04F416E9" w14:textId="77777777">
      <w:pPr>
        <w:rPr>
          <w:rFonts w:ascii="Times New Roman" w:hAnsi="Times New Roman" w:cs="Times New Roman"/>
        </w:rPr>
      </w:pPr>
      <w:r w:rsidRPr="007E5245">
        <w:rPr>
          <w:rFonts w:ascii="Times New Roman" w:hAnsi="Times New Roman" w:cs="Times New Roman"/>
          <w:i/>
          <w:iCs/>
        </w:rPr>
        <w:br w:type="page"/>
      </w:r>
    </w:p>
    <w:p w:rsidRPr="007E5245" w:rsidR="00E776C0" w:rsidP="002A726C" w:rsidRDefault="002A726C" w14:paraId="4934C25A" w14:textId="32D087B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t>Table S</w:t>
      </w:r>
      <w:r w:rsidRPr="007E5245" w:rsidR="006E6134">
        <w:rPr>
          <w:rFonts w:ascii="Times New Roman" w:hAnsi="Times New Roman" w:cs="Times New Roman"/>
          <w:i w:val="0"/>
          <w:iCs w:val="0"/>
          <w:color w:val="auto"/>
          <w:sz w:val="22"/>
          <w:szCs w:val="22"/>
        </w:rPr>
        <w:fldChar w:fldCharType="begin"/>
      </w:r>
      <w:r w:rsidRPr="007E5245" w:rsidR="006E6134">
        <w:rPr>
          <w:rFonts w:ascii="Times New Roman" w:hAnsi="Times New Roman" w:cs="Times New Roman"/>
          <w:i w:val="0"/>
          <w:iCs w:val="0"/>
          <w:color w:val="auto"/>
          <w:sz w:val="22"/>
          <w:szCs w:val="22"/>
        </w:rPr>
        <w:instrText xml:space="preserve"> SEQ Table_S \* ARABIC </w:instrText>
      </w:r>
      <w:r w:rsidRPr="007E5245" w:rsidR="006E6134">
        <w:rPr>
          <w:rFonts w:ascii="Times New Roman" w:hAnsi="Times New Roman" w:cs="Times New Roman"/>
          <w:i w:val="0"/>
          <w:iCs w:val="0"/>
          <w:color w:val="auto"/>
          <w:sz w:val="22"/>
          <w:szCs w:val="22"/>
        </w:rPr>
        <w:fldChar w:fldCharType="separate"/>
      </w:r>
      <w:r w:rsidRPr="007E5245" w:rsidR="006E6134">
        <w:rPr>
          <w:rFonts w:ascii="Times New Roman" w:hAnsi="Times New Roman" w:cs="Times New Roman"/>
          <w:i w:val="0"/>
          <w:iCs w:val="0"/>
          <w:noProof/>
          <w:color w:val="auto"/>
          <w:sz w:val="22"/>
          <w:szCs w:val="22"/>
        </w:rPr>
        <w:t>1</w:t>
      </w:r>
      <w:r w:rsidRPr="007E5245" w:rsidR="006E6134">
        <w:rPr>
          <w:rFonts w:ascii="Times New Roman" w:hAnsi="Times New Roman" w:cs="Times New Roman"/>
          <w:i w:val="0"/>
          <w:iCs w:val="0"/>
          <w:noProof/>
          <w:color w:val="auto"/>
          <w:sz w:val="22"/>
          <w:szCs w:val="22"/>
        </w:rPr>
        <w:fldChar w:fldCharType="end"/>
      </w:r>
      <w:bookmarkEnd w:id="28"/>
      <w:r w:rsidRPr="007E5245">
        <w:rPr>
          <w:rFonts w:ascii="Times New Roman" w:hAnsi="Times New Roman" w:cs="Times New Roman"/>
          <w:i w:val="0"/>
          <w:iCs w:val="0"/>
          <w:color w:val="auto"/>
          <w:sz w:val="22"/>
          <w:szCs w:val="22"/>
        </w:rPr>
        <w:t xml:space="preserve">. </w:t>
      </w:r>
      <w:r w:rsidRPr="007E5245" w:rsidR="00E776C0">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Pr="007E5245" w:rsidR="00374ACA">
        <w:rPr>
          <w:rFonts w:ascii="Times New Roman" w:hAnsi="Times New Roman" w:cs="Times New Roman"/>
          <w:i w:val="0"/>
          <w:iCs w:val="0"/>
          <w:color w:val="auto"/>
          <w:sz w:val="22"/>
          <w:szCs w:val="22"/>
        </w:rPr>
        <w:t>.</w:t>
      </w:r>
      <w:r w:rsidRPr="007E5245" w:rsidR="00E776C0">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Pr="007E5245" w:rsidR="00E776C0">
        <w:rPr>
          <w:rFonts w:ascii="Times New Roman" w:hAnsi="Times New Roman" w:cs="Times New Roman"/>
          <w:i w:val="0"/>
          <w:iCs w:val="0"/>
          <w:color w:val="auto"/>
          <w:sz w:val="22"/>
          <w:szCs w:val="22"/>
          <w:vertAlign w:val="subscript"/>
        </w:rPr>
        <w:t>x</w:t>
      </w:r>
      <w:r w:rsidRPr="007E5245" w:rsidR="00E776C0">
        <w:rPr>
          <w:rFonts w:ascii="Times New Roman" w:hAnsi="Times New Roman" w:cs="Times New Roman"/>
          <w:i w:val="0"/>
          <w:iCs w:val="0"/>
          <w:color w:val="auto"/>
          <w:sz w:val="22"/>
          <w:szCs w:val="22"/>
        </w:rPr>
        <w:t>), and total ammonium nitrogen (NH</w:t>
      </w:r>
      <w:r w:rsidRPr="007E5245" w:rsidR="00E776C0">
        <w:rPr>
          <w:rFonts w:ascii="Times New Roman" w:hAnsi="Times New Roman" w:cs="Times New Roman"/>
          <w:i w:val="0"/>
          <w:iCs w:val="0"/>
          <w:color w:val="auto"/>
          <w:sz w:val="22"/>
          <w:szCs w:val="22"/>
          <w:vertAlign w:val="subscript"/>
        </w:rPr>
        <w:t>4</w:t>
      </w:r>
      <w:r w:rsidRPr="007E5245" w:rsidR="00E776C0">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Pr="007E5245" w:rsidR="00E776C0" w:rsidTr="00D669F0" w14:paraId="3C7FB3C6"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12" w:space="0"/>
              <w:bottom w:val="nil"/>
            </w:tcBorders>
            <w:shd w:val="clear" w:color="auto" w:fill="ADADAD" w:themeFill="background2" w:themeFillShade="BF"/>
          </w:tcPr>
          <w:p w:rsidRPr="007E5245" w:rsidR="00E776C0" w:rsidRDefault="00E776C0" w14:paraId="0810DC9A" w14:textId="77777777">
            <w:pPr>
              <w:pStyle w:val="TableNormal1"/>
              <w:rPr>
                <w:rFonts w:ascii="Times New Roman" w:hAnsi="Times New Roman" w:cs="Times New Roman"/>
              </w:rPr>
            </w:pPr>
          </w:p>
        </w:tc>
        <w:tc>
          <w:tcPr>
            <w:tcW w:w="1431" w:type="dxa"/>
            <w:tcBorders>
              <w:top w:val="single" w:color="auto" w:sz="12" w:space="0"/>
              <w:bottom w:val="nil"/>
            </w:tcBorders>
            <w:shd w:val="clear" w:color="auto" w:fill="ADADAD" w:themeFill="background2" w:themeFillShade="BF"/>
          </w:tcPr>
          <w:p w:rsidRPr="007E5245" w:rsidR="00E776C0" w:rsidRDefault="00E776C0" w14:paraId="09EBB4A0" w14:textId="77777777">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color="auto" w:sz="12" w:space="0"/>
              <w:bottom w:val="nil"/>
            </w:tcBorders>
            <w:shd w:val="clear" w:color="auto" w:fill="ADADAD" w:themeFill="background2" w:themeFillShade="BF"/>
          </w:tcPr>
          <w:p w:rsidRPr="007E5245" w:rsidR="00E776C0" w:rsidRDefault="00E776C0" w14:paraId="327D05D7" w14:textId="77777777">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color="auto" w:sz="12" w:space="0"/>
              <w:bottom w:val="nil"/>
            </w:tcBorders>
            <w:shd w:val="clear" w:color="auto" w:fill="ADADAD" w:themeFill="background2" w:themeFillShade="BF"/>
          </w:tcPr>
          <w:p w:rsidRPr="007E5245" w:rsidR="00E776C0" w:rsidRDefault="00E776C0" w14:paraId="0155C6ED" w14:textId="77777777">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color="auto" w:sz="12" w:space="0"/>
              <w:bottom w:val="nil"/>
            </w:tcBorders>
            <w:shd w:val="clear" w:color="auto" w:fill="ADADAD" w:themeFill="background2" w:themeFillShade="BF"/>
          </w:tcPr>
          <w:p w:rsidRPr="007E5245" w:rsidR="00E776C0" w:rsidRDefault="003B53C9" w14:paraId="52BD1FF4" w14:textId="5C83D9B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Pr="007E5245" w:rsidR="00E776C0">
              <w:rPr>
                <w:rFonts w:ascii="Times New Roman" w:hAnsi="Times New Roman" w:cs="Times New Roman"/>
              </w:rPr>
              <w:t xml:space="preserve"> (lbs. of Phosphorus or Nitrogen)</w:t>
            </w:r>
          </w:p>
        </w:tc>
      </w:tr>
      <w:tr w:rsidRPr="007E5245" w:rsidR="00E776C0" w:rsidTr="00D669F0" w14:paraId="0E1A3308"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12" w:space="0"/>
            </w:tcBorders>
            <w:shd w:val="clear" w:color="auto" w:fill="ADADAD" w:themeFill="background2" w:themeFillShade="BF"/>
          </w:tcPr>
          <w:p w:rsidRPr="007E5245" w:rsidR="00E776C0" w:rsidRDefault="00E776C0" w14:paraId="0A2099F6" w14:textId="77777777">
            <w:pPr>
              <w:pStyle w:val="TableNormal1"/>
              <w:rPr>
                <w:rFonts w:ascii="Times New Roman" w:hAnsi="Times New Roman" w:cs="Times New Roman"/>
              </w:rPr>
            </w:pPr>
            <w:r w:rsidRPr="007E5245">
              <w:rPr>
                <w:rFonts w:ascii="Times New Roman" w:hAnsi="Times New Roman" w:cs="Times New Roman"/>
              </w:rPr>
              <w:t>Project</w:t>
            </w:r>
          </w:p>
        </w:tc>
        <w:tc>
          <w:tcPr>
            <w:tcW w:w="1431" w:type="dxa"/>
            <w:tcBorders>
              <w:top w:val="nil"/>
              <w:bottom w:val="single" w:color="auto" w:sz="12" w:space="0"/>
            </w:tcBorders>
            <w:shd w:val="clear" w:color="auto" w:fill="ADADAD" w:themeFill="background2" w:themeFillShade="BF"/>
          </w:tcPr>
          <w:p w:rsidRPr="007E5245" w:rsidR="00E776C0" w:rsidRDefault="00E776C0" w14:paraId="1FBF1C7B" w14:textId="77777777">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color="auto" w:sz="12" w:space="0"/>
            </w:tcBorders>
            <w:shd w:val="clear" w:color="auto" w:fill="ADADAD" w:themeFill="background2" w:themeFillShade="BF"/>
          </w:tcPr>
          <w:p w:rsidRPr="007E5245" w:rsidR="00E776C0" w:rsidRDefault="00E776C0" w14:paraId="01B4514F" w14:textId="77777777">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color="auto" w:sz="12" w:space="0"/>
            </w:tcBorders>
            <w:shd w:val="clear" w:color="auto" w:fill="ADADAD" w:themeFill="background2" w:themeFillShade="BF"/>
          </w:tcPr>
          <w:p w:rsidRPr="007E5245" w:rsidR="00E776C0" w:rsidRDefault="00E776C0" w14:paraId="7DA00722"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color="auto" w:sz="12" w:space="0"/>
            </w:tcBorders>
            <w:shd w:val="clear" w:color="auto" w:fill="ADADAD" w:themeFill="background2" w:themeFillShade="BF"/>
          </w:tcPr>
          <w:p w:rsidRPr="007E5245" w:rsidR="00E776C0" w:rsidRDefault="00E776C0" w14:paraId="7F3E8F79"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color="auto" w:sz="12" w:space="0"/>
            </w:tcBorders>
            <w:shd w:val="clear" w:color="auto" w:fill="ADADAD" w:themeFill="background2" w:themeFillShade="BF"/>
          </w:tcPr>
          <w:p w:rsidRPr="007E5245" w:rsidR="00E776C0" w:rsidRDefault="00E776C0" w14:paraId="1E1309EC"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color="auto" w:sz="12" w:space="0"/>
            </w:tcBorders>
            <w:shd w:val="clear" w:color="auto" w:fill="ADADAD" w:themeFill="background2" w:themeFillShade="BF"/>
          </w:tcPr>
          <w:p w:rsidRPr="007E5245" w:rsidR="00E776C0" w:rsidRDefault="00E776C0" w14:paraId="5B706B0A"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color="auto" w:sz="12" w:space="0"/>
            </w:tcBorders>
            <w:shd w:val="clear" w:color="auto" w:fill="ADADAD" w:themeFill="background2" w:themeFillShade="BF"/>
          </w:tcPr>
          <w:p w:rsidRPr="007E5245" w:rsidR="00E776C0" w:rsidRDefault="00E776C0" w14:paraId="02C74357"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color="auto" w:sz="12" w:space="0"/>
            </w:tcBorders>
            <w:shd w:val="clear" w:color="auto" w:fill="ADADAD" w:themeFill="background2" w:themeFillShade="BF"/>
          </w:tcPr>
          <w:p w:rsidRPr="007E5245" w:rsidR="00E776C0" w:rsidRDefault="00E776C0" w14:paraId="316F18E1" w14:textId="77777777">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Pr="007E5245" w:rsidR="00E776C0" w14:paraId="7485E3D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12" w:space="0"/>
              <w:bottom w:val="single" w:color="auto" w:sz="4" w:space="0"/>
            </w:tcBorders>
          </w:tcPr>
          <w:p w:rsidRPr="007E5245" w:rsidR="00E776C0" w:rsidRDefault="00E776C0" w14:paraId="1E24625F" w14:textId="77777777">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color="auto" w:sz="12" w:space="0"/>
              <w:bottom w:val="single" w:color="auto" w:sz="4" w:space="0"/>
            </w:tcBorders>
          </w:tcPr>
          <w:p w:rsidRPr="007E5245" w:rsidR="00E776C0" w:rsidRDefault="00E776C0" w14:paraId="74DE8D4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color="auto" w:sz="12" w:space="0"/>
              <w:bottom w:val="single" w:color="auto" w:sz="4" w:space="0"/>
            </w:tcBorders>
          </w:tcPr>
          <w:p w:rsidRPr="007E5245" w:rsidR="00E776C0" w:rsidRDefault="00E776C0" w14:paraId="18DEFAE5"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color="auto" w:sz="12" w:space="0"/>
              <w:bottom w:val="single" w:color="auto" w:sz="4" w:space="0"/>
            </w:tcBorders>
          </w:tcPr>
          <w:p w:rsidRPr="007E5245" w:rsidR="00E776C0" w:rsidRDefault="00E776C0" w14:paraId="3D4BE0D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color="auto" w:sz="12" w:space="0"/>
              <w:bottom w:val="single" w:color="auto" w:sz="4" w:space="0"/>
            </w:tcBorders>
          </w:tcPr>
          <w:p w:rsidRPr="007E5245" w:rsidR="00E776C0" w:rsidRDefault="00E776C0" w14:paraId="22FE1E3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color="auto" w:sz="12" w:space="0"/>
              <w:bottom w:val="single" w:color="auto" w:sz="4" w:space="0"/>
            </w:tcBorders>
          </w:tcPr>
          <w:p w:rsidRPr="007E5245" w:rsidR="00E776C0" w:rsidRDefault="00E776C0" w14:paraId="09D9994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color="auto" w:sz="12" w:space="0"/>
              <w:bottom w:val="single" w:color="auto" w:sz="4" w:space="0"/>
            </w:tcBorders>
          </w:tcPr>
          <w:p w:rsidRPr="007E5245" w:rsidR="00E776C0" w:rsidRDefault="00E776C0" w14:paraId="7BD9A08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color="auto" w:sz="12" w:space="0"/>
              <w:bottom w:val="single" w:color="auto" w:sz="4" w:space="0"/>
            </w:tcBorders>
          </w:tcPr>
          <w:p w:rsidRPr="007E5245" w:rsidR="00E776C0" w:rsidRDefault="00E776C0" w14:paraId="66EFC77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color="auto" w:sz="12" w:space="0"/>
              <w:bottom w:val="single" w:color="auto" w:sz="4" w:space="0"/>
            </w:tcBorders>
          </w:tcPr>
          <w:p w:rsidRPr="007E5245" w:rsidR="00E776C0" w:rsidRDefault="00E776C0" w14:paraId="17C4D0A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Pr="007E5245" w:rsidR="00E776C0" w14:paraId="3FF98A80"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4F81D5DE" w14:textId="77777777">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color="auto" w:sz="4" w:space="0"/>
              <w:bottom w:val="single" w:color="auto" w:sz="4" w:space="0"/>
            </w:tcBorders>
          </w:tcPr>
          <w:p w:rsidRPr="007E5245" w:rsidR="00E776C0" w:rsidRDefault="00E776C0" w14:paraId="42F672C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color="auto" w:sz="4" w:space="0"/>
              <w:bottom w:val="single" w:color="auto" w:sz="4" w:space="0"/>
            </w:tcBorders>
          </w:tcPr>
          <w:p w:rsidRPr="007E5245" w:rsidR="00E776C0" w:rsidRDefault="00E776C0" w14:paraId="039D061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39FE9D9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color="auto" w:sz="4" w:space="0"/>
              <w:bottom w:val="single" w:color="auto" w:sz="4" w:space="0"/>
            </w:tcBorders>
          </w:tcPr>
          <w:p w:rsidRPr="007E5245" w:rsidR="00E776C0" w:rsidRDefault="00E776C0" w14:paraId="77F11E9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color="auto" w:sz="4" w:space="0"/>
              <w:bottom w:val="single" w:color="auto" w:sz="4" w:space="0"/>
            </w:tcBorders>
          </w:tcPr>
          <w:p w:rsidRPr="007E5245" w:rsidR="00E776C0" w:rsidRDefault="00E776C0" w14:paraId="782EAA0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color="auto" w:sz="4" w:space="0"/>
              <w:bottom w:val="single" w:color="auto" w:sz="4" w:space="0"/>
            </w:tcBorders>
          </w:tcPr>
          <w:p w:rsidRPr="007E5245" w:rsidR="00E776C0" w:rsidRDefault="00E776C0" w14:paraId="313D59B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color="auto" w:sz="4" w:space="0"/>
              <w:bottom w:val="single" w:color="auto" w:sz="4" w:space="0"/>
            </w:tcBorders>
          </w:tcPr>
          <w:p w:rsidRPr="007E5245" w:rsidR="00E776C0" w:rsidRDefault="00E776C0" w14:paraId="19A7512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color="auto" w:sz="4" w:space="0"/>
              <w:bottom w:val="single" w:color="auto" w:sz="4" w:space="0"/>
            </w:tcBorders>
          </w:tcPr>
          <w:p w:rsidRPr="007E5245" w:rsidR="00E776C0" w:rsidRDefault="00E776C0" w14:paraId="42E0AA7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Pr="007E5245" w:rsidR="00E776C0" w14:paraId="12EE842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63432B76" w14:textId="77777777">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color="auto" w:sz="4" w:space="0"/>
              <w:bottom w:val="nil"/>
            </w:tcBorders>
          </w:tcPr>
          <w:p w:rsidRPr="007E5245" w:rsidR="00E776C0" w:rsidRDefault="00E776C0" w14:paraId="22E73B5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color="auto" w:sz="4" w:space="0"/>
              <w:bottom w:val="nil"/>
            </w:tcBorders>
          </w:tcPr>
          <w:p w:rsidRPr="007E5245" w:rsidR="00E776C0" w:rsidRDefault="00E776C0" w14:paraId="1BDC3A8B"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color="auto" w:sz="4" w:space="0"/>
              <w:bottom w:val="nil"/>
            </w:tcBorders>
          </w:tcPr>
          <w:p w:rsidRPr="007E5245" w:rsidR="00E776C0" w:rsidRDefault="00E776C0" w14:paraId="6ABEBA5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color="auto" w:sz="4" w:space="0"/>
              <w:bottom w:val="nil"/>
            </w:tcBorders>
          </w:tcPr>
          <w:p w:rsidRPr="007E5245" w:rsidR="00E776C0" w:rsidRDefault="00E776C0" w14:paraId="31FF7F4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color="auto" w:sz="4" w:space="0"/>
              <w:bottom w:val="nil"/>
            </w:tcBorders>
          </w:tcPr>
          <w:p w:rsidRPr="007E5245" w:rsidR="00E776C0" w:rsidRDefault="00E776C0" w14:paraId="31C1F72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color="auto" w:sz="4" w:space="0"/>
              <w:bottom w:val="nil"/>
            </w:tcBorders>
          </w:tcPr>
          <w:p w:rsidRPr="007E5245" w:rsidR="00E776C0" w:rsidRDefault="00E776C0" w14:paraId="79331D0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color="auto" w:sz="4" w:space="0"/>
              <w:bottom w:val="nil"/>
            </w:tcBorders>
          </w:tcPr>
          <w:p w:rsidRPr="007E5245" w:rsidR="00E776C0" w:rsidRDefault="00E776C0" w14:paraId="38EEA16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color="auto" w:sz="4" w:space="0"/>
              <w:bottom w:val="nil"/>
            </w:tcBorders>
          </w:tcPr>
          <w:p w:rsidRPr="007E5245" w:rsidR="00E776C0" w:rsidRDefault="00E776C0" w14:paraId="35B2442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Pr="007E5245" w:rsidR="00E776C0" w14:paraId="48A7A97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6350DE80"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3074CAE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0B98400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color="auto" w:sz="4" w:space="0"/>
            </w:tcBorders>
          </w:tcPr>
          <w:p w:rsidRPr="007E5245" w:rsidR="00E776C0" w:rsidRDefault="00E776C0" w14:paraId="6ADC428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color="auto" w:sz="4" w:space="0"/>
            </w:tcBorders>
          </w:tcPr>
          <w:p w:rsidRPr="007E5245" w:rsidR="00E776C0" w:rsidRDefault="00E776C0" w14:paraId="1EF0F88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color="auto" w:sz="4" w:space="0"/>
            </w:tcBorders>
          </w:tcPr>
          <w:p w:rsidRPr="007E5245" w:rsidR="00E776C0" w:rsidRDefault="00E776C0" w14:paraId="1D7C2C6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color="auto" w:sz="4" w:space="0"/>
            </w:tcBorders>
          </w:tcPr>
          <w:p w:rsidRPr="007E5245" w:rsidR="00E776C0" w:rsidRDefault="00E776C0" w14:paraId="3FBFB2C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color="auto" w:sz="4" w:space="0"/>
            </w:tcBorders>
          </w:tcPr>
          <w:p w:rsidRPr="007E5245" w:rsidR="00E776C0" w:rsidRDefault="00E776C0" w14:paraId="383A237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color="auto" w:sz="4" w:space="0"/>
            </w:tcBorders>
          </w:tcPr>
          <w:p w:rsidRPr="007E5245" w:rsidR="00E776C0" w:rsidRDefault="00E776C0" w14:paraId="296FFF7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Pr="007E5245" w:rsidR="00E776C0" w14:paraId="7EFAA24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631DB131" w14:textId="77777777">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color="auto" w:sz="4" w:space="0"/>
              <w:bottom w:val="nil"/>
            </w:tcBorders>
          </w:tcPr>
          <w:p w:rsidRPr="007E5245" w:rsidR="00E776C0" w:rsidRDefault="00E776C0" w14:paraId="0523990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color="auto" w:sz="4" w:space="0"/>
              <w:bottom w:val="nil"/>
            </w:tcBorders>
          </w:tcPr>
          <w:p w:rsidRPr="007E5245" w:rsidR="00E776C0" w:rsidRDefault="00E776C0" w14:paraId="41B1FDBA"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color="auto" w:sz="4" w:space="0"/>
              <w:bottom w:val="nil"/>
            </w:tcBorders>
          </w:tcPr>
          <w:p w:rsidRPr="007E5245" w:rsidR="00E776C0" w:rsidRDefault="00E776C0" w14:paraId="645FA92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color="auto" w:sz="4" w:space="0"/>
              <w:bottom w:val="nil"/>
            </w:tcBorders>
          </w:tcPr>
          <w:p w:rsidRPr="007E5245" w:rsidR="00E776C0" w:rsidRDefault="00E776C0" w14:paraId="44E91C2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color="auto" w:sz="4" w:space="0"/>
              <w:bottom w:val="nil"/>
            </w:tcBorders>
          </w:tcPr>
          <w:p w:rsidRPr="007E5245" w:rsidR="00E776C0" w:rsidRDefault="00E776C0" w14:paraId="3DEAD07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color="auto" w:sz="4" w:space="0"/>
              <w:bottom w:val="nil"/>
            </w:tcBorders>
          </w:tcPr>
          <w:p w:rsidRPr="007E5245" w:rsidR="00E776C0" w:rsidRDefault="00E776C0" w14:paraId="744CA1E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color="auto" w:sz="4" w:space="0"/>
              <w:bottom w:val="nil"/>
            </w:tcBorders>
          </w:tcPr>
          <w:p w:rsidRPr="007E5245" w:rsidR="00E776C0" w:rsidRDefault="00E776C0" w14:paraId="3AEBDCA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color="auto" w:sz="4" w:space="0"/>
              <w:bottom w:val="nil"/>
            </w:tcBorders>
          </w:tcPr>
          <w:p w:rsidRPr="007E5245" w:rsidR="00E776C0" w:rsidRDefault="00E776C0" w14:paraId="057BF1D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Pr="007E5245" w:rsidR="00E776C0" w14:paraId="659E63F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70301BFD"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00AE9A8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456B940C"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rsidRPr="007E5245" w:rsidR="00E776C0" w:rsidRDefault="00E776C0" w14:paraId="4B1B6A2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rsidRPr="007E5245" w:rsidR="00E776C0" w:rsidRDefault="00E776C0" w14:paraId="75C323C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rsidRPr="007E5245" w:rsidR="00E776C0" w:rsidRDefault="00E776C0" w14:paraId="5A40F83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rsidRPr="007E5245" w:rsidR="00E776C0" w:rsidRDefault="00E776C0" w14:paraId="09801FB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rsidRPr="007E5245" w:rsidR="00E776C0" w:rsidRDefault="00E776C0" w14:paraId="134E7ED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rsidRPr="007E5245" w:rsidR="00E776C0" w:rsidRDefault="00E776C0" w14:paraId="456598A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369155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086DA2AC"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71064CD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19BEC254"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4631CB7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color="auto" w:sz="4" w:space="0"/>
            </w:tcBorders>
          </w:tcPr>
          <w:p w:rsidRPr="007E5245" w:rsidR="00E776C0" w:rsidRDefault="00E776C0" w14:paraId="7F582C0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color="auto" w:sz="4" w:space="0"/>
            </w:tcBorders>
          </w:tcPr>
          <w:p w:rsidRPr="007E5245" w:rsidR="00E776C0" w:rsidRDefault="00E776C0" w14:paraId="749D525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color="auto" w:sz="4" w:space="0"/>
            </w:tcBorders>
          </w:tcPr>
          <w:p w:rsidRPr="007E5245" w:rsidR="00E776C0" w:rsidRDefault="00E776C0" w14:paraId="526DD3E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color="auto" w:sz="4" w:space="0"/>
            </w:tcBorders>
          </w:tcPr>
          <w:p w:rsidRPr="007E5245" w:rsidR="00E776C0" w:rsidRDefault="00E776C0" w14:paraId="5A6783E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color="auto" w:sz="4" w:space="0"/>
            </w:tcBorders>
          </w:tcPr>
          <w:p w:rsidRPr="007E5245" w:rsidR="00E776C0" w:rsidRDefault="00E776C0" w14:paraId="503C5B8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Pr="007E5245" w:rsidR="00E776C0" w14:paraId="4463C0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008D5721" w14:textId="77777777">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color="auto" w:sz="4" w:space="0"/>
              <w:bottom w:val="nil"/>
            </w:tcBorders>
          </w:tcPr>
          <w:p w:rsidRPr="007E5245" w:rsidR="00E776C0" w:rsidRDefault="00E776C0" w14:paraId="4954353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color="auto" w:sz="4" w:space="0"/>
              <w:bottom w:val="nil"/>
            </w:tcBorders>
          </w:tcPr>
          <w:p w:rsidRPr="007E5245" w:rsidR="00E776C0" w:rsidRDefault="00E776C0" w14:paraId="3E8ABA4E"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6B1A052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color="auto" w:sz="4" w:space="0"/>
              <w:bottom w:val="nil"/>
            </w:tcBorders>
          </w:tcPr>
          <w:p w:rsidRPr="007E5245" w:rsidR="00E776C0" w:rsidRDefault="00E776C0" w14:paraId="604543B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color="auto" w:sz="4" w:space="0"/>
              <w:bottom w:val="nil"/>
            </w:tcBorders>
          </w:tcPr>
          <w:p w:rsidRPr="007E5245" w:rsidR="00E776C0" w:rsidRDefault="00E776C0" w14:paraId="5C43E8D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color="auto" w:sz="4" w:space="0"/>
              <w:bottom w:val="nil"/>
            </w:tcBorders>
          </w:tcPr>
          <w:p w:rsidRPr="007E5245" w:rsidR="00E776C0" w:rsidRDefault="00E776C0" w14:paraId="3448A21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color="auto" w:sz="4" w:space="0"/>
              <w:bottom w:val="nil"/>
            </w:tcBorders>
          </w:tcPr>
          <w:p w:rsidRPr="007E5245" w:rsidR="00E776C0" w:rsidRDefault="00E776C0" w14:paraId="617F8E0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color="auto" w:sz="4" w:space="0"/>
              <w:bottom w:val="nil"/>
            </w:tcBorders>
          </w:tcPr>
          <w:p w:rsidRPr="007E5245" w:rsidR="00E776C0" w:rsidRDefault="00E776C0" w14:paraId="75792A9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Pr="007E5245" w:rsidR="00E776C0" w14:paraId="77A286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41E043B0"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539180D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1007AF84"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11E5096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color="auto" w:sz="4" w:space="0"/>
            </w:tcBorders>
          </w:tcPr>
          <w:p w:rsidRPr="007E5245" w:rsidR="00E776C0" w:rsidRDefault="00E776C0" w14:paraId="1AA6CC4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color="auto" w:sz="4" w:space="0"/>
            </w:tcBorders>
          </w:tcPr>
          <w:p w:rsidRPr="007E5245" w:rsidR="00E776C0" w:rsidRDefault="00E776C0" w14:paraId="0BF8609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color="auto" w:sz="4" w:space="0"/>
            </w:tcBorders>
          </w:tcPr>
          <w:p w:rsidRPr="007E5245" w:rsidR="00E776C0" w:rsidRDefault="00E776C0" w14:paraId="529D762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color="auto" w:sz="4" w:space="0"/>
            </w:tcBorders>
          </w:tcPr>
          <w:p w:rsidRPr="007E5245" w:rsidR="00E776C0" w:rsidRDefault="00E776C0" w14:paraId="7DCAFAC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color="auto" w:sz="4" w:space="0"/>
            </w:tcBorders>
          </w:tcPr>
          <w:p w:rsidRPr="007E5245" w:rsidR="00E776C0" w:rsidRDefault="00E776C0" w14:paraId="6F03961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Pr="007E5245" w:rsidR="00E776C0" w14:paraId="4D7C251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3116EC87" w14:textId="77777777">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color="auto" w:sz="4" w:space="0"/>
              <w:bottom w:val="nil"/>
            </w:tcBorders>
          </w:tcPr>
          <w:p w:rsidRPr="007E5245" w:rsidR="00E776C0" w:rsidRDefault="00E776C0" w14:paraId="577CCCF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color="auto" w:sz="4" w:space="0"/>
              <w:bottom w:val="nil"/>
            </w:tcBorders>
          </w:tcPr>
          <w:p w:rsidRPr="007E5245" w:rsidR="00E776C0" w:rsidRDefault="00E776C0" w14:paraId="69D0C67F"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color="auto" w:sz="4" w:space="0"/>
              <w:bottom w:val="nil"/>
            </w:tcBorders>
          </w:tcPr>
          <w:p w:rsidRPr="007E5245" w:rsidR="00E776C0" w:rsidRDefault="00E776C0" w14:paraId="095BE60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color="auto" w:sz="4" w:space="0"/>
              <w:bottom w:val="nil"/>
            </w:tcBorders>
          </w:tcPr>
          <w:p w:rsidRPr="007E5245" w:rsidR="00E776C0" w:rsidRDefault="00E776C0" w14:paraId="2593957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color="auto" w:sz="4" w:space="0"/>
              <w:bottom w:val="nil"/>
            </w:tcBorders>
          </w:tcPr>
          <w:p w:rsidRPr="007E5245" w:rsidR="00E776C0" w:rsidRDefault="00E776C0" w14:paraId="29DA060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color="auto" w:sz="4" w:space="0"/>
              <w:bottom w:val="nil"/>
            </w:tcBorders>
          </w:tcPr>
          <w:p w:rsidRPr="007E5245" w:rsidR="00E776C0" w:rsidRDefault="00E776C0" w14:paraId="2C25B71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color="auto" w:sz="4" w:space="0"/>
              <w:bottom w:val="nil"/>
            </w:tcBorders>
          </w:tcPr>
          <w:p w:rsidRPr="007E5245" w:rsidR="00E776C0" w:rsidRDefault="00E776C0" w14:paraId="3DEE064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color="auto" w:sz="4" w:space="0"/>
              <w:bottom w:val="nil"/>
            </w:tcBorders>
          </w:tcPr>
          <w:p w:rsidRPr="007E5245" w:rsidR="00E776C0" w:rsidRDefault="00E776C0" w14:paraId="6F73EDF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06ACB20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2EA6FA62"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56E0491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75608F68"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rsidRPr="007E5245" w:rsidR="00E776C0" w:rsidRDefault="00E776C0" w14:paraId="146A6E6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rsidRPr="007E5245" w:rsidR="00E776C0" w:rsidRDefault="00E776C0" w14:paraId="52198B2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rsidRPr="007E5245" w:rsidR="00E776C0" w:rsidRDefault="00E776C0" w14:paraId="38FB4F8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rsidRPr="007E5245" w:rsidR="00E776C0" w:rsidRDefault="00E776C0" w14:paraId="1C27908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rsidRPr="007E5245" w:rsidR="00E776C0" w:rsidRDefault="00E776C0" w14:paraId="34E0E07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rsidRPr="007E5245" w:rsidR="00E776C0" w:rsidRDefault="00E776C0" w14:paraId="320F0E8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05A7702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2A366261"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0368E0A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69804AF3"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79C8410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color="auto" w:sz="4" w:space="0"/>
            </w:tcBorders>
          </w:tcPr>
          <w:p w:rsidRPr="007E5245" w:rsidR="00E776C0" w:rsidRDefault="00E776C0" w14:paraId="1273102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color="auto" w:sz="4" w:space="0"/>
            </w:tcBorders>
          </w:tcPr>
          <w:p w:rsidRPr="007E5245" w:rsidR="00E776C0" w:rsidRDefault="00E776C0" w14:paraId="633F1F4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color="auto" w:sz="4" w:space="0"/>
            </w:tcBorders>
          </w:tcPr>
          <w:p w:rsidRPr="007E5245" w:rsidR="00E776C0" w:rsidRDefault="00E776C0" w14:paraId="079EC2D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color="auto" w:sz="4" w:space="0"/>
            </w:tcBorders>
          </w:tcPr>
          <w:p w:rsidRPr="007E5245" w:rsidR="00E776C0" w:rsidRDefault="00E776C0" w14:paraId="70A5EE8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color="auto" w:sz="4" w:space="0"/>
            </w:tcBorders>
          </w:tcPr>
          <w:p w:rsidRPr="007E5245" w:rsidR="00E776C0" w:rsidRDefault="00E776C0" w14:paraId="28BD6A6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6CB5A1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038611EA" w14:textId="77777777">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color="auto" w:sz="4" w:space="0"/>
              <w:bottom w:val="nil"/>
            </w:tcBorders>
          </w:tcPr>
          <w:p w:rsidRPr="007E5245" w:rsidR="00E776C0" w:rsidRDefault="00E776C0" w14:paraId="4969E2A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color="auto" w:sz="4" w:space="0"/>
              <w:bottom w:val="nil"/>
            </w:tcBorders>
          </w:tcPr>
          <w:p w:rsidRPr="007E5245" w:rsidR="00E776C0" w:rsidRDefault="00E776C0" w14:paraId="7E28CD5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7E59CCE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color="auto" w:sz="4" w:space="0"/>
              <w:bottom w:val="nil"/>
            </w:tcBorders>
          </w:tcPr>
          <w:p w:rsidRPr="007E5245" w:rsidR="00E776C0" w:rsidRDefault="00E776C0" w14:paraId="5615CAF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color="auto" w:sz="4" w:space="0"/>
              <w:bottom w:val="nil"/>
            </w:tcBorders>
          </w:tcPr>
          <w:p w:rsidRPr="007E5245" w:rsidR="00E776C0" w:rsidRDefault="00E776C0" w14:paraId="1D17A5D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color="auto" w:sz="4" w:space="0"/>
              <w:bottom w:val="nil"/>
            </w:tcBorders>
          </w:tcPr>
          <w:p w:rsidRPr="007E5245" w:rsidR="00E776C0" w:rsidRDefault="00E776C0" w14:paraId="2F411F1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color="auto" w:sz="4" w:space="0"/>
              <w:bottom w:val="nil"/>
            </w:tcBorders>
          </w:tcPr>
          <w:p w:rsidRPr="007E5245" w:rsidR="00E776C0" w:rsidRDefault="00E776C0" w14:paraId="705278D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color="auto" w:sz="4" w:space="0"/>
              <w:bottom w:val="nil"/>
            </w:tcBorders>
          </w:tcPr>
          <w:p w:rsidRPr="007E5245" w:rsidR="00E776C0" w:rsidRDefault="00E776C0" w14:paraId="26F3A96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62051F7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0F09BB28"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035DA0B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39EB1BEB"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0B9AC9E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color="auto" w:sz="4" w:space="0"/>
            </w:tcBorders>
          </w:tcPr>
          <w:p w:rsidRPr="007E5245" w:rsidR="00E776C0" w:rsidRDefault="00E776C0" w14:paraId="4C3FAFD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color="auto" w:sz="4" w:space="0"/>
            </w:tcBorders>
          </w:tcPr>
          <w:p w:rsidRPr="007E5245" w:rsidR="00E776C0" w:rsidRDefault="00E776C0" w14:paraId="424931D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color="auto" w:sz="4" w:space="0"/>
            </w:tcBorders>
          </w:tcPr>
          <w:p w:rsidRPr="007E5245" w:rsidR="00E776C0" w:rsidRDefault="00E776C0" w14:paraId="0D0A703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color="auto" w:sz="4" w:space="0"/>
            </w:tcBorders>
          </w:tcPr>
          <w:p w:rsidRPr="007E5245" w:rsidR="00E776C0" w:rsidRDefault="00E776C0" w14:paraId="648060D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color="auto" w:sz="4" w:space="0"/>
            </w:tcBorders>
          </w:tcPr>
          <w:p w:rsidRPr="007E5245" w:rsidR="00E776C0" w:rsidRDefault="00E776C0" w14:paraId="2C0F4CE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5840C84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7995F0BF" w14:textId="77777777">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color="auto" w:sz="4" w:space="0"/>
              <w:bottom w:val="single" w:color="auto" w:sz="4" w:space="0"/>
            </w:tcBorders>
          </w:tcPr>
          <w:p w:rsidRPr="007E5245" w:rsidR="00E776C0" w:rsidRDefault="00E776C0" w14:paraId="0841D6A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color="auto" w:sz="4" w:space="0"/>
              <w:bottom w:val="single" w:color="auto" w:sz="4" w:space="0"/>
            </w:tcBorders>
          </w:tcPr>
          <w:p w:rsidRPr="007E5245" w:rsidR="00E776C0" w:rsidRDefault="00E776C0" w14:paraId="60D3D97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3A49C70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color="auto" w:sz="4" w:space="0"/>
              <w:bottom w:val="single" w:color="auto" w:sz="4" w:space="0"/>
            </w:tcBorders>
          </w:tcPr>
          <w:p w:rsidRPr="007E5245" w:rsidR="00E776C0" w:rsidRDefault="00E776C0" w14:paraId="3B651E8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color="auto" w:sz="4" w:space="0"/>
              <w:bottom w:val="single" w:color="auto" w:sz="4" w:space="0"/>
            </w:tcBorders>
          </w:tcPr>
          <w:p w:rsidRPr="007E5245" w:rsidR="00E776C0" w:rsidRDefault="00E776C0" w14:paraId="314FEED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color="auto" w:sz="4" w:space="0"/>
              <w:bottom w:val="single" w:color="auto" w:sz="4" w:space="0"/>
            </w:tcBorders>
          </w:tcPr>
          <w:p w:rsidRPr="007E5245" w:rsidR="00E776C0" w:rsidRDefault="00E776C0" w14:paraId="628B705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color="auto" w:sz="4" w:space="0"/>
              <w:bottom w:val="single" w:color="auto" w:sz="4" w:space="0"/>
            </w:tcBorders>
          </w:tcPr>
          <w:p w:rsidRPr="007E5245" w:rsidR="00E776C0" w:rsidRDefault="00E776C0" w14:paraId="1A62CF6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color="auto" w:sz="4" w:space="0"/>
              <w:bottom w:val="single" w:color="auto" w:sz="4" w:space="0"/>
            </w:tcBorders>
          </w:tcPr>
          <w:p w:rsidRPr="007E5245" w:rsidR="00E776C0" w:rsidRDefault="00E776C0" w14:paraId="5BBC0CB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Pr="007E5245" w:rsidR="00E776C0" w14:paraId="12F4496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485153E4" w14:textId="77777777">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color="auto" w:sz="4" w:space="0"/>
              <w:bottom w:val="nil"/>
            </w:tcBorders>
          </w:tcPr>
          <w:p w:rsidRPr="007E5245" w:rsidR="00E776C0" w:rsidRDefault="00E776C0" w14:paraId="730C3FD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color="auto" w:sz="4" w:space="0"/>
              <w:bottom w:val="nil"/>
            </w:tcBorders>
          </w:tcPr>
          <w:p w:rsidRPr="007E5245" w:rsidR="00E776C0" w:rsidRDefault="00E776C0" w14:paraId="37F94E01"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723259C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color="auto" w:sz="4" w:space="0"/>
              <w:bottom w:val="nil"/>
            </w:tcBorders>
          </w:tcPr>
          <w:p w:rsidRPr="007E5245" w:rsidR="00E776C0" w:rsidRDefault="00E776C0" w14:paraId="10ABD45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color="auto" w:sz="4" w:space="0"/>
              <w:bottom w:val="nil"/>
            </w:tcBorders>
          </w:tcPr>
          <w:p w:rsidRPr="007E5245" w:rsidR="00E776C0" w:rsidRDefault="00E776C0" w14:paraId="2AFE7A9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color="auto" w:sz="4" w:space="0"/>
              <w:bottom w:val="nil"/>
            </w:tcBorders>
          </w:tcPr>
          <w:p w:rsidRPr="007E5245" w:rsidR="00E776C0" w:rsidRDefault="00E776C0" w14:paraId="7FB2541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color="auto" w:sz="4" w:space="0"/>
              <w:bottom w:val="nil"/>
            </w:tcBorders>
          </w:tcPr>
          <w:p w:rsidRPr="007E5245" w:rsidR="00E776C0" w:rsidRDefault="00E776C0" w14:paraId="7750D0A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color="auto" w:sz="4" w:space="0"/>
              <w:bottom w:val="nil"/>
            </w:tcBorders>
          </w:tcPr>
          <w:p w:rsidRPr="007E5245" w:rsidR="00E776C0" w:rsidRDefault="00E776C0" w14:paraId="72611F2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Pr="007E5245" w:rsidR="00E776C0" w14:paraId="047B0B3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40B187A1"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75AD0BB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0AA68E33"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32A9E89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color="auto" w:sz="4" w:space="0"/>
            </w:tcBorders>
          </w:tcPr>
          <w:p w:rsidRPr="007E5245" w:rsidR="00E776C0" w:rsidRDefault="00E776C0" w14:paraId="3B4D775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color="auto" w:sz="4" w:space="0"/>
            </w:tcBorders>
          </w:tcPr>
          <w:p w:rsidRPr="007E5245" w:rsidR="00E776C0" w:rsidRDefault="00E776C0" w14:paraId="25E8608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color="auto" w:sz="4" w:space="0"/>
            </w:tcBorders>
          </w:tcPr>
          <w:p w:rsidRPr="007E5245" w:rsidR="00E776C0" w:rsidRDefault="00E776C0" w14:paraId="5ECC1B0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color="auto" w:sz="4" w:space="0"/>
            </w:tcBorders>
          </w:tcPr>
          <w:p w:rsidRPr="007E5245" w:rsidR="00E776C0" w:rsidRDefault="00E776C0" w14:paraId="573571F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color="auto" w:sz="4" w:space="0"/>
            </w:tcBorders>
          </w:tcPr>
          <w:p w:rsidRPr="007E5245" w:rsidR="00E776C0" w:rsidRDefault="00E776C0" w14:paraId="386136A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Pr="007E5245" w:rsidR="00E776C0" w14:paraId="26F706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7F6A6005" w14:textId="77777777">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color="auto" w:sz="4" w:space="0"/>
              <w:bottom w:val="single" w:color="auto" w:sz="4" w:space="0"/>
            </w:tcBorders>
          </w:tcPr>
          <w:p w:rsidRPr="007E5245" w:rsidR="00E776C0" w:rsidRDefault="00E776C0" w14:paraId="2EF2A99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color="auto" w:sz="4" w:space="0"/>
              <w:bottom w:val="single" w:color="auto" w:sz="4" w:space="0"/>
            </w:tcBorders>
          </w:tcPr>
          <w:p w:rsidRPr="007E5245" w:rsidR="00E776C0" w:rsidRDefault="00E776C0" w14:paraId="2E61A103"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726AB3A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color="auto" w:sz="4" w:space="0"/>
              <w:bottom w:val="single" w:color="auto" w:sz="4" w:space="0"/>
            </w:tcBorders>
          </w:tcPr>
          <w:p w:rsidRPr="007E5245" w:rsidR="00E776C0" w:rsidRDefault="00E776C0" w14:paraId="027BC78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color="auto" w:sz="4" w:space="0"/>
              <w:bottom w:val="single" w:color="auto" w:sz="4" w:space="0"/>
            </w:tcBorders>
          </w:tcPr>
          <w:p w:rsidRPr="007E5245" w:rsidR="00E776C0" w:rsidRDefault="00E776C0" w14:paraId="61A2F54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color="auto" w:sz="4" w:space="0"/>
              <w:bottom w:val="single" w:color="auto" w:sz="4" w:space="0"/>
            </w:tcBorders>
          </w:tcPr>
          <w:p w:rsidRPr="007E5245" w:rsidR="00E776C0" w:rsidRDefault="00E776C0" w14:paraId="43A8F0E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color="auto" w:sz="4" w:space="0"/>
              <w:bottom w:val="single" w:color="auto" w:sz="4" w:space="0"/>
            </w:tcBorders>
          </w:tcPr>
          <w:p w:rsidRPr="007E5245" w:rsidR="00E776C0" w:rsidRDefault="00E776C0" w14:paraId="432E904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color="auto" w:sz="4" w:space="0"/>
              <w:bottom w:val="single" w:color="auto" w:sz="4" w:space="0"/>
            </w:tcBorders>
          </w:tcPr>
          <w:p w:rsidRPr="007E5245" w:rsidR="00E776C0" w:rsidRDefault="00E776C0" w14:paraId="6C62D7A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344EEFE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6DBE02EC" w14:textId="77777777">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color="auto" w:sz="4" w:space="0"/>
              <w:bottom w:val="single" w:color="auto" w:sz="4" w:space="0"/>
            </w:tcBorders>
          </w:tcPr>
          <w:p w:rsidRPr="007E5245" w:rsidR="00E776C0" w:rsidRDefault="00E776C0" w14:paraId="2D82FF9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color="auto" w:sz="4" w:space="0"/>
              <w:bottom w:val="single" w:color="auto" w:sz="4" w:space="0"/>
            </w:tcBorders>
          </w:tcPr>
          <w:p w:rsidRPr="007E5245" w:rsidR="00E776C0" w:rsidRDefault="00E776C0" w14:paraId="1593EE0B"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671FD99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color="auto" w:sz="4" w:space="0"/>
              <w:bottom w:val="single" w:color="auto" w:sz="4" w:space="0"/>
            </w:tcBorders>
          </w:tcPr>
          <w:p w:rsidRPr="007E5245" w:rsidR="00E776C0" w:rsidRDefault="00E776C0" w14:paraId="4BEB352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color="auto" w:sz="4" w:space="0"/>
              <w:bottom w:val="single" w:color="auto" w:sz="4" w:space="0"/>
            </w:tcBorders>
          </w:tcPr>
          <w:p w:rsidRPr="007E5245" w:rsidR="00E776C0" w:rsidRDefault="00E776C0" w14:paraId="19639F1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color="auto" w:sz="4" w:space="0"/>
              <w:bottom w:val="single" w:color="auto" w:sz="4" w:space="0"/>
            </w:tcBorders>
          </w:tcPr>
          <w:p w:rsidRPr="007E5245" w:rsidR="00E776C0" w:rsidRDefault="00E776C0" w14:paraId="1DDC1C5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color="auto" w:sz="4" w:space="0"/>
              <w:bottom w:val="single" w:color="auto" w:sz="4" w:space="0"/>
            </w:tcBorders>
          </w:tcPr>
          <w:p w:rsidRPr="007E5245" w:rsidR="00E776C0" w:rsidRDefault="00E776C0" w14:paraId="2037F24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color="auto" w:sz="4" w:space="0"/>
              <w:bottom w:val="single" w:color="auto" w:sz="4" w:space="0"/>
            </w:tcBorders>
          </w:tcPr>
          <w:p w:rsidRPr="007E5245" w:rsidR="00E776C0" w:rsidRDefault="00E776C0" w14:paraId="1D572C6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Pr="007E5245" w:rsidR="00E776C0" w14:paraId="739F56E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5356B9F3" w14:textId="77777777">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color="auto" w:sz="4" w:space="0"/>
              <w:bottom w:val="single" w:color="auto" w:sz="4" w:space="0"/>
            </w:tcBorders>
          </w:tcPr>
          <w:p w:rsidRPr="007E5245" w:rsidR="00E776C0" w:rsidRDefault="00E776C0" w14:paraId="4128863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color="auto" w:sz="4" w:space="0"/>
              <w:bottom w:val="single" w:color="auto" w:sz="4" w:space="0"/>
            </w:tcBorders>
          </w:tcPr>
          <w:p w:rsidRPr="007E5245" w:rsidR="00E776C0" w:rsidRDefault="00E776C0" w14:paraId="4AB24EF0"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358B2E4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color="auto" w:sz="4" w:space="0"/>
              <w:bottom w:val="single" w:color="auto" w:sz="4" w:space="0"/>
            </w:tcBorders>
          </w:tcPr>
          <w:p w:rsidRPr="007E5245" w:rsidR="00E776C0" w:rsidRDefault="00E776C0" w14:paraId="377BDCA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color="auto" w:sz="4" w:space="0"/>
              <w:bottom w:val="single" w:color="auto" w:sz="4" w:space="0"/>
            </w:tcBorders>
          </w:tcPr>
          <w:p w:rsidRPr="007E5245" w:rsidR="00E776C0" w:rsidRDefault="00E776C0" w14:paraId="25CD7BC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color="auto" w:sz="4" w:space="0"/>
              <w:bottom w:val="single" w:color="auto" w:sz="4" w:space="0"/>
            </w:tcBorders>
          </w:tcPr>
          <w:p w:rsidRPr="007E5245" w:rsidR="00E776C0" w:rsidRDefault="00E776C0" w14:paraId="5711DA6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color="auto" w:sz="4" w:space="0"/>
              <w:bottom w:val="single" w:color="auto" w:sz="4" w:space="0"/>
            </w:tcBorders>
          </w:tcPr>
          <w:p w:rsidRPr="007E5245" w:rsidR="00E776C0" w:rsidRDefault="00E776C0" w14:paraId="62F4973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color="auto" w:sz="4" w:space="0"/>
              <w:bottom w:val="single" w:color="auto" w:sz="4" w:space="0"/>
            </w:tcBorders>
          </w:tcPr>
          <w:p w:rsidRPr="007E5245" w:rsidR="00E776C0" w:rsidRDefault="00E776C0" w14:paraId="5C59946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Pr="007E5245" w:rsidR="00E776C0" w14:paraId="71795C0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42D60F85" w14:textId="77777777">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color="auto" w:sz="4" w:space="0"/>
              <w:bottom w:val="single" w:color="auto" w:sz="4" w:space="0"/>
            </w:tcBorders>
          </w:tcPr>
          <w:p w:rsidRPr="007E5245" w:rsidR="00E776C0" w:rsidRDefault="00E776C0" w14:paraId="291E4A4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color="auto" w:sz="4" w:space="0"/>
              <w:bottom w:val="single" w:color="auto" w:sz="4" w:space="0"/>
            </w:tcBorders>
          </w:tcPr>
          <w:p w:rsidRPr="007E5245" w:rsidR="00E776C0" w:rsidRDefault="00E776C0" w14:paraId="0A14E515"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5EA5153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color="auto" w:sz="4" w:space="0"/>
              <w:bottom w:val="single" w:color="auto" w:sz="4" w:space="0"/>
            </w:tcBorders>
          </w:tcPr>
          <w:p w:rsidRPr="007E5245" w:rsidR="00E776C0" w:rsidRDefault="00E776C0" w14:paraId="7E2AEC5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color="auto" w:sz="4" w:space="0"/>
              <w:bottom w:val="single" w:color="auto" w:sz="4" w:space="0"/>
            </w:tcBorders>
          </w:tcPr>
          <w:p w:rsidRPr="007E5245" w:rsidR="00E776C0" w:rsidRDefault="00E776C0" w14:paraId="4FB9A2E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color="auto" w:sz="4" w:space="0"/>
              <w:bottom w:val="single" w:color="auto" w:sz="4" w:space="0"/>
            </w:tcBorders>
          </w:tcPr>
          <w:p w:rsidRPr="007E5245" w:rsidR="00E776C0" w:rsidRDefault="00E776C0" w14:paraId="1FAAE43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color="auto" w:sz="4" w:space="0"/>
              <w:bottom w:val="single" w:color="auto" w:sz="4" w:space="0"/>
            </w:tcBorders>
          </w:tcPr>
          <w:p w:rsidRPr="007E5245" w:rsidR="00E776C0" w:rsidRDefault="00E776C0" w14:paraId="7A01CE3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color="auto" w:sz="4" w:space="0"/>
              <w:bottom w:val="single" w:color="auto" w:sz="4" w:space="0"/>
            </w:tcBorders>
          </w:tcPr>
          <w:p w:rsidRPr="007E5245" w:rsidR="00E776C0" w:rsidRDefault="00E776C0" w14:paraId="32513C0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Pr="007E5245" w:rsidR="00E776C0" w14:paraId="52C8BCC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57CC067B" w14:textId="77777777">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color="auto" w:sz="4" w:space="0"/>
              <w:bottom w:val="nil"/>
            </w:tcBorders>
          </w:tcPr>
          <w:p w:rsidRPr="007E5245" w:rsidR="00E776C0" w:rsidRDefault="00E776C0" w14:paraId="49216E6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color="auto" w:sz="4" w:space="0"/>
              <w:bottom w:val="nil"/>
            </w:tcBorders>
          </w:tcPr>
          <w:p w:rsidRPr="007E5245" w:rsidR="00E776C0" w:rsidRDefault="00E776C0" w14:paraId="2296525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7BE0DDE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color="auto" w:sz="4" w:space="0"/>
              <w:bottom w:val="nil"/>
            </w:tcBorders>
          </w:tcPr>
          <w:p w:rsidRPr="007E5245" w:rsidR="00E776C0" w:rsidRDefault="00E776C0" w14:paraId="7CAD665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color="auto" w:sz="4" w:space="0"/>
              <w:bottom w:val="nil"/>
            </w:tcBorders>
          </w:tcPr>
          <w:p w:rsidRPr="007E5245" w:rsidR="00E776C0" w:rsidRDefault="00E776C0" w14:paraId="233B203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color="auto" w:sz="4" w:space="0"/>
              <w:bottom w:val="nil"/>
            </w:tcBorders>
          </w:tcPr>
          <w:p w:rsidRPr="007E5245" w:rsidR="00E776C0" w:rsidRDefault="00E776C0" w14:paraId="2E50DD3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color="auto" w:sz="4" w:space="0"/>
              <w:bottom w:val="nil"/>
            </w:tcBorders>
          </w:tcPr>
          <w:p w:rsidRPr="007E5245" w:rsidR="00E776C0" w:rsidRDefault="00E776C0" w14:paraId="6F444A8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color="auto" w:sz="4" w:space="0"/>
              <w:bottom w:val="nil"/>
            </w:tcBorders>
          </w:tcPr>
          <w:p w:rsidRPr="007E5245" w:rsidR="00E776C0" w:rsidRDefault="00E776C0" w14:paraId="29EBB69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Pr="007E5245" w:rsidR="00E776C0" w14:paraId="365CE3E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7A0037FF" w14:textId="77777777">
            <w:pPr>
              <w:pStyle w:val="TableNormal1"/>
              <w:rPr>
                <w:rFonts w:ascii="Times New Roman" w:hAnsi="Times New Roman" w:cs="Times New Roman"/>
                <w:color w:val="000000"/>
              </w:rPr>
            </w:pPr>
          </w:p>
        </w:tc>
        <w:tc>
          <w:tcPr>
            <w:tcW w:w="1431" w:type="dxa"/>
            <w:tcBorders>
              <w:top w:val="nil"/>
              <w:bottom w:val="single" w:color="auto" w:sz="4" w:space="0"/>
            </w:tcBorders>
          </w:tcPr>
          <w:p w:rsidRPr="007E5245" w:rsidR="00E776C0" w:rsidRDefault="00E776C0" w14:paraId="757139E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color="auto" w:sz="4" w:space="0"/>
            </w:tcBorders>
          </w:tcPr>
          <w:p w:rsidRPr="007E5245" w:rsidR="00E776C0" w:rsidRDefault="00E776C0" w14:paraId="13C848E3"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05A0F5D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color="auto" w:sz="4" w:space="0"/>
            </w:tcBorders>
          </w:tcPr>
          <w:p w:rsidRPr="007E5245" w:rsidR="00E776C0" w:rsidRDefault="00E776C0" w14:paraId="0B034C7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color="auto" w:sz="4" w:space="0"/>
            </w:tcBorders>
          </w:tcPr>
          <w:p w:rsidRPr="007E5245" w:rsidR="00E776C0" w:rsidRDefault="00E776C0" w14:paraId="1899162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color="auto" w:sz="4" w:space="0"/>
            </w:tcBorders>
          </w:tcPr>
          <w:p w:rsidRPr="007E5245" w:rsidR="00E776C0" w:rsidRDefault="00E776C0" w14:paraId="43F45E8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color="auto" w:sz="4" w:space="0"/>
            </w:tcBorders>
          </w:tcPr>
          <w:p w:rsidRPr="007E5245" w:rsidR="00E776C0" w:rsidRDefault="00E776C0" w14:paraId="10DAC13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color="auto" w:sz="4" w:space="0"/>
            </w:tcBorders>
          </w:tcPr>
          <w:p w:rsidRPr="007E5245" w:rsidR="00E776C0" w:rsidRDefault="00E776C0" w14:paraId="333293C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Pr="007E5245" w:rsidR="00E776C0" w14:paraId="558F0CE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249F28B9" w14:textId="77777777">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color="auto" w:sz="4" w:space="0"/>
              <w:bottom w:val="single" w:color="auto" w:sz="4" w:space="0"/>
            </w:tcBorders>
          </w:tcPr>
          <w:p w:rsidRPr="007E5245" w:rsidR="00E776C0" w:rsidRDefault="00E776C0" w14:paraId="08EA0FF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color="auto" w:sz="4" w:space="0"/>
              <w:bottom w:val="single" w:color="auto" w:sz="4" w:space="0"/>
            </w:tcBorders>
          </w:tcPr>
          <w:p w:rsidRPr="007E5245" w:rsidR="00E776C0" w:rsidRDefault="00E776C0" w14:paraId="1673002D"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54DA6D7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color="auto" w:sz="4" w:space="0"/>
              <w:bottom w:val="single" w:color="auto" w:sz="4" w:space="0"/>
            </w:tcBorders>
          </w:tcPr>
          <w:p w:rsidRPr="007E5245" w:rsidR="00E776C0" w:rsidRDefault="00E776C0" w14:paraId="5AA6C4D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color="auto" w:sz="4" w:space="0"/>
              <w:bottom w:val="single" w:color="auto" w:sz="4" w:space="0"/>
            </w:tcBorders>
          </w:tcPr>
          <w:p w:rsidRPr="007E5245" w:rsidR="00E776C0" w:rsidRDefault="00E776C0" w14:paraId="4AD9B4E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color="auto" w:sz="4" w:space="0"/>
              <w:bottom w:val="single" w:color="auto" w:sz="4" w:space="0"/>
            </w:tcBorders>
          </w:tcPr>
          <w:p w:rsidRPr="007E5245" w:rsidR="00E776C0" w:rsidRDefault="00E776C0" w14:paraId="1CFD20F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color="auto" w:sz="4" w:space="0"/>
              <w:bottom w:val="single" w:color="auto" w:sz="4" w:space="0"/>
            </w:tcBorders>
          </w:tcPr>
          <w:p w:rsidRPr="007E5245" w:rsidR="00E776C0" w:rsidRDefault="00E776C0" w14:paraId="35E6558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color="auto" w:sz="4" w:space="0"/>
              <w:bottom w:val="single" w:color="auto" w:sz="4" w:space="0"/>
            </w:tcBorders>
          </w:tcPr>
          <w:p w:rsidRPr="007E5245" w:rsidR="00E776C0" w:rsidRDefault="00E776C0" w14:paraId="606D20C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Pr="007E5245" w:rsidR="00E776C0" w14:paraId="103CA6E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6BEE732C" w14:textId="77777777">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color="auto" w:sz="4" w:space="0"/>
              <w:bottom w:val="nil"/>
            </w:tcBorders>
          </w:tcPr>
          <w:p w:rsidRPr="007E5245" w:rsidR="00E776C0" w:rsidRDefault="00E776C0" w14:paraId="35C551D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color="auto" w:sz="4" w:space="0"/>
              <w:bottom w:val="nil"/>
            </w:tcBorders>
          </w:tcPr>
          <w:p w:rsidRPr="007E5245" w:rsidR="00E776C0" w:rsidRDefault="00E776C0" w14:paraId="6DE1DD34"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0CEFF8E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color="auto" w:sz="4" w:space="0"/>
              <w:bottom w:val="nil"/>
            </w:tcBorders>
          </w:tcPr>
          <w:p w:rsidRPr="007E5245" w:rsidR="00E776C0" w:rsidRDefault="00E776C0" w14:paraId="6D2C3D5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color="auto" w:sz="4" w:space="0"/>
              <w:bottom w:val="nil"/>
            </w:tcBorders>
          </w:tcPr>
          <w:p w:rsidRPr="007E5245" w:rsidR="00E776C0" w:rsidRDefault="00E776C0" w14:paraId="5539E56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color="auto" w:sz="4" w:space="0"/>
              <w:bottom w:val="nil"/>
            </w:tcBorders>
          </w:tcPr>
          <w:p w:rsidRPr="007E5245" w:rsidR="00E776C0" w:rsidRDefault="00E776C0" w14:paraId="2922A69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color="auto" w:sz="4" w:space="0"/>
              <w:bottom w:val="nil"/>
            </w:tcBorders>
          </w:tcPr>
          <w:p w:rsidRPr="007E5245" w:rsidR="00E776C0" w:rsidRDefault="00E776C0" w14:paraId="315EBB1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color="auto" w:sz="4" w:space="0"/>
              <w:bottom w:val="nil"/>
            </w:tcBorders>
          </w:tcPr>
          <w:p w:rsidRPr="007E5245" w:rsidR="00E776C0" w:rsidRDefault="00E776C0" w14:paraId="1A3C23F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255D2A5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01DCB708"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0B6654B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6FCCF421"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24BE8C4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color="auto" w:sz="4" w:space="0"/>
            </w:tcBorders>
          </w:tcPr>
          <w:p w:rsidRPr="007E5245" w:rsidR="00E776C0" w:rsidRDefault="00E776C0" w14:paraId="3D18DC9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color="auto" w:sz="4" w:space="0"/>
            </w:tcBorders>
          </w:tcPr>
          <w:p w:rsidRPr="007E5245" w:rsidR="00E776C0" w:rsidRDefault="00E776C0" w14:paraId="7DD40B7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color="auto" w:sz="4" w:space="0"/>
            </w:tcBorders>
          </w:tcPr>
          <w:p w:rsidRPr="007E5245" w:rsidR="00E776C0" w:rsidRDefault="00E776C0" w14:paraId="4AC88FF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color="auto" w:sz="4" w:space="0"/>
            </w:tcBorders>
          </w:tcPr>
          <w:p w:rsidRPr="007E5245" w:rsidR="00E776C0" w:rsidRDefault="00E776C0" w14:paraId="0B472E4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color="auto" w:sz="4" w:space="0"/>
            </w:tcBorders>
          </w:tcPr>
          <w:p w:rsidRPr="007E5245" w:rsidR="00E776C0" w:rsidRDefault="00E776C0" w14:paraId="44C71AD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Pr="007E5245" w:rsidR="00E776C0" w14:paraId="468C928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022DC744" w14:textId="77777777">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color="auto" w:sz="4" w:space="0"/>
              <w:bottom w:val="nil"/>
            </w:tcBorders>
          </w:tcPr>
          <w:p w:rsidRPr="007E5245" w:rsidR="00E776C0" w:rsidRDefault="00E776C0" w14:paraId="31421AA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color="auto" w:sz="4" w:space="0"/>
              <w:bottom w:val="nil"/>
            </w:tcBorders>
          </w:tcPr>
          <w:p w:rsidRPr="007E5245" w:rsidR="00E776C0" w:rsidRDefault="00E776C0" w14:paraId="50052CD2"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color="auto" w:sz="4" w:space="0"/>
              <w:bottom w:val="nil"/>
            </w:tcBorders>
          </w:tcPr>
          <w:p w:rsidRPr="007E5245" w:rsidR="00E776C0" w:rsidRDefault="00E776C0" w14:paraId="71954EF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color="auto" w:sz="4" w:space="0"/>
              <w:bottom w:val="nil"/>
            </w:tcBorders>
          </w:tcPr>
          <w:p w:rsidRPr="007E5245" w:rsidR="00E776C0" w:rsidRDefault="00E776C0" w14:paraId="0802B83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color="auto" w:sz="4" w:space="0"/>
              <w:bottom w:val="nil"/>
            </w:tcBorders>
          </w:tcPr>
          <w:p w:rsidRPr="007E5245" w:rsidR="00E776C0" w:rsidRDefault="00E776C0" w14:paraId="6B62CEA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color="auto" w:sz="4" w:space="0"/>
              <w:bottom w:val="nil"/>
            </w:tcBorders>
          </w:tcPr>
          <w:p w:rsidRPr="007E5245" w:rsidR="00E776C0" w:rsidRDefault="00E776C0" w14:paraId="489EDC5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color="auto" w:sz="4" w:space="0"/>
              <w:bottom w:val="nil"/>
            </w:tcBorders>
          </w:tcPr>
          <w:p w:rsidRPr="007E5245" w:rsidR="00E776C0" w:rsidRDefault="00E776C0" w14:paraId="1178099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color="auto" w:sz="4" w:space="0"/>
              <w:bottom w:val="nil"/>
            </w:tcBorders>
          </w:tcPr>
          <w:p w:rsidRPr="007E5245" w:rsidR="00E776C0" w:rsidRDefault="00E776C0" w14:paraId="4514B5B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Pr="007E5245" w:rsidR="00E776C0" w14:paraId="7F68392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19DE762D"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06685F1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6D1588F0"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rsidRPr="007E5245" w:rsidR="00E776C0" w:rsidRDefault="00E776C0" w14:paraId="6E33623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rsidRPr="007E5245" w:rsidR="00E776C0" w:rsidRDefault="00E776C0" w14:paraId="444C8C2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rsidRPr="007E5245" w:rsidR="00E776C0" w:rsidRDefault="00E776C0" w14:paraId="47A9DE2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rsidRPr="007E5245" w:rsidR="00E776C0" w:rsidRDefault="00E776C0" w14:paraId="5ABD6A0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rsidRPr="007E5245" w:rsidR="00E776C0" w:rsidRDefault="00E776C0" w14:paraId="2F991D7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rsidRPr="007E5245" w:rsidR="00E776C0" w:rsidRDefault="00E776C0" w14:paraId="200BCA9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Pr="007E5245" w:rsidR="00E776C0" w14:paraId="6A88BE7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5C658ABF"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3E88ABB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1C30354B"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rsidRPr="007E5245" w:rsidR="00E776C0" w:rsidRDefault="00E776C0" w14:paraId="00793F5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rsidRPr="007E5245" w:rsidR="00E776C0" w:rsidRDefault="00E776C0" w14:paraId="4680805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rsidRPr="007E5245" w:rsidR="00E776C0" w:rsidRDefault="00E776C0" w14:paraId="4AC8743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rsidRPr="007E5245" w:rsidR="00E776C0" w:rsidRDefault="00E776C0" w14:paraId="071FCC9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rsidRPr="007E5245" w:rsidR="00E776C0" w:rsidRDefault="00E776C0" w14:paraId="69F83F1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rsidRPr="007E5245" w:rsidR="00E776C0" w:rsidRDefault="00E776C0" w14:paraId="7399B38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Pr="007E5245" w:rsidR="00E776C0" w14:paraId="5D68B1D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1AFF000C"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43B17DA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0B2EAA2B"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1842EB1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color="auto" w:sz="4" w:space="0"/>
            </w:tcBorders>
          </w:tcPr>
          <w:p w:rsidRPr="007E5245" w:rsidR="00E776C0" w:rsidRDefault="00E776C0" w14:paraId="5A40D4E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color="auto" w:sz="4" w:space="0"/>
            </w:tcBorders>
          </w:tcPr>
          <w:p w:rsidRPr="007E5245" w:rsidR="00E776C0" w:rsidRDefault="00E776C0" w14:paraId="043460B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color="auto" w:sz="4" w:space="0"/>
            </w:tcBorders>
          </w:tcPr>
          <w:p w:rsidRPr="007E5245" w:rsidR="00E776C0" w:rsidRDefault="00E776C0" w14:paraId="686EE1D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color="auto" w:sz="4" w:space="0"/>
            </w:tcBorders>
          </w:tcPr>
          <w:p w:rsidRPr="007E5245" w:rsidR="00E776C0" w:rsidRDefault="00E776C0" w14:paraId="00DA9FA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color="auto" w:sz="4" w:space="0"/>
            </w:tcBorders>
          </w:tcPr>
          <w:p w:rsidRPr="007E5245" w:rsidR="00E776C0" w:rsidRDefault="00E776C0" w14:paraId="5E2C1D3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Pr="007E5245" w:rsidR="00E776C0" w14:paraId="3448B9D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147CB1D9" w14:textId="77777777">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color="auto" w:sz="4" w:space="0"/>
              <w:bottom w:val="nil"/>
            </w:tcBorders>
          </w:tcPr>
          <w:p w:rsidRPr="007E5245" w:rsidR="00E776C0" w:rsidRDefault="00E776C0" w14:paraId="0EBF92A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color="auto" w:sz="4" w:space="0"/>
              <w:bottom w:val="nil"/>
            </w:tcBorders>
          </w:tcPr>
          <w:p w:rsidRPr="007E5245" w:rsidR="00E776C0" w:rsidRDefault="00E776C0" w14:paraId="6669A259"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color="auto" w:sz="4" w:space="0"/>
              <w:bottom w:val="nil"/>
            </w:tcBorders>
          </w:tcPr>
          <w:p w:rsidRPr="007E5245" w:rsidR="00E776C0" w:rsidRDefault="00E776C0" w14:paraId="7D862B7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color="auto" w:sz="4" w:space="0"/>
              <w:bottom w:val="nil"/>
            </w:tcBorders>
          </w:tcPr>
          <w:p w:rsidRPr="007E5245" w:rsidR="00E776C0" w:rsidRDefault="00E776C0" w14:paraId="1F3D523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color="auto" w:sz="4" w:space="0"/>
              <w:bottom w:val="nil"/>
            </w:tcBorders>
          </w:tcPr>
          <w:p w:rsidRPr="007E5245" w:rsidR="00E776C0" w:rsidRDefault="00E776C0" w14:paraId="0E88AD0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color="auto" w:sz="4" w:space="0"/>
              <w:bottom w:val="nil"/>
            </w:tcBorders>
          </w:tcPr>
          <w:p w:rsidRPr="007E5245" w:rsidR="00E776C0" w:rsidRDefault="00E776C0" w14:paraId="2C62A83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color="auto" w:sz="4" w:space="0"/>
              <w:bottom w:val="nil"/>
            </w:tcBorders>
          </w:tcPr>
          <w:p w:rsidRPr="007E5245" w:rsidR="00E776C0" w:rsidRDefault="00E776C0" w14:paraId="5FDCAC3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color="auto" w:sz="4" w:space="0"/>
              <w:bottom w:val="nil"/>
            </w:tcBorders>
          </w:tcPr>
          <w:p w:rsidRPr="007E5245" w:rsidR="00E776C0" w:rsidRDefault="00E776C0" w14:paraId="2FC85A9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Pr="007E5245" w:rsidR="00E776C0" w14:paraId="163D9D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650F06AF"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0C8058A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32D56917"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402D653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color="auto" w:sz="4" w:space="0"/>
            </w:tcBorders>
          </w:tcPr>
          <w:p w:rsidRPr="007E5245" w:rsidR="00E776C0" w:rsidRDefault="00E776C0" w14:paraId="2890718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color="auto" w:sz="4" w:space="0"/>
            </w:tcBorders>
          </w:tcPr>
          <w:p w:rsidRPr="007E5245" w:rsidR="00E776C0" w:rsidRDefault="00E776C0" w14:paraId="486028A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color="auto" w:sz="4" w:space="0"/>
            </w:tcBorders>
          </w:tcPr>
          <w:p w:rsidRPr="007E5245" w:rsidR="00E776C0" w:rsidRDefault="00E776C0" w14:paraId="2C03612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color="auto" w:sz="4" w:space="0"/>
            </w:tcBorders>
          </w:tcPr>
          <w:p w:rsidRPr="007E5245" w:rsidR="00E776C0" w:rsidRDefault="00E776C0" w14:paraId="18B23B7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color="auto" w:sz="4" w:space="0"/>
            </w:tcBorders>
          </w:tcPr>
          <w:p w:rsidRPr="007E5245" w:rsidR="00E776C0" w:rsidRDefault="00E776C0" w14:paraId="08A0A74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Pr="007E5245" w:rsidR="00E776C0" w14:paraId="309E00C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54CCD0CF" w14:textId="77777777">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color="auto" w:sz="4" w:space="0"/>
              <w:bottom w:val="nil"/>
            </w:tcBorders>
          </w:tcPr>
          <w:p w:rsidRPr="007E5245" w:rsidR="00E776C0" w:rsidRDefault="00E776C0" w14:paraId="5073853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color="auto" w:sz="4" w:space="0"/>
              <w:bottom w:val="nil"/>
            </w:tcBorders>
          </w:tcPr>
          <w:p w:rsidRPr="007E5245" w:rsidR="00E776C0" w:rsidRDefault="00E776C0" w14:paraId="7ACA7E05"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color="auto" w:sz="4" w:space="0"/>
              <w:bottom w:val="nil"/>
            </w:tcBorders>
          </w:tcPr>
          <w:p w:rsidRPr="007E5245" w:rsidR="00E776C0" w:rsidRDefault="00E776C0" w14:paraId="45518D5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color="auto" w:sz="4" w:space="0"/>
              <w:bottom w:val="nil"/>
            </w:tcBorders>
          </w:tcPr>
          <w:p w:rsidRPr="007E5245" w:rsidR="00E776C0" w:rsidRDefault="00E776C0" w14:paraId="64A8F2E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color="auto" w:sz="4" w:space="0"/>
              <w:bottom w:val="nil"/>
            </w:tcBorders>
          </w:tcPr>
          <w:p w:rsidRPr="007E5245" w:rsidR="00E776C0" w:rsidRDefault="00E776C0" w14:paraId="407AE0F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color="auto" w:sz="4" w:space="0"/>
              <w:bottom w:val="nil"/>
            </w:tcBorders>
          </w:tcPr>
          <w:p w:rsidRPr="007E5245" w:rsidR="00E776C0" w:rsidRDefault="00E776C0" w14:paraId="4514DF7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color="auto" w:sz="4" w:space="0"/>
              <w:bottom w:val="nil"/>
            </w:tcBorders>
          </w:tcPr>
          <w:p w:rsidRPr="007E5245" w:rsidR="00E776C0" w:rsidRDefault="00E776C0" w14:paraId="4CCD7E2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color="auto" w:sz="4" w:space="0"/>
              <w:bottom w:val="nil"/>
            </w:tcBorders>
          </w:tcPr>
          <w:p w:rsidRPr="007E5245" w:rsidR="00E776C0" w:rsidRDefault="00E776C0" w14:paraId="026D27D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Pr="007E5245" w:rsidR="00E776C0" w14:paraId="706B641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3890A970"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20C101A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276A61CE"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rsidRPr="007E5245" w:rsidR="00E776C0" w:rsidRDefault="00E776C0" w14:paraId="3736DD6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rsidRPr="007E5245" w:rsidR="00E776C0" w:rsidRDefault="00E776C0" w14:paraId="4ED8696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rsidRPr="007E5245" w:rsidR="00E776C0" w:rsidRDefault="00E776C0" w14:paraId="5F51262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rsidRPr="007E5245" w:rsidR="00E776C0" w:rsidRDefault="00E776C0" w14:paraId="4730AE4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rsidRPr="007E5245" w:rsidR="00E776C0" w:rsidRDefault="00E776C0" w14:paraId="319AE86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rsidRPr="007E5245" w:rsidR="00E776C0" w:rsidRDefault="00E776C0" w14:paraId="1ED1C47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Pr="007E5245" w:rsidR="00E776C0" w14:paraId="4E1937C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62EBDC83"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0D7767B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38D3381E"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rsidRPr="007E5245" w:rsidR="00E776C0" w:rsidRDefault="00E776C0" w14:paraId="1A1C9FC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rsidRPr="007E5245" w:rsidR="00E776C0" w:rsidRDefault="00E776C0" w14:paraId="572B718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rsidRPr="007E5245" w:rsidR="00E776C0" w:rsidRDefault="00E776C0" w14:paraId="38B05EF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rsidRPr="007E5245" w:rsidR="00E776C0" w:rsidRDefault="00E776C0" w14:paraId="6138897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rsidRPr="007E5245" w:rsidR="00E776C0" w:rsidRDefault="00E776C0" w14:paraId="50FE829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rsidRPr="007E5245" w:rsidR="00E776C0" w:rsidRDefault="00E776C0" w14:paraId="4EE54F1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Pr="007E5245" w:rsidR="00E776C0" w14:paraId="4835F1F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387E574A"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61E784F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09E55586"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3E0E9BF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color="auto" w:sz="4" w:space="0"/>
            </w:tcBorders>
          </w:tcPr>
          <w:p w:rsidRPr="007E5245" w:rsidR="00E776C0" w:rsidRDefault="00E776C0" w14:paraId="51824BF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color="auto" w:sz="4" w:space="0"/>
            </w:tcBorders>
          </w:tcPr>
          <w:p w:rsidRPr="007E5245" w:rsidR="00E776C0" w:rsidRDefault="00E776C0" w14:paraId="0EA9188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color="auto" w:sz="4" w:space="0"/>
            </w:tcBorders>
          </w:tcPr>
          <w:p w:rsidRPr="007E5245" w:rsidR="00E776C0" w:rsidRDefault="00E776C0" w14:paraId="081EA5B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color="auto" w:sz="4" w:space="0"/>
            </w:tcBorders>
          </w:tcPr>
          <w:p w:rsidRPr="007E5245" w:rsidR="00E776C0" w:rsidRDefault="00E776C0" w14:paraId="1AC76F6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color="auto" w:sz="4" w:space="0"/>
            </w:tcBorders>
          </w:tcPr>
          <w:p w:rsidRPr="007E5245" w:rsidR="00E776C0" w:rsidRDefault="00E776C0" w14:paraId="7009EF8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Pr="007E5245" w:rsidR="00E776C0" w14:paraId="5F255A4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5890834B" w14:textId="77777777">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color="auto" w:sz="4" w:space="0"/>
              <w:bottom w:val="single" w:color="auto" w:sz="4" w:space="0"/>
            </w:tcBorders>
          </w:tcPr>
          <w:p w:rsidRPr="007E5245" w:rsidR="00E776C0" w:rsidRDefault="00E776C0" w14:paraId="3B09CA0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color="auto" w:sz="4" w:space="0"/>
              <w:bottom w:val="single" w:color="auto" w:sz="4" w:space="0"/>
            </w:tcBorders>
          </w:tcPr>
          <w:p w:rsidRPr="007E5245" w:rsidR="00E776C0" w:rsidRDefault="00E776C0" w14:paraId="0198836E"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52F6C35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color="auto" w:sz="4" w:space="0"/>
              <w:bottom w:val="single" w:color="auto" w:sz="4" w:space="0"/>
            </w:tcBorders>
          </w:tcPr>
          <w:p w:rsidRPr="007E5245" w:rsidR="00E776C0" w:rsidRDefault="00E776C0" w14:paraId="5FB1ADA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color="auto" w:sz="4" w:space="0"/>
              <w:bottom w:val="single" w:color="auto" w:sz="4" w:space="0"/>
            </w:tcBorders>
          </w:tcPr>
          <w:p w:rsidRPr="007E5245" w:rsidR="00E776C0" w:rsidRDefault="00E776C0" w14:paraId="3E6020C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color="auto" w:sz="4" w:space="0"/>
              <w:bottom w:val="single" w:color="auto" w:sz="4" w:space="0"/>
            </w:tcBorders>
          </w:tcPr>
          <w:p w:rsidRPr="007E5245" w:rsidR="00E776C0" w:rsidRDefault="00E776C0" w14:paraId="08D58FB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color="auto" w:sz="4" w:space="0"/>
              <w:bottom w:val="single" w:color="auto" w:sz="4" w:space="0"/>
            </w:tcBorders>
          </w:tcPr>
          <w:p w:rsidRPr="007E5245" w:rsidR="00E776C0" w:rsidRDefault="00E776C0" w14:paraId="03F62B4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color="auto" w:sz="4" w:space="0"/>
              <w:bottom w:val="single" w:color="auto" w:sz="4" w:space="0"/>
            </w:tcBorders>
          </w:tcPr>
          <w:p w:rsidRPr="007E5245" w:rsidR="00E776C0" w:rsidRDefault="00E776C0" w14:paraId="15E7228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Pr="007E5245" w:rsidR="00E776C0" w14:paraId="7C3BB4D3"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37064F6F" w14:textId="77777777">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color="auto" w:sz="4" w:space="0"/>
              <w:bottom w:val="nil"/>
            </w:tcBorders>
          </w:tcPr>
          <w:p w:rsidRPr="007E5245" w:rsidR="00E776C0" w:rsidRDefault="00E776C0" w14:paraId="08221AC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color="auto" w:sz="4" w:space="0"/>
              <w:bottom w:val="nil"/>
            </w:tcBorders>
          </w:tcPr>
          <w:p w:rsidRPr="007E5245" w:rsidR="00E776C0" w:rsidRDefault="00E776C0" w14:paraId="1F6A531C"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color="auto" w:sz="4" w:space="0"/>
              <w:bottom w:val="nil"/>
            </w:tcBorders>
          </w:tcPr>
          <w:p w:rsidRPr="007E5245" w:rsidR="00E776C0" w:rsidRDefault="00E776C0" w14:paraId="4D03149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color="auto" w:sz="4" w:space="0"/>
              <w:bottom w:val="nil"/>
            </w:tcBorders>
          </w:tcPr>
          <w:p w:rsidRPr="007E5245" w:rsidR="00E776C0" w:rsidRDefault="00E776C0" w14:paraId="0A39C04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color="auto" w:sz="4" w:space="0"/>
              <w:bottom w:val="nil"/>
            </w:tcBorders>
          </w:tcPr>
          <w:p w:rsidRPr="007E5245" w:rsidR="00E776C0" w:rsidRDefault="00E776C0" w14:paraId="6491E19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color="auto" w:sz="4" w:space="0"/>
              <w:bottom w:val="nil"/>
            </w:tcBorders>
          </w:tcPr>
          <w:p w:rsidRPr="007E5245" w:rsidR="00E776C0" w:rsidRDefault="00E776C0" w14:paraId="4B89605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color="auto" w:sz="4" w:space="0"/>
              <w:bottom w:val="nil"/>
            </w:tcBorders>
          </w:tcPr>
          <w:p w:rsidRPr="007E5245" w:rsidR="00E776C0" w:rsidRDefault="00E776C0" w14:paraId="7041995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color="auto" w:sz="4" w:space="0"/>
              <w:bottom w:val="nil"/>
            </w:tcBorders>
          </w:tcPr>
          <w:p w:rsidRPr="007E5245" w:rsidR="00E776C0" w:rsidRDefault="00E776C0" w14:paraId="1FA446C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Pr="007E5245" w:rsidR="00E776C0" w14:paraId="223A46F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rsidRPr="007E5245" w:rsidR="00E776C0" w:rsidRDefault="00E776C0" w14:paraId="19950AE0" w14:textId="77777777">
            <w:pPr>
              <w:pStyle w:val="TableNormal1"/>
              <w:rPr>
                <w:rFonts w:ascii="Times New Roman" w:hAnsi="Times New Roman" w:cs="Times New Roman"/>
              </w:rPr>
            </w:pPr>
          </w:p>
        </w:tc>
        <w:tc>
          <w:tcPr>
            <w:tcW w:w="1431" w:type="dxa"/>
            <w:tcBorders>
              <w:top w:val="nil"/>
              <w:bottom w:val="nil"/>
            </w:tcBorders>
          </w:tcPr>
          <w:p w:rsidRPr="007E5245" w:rsidR="00E776C0" w:rsidRDefault="00E776C0" w14:paraId="05CEEF8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rsidRPr="007E5245" w:rsidR="00E776C0" w:rsidRDefault="00E776C0" w14:paraId="6EC87BDD"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rsidRPr="007E5245" w:rsidR="00E776C0" w:rsidRDefault="00E776C0" w14:paraId="1C44BB5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rsidRPr="007E5245" w:rsidR="00E776C0" w:rsidRDefault="00E776C0" w14:paraId="13D4657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rsidRPr="007E5245" w:rsidR="00E776C0" w:rsidRDefault="00E776C0" w14:paraId="5644F35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rsidRPr="007E5245" w:rsidR="00E776C0" w:rsidRDefault="00E776C0" w14:paraId="2E387FD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rsidRPr="007E5245" w:rsidR="00E776C0" w:rsidRDefault="00E776C0" w14:paraId="488E15A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rsidRPr="007E5245" w:rsidR="00E776C0" w:rsidRDefault="00E776C0" w14:paraId="0DE195B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Pr="007E5245" w:rsidR="00E776C0" w14:paraId="7642F53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4" w:space="0"/>
            </w:tcBorders>
          </w:tcPr>
          <w:p w:rsidRPr="007E5245" w:rsidR="00E776C0" w:rsidRDefault="00E776C0" w14:paraId="30C1E46D" w14:textId="77777777">
            <w:pPr>
              <w:pStyle w:val="TableNormal1"/>
              <w:rPr>
                <w:rFonts w:ascii="Times New Roman" w:hAnsi="Times New Roman" w:cs="Times New Roman"/>
              </w:rPr>
            </w:pPr>
          </w:p>
        </w:tc>
        <w:tc>
          <w:tcPr>
            <w:tcW w:w="1431" w:type="dxa"/>
            <w:tcBorders>
              <w:top w:val="nil"/>
              <w:bottom w:val="single" w:color="auto" w:sz="4" w:space="0"/>
            </w:tcBorders>
          </w:tcPr>
          <w:p w:rsidRPr="007E5245" w:rsidR="00E776C0" w:rsidRDefault="00E776C0" w14:paraId="1964E9E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color="auto" w:sz="4" w:space="0"/>
            </w:tcBorders>
          </w:tcPr>
          <w:p w:rsidRPr="007E5245" w:rsidR="00E776C0" w:rsidRDefault="00E776C0" w14:paraId="4F6D7D75"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color="auto" w:sz="4" w:space="0"/>
            </w:tcBorders>
          </w:tcPr>
          <w:p w:rsidRPr="007E5245" w:rsidR="00E776C0" w:rsidRDefault="00E776C0" w14:paraId="3672E31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color="auto" w:sz="4" w:space="0"/>
            </w:tcBorders>
          </w:tcPr>
          <w:p w:rsidRPr="007E5245" w:rsidR="00E776C0" w:rsidRDefault="00E776C0" w14:paraId="707EF7A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color="auto" w:sz="4" w:space="0"/>
            </w:tcBorders>
          </w:tcPr>
          <w:p w:rsidRPr="007E5245" w:rsidR="00E776C0" w:rsidRDefault="00E776C0" w14:paraId="51EF4C4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color="auto" w:sz="4" w:space="0"/>
            </w:tcBorders>
          </w:tcPr>
          <w:p w:rsidRPr="007E5245" w:rsidR="00E776C0" w:rsidRDefault="00E776C0" w14:paraId="644F44B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color="auto" w:sz="4" w:space="0"/>
            </w:tcBorders>
          </w:tcPr>
          <w:p w:rsidRPr="007E5245" w:rsidR="00E776C0" w:rsidRDefault="00E776C0" w14:paraId="500D2941"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color="auto" w:sz="4" w:space="0"/>
            </w:tcBorders>
          </w:tcPr>
          <w:p w:rsidRPr="007E5245" w:rsidR="00E776C0" w:rsidRDefault="00E776C0" w14:paraId="23F4829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Pr="007E5245" w:rsidR="00E776C0" w14:paraId="41260D5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01C5D2FE" w14:textId="77777777">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color="auto" w:sz="4" w:space="0"/>
              <w:bottom w:val="single" w:color="auto" w:sz="4" w:space="0"/>
            </w:tcBorders>
          </w:tcPr>
          <w:p w:rsidRPr="007E5245" w:rsidR="00E776C0" w:rsidRDefault="00E776C0" w14:paraId="1D3BFA92"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color="auto" w:sz="4" w:space="0"/>
              <w:bottom w:val="single" w:color="auto" w:sz="4" w:space="0"/>
            </w:tcBorders>
          </w:tcPr>
          <w:p w:rsidRPr="007E5245" w:rsidR="00E776C0" w:rsidRDefault="00E776C0" w14:paraId="21087189"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5BF84B9E"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color="auto" w:sz="4" w:space="0"/>
              <w:bottom w:val="single" w:color="auto" w:sz="4" w:space="0"/>
            </w:tcBorders>
          </w:tcPr>
          <w:p w:rsidRPr="007E5245" w:rsidR="00E776C0" w:rsidRDefault="00E776C0" w14:paraId="5F79C4BD"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color="auto" w:sz="4" w:space="0"/>
              <w:bottom w:val="single" w:color="auto" w:sz="4" w:space="0"/>
            </w:tcBorders>
          </w:tcPr>
          <w:p w:rsidRPr="007E5245" w:rsidR="00E776C0" w:rsidRDefault="00E776C0" w14:paraId="5D7D666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color="auto" w:sz="4" w:space="0"/>
              <w:bottom w:val="single" w:color="auto" w:sz="4" w:space="0"/>
            </w:tcBorders>
          </w:tcPr>
          <w:p w:rsidRPr="007E5245" w:rsidR="00E776C0" w:rsidRDefault="00E776C0" w14:paraId="2ECEF5F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color="auto" w:sz="4" w:space="0"/>
              <w:bottom w:val="single" w:color="auto" w:sz="4" w:space="0"/>
            </w:tcBorders>
          </w:tcPr>
          <w:p w:rsidRPr="007E5245" w:rsidR="00E776C0" w:rsidRDefault="00E776C0" w14:paraId="54BE7EB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color="auto" w:sz="4" w:space="0"/>
              <w:bottom w:val="single" w:color="auto" w:sz="4" w:space="0"/>
            </w:tcBorders>
          </w:tcPr>
          <w:p w:rsidRPr="007E5245" w:rsidR="00E776C0" w:rsidRDefault="00E776C0" w14:paraId="2B10DE1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Pr="007E5245" w:rsidR="00E776C0" w14:paraId="5D5AF9A1"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single" w:color="auto" w:sz="4" w:space="0"/>
            </w:tcBorders>
          </w:tcPr>
          <w:p w:rsidRPr="007E5245" w:rsidR="00E776C0" w:rsidRDefault="00E776C0" w14:paraId="6BDAF11C" w14:textId="77777777">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color="auto" w:sz="4" w:space="0"/>
              <w:bottom w:val="single" w:color="auto" w:sz="4" w:space="0"/>
            </w:tcBorders>
          </w:tcPr>
          <w:p w:rsidRPr="007E5245" w:rsidR="00E776C0" w:rsidRDefault="00E776C0" w14:paraId="4960C0F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color="auto" w:sz="4" w:space="0"/>
              <w:bottom w:val="single" w:color="auto" w:sz="4" w:space="0"/>
            </w:tcBorders>
          </w:tcPr>
          <w:p w:rsidRPr="007E5245" w:rsidR="00E776C0" w:rsidRDefault="00E776C0" w14:paraId="1FD6F4D5"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color="auto" w:sz="4" w:space="0"/>
              <w:bottom w:val="single" w:color="auto" w:sz="4" w:space="0"/>
            </w:tcBorders>
          </w:tcPr>
          <w:p w:rsidRPr="007E5245" w:rsidR="00E776C0" w:rsidRDefault="00E776C0" w14:paraId="147B5EF5"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color="auto" w:sz="4" w:space="0"/>
              <w:bottom w:val="single" w:color="auto" w:sz="4" w:space="0"/>
            </w:tcBorders>
          </w:tcPr>
          <w:p w:rsidRPr="007E5245" w:rsidR="00E776C0" w:rsidRDefault="00E776C0" w14:paraId="5BF68CB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color="auto" w:sz="4" w:space="0"/>
              <w:bottom w:val="single" w:color="auto" w:sz="4" w:space="0"/>
            </w:tcBorders>
          </w:tcPr>
          <w:p w:rsidRPr="007E5245" w:rsidR="00E776C0" w:rsidRDefault="00E776C0" w14:paraId="1C81D6D3"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color="auto" w:sz="4" w:space="0"/>
              <w:bottom w:val="single" w:color="auto" w:sz="4" w:space="0"/>
            </w:tcBorders>
          </w:tcPr>
          <w:p w:rsidRPr="007E5245" w:rsidR="00E776C0" w:rsidRDefault="00E776C0" w14:paraId="3C1B1DE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color="auto" w:sz="4" w:space="0"/>
              <w:bottom w:val="single" w:color="auto" w:sz="4" w:space="0"/>
            </w:tcBorders>
          </w:tcPr>
          <w:p w:rsidRPr="007E5245" w:rsidR="00E776C0" w:rsidRDefault="00E776C0" w14:paraId="77577BDC"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color="auto" w:sz="4" w:space="0"/>
              <w:bottom w:val="single" w:color="auto" w:sz="4" w:space="0"/>
            </w:tcBorders>
          </w:tcPr>
          <w:p w:rsidRPr="007E5245" w:rsidR="00E776C0" w:rsidRDefault="00E776C0" w14:paraId="7237AFA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Pr="007E5245" w:rsidR="00E776C0" w14:paraId="4C625E4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color="auto" w:sz="4" w:space="0"/>
              <w:bottom w:val="nil"/>
            </w:tcBorders>
          </w:tcPr>
          <w:p w:rsidRPr="007E5245" w:rsidR="00E776C0" w:rsidRDefault="00E776C0" w14:paraId="06276C7C" w14:textId="77777777">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color="auto" w:sz="4" w:space="0"/>
              <w:bottom w:val="nil"/>
            </w:tcBorders>
          </w:tcPr>
          <w:p w:rsidRPr="007E5245" w:rsidR="00E776C0" w:rsidRDefault="00E776C0" w14:paraId="3179801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color="auto" w:sz="4" w:space="0"/>
              <w:bottom w:val="nil"/>
            </w:tcBorders>
          </w:tcPr>
          <w:p w:rsidRPr="007E5245" w:rsidR="00E776C0" w:rsidRDefault="00E776C0" w14:paraId="1D3441FC"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color="auto" w:sz="4" w:space="0"/>
              <w:bottom w:val="nil"/>
            </w:tcBorders>
          </w:tcPr>
          <w:p w:rsidRPr="007E5245" w:rsidR="00E776C0" w:rsidRDefault="00E776C0" w14:paraId="78D4208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color="auto" w:sz="4" w:space="0"/>
              <w:bottom w:val="nil"/>
            </w:tcBorders>
          </w:tcPr>
          <w:p w:rsidRPr="007E5245" w:rsidR="00E776C0" w:rsidRDefault="00E776C0" w14:paraId="7CF10640"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color="auto" w:sz="4" w:space="0"/>
              <w:bottom w:val="nil"/>
            </w:tcBorders>
          </w:tcPr>
          <w:p w:rsidRPr="007E5245" w:rsidR="00E776C0" w:rsidRDefault="00E776C0" w14:paraId="4589C76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color="auto" w:sz="4" w:space="0"/>
              <w:bottom w:val="nil"/>
            </w:tcBorders>
          </w:tcPr>
          <w:p w:rsidRPr="007E5245" w:rsidR="00E776C0" w:rsidRDefault="00E776C0" w14:paraId="51B3818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color="auto" w:sz="4" w:space="0"/>
              <w:bottom w:val="nil"/>
            </w:tcBorders>
          </w:tcPr>
          <w:p w:rsidRPr="007E5245" w:rsidR="00E776C0" w:rsidRDefault="00E776C0" w14:paraId="6E7CD9FA"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color="auto" w:sz="4" w:space="0"/>
              <w:bottom w:val="nil"/>
            </w:tcBorders>
          </w:tcPr>
          <w:p w:rsidRPr="007E5245" w:rsidR="00E776C0" w:rsidRDefault="00E776C0" w14:paraId="46C34607"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Pr="007E5245" w:rsidR="00E776C0" w14:paraId="1F10E8A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color="auto" w:sz="12" w:space="0"/>
            </w:tcBorders>
          </w:tcPr>
          <w:p w:rsidRPr="007E5245" w:rsidR="00E776C0" w:rsidRDefault="00E776C0" w14:paraId="74C77433" w14:textId="77777777">
            <w:pPr>
              <w:pStyle w:val="TableNormal1"/>
              <w:rPr>
                <w:rFonts w:ascii="Times New Roman" w:hAnsi="Times New Roman" w:cs="Times New Roman"/>
                <w:color w:val="000000"/>
              </w:rPr>
            </w:pPr>
          </w:p>
        </w:tc>
        <w:tc>
          <w:tcPr>
            <w:tcW w:w="1431" w:type="dxa"/>
            <w:tcBorders>
              <w:top w:val="nil"/>
              <w:bottom w:val="single" w:color="auto" w:sz="12" w:space="0"/>
            </w:tcBorders>
          </w:tcPr>
          <w:p w:rsidRPr="007E5245" w:rsidR="00E776C0" w:rsidRDefault="00E776C0" w14:paraId="22C1C164"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color="auto" w:sz="12" w:space="0"/>
            </w:tcBorders>
          </w:tcPr>
          <w:p w:rsidRPr="007E5245" w:rsidR="00E776C0" w:rsidRDefault="00E776C0" w14:paraId="7E24CC5A" w14:textId="77777777">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color="auto" w:sz="12" w:space="0"/>
            </w:tcBorders>
          </w:tcPr>
          <w:p w:rsidRPr="007E5245" w:rsidR="00E776C0" w:rsidRDefault="00E776C0" w14:paraId="64C08D4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color="auto" w:sz="12" w:space="0"/>
            </w:tcBorders>
          </w:tcPr>
          <w:p w:rsidRPr="007E5245" w:rsidR="00E776C0" w:rsidRDefault="00E776C0" w14:paraId="49F8F546"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color="auto" w:sz="12" w:space="0"/>
            </w:tcBorders>
          </w:tcPr>
          <w:p w:rsidRPr="007E5245" w:rsidR="00E776C0" w:rsidRDefault="00E776C0" w14:paraId="6EE64A68"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color="auto" w:sz="12" w:space="0"/>
            </w:tcBorders>
          </w:tcPr>
          <w:p w:rsidRPr="007E5245" w:rsidR="00E776C0" w:rsidRDefault="00E776C0" w14:paraId="13C158AB"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color="auto" w:sz="12" w:space="0"/>
            </w:tcBorders>
          </w:tcPr>
          <w:p w:rsidRPr="007E5245" w:rsidR="00E776C0" w:rsidRDefault="00E776C0" w14:paraId="7B734659"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color="auto" w:sz="12" w:space="0"/>
            </w:tcBorders>
          </w:tcPr>
          <w:p w:rsidRPr="007E5245" w:rsidR="00E776C0" w:rsidRDefault="00E776C0" w14:paraId="105EC74F" w14:textId="77777777">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rsidRPr="007E5245" w:rsidR="00E776C0" w:rsidP="00E776C0" w:rsidRDefault="00E776C0" w14:paraId="42108A4D" w14:textId="66BA4F65">
      <w:pPr>
        <w:rPr>
          <w:rFonts w:ascii="Times New Roman" w:hAnsi="Times New Roman" w:cs="Times New Roman"/>
        </w:rPr>
      </w:pPr>
    </w:p>
    <w:p w:rsidRPr="007E5245" w:rsidR="00D669F0" w:rsidRDefault="00D669F0" w14:paraId="6B33EDD7" w14:textId="3C2198A0">
      <w:pPr>
        <w:rPr>
          <w:rFonts w:ascii="Times New Roman" w:hAnsi="Times New Roman" w:cs="Times New Roman"/>
        </w:rPr>
      </w:pPr>
      <w:r w:rsidRPr="007E5245">
        <w:rPr>
          <w:rFonts w:ascii="Times New Roman" w:hAnsi="Times New Roman" w:cs="Times New Roman"/>
        </w:rPr>
        <w:br w:type="page"/>
      </w:r>
    </w:p>
    <w:p w:rsidRPr="007E5245" w:rsidR="00765FA0" w:rsidP="006E6134" w:rsidRDefault="006E6134" w14:paraId="1509EA0B" w14:textId="50CEDAD1">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t>Table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noProof/>
          <w:color w:val="auto"/>
          <w:sz w:val="22"/>
          <w:szCs w:val="22"/>
        </w:rPr>
        <w:fldChar w:fldCharType="end"/>
      </w:r>
      <w:r w:rsidRPr="007E5245">
        <w:rPr>
          <w:rFonts w:ascii="Times New Roman" w:hAnsi="Times New Roman" w:cs="Times New Roman"/>
          <w:i w:val="0"/>
          <w:iCs w:val="0"/>
          <w:color w:val="auto"/>
          <w:sz w:val="22"/>
          <w:szCs w:val="22"/>
        </w:rPr>
        <w:t xml:space="preserve">. </w:t>
      </w:r>
      <w:r w:rsidRPr="007E5245" w:rsidR="00765FA0">
        <w:rPr>
          <w:rFonts w:ascii="Times New Roman" w:hAnsi="Times New Roman" w:cs="Times New Roman"/>
          <w:i w:val="0"/>
          <w:iCs w:val="0"/>
          <w:color w:val="auto"/>
          <w:sz w:val="22"/>
          <w:szCs w:val="22"/>
        </w:rPr>
        <w:t>H2Ohio wetlands monitored</w:t>
      </w:r>
      <w:r w:rsidRPr="007E5245" w:rsidR="0073119E">
        <w:rPr>
          <w:rFonts w:ascii="Times New Roman" w:hAnsi="Times New Roman" w:cs="Times New Roman"/>
          <w:i w:val="0"/>
          <w:iCs w:val="0"/>
          <w:color w:val="auto"/>
          <w:sz w:val="22"/>
          <w:szCs w:val="22"/>
        </w:rPr>
        <w:t>.</w:t>
      </w:r>
    </w:p>
    <w:tbl>
      <w:tblPr>
        <w:tblStyle w:val="ListTable6Colorful"/>
        <w:tblW w:w="13230" w:type="dxa"/>
        <w:tblLook w:val="04A0" w:firstRow="1" w:lastRow="0" w:firstColumn="1" w:lastColumn="0" w:noHBand="0" w:noVBand="1"/>
      </w:tblPr>
      <w:tblGrid>
        <w:gridCol w:w="1003"/>
        <w:gridCol w:w="2570"/>
        <w:gridCol w:w="5006"/>
        <w:gridCol w:w="2147"/>
        <w:gridCol w:w="2504"/>
      </w:tblGrid>
      <w:tr w:rsidRPr="007E5245" w:rsidR="00765FA0" w14:paraId="65EB0A80"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color="auto" w:sz="12" w:space="0"/>
              <w:bottom w:val="single" w:color="auto" w:sz="12" w:space="0"/>
            </w:tcBorders>
            <w:shd w:val="clear" w:color="auto" w:fill="F2F2F2" w:themeFill="background1" w:themeFillShade="F2"/>
            <w:noWrap/>
          </w:tcPr>
          <w:p w:rsidRPr="007E5245" w:rsidR="00765FA0" w:rsidRDefault="00765FA0" w14:paraId="38646BBB" w14:textId="77777777">
            <w:pPr>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Project Code</w:t>
            </w:r>
          </w:p>
        </w:tc>
        <w:tc>
          <w:tcPr>
            <w:tcW w:w="2570" w:type="dxa"/>
            <w:tcBorders>
              <w:top w:val="single" w:color="auto" w:sz="12" w:space="0"/>
              <w:bottom w:val="single" w:color="auto" w:sz="12" w:space="0"/>
            </w:tcBorders>
            <w:shd w:val="clear" w:color="auto" w:fill="F2F2F2" w:themeFill="background1" w:themeFillShade="F2"/>
            <w:noWrap/>
          </w:tcPr>
          <w:p w:rsidRPr="007E5245" w:rsidR="00765FA0" w:rsidRDefault="00765FA0" w14:paraId="7F85C690"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Short Name</w:t>
            </w:r>
          </w:p>
        </w:tc>
        <w:tc>
          <w:tcPr>
            <w:tcW w:w="5006" w:type="dxa"/>
            <w:tcBorders>
              <w:top w:val="single" w:color="auto" w:sz="12" w:space="0"/>
              <w:bottom w:val="single" w:color="auto" w:sz="12" w:space="0"/>
            </w:tcBorders>
            <w:shd w:val="clear" w:color="auto" w:fill="F2F2F2" w:themeFill="background1" w:themeFillShade="F2"/>
          </w:tcPr>
          <w:p w:rsidRPr="007E5245" w:rsidR="00765FA0" w:rsidRDefault="00765FA0" w14:paraId="4A1F7627"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Long Name</w:t>
            </w:r>
          </w:p>
        </w:tc>
        <w:tc>
          <w:tcPr>
            <w:tcW w:w="2147" w:type="dxa"/>
            <w:tcBorders>
              <w:top w:val="single" w:color="auto" w:sz="12" w:space="0"/>
              <w:bottom w:val="single" w:color="auto" w:sz="12" w:space="0"/>
            </w:tcBorders>
            <w:shd w:val="clear" w:color="auto" w:fill="F2F2F2" w:themeFill="background1" w:themeFillShade="F2"/>
          </w:tcPr>
          <w:p w:rsidRPr="007E5245" w:rsidR="00765FA0" w:rsidRDefault="00765FA0" w14:paraId="3404891D"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County</w:t>
            </w:r>
          </w:p>
        </w:tc>
        <w:tc>
          <w:tcPr>
            <w:tcW w:w="2504" w:type="dxa"/>
            <w:tcBorders>
              <w:top w:val="single" w:color="auto" w:sz="12" w:space="0"/>
              <w:bottom w:val="single" w:color="auto" w:sz="12" w:space="0"/>
            </w:tcBorders>
            <w:shd w:val="clear" w:color="auto" w:fill="F2F2F2" w:themeFill="background1" w:themeFillShade="F2"/>
          </w:tcPr>
          <w:p w:rsidRPr="007E5245" w:rsidR="00765FA0" w:rsidRDefault="00765FA0" w14:paraId="2D0CFA4C" w14:textId="77777777">
            <w:pPr>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Wetland Type</w:t>
            </w:r>
          </w:p>
        </w:tc>
      </w:tr>
      <w:tr w:rsidRPr="007E5245" w:rsidR="00D24596" w14:paraId="0BBA704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rsidRPr="007E5245" w:rsidR="00D24596" w:rsidRDefault="00D24596" w14:paraId="04FEC8FD" w14:textId="45605336">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BAUD</w:t>
            </w:r>
          </w:p>
        </w:tc>
        <w:tc>
          <w:tcPr>
            <w:tcW w:w="2570" w:type="dxa"/>
            <w:tcBorders>
              <w:top w:val="nil"/>
              <w:bottom w:val="nil"/>
            </w:tcBorders>
            <w:shd w:val="clear" w:color="auto" w:fill="FFFFFF" w:themeFill="background1"/>
            <w:noWrap/>
          </w:tcPr>
          <w:p w:rsidRPr="007E5245" w:rsidR="00D24596" w:rsidRDefault="00D24596" w14:paraId="3D714862" w14:textId="1B651C35">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Baughman Ditch</w:t>
            </w:r>
          </w:p>
        </w:tc>
        <w:tc>
          <w:tcPr>
            <w:tcW w:w="5006" w:type="dxa"/>
            <w:tcBorders>
              <w:top w:val="nil"/>
              <w:bottom w:val="nil"/>
            </w:tcBorders>
            <w:shd w:val="clear" w:color="auto" w:fill="FFFFFF" w:themeFill="background1"/>
          </w:tcPr>
          <w:p w:rsidRPr="007E5245" w:rsidR="00D24596" w:rsidRDefault="00D24596" w14:paraId="3DF2B377" w14:textId="10F7CBB6">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Baughman H2Ohio Wetland Restoration Project</w:t>
            </w:r>
          </w:p>
        </w:tc>
        <w:tc>
          <w:tcPr>
            <w:tcW w:w="2147" w:type="dxa"/>
            <w:tcBorders>
              <w:top w:val="nil"/>
              <w:bottom w:val="nil"/>
            </w:tcBorders>
            <w:shd w:val="clear" w:color="auto" w:fill="FFFFFF" w:themeFill="background1"/>
          </w:tcPr>
          <w:p w:rsidRPr="007E5245" w:rsidR="00D24596" w:rsidRDefault="00D24596" w14:paraId="22DBAA3C" w14:textId="0D4ED046">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r w:rsidRPr="007E5245">
              <w:rPr>
                <w:rFonts w:ascii="Times New Roman" w:hAnsi="Times New Roman" w:eastAsia="Times New Roman" w:cs="Times New Roman"/>
                <w:color w:val="000000"/>
                <w:sz w:val="20"/>
                <w:szCs w:val="20"/>
              </w:rPr>
              <w:t>Allen</w:t>
            </w:r>
          </w:p>
        </w:tc>
        <w:tc>
          <w:tcPr>
            <w:tcW w:w="2504" w:type="dxa"/>
            <w:tcBorders>
              <w:top w:val="single" w:color="auto" w:sz="12" w:space="0"/>
              <w:bottom w:val="nil"/>
            </w:tcBorders>
            <w:shd w:val="clear" w:color="auto" w:fill="FFFFFF" w:themeFill="background1"/>
          </w:tcPr>
          <w:p w:rsidRPr="007E5245" w:rsidR="00D24596" w:rsidRDefault="00D24596" w14:paraId="601E76A5" w14:textId="47161811">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sz w:val="20"/>
                <w:szCs w:val="20"/>
              </w:rPr>
            </w:pPr>
          </w:p>
        </w:tc>
      </w:tr>
      <w:tr w:rsidRPr="007E5245" w:rsidR="00D24596" w14:paraId="2CC3A1B0"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0A7259EB" w14:textId="6BA41971">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BRIC</w:t>
            </w:r>
          </w:p>
        </w:tc>
        <w:tc>
          <w:tcPr>
            <w:tcW w:w="2570" w:type="dxa"/>
            <w:tcBorders>
              <w:top w:val="nil"/>
              <w:bottom w:val="nil"/>
            </w:tcBorders>
            <w:shd w:val="clear" w:color="auto" w:fill="FFFFFF" w:themeFill="background1"/>
            <w:noWrap/>
            <w:hideMark/>
          </w:tcPr>
          <w:p w:rsidRPr="007E5245" w:rsidR="00D24596" w:rsidRDefault="00D24596" w14:paraId="5FF04517" w14:textId="35449FD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Bright Wetland</w:t>
            </w:r>
          </w:p>
        </w:tc>
        <w:tc>
          <w:tcPr>
            <w:tcW w:w="5006" w:type="dxa"/>
            <w:tcBorders>
              <w:top w:val="nil"/>
              <w:bottom w:val="nil"/>
            </w:tcBorders>
            <w:shd w:val="clear" w:color="auto" w:fill="FFFFFF" w:themeFill="background1"/>
          </w:tcPr>
          <w:p w:rsidRPr="007E5245" w:rsidR="00D24596" w:rsidRDefault="00D24596" w14:paraId="1F977074" w14:textId="1EF9962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Bright Conservation Area Wetland Restoration Initiative</w:t>
            </w:r>
          </w:p>
        </w:tc>
        <w:tc>
          <w:tcPr>
            <w:tcW w:w="2147" w:type="dxa"/>
            <w:tcBorders>
              <w:top w:val="nil"/>
              <w:bottom w:val="nil"/>
            </w:tcBorders>
            <w:shd w:val="clear" w:color="auto" w:fill="FFFFFF" w:themeFill="background1"/>
          </w:tcPr>
          <w:p w:rsidRPr="007E5245" w:rsidR="00D24596" w:rsidRDefault="00D24596" w14:paraId="0FC1D79A" w14:textId="3609F922">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Hancock</w:t>
            </w:r>
          </w:p>
        </w:tc>
        <w:tc>
          <w:tcPr>
            <w:tcW w:w="2504" w:type="dxa"/>
            <w:tcBorders>
              <w:top w:val="nil"/>
              <w:bottom w:val="nil"/>
            </w:tcBorders>
            <w:shd w:val="clear" w:color="auto" w:fill="FFFFFF" w:themeFill="background1"/>
          </w:tcPr>
          <w:p w:rsidRPr="007E5245" w:rsidR="00D24596" w:rsidRDefault="00D24596" w14:paraId="1A78F10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 depressional</w:t>
            </w:r>
          </w:p>
        </w:tc>
      </w:tr>
      <w:tr w:rsidRPr="007E5245" w:rsidR="00D24596" w14:paraId="5F37A00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rsidRPr="007E5245" w:rsidR="00D24596" w:rsidRDefault="00D24596" w14:paraId="681EB859" w14:textId="2BA1BAD0">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BROP</w:t>
            </w:r>
          </w:p>
        </w:tc>
        <w:tc>
          <w:tcPr>
            <w:tcW w:w="2570" w:type="dxa"/>
            <w:tcBorders>
              <w:top w:val="nil"/>
              <w:bottom w:val="nil"/>
            </w:tcBorders>
            <w:shd w:val="clear" w:color="auto" w:fill="FFFFFF" w:themeFill="background1"/>
            <w:noWrap/>
          </w:tcPr>
          <w:p w:rsidRPr="007E5245" w:rsidR="00D24596" w:rsidRDefault="00D24596" w14:paraId="7D931F3F" w14:textId="6CD82D9F">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Brooks Park</w:t>
            </w:r>
          </w:p>
        </w:tc>
        <w:tc>
          <w:tcPr>
            <w:tcW w:w="5006" w:type="dxa"/>
            <w:tcBorders>
              <w:top w:val="nil"/>
              <w:bottom w:val="nil"/>
            </w:tcBorders>
            <w:shd w:val="clear" w:color="auto" w:fill="FFFFFF" w:themeFill="background1"/>
          </w:tcPr>
          <w:p w:rsidRPr="007E5245" w:rsidR="00D24596" w:rsidRDefault="00D24596" w14:paraId="1022A9D4" w14:textId="0BDC8AE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Brooks Park Wetland Creation &amp; Water Quality Initiative</w:t>
            </w:r>
          </w:p>
        </w:tc>
        <w:tc>
          <w:tcPr>
            <w:tcW w:w="2147" w:type="dxa"/>
            <w:tcBorders>
              <w:top w:val="nil"/>
              <w:bottom w:val="nil"/>
            </w:tcBorders>
            <w:shd w:val="clear" w:color="auto" w:fill="FFFFFF" w:themeFill="background1"/>
          </w:tcPr>
          <w:p w:rsidRPr="007E5245" w:rsidR="00D24596" w:rsidRDefault="00D24596" w14:paraId="1CD9D9E6" w14:textId="1896644A">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Fairfield</w:t>
            </w:r>
          </w:p>
        </w:tc>
        <w:tc>
          <w:tcPr>
            <w:tcW w:w="2504" w:type="dxa"/>
            <w:tcBorders>
              <w:top w:val="nil"/>
              <w:bottom w:val="nil"/>
            </w:tcBorders>
            <w:shd w:val="clear" w:color="auto" w:fill="FFFFFF" w:themeFill="background1"/>
          </w:tcPr>
          <w:p w:rsidRPr="007E5245" w:rsidR="00D24596" w:rsidRDefault="00D24596" w14:paraId="6C8902A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5FC04D18"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7403F566" w14:textId="19BCFE6A">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BWLK</w:t>
            </w:r>
          </w:p>
        </w:tc>
        <w:tc>
          <w:tcPr>
            <w:tcW w:w="2570" w:type="dxa"/>
            <w:tcBorders>
              <w:top w:val="nil"/>
              <w:bottom w:val="nil"/>
            </w:tcBorders>
            <w:shd w:val="clear" w:color="auto" w:fill="FFFFFF" w:themeFill="background1"/>
            <w:noWrap/>
            <w:hideMark/>
          </w:tcPr>
          <w:p w:rsidRPr="007E5245" w:rsidR="00D24596" w:rsidRDefault="00D24596" w14:paraId="56EA52B9" w14:textId="72D855FD">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Burntwood-Langenkamp</w:t>
            </w:r>
          </w:p>
        </w:tc>
        <w:tc>
          <w:tcPr>
            <w:tcW w:w="5006" w:type="dxa"/>
            <w:tcBorders>
              <w:top w:val="nil"/>
              <w:bottom w:val="nil"/>
            </w:tcBorders>
            <w:shd w:val="clear" w:color="auto" w:fill="FFFFFF" w:themeFill="background1"/>
          </w:tcPr>
          <w:p w:rsidRPr="007E5245" w:rsidR="00D24596" w:rsidRDefault="00D24596" w14:paraId="76746908" w14:textId="59E4F4D4">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Burntwood-Langenkamp Wetland Conservation Area</w:t>
            </w:r>
          </w:p>
        </w:tc>
        <w:tc>
          <w:tcPr>
            <w:tcW w:w="2147" w:type="dxa"/>
            <w:tcBorders>
              <w:top w:val="nil"/>
              <w:bottom w:val="nil"/>
            </w:tcBorders>
            <w:shd w:val="clear" w:color="auto" w:fill="FFFFFF" w:themeFill="background1"/>
          </w:tcPr>
          <w:p w:rsidRPr="007E5245" w:rsidR="00D24596" w:rsidRDefault="00D24596" w14:paraId="6AEE5256" w14:textId="4479495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Mercer</w:t>
            </w:r>
          </w:p>
        </w:tc>
        <w:tc>
          <w:tcPr>
            <w:tcW w:w="2504" w:type="dxa"/>
            <w:tcBorders>
              <w:top w:val="nil"/>
              <w:bottom w:val="nil"/>
            </w:tcBorders>
            <w:shd w:val="clear" w:color="auto" w:fill="FFFFFF" w:themeFill="background1"/>
          </w:tcPr>
          <w:p w:rsidRPr="007E5245" w:rsidR="00D24596" w:rsidRDefault="00D24596" w14:paraId="53D9A5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Isolated</w:t>
            </w:r>
          </w:p>
        </w:tc>
      </w:tr>
      <w:tr w:rsidRPr="007E5245" w:rsidR="00D24596" w14:paraId="7CD983B1"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F5A682F" w14:textId="40866EA4">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EFLA</w:t>
            </w:r>
          </w:p>
        </w:tc>
        <w:tc>
          <w:tcPr>
            <w:tcW w:w="2570" w:type="dxa"/>
            <w:tcBorders>
              <w:top w:val="nil"/>
              <w:bottom w:val="nil"/>
            </w:tcBorders>
            <w:shd w:val="clear" w:color="auto" w:fill="FFFFFF" w:themeFill="background1"/>
            <w:noWrap/>
            <w:hideMark/>
          </w:tcPr>
          <w:p w:rsidRPr="007E5245" w:rsidR="00D24596" w:rsidRDefault="00D24596" w14:paraId="7A5BC470" w14:textId="7F979DB2">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Williamsburg Wetland</w:t>
            </w:r>
          </w:p>
        </w:tc>
        <w:tc>
          <w:tcPr>
            <w:tcW w:w="5006" w:type="dxa"/>
            <w:tcBorders>
              <w:top w:val="nil"/>
              <w:bottom w:val="nil"/>
            </w:tcBorders>
            <w:shd w:val="clear" w:color="auto" w:fill="FFFFFF" w:themeFill="background1"/>
          </w:tcPr>
          <w:p w:rsidRPr="007E5245" w:rsidR="00D24596" w:rsidRDefault="00D24596" w14:paraId="2D8BF626" w14:textId="1C916018">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East Fork Riparian Reserve Wetland Treatment System</w:t>
            </w:r>
          </w:p>
        </w:tc>
        <w:tc>
          <w:tcPr>
            <w:tcW w:w="2147" w:type="dxa"/>
            <w:tcBorders>
              <w:top w:val="nil"/>
              <w:bottom w:val="nil"/>
            </w:tcBorders>
            <w:shd w:val="clear" w:color="auto" w:fill="FFFFFF" w:themeFill="background1"/>
          </w:tcPr>
          <w:p w:rsidRPr="007E5245" w:rsidR="00D24596" w:rsidRDefault="00D24596" w14:paraId="6D6ED436" w14:textId="3F23B6A0">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Clermont</w:t>
            </w:r>
          </w:p>
        </w:tc>
        <w:tc>
          <w:tcPr>
            <w:tcW w:w="2504" w:type="dxa"/>
            <w:tcBorders>
              <w:top w:val="nil"/>
              <w:bottom w:val="nil"/>
            </w:tcBorders>
            <w:shd w:val="clear" w:color="auto" w:fill="FFFFFF" w:themeFill="background1"/>
          </w:tcPr>
          <w:p w:rsidRPr="007E5245" w:rsidR="00D24596" w:rsidRDefault="00D24596" w14:paraId="4FD015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486D2862"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A5BE1FA" w14:textId="595AE49C">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FORB</w:t>
            </w:r>
          </w:p>
        </w:tc>
        <w:tc>
          <w:tcPr>
            <w:tcW w:w="2570" w:type="dxa"/>
            <w:tcBorders>
              <w:top w:val="nil"/>
              <w:bottom w:val="nil"/>
            </w:tcBorders>
            <w:shd w:val="clear" w:color="auto" w:fill="FFFFFF" w:themeFill="background1"/>
            <w:noWrap/>
            <w:hideMark/>
          </w:tcPr>
          <w:p w:rsidRPr="007E5245" w:rsidR="00D24596" w:rsidRDefault="00D24596" w14:paraId="61F91F44" w14:textId="36688B55">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Forder Bridge</w:t>
            </w:r>
          </w:p>
        </w:tc>
        <w:tc>
          <w:tcPr>
            <w:tcW w:w="5006" w:type="dxa"/>
            <w:tcBorders>
              <w:top w:val="nil"/>
              <w:bottom w:val="nil"/>
            </w:tcBorders>
            <w:shd w:val="clear" w:color="auto" w:fill="FFFFFF" w:themeFill="background1"/>
          </w:tcPr>
          <w:p w:rsidRPr="007E5245" w:rsidR="00D24596" w:rsidRDefault="00D24596" w14:paraId="2D315FAD" w14:textId="59BCD8EA">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Forder Bridge Floodplain Reconnection</w:t>
            </w:r>
          </w:p>
        </w:tc>
        <w:tc>
          <w:tcPr>
            <w:tcW w:w="2147" w:type="dxa"/>
            <w:tcBorders>
              <w:top w:val="nil"/>
              <w:bottom w:val="nil"/>
            </w:tcBorders>
            <w:shd w:val="clear" w:color="auto" w:fill="FFFFFF" w:themeFill="background1"/>
          </w:tcPr>
          <w:p w:rsidRPr="007E5245" w:rsidR="00D24596" w:rsidRDefault="00D24596" w14:paraId="5A303FDF" w14:textId="21A469C8">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Paulding</w:t>
            </w:r>
          </w:p>
        </w:tc>
        <w:tc>
          <w:tcPr>
            <w:tcW w:w="2504" w:type="dxa"/>
            <w:tcBorders>
              <w:top w:val="nil"/>
              <w:bottom w:val="nil"/>
            </w:tcBorders>
            <w:shd w:val="clear" w:color="auto" w:fill="FFFFFF" w:themeFill="background1"/>
          </w:tcPr>
          <w:p w:rsidRPr="007E5245" w:rsidR="00D24596" w:rsidRDefault="00D24596" w14:paraId="080F278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w:t>
            </w:r>
          </w:p>
        </w:tc>
      </w:tr>
      <w:tr w:rsidRPr="007E5245" w:rsidR="00D24596" w14:paraId="1878B67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2D6358A0" w14:textId="00E72C65">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GORF</w:t>
            </w:r>
          </w:p>
        </w:tc>
        <w:tc>
          <w:tcPr>
            <w:tcW w:w="2570" w:type="dxa"/>
            <w:tcBorders>
              <w:top w:val="nil"/>
              <w:bottom w:val="nil"/>
            </w:tcBorders>
            <w:shd w:val="clear" w:color="auto" w:fill="FFFFFF" w:themeFill="background1"/>
            <w:noWrap/>
            <w:hideMark/>
          </w:tcPr>
          <w:p w:rsidRPr="007E5245" w:rsidR="00D24596" w:rsidRDefault="00D24596" w14:paraId="574BCD9D" w14:textId="4AFD0CC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Gorman Farms</w:t>
            </w:r>
          </w:p>
        </w:tc>
        <w:tc>
          <w:tcPr>
            <w:tcW w:w="5006" w:type="dxa"/>
            <w:tcBorders>
              <w:top w:val="nil"/>
              <w:bottom w:val="nil"/>
            </w:tcBorders>
            <w:shd w:val="clear" w:color="auto" w:fill="FFFFFF" w:themeFill="background1"/>
          </w:tcPr>
          <w:p w:rsidRPr="007E5245" w:rsidR="00D24596" w:rsidRDefault="00D24596" w14:paraId="121BD18F" w14:textId="74D2FB76">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Gorman Heritage Farm Treatment Wetland System</w:t>
            </w:r>
          </w:p>
        </w:tc>
        <w:tc>
          <w:tcPr>
            <w:tcW w:w="2147" w:type="dxa"/>
            <w:tcBorders>
              <w:top w:val="nil"/>
              <w:bottom w:val="nil"/>
            </w:tcBorders>
            <w:shd w:val="clear" w:color="auto" w:fill="FFFFFF" w:themeFill="background1"/>
          </w:tcPr>
          <w:p w:rsidRPr="007E5245" w:rsidR="00D24596" w:rsidRDefault="00D24596" w14:paraId="50432667" w14:textId="442B1576">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Hamilton</w:t>
            </w:r>
          </w:p>
        </w:tc>
        <w:tc>
          <w:tcPr>
            <w:tcW w:w="2504" w:type="dxa"/>
            <w:tcBorders>
              <w:top w:val="nil"/>
              <w:bottom w:val="nil"/>
            </w:tcBorders>
            <w:shd w:val="clear" w:color="auto" w:fill="FFFFFF" w:themeFill="background1"/>
          </w:tcPr>
          <w:p w:rsidRPr="007E5245" w:rsidR="00D24596" w:rsidRDefault="00D24596" w14:paraId="3B2513E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25BDB7C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93408D7" w14:textId="30C6B64C">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LITP</w:t>
            </w:r>
          </w:p>
        </w:tc>
        <w:tc>
          <w:tcPr>
            <w:tcW w:w="2570" w:type="dxa"/>
            <w:tcBorders>
              <w:top w:val="nil"/>
              <w:bottom w:val="nil"/>
            </w:tcBorders>
            <w:shd w:val="clear" w:color="auto" w:fill="FFFFFF" w:themeFill="background1"/>
            <w:noWrap/>
            <w:hideMark/>
          </w:tcPr>
          <w:p w:rsidRPr="007E5245" w:rsidR="00D24596" w:rsidRDefault="00D24596" w14:paraId="0C4404D0" w14:textId="53AE1B5B">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Little Portage</w:t>
            </w:r>
          </w:p>
        </w:tc>
        <w:tc>
          <w:tcPr>
            <w:tcW w:w="5006" w:type="dxa"/>
            <w:tcBorders>
              <w:top w:val="nil"/>
              <w:bottom w:val="nil"/>
            </w:tcBorders>
            <w:shd w:val="clear" w:color="auto" w:fill="FFFFFF" w:themeFill="background1"/>
          </w:tcPr>
          <w:p w:rsidRPr="007E5245" w:rsidR="00D24596" w:rsidRDefault="00D24596" w14:paraId="287957D6" w14:textId="48A6FC63">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rsidRPr="007E5245" w:rsidR="00D24596" w:rsidRDefault="00D24596" w14:paraId="522B7007" w14:textId="64E69BD4">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Ottawa</w:t>
            </w:r>
          </w:p>
        </w:tc>
        <w:tc>
          <w:tcPr>
            <w:tcW w:w="2504" w:type="dxa"/>
            <w:tcBorders>
              <w:top w:val="nil"/>
              <w:bottom w:val="nil"/>
            </w:tcBorders>
            <w:shd w:val="clear" w:color="auto" w:fill="FFFFFF" w:themeFill="background1"/>
          </w:tcPr>
          <w:p w:rsidRPr="007E5245" w:rsidR="00D24596" w:rsidRDefault="00D24596" w14:paraId="67759AB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w:t>
            </w:r>
          </w:p>
        </w:tc>
      </w:tr>
      <w:tr w:rsidRPr="007E5245" w:rsidR="00D24596" w14:paraId="41E8D3D3"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2CB1C381" w14:textId="2782FB4C">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MAGM</w:t>
            </w:r>
          </w:p>
        </w:tc>
        <w:tc>
          <w:tcPr>
            <w:tcW w:w="2570" w:type="dxa"/>
            <w:tcBorders>
              <w:top w:val="nil"/>
              <w:bottom w:val="nil"/>
            </w:tcBorders>
            <w:shd w:val="clear" w:color="auto" w:fill="FFFFFF" w:themeFill="background1"/>
            <w:noWrap/>
            <w:hideMark/>
          </w:tcPr>
          <w:p w:rsidRPr="007E5245" w:rsidR="00D24596" w:rsidRDefault="00D24596" w14:paraId="3AA5FA2A" w14:textId="051B6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Magee Marsh</w:t>
            </w:r>
          </w:p>
        </w:tc>
        <w:tc>
          <w:tcPr>
            <w:tcW w:w="5006" w:type="dxa"/>
            <w:tcBorders>
              <w:top w:val="nil"/>
              <w:bottom w:val="nil"/>
            </w:tcBorders>
            <w:shd w:val="clear" w:color="auto" w:fill="FFFFFF" w:themeFill="background1"/>
          </w:tcPr>
          <w:p w:rsidRPr="007E5245" w:rsidR="00D24596" w:rsidRDefault="00D24596" w14:paraId="0C7AEFFB" w14:textId="6A1D2735">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Magee Marsh Turtle Creek Bay Wetland Reconnection</w:t>
            </w:r>
          </w:p>
        </w:tc>
        <w:tc>
          <w:tcPr>
            <w:tcW w:w="2147" w:type="dxa"/>
            <w:tcBorders>
              <w:top w:val="nil"/>
              <w:bottom w:val="nil"/>
            </w:tcBorders>
            <w:shd w:val="clear" w:color="auto" w:fill="FFFFFF" w:themeFill="background1"/>
          </w:tcPr>
          <w:p w:rsidRPr="007E5245" w:rsidR="00D24596" w:rsidRDefault="00D24596" w14:paraId="6355380A" w14:textId="7B42FC4A">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Ottawa</w:t>
            </w:r>
          </w:p>
        </w:tc>
        <w:tc>
          <w:tcPr>
            <w:tcW w:w="2504" w:type="dxa"/>
            <w:tcBorders>
              <w:top w:val="nil"/>
              <w:bottom w:val="nil"/>
            </w:tcBorders>
            <w:shd w:val="clear" w:color="auto" w:fill="FFFFFF" w:themeFill="background1"/>
          </w:tcPr>
          <w:p w:rsidRPr="007E5245" w:rsidR="00D24596" w:rsidRDefault="00D24596" w14:paraId="5753B8E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7C24D29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1C132D0E" w14:textId="422F7F28">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MARR</w:t>
            </w:r>
          </w:p>
        </w:tc>
        <w:tc>
          <w:tcPr>
            <w:tcW w:w="2570" w:type="dxa"/>
            <w:tcBorders>
              <w:top w:val="nil"/>
              <w:bottom w:val="nil"/>
            </w:tcBorders>
            <w:shd w:val="clear" w:color="auto" w:fill="FFFFFF" w:themeFill="background1"/>
            <w:noWrap/>
            <w:hideMark/>
          </w:tcPr>
          <w:p w:rsidRPr="007E5245" w:rsidR="00D24596" w:rsidRDefault="00D24596" w14:paraId="26B43F0A" w14:textId="0864426B">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Martin's Run</w:t>
            </w:r>
          </w:p>
        </w:tc>
        <w:tc>
          <w:tcPr>
            <w:tcW w:w="5006" w:type="dxa"/>
            <w:tcBorders>
              <w:top w:val="nil"/>
              <w:bottom w:val="nil"/>
            </w:tcBorders>
            <w:shd w:val="clear" w:color="auto" w:fill="FFFFFF" w:themeFill="background1"/>
          </w:tcPr>
          <w:p w:rsidRPr="007E5245" w:rsidR="00D24596" w:rsidRDefault="00D24596" w14:paraId="6BE32B03" w14:textId="1077366E">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Martin's Run Wetland and Stream Restoration Project</w:t>
            </w:r>
          </w:p>
        </w:tc>
        <w:tc>
          <w:tcPr>
            <w:tcW w:w="2147" w:type="dxa"/>
            <w:tcBorders>
              <w:top w:val="nil"/>
              <w:bottom w:val="nil"/>
            </w:tcBorders>
            <w:shd w:val="clear" w:color="auto" w:fill="FFFFFF" w:themeFill="background1"/>
          </w:tcPr>
          <w:p w:rsidRPr="007E5245" w:rsidR="00D24596" w:rsidRDefault="00D24596" w14:paraId="04F5FDC4" w14:textId="07C9899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Lorain</w:t>
            </w:r>
          </w:p>
        </w:tc>
        <w:tc>
          <w:tcPr>
            <w:tcW w:w="2504" w:type="dxa"/>
            <w:tcBorders>
              <w:top w:val="nil"/>
              <w:bottom w:val="nil"/>
            </w:tcBorders>
            <w:shd w:val="clear" w:color="auto" w:fill="FFFFFF" w:themeFill="background1"/>
          </w:tcPr>
          <w:p w:rsidRPr="007E5245" w:rsidR="00D24596" w:rsidRDefault="00D24596" w14:paraId="6C14FC6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w:t>
            </w:r>
          </w:p>
        </w:tc>
      </w:tr>
      <w:tr w:rsidRPr="007E5245" w:rsidR="00D24596" w14:paraId="32F4FC68"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91D19BD" w14:textId="63FD4BAA">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MERW</w:t>
            </w:r>
          </w:p>
        </w:tc>
        <w:tc>
          <w:tcPr>
            <w:tcW w:w="2570" w:type="dxa"/>
            <w:tcBorders>
              <w:top w:val="nil"/>
              <w:bottom w:val="nil"/>
            </w:tcBorders>
            <w:shd w:val="clear" w:color="auto" w:fill="FFFFFF" w:themeFill="background1"/>
            <w:noWrap/>
            <w:hideMark/>
          </w:tcPr>
          <w:p w:rsidRPr="007E5245" w:rsidR="00D24596" w:rsidRDefault="00D24596" w14:paraId="1C715C8D" w14:textId="23413F7C">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Mercer Wetland</w:t>
            </w:r>
          </w:p>
        </w:tc>
        <w:tc>
          <w:tcPr>
            <w:tcW w:w="5006" w:type="dxa"/>
            <w:tcBorders>
              <w:top w:val="nil"/>
              <w:bottom w:val="nil"/>
            </w:tcBorders>
            <w:shd w:val="clear" w:color="auto" w:fill="FFFFFF" w:themeFill="background1"/>
          </w:tcPr>
          <w:p w:rsidRPr="007E5245" w:rsidR="00D24596" w:rsidRDefault="00D24596" w14:paraId="43F84E7C" w14:textId="7697D214">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Mercer Wetland Complex Restoration</w:t>
            </w:r>
          </w:p>
        </w:tc>
        <w:tc>
          <w:tcPr>
            <w:tcW w:w="2147" w:type="dxa"/>
            <w:tcBorders>
              <w:top w:val="nil"/>
              <w:bottom w:val="nil"/>
            </w:tcBorders>
            <w:shd w:val="clear" w:color="auto" w:fill="FFFFFF" w:themeFill="background1"/>
          </w:tcPr>
          <w:p w:rsidRPr="007E5245" w:rsidR="00D24596" w:rsidRDefault="00D24596" w14:paraId="27E7CCE8" w14:textId="30EC7395">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Mercer</w:t>
            </w:r>
          </w:p>
        </w:tc>
        <w:tc>
          <w:tcPr>
            <w:tcW w:w="2504" w:type="dxa"/>
            <w:tcBorders>
              <w:top w:val="nil"/>
              <w:bottom w:val="nil"/>
            </w:tcBorders>
            <w:shd w:val="clear" w:color="auto" w:fill="FFFFFF" w:themeFill="background1"/>
          </w:tcPr>
          <w:p w:rsidRPr="007E5245" w:rsidR="00D24596" w:rsidRDefault="00D24596" w14:paraId="02AC9C4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29DAC20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7B83F1BB" w14:textId="73496CE6">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MONW</w:t>
            </w:r>
          </w:p>
        </w:tc>
        <w:tc>
          <w:tcPr>
            <w:tcW w:w="2570" w:type="dxa"/>
            <w:tcBorders>
              <w:top w:val="nil"/>
              <w:bottom w:val="nil"/>
            </w:tcBorders>
            <w:shd w:val="clear" w:color="auto" w:fill="FFFFFF" w:themeFill="background1"/>
            <w:noWrap/>
            <w:hideMark/>
          </w:tcPr>
          <w:p w:rsidRPr="007E5245" w:rsidR="00D24596" w:rsidRDefault="00D24596" w14:paraId="0FDD7C83" w14:textId="51774DA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Montpelier Wetland</w:t>
            </w:r>
          </w:p>
        </w:tc>
        <w:tc>
          <w:tcPr>
            <w:tcW w:w="5006" w:type="dxa"/>
            <w:tcBorders>
              <w:top w:val="nil"/>
              <w:bottom w:val="nil"/>
            </w:tcBorders>
            <w:shd w:val="clear" w:color="auto" w:fill="FFFFFF" w:themeFill="background1"/>
          </w:tcPr>
          <w:p w:rsidRPr="007E5245" w:rsidR="00D24596" w:rsidRDefault="00D24596" w14:paraId="3EFE5E85" w14:textId="6AF0625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OSU Montpelier Wetland Restoration</w:t>
            </w:r>
          </w:p>
        </w:tc>
        <w:tc>
          <w:tcPr>
            <w:tcW w:w="2147" w:type="dxa"/>
            <w:tcBorders>
              <w:top w:val="nil"/>
              <w:bottom w:val="nil"/>
            </w:tcBorders>
            <w:shd w:val="clear" w:color="auto" w:fill="FFFFFF" w:themeFill="background1"/>
          </w:tcPr>
          <w:p w:rsidRPr="007E5245" w:rsidR="00D24596" w:rsidRDefault="00D24596" w14:paraId="3F7CDF3F" w14:textId="5E672A03">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Williams</w:t>
            </w:r>
          </w:p>
        </w:tc>
        <w:tc>
          <w:tcPr>
            <w:tcW w:w="2504" w:type="dxa"/>
            <w:tcBorders>
              <w:top w:val="nil"/>
              <w:bottom w:val="nil"/>
            </w:tcBorders>
            <w:shd w:val="clear" w:color="auto" w:fill="FFFFFF" w:themeFill="background1"/>
          </w:tcPr>
          <w:p w:rsidRPr="007E5245" w:rsidR="00D24596" w:rsidRDefault="00D24596" w14:paraId="348D3FF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783FA9C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rsidRPr="007E5245" w:rsidR="00D24596" w:rsidRDefault="00D24596" w14:paraId="4852CA08" w14:textId="076EB0B7">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NORR</w:t>
            </w:r>
          </w:p>
        </w:tc>
        <w:tc>
          <w:tcPr>
            <w:tcW w:w="2570" w:type="dxa"/>
            <w:tcBorders>
              <w:top w:val="nil"/>
              <w:bottom w:val="nil"/>
            </w:tcBorders>
            <w:shd w:val="clear" w:color="auto" w:fill="FFFFFF" w:themeFill="background1"/>
            <w:noWrap/>
          </w:tcPr>
          <w:p w:rsidRPr="007E5245" w:rsidR="00D24596" w:rsidRDefault="00D24596" w14:paraId="2B1D6AED" w14:textId="4A1A687B">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North Ridge</w:t>
            </w:r>
          </w:p>
        </w:tc>
        <w:tc>
          <w:tcPr>
            <w:tcW w:w="5006" w:type="dxa"/>
            <w:tcBorders>
              <w:top w:val="nil"/>
              <w:bottom w:val="nil"/>
            </w:tcBorders>
            <w:shd w:val="clear" w:color="auto" w:fill="FFFFFF" w:themeFill="background1"/>
          </w:tcPr>
          <w:p w:rsidRPr="007E5245" w:rsidR="00D24596" w:rsidRDefault="00D24596" w14:paraId="229BCDA8" w14:textId="5D86EF4F">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North Ridge Hunt Club Wetland Restoration</w:t>
            </w:r>
          </w:p>
        </w:tc>
        <w:tc>
          <w:tcPr>
            <w:tcW w:w="2147" w:type="dxa"/>
            <w:tcBorders>
              <w:top w:val="nil"/>
              <w:bottom w:val="nil"/>
            </w:tcBorders>
            <w:shd w:val="clear" w:color="auto" w:fill="FFFFFF" w:themeFill="background1"/>
          </w:tcPr>
          <w:p w:rsidRPr="007E5245" w:rsidR="00D24596" w:rsidRDefault="00D24596" w14:paraId="4E2D6B6A" w14:textId="7FC5A6F3">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Ottawa</w:t>
            </w:r>
          </w:p>
        </w:tc>
        <w:tc>
          <w:tcPr>
            <w:tcW w:w="2504" w:type="dxa"/>
            <w:tcBorders>
              <w:top w:val="nil"/>
              <w:bottom w:val="nil"/>
            </w:tcBorders>
            <w:shd w:val="clear" w:color="auto" w:fill="FFFFFF" w:themeFill="background1"/>
          </w:tcPr>
          <w:p w:rsidRPr="007E5245" w:rsidR="00D24596" w:rsidRDefault="00D24596" w14:paraId="3F7EA2F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524E5B9C"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45ECB92" w14:textId="20A1E1F2">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OAKW</w:t>
            </w:r>
          </w:p>
        </w:tc>
        <w:tc>
          <w:tcPr>
            <w:tcW w:w="2570" w:type="dxa"/>
            <w:tcBorders>
              <w:top w:val="nil"/>
              <w:bottom w:val="nil"/>
            </w:tcBorders>
            <w:shd w:val="clear" w:color="auto" w:fill="FFFFFF" w:themeFill="background1"/>
            <w:noWrap/>
            <w:hideMark/>
          </w:tcPr>
          <w:p w:rsidRPr="007E5245" w:rsidR="00D24596" w:rsidRDefault="00D24596" w14:paraId="23B4900F" w14:textId="427B49DA">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Oakwoods West</w:t>
            </w:r>
          </w:p>
        </w:tc>
        <w:tc>
          <w:tcPr>
            <w:tcW w:w="5006" w:type="dxa"/>
            <w:tcBorders>
              <w:top w:val="nil"/>
              <w:bottom w:val="nil"/>
            </w:tcBorders>
            <w:shd w:val="clear" w:color="auto" w:fill="FFFFFF" w:themeFill="background1"/>
          </w:tcPr>
          <w:p w:rsidRPr="007E5245" w:rsidR="00D24596" w:rsidRDefault="00D24596" w14:paraId="61075821" w14:textId="6C4E7E32">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Oakwoods Nature Preserve Wetland Restoration Project, West</w:t>
            </w:r>
          </w:p>
        </w:tc>
        <w:tc>
          <w:tcPr>
            <w:tcW w:w="2147" w:type="dxa"/>
            <w:tcBorders>
              <w:top w:val="nil"/>
              <w:bottom w:val="nil"/>
            </w:tcBorders>
            <w:shd w:val="clear" w:color="auto" w:fill="FFFFFF" w:themeFill="background1"/>
          </w:tcPr>
          <w:p w:rsidRPr="007E5245" w:rsidR="00D24596" w:rsidRDefault="00D24596" w14:paraId="71CCCB2B" w14:textId="796C2CF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Hancock</w:t>
            </w:r>
          </w:p>
        </w:tc>
        <w:tc>
          <w:tcPr>
            <w:tcW w:w="2504" w:type="dxa"/>
            <w:tcBorders>
              <w:top w:val="nil"/>
              <w:bottom w:val="nil"/>
            </w:tcBorders>
            <w:shd w:val="clear" w:color="auto" w:fill="FFFFFF" w:themeFill="background1"/>
          </w:tcPr>
          <w:p w:rsidRPr="007E5245" w:rsidR="00D24596" w:rsidRDefault="00D24596" w14:paraId="589B210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w:t>
            </w:r>
          </w:p>
        </w:tc>
      </w:tr>
      <w:tr w:rsidRPr="007E5245" w:rsidR="00D24596" w14:paraId="5DB8189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574755DE" w14:textId="0FAF3CD6">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REDB</w:t>
            </w:r>
          </w:p>
        </w:tc>
        <w:tc>
          <w:tcPr>
            <w:tcW w:w="2570" w:type="dxa"/>
            <w:tcBorders>
              <w:top w:val="nil"/>
              <w:bottom w:val="nil"/>
            </w:tcBorders>
            <w:shd w:val="clear" w:color="auto" w:fill="FFFFFF" w:themeFill="background1"/>
            <w:noWrap/>
            <w:hideMark/>
          </w:tcPr>
          <w:p w:rsidRPr="007E5245" w:rsidR="00D24596" w:rsidRDefault="00D24596" w14:paraId="66B61BBC" w14:textId="1208F393">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Redhorse Bend</w:t>
            </w:r>
          </w:p>
        </w:tc>
        <w:tc>
          <w:tcPr>
            <w:tcW w:w="5006" w:type="dxa"/>
            <w:tcBorders>
              <w:top w:val="nil"/>
              <w:bottom w:val="nil"/>
            </w:tcBorders>
            <w:shd w:val="clear" w:color="auto" w:fill="FFFFFF" w:themeFill="background1"/>
          </w:tcPr>
          <w:p w:rsidRPr="007E5245" w:rsidR="00D24596" w:rsidRDefault="00D24596" w14:paraId="7352DF53" w14:textId="2E54B7BE">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Redhorse Bend Preserve Wetland Restoration</w:t>
            </w:r>
          </w:p>
        </w:tc>
        <w:tc>
          <w:tcPr>
            <w:tcW w:w="2147" w:type="dxa"/>
            <w:tcBorders>
              <w:top w:val="nil"/>
              <w:bottom w:val="nil"/>
            </w:tcBorders>
            <w:shd w:val="clear" w:color="auto" w:fill="FFFFFF" w:themeFill="background1"/>
          </w:tcPr>
          <w:p w:rsidRPr="007E5245" w:rsidR="00D24596" w:rsidRDefault="00D24596" w14:paraId="4D4E5FCC" w14:textId="0C6F11D4">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Williams</w:t>
            </w:r>
          </w:p>
        </w:tc>
        <w:tc>
          <w:tcPr>
            <w:tcW w:w="2504" w:type="dxa"/>
            <w:tcBorders>
              <w:top w:val="nil"/>
              <w:bottom w:val="nil"/>
            </w:tcBorders>
            <w:shd w:val="clear" w:color="auto" w:fill="FFFFFF" w:themeFill="background1"/>
          </w:tcPr>
          <w:p w:rsidRPr="007E5245" w:rsidR="00D24596" w:rsidRDefault="00D24596" w14:paraId="52BDFDA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Flow-through, depressional</w:t>
            </w:r>
          </w:p>
        </w:tc>
      </w:tr>
      <w:tr w:rsidRPr="007E5245" w:rsidR="00D24596" w14:paraId="765197C4"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5FB8E37E" w14:textId="39549668">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SJRE</w:t>
            </w:r>
          </w:p>
        </w:tc>
        <w:tc>
          <w:tcPr>
            <w:tcW w:w="2570" w:type="dxa"/>
            <w:tcBorders>
              <w:top w:val="nil"/>
              <w:bottom w:val="nil"/>
            </w:tcBorders>
            <w:shd w:val="clear" w:color="auto" w:fill="FFFFFF" w:themeFill="background1"/>
            <w:noWrap/>
            <w:hideMark/>
          </w:tcPr>
          <w:p w:rsidRPr="007E5245" w:rsidR="00D24596" w:rsidRDefault="00D24596" w14:paraId="52FC4066" w14:textId="0CE9E0A3">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St. Joe's Restoration</w:t>
            </w:r>
          </w:p>
        </w:tc>
        <w:tc>
          <w:tcPr>
            <w:tcW w:w="5006" w:type="dxa"/>
            <w:tcBorders>
              <w:top w:val="nil"/>
              <w:bottom w:val="nil"/>
            </w:tcBorders>
            <w:shd w:val="clear" w:color="auto" w:fill="FFFFFF" w:themeFill="background1"/>
          </w:tcPr>
          <w:p w:rsidRPr="007E5245" w:rsidR="00D24596" w:rsidRDefault="00D24596" w14:paraId="323F6AEA" w14:textId="6756A421">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St. Joseph's River Restoration Project</w:t>
            </w:r>
          </w:p>
        </w:tc>
        <w:tc>
          <w:tcPr>
            <w:tcW w:w="2147" w:type="dxa"/>
            <w:tcBorders>
              <w:top w:val="nil"/>
              <w:bottom w:val="nil"/>
            </w:tcBorders>
            <w:shd w:val="clear" w:color="auto" w:fill="FFFFFF" w:themeFill="background1"/>
          </w:tcPr>
          <w:p w:rsidRPr="007E5245" w:rsidR="00D24596" w:rsidRDefault="00D24596" w14:paraId="45F54F06" w14:textId="0B5E940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Williams</w:t>
            </w:r>
          </w:p>
        </w:tc>
        <w:tc>
          <w:tcPr>
            <w:tcW w:w="2504" w:type="dxa"/>
            <w:tcBorders>
              <w:top w:val="nil"/>
              <w:bottom w:val="nil"/>
            </w:tcBorders>
            <w:shd w:val="clear" w:color="auto" w:fill="FFFFFF" w:themeFill="background1"/>
          </w:tcPr>
          <w:p w:rsidRPr="007E5245" w:rsidR="00D24596" w:rsidRDefault="00D24596" w14:paraId="6EE585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6FB756E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346B707B" w14:textId="0EE673B8">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SPRC</w:t>
            </w:r>
          </w:p>
        </w:tc>
        <w:tc>
          <w:tcPr>
            <w:tcW w:w="2570" w:type="dxa"/>
            <w:tcBorders>
              <w:top w:val="nil"/>
              <w:bottom w:val="nil"/>
            </w:tcBorders>
            <w:shd w:val="clear" w:color="auto" w:fill="FFFFFF" w:themeFill="background1"/>
            <w:noWrap/>
            <w:hideMark/>
          </w:tcPr>
          <w:p w:rsidRPr="007E5245" w:rsidR="00D24596" w:rsidRDefault="00D24596" w14:paraId="18C6F77A" w14:textId="179C6174">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Springcreek Confluence</w:t>
            </w:r>
          </w:p>
        </w:tc>
        <w:tc>
          <w:tcPr>
            <w:tcW w:w="5006" w:type="dxa"/>
            <w:tcBorders>
              <w:top w:val="nil"/>
              <w:bottom w:val="nil"/>
            </w:tcBorders>
            <w:shd w:val="clear" w:color="auto" w:fill="FFFFFF" w:themeFill="background1"/>
          </w:tcPr>
          <w:p w:rsidRPr="007E5245" w:rsidR="00D24596" w:rsidRDefault="00D24596" w14:paraId="2410C02A" w14:textId="49B79C02">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Springcreek Confluence Off-Channel Wetlands</w:t>
            </w:r>
          </w:p>
        </w:tc>
        <w:tc>
          <w:tcPr>
            <w:tcW w:w="2147" w:type="dxa"/>
            <w:tcBorders>
              <w:top w:val="nil"/>
              <w:bottom w:val="nil"/>
            </w:tcBorders>
            <w:shd w:val="clear" w:color="auto" w:fill="FFFFFF" w:themeFill="background1"/>
          </w:tcPr>
          <w:p w:rsidRPr="007E5245" w:rsidR="00D24596" w:rsidRDefault="00D24596" w14:paraId="31A8D19E" w14:textId="36AEED2B">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Miami</w:t>
            </w:r>
          </w:p>
        </w:tc>
        <w:tc>
          <w:tcPr>
            <w:tcW w:w="2504" w:type="dxa"/>
            <w:tcBorders>
              <w:top w:val="nil"/>
              <w:bottom w:val="nil"/>
            </w:tcBorders>
            <w:shd w:val="clear" w:color="auto" w:fill="FFFFFF" w:themeFill="background1"/>
          </w:tcPr>
          <w:p w:rsidRPr="007E5245" w:rsidR="00D24596" w:rsidRDefault="00D24596" w14:paraId="347E636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 flow-through</w:t>
            </w:r>
          </w:p>
        </w:tc>
      </w:tr>
      <w:tr w:rsidRPr="007E5245" w:rsidR="00D24596" w14:paraId="29788991"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6B823256" w14:textId="30E6ED40">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STMA</w:t>
            </w:r>
          </w:p>
        </w:tc>
        <w:tc>
          <w:tcPr>
            <w:tcW w:w="2570" w:type="dxa"/>
            <w:tcBorders>
              <w:top w:val="nil"/>
              <w:bottom w:val="nil"/>
            </w:tcBorders>
            <w:shd w:val="clear" w:color="auto" w:fill="FFFFFF" w:themeFill="background1"/>
            <w:noWrap/>
            <w:hideMark/>
          </w:tcPr>
          <w:p w:rsidRPr="007E5245" w:rsidR="00D24596" w:rsidRDefault="00D24596" w14:paraId="7CD1FC48" w14:textId="7CF2DE44">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St. Mary's</w:t>
            </w:r>
          </w:p>
        </w:tc>
        <w:tc>
          <w:tcPr>
            <w:tcW w:w="5006" w:type="dxa"/>
            <w:tcBorders>
              <w:top w:val="nil"/>
              <w:bottom w:val="nil"/>
            </w:tcBorders>
            <w:shd w:val="clear" w:color="auto" w:fill="FFFFFF" w:themeFill="background1"/>
          </w:tcPr>
          <w:p w:rsidRPr="007E5245" w:rsidR="00D24596" w:rsidRDefault="00D24596" w14:paraId="1EC85DDB" w14:textId="6BB1B24A">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City of St Marys Treatment Train</w:t>
            </w:r>
          </w:p>
        </w:tc>
        <w:tc>
          <w:tcPr>
            <w:tcW w:w="2147" w:type="dxa"/>
            <w:tcBorders>
              <w:top w:val="nil"/>
              <w:bottom w:val="nil"/>
            </w:tcBorders>
            <w:shd w:val="clear" w:color="auto" w:fill="FFFFFF" w:themeFill="background1"/>
          </w:tcPr>
          <w:p w:rsidRPr="007E5245" w:rsidR="00D24596" w:rsidRDefault="00D24596" w14:paraId="07C54C3D" w14:textId="0F2CC894">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Auglaize</w:t>
            </w:r>
          </w:p>
        </w:tc>
        <w:tc>
          <w:tcPr>
            <w:tcW w:w="2504" w:type="dxa"/>
            <w:tcBorders>
              <w:top w:val="nil"/>
              <w:bottom w:val="nil"/>
            </w:tcBorders>
            <w:shd w:val="clear" w:color="auto" w:fill="FFFFFF" w:themeFill="background1"/>
          </w:tcPr>
          <w:p w:rsidRPr="007E5245" w:rsidR="00D24596" w:rsidRDefault="00D24596" w14:paraId="370A840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Coastal</w:t>
            </w:r>
          </w:p>
        </w:tc>
      </w:tr>
      <w:tr w:rsidRPr="007E5245" w:rsidR="00D24596" w14:paraId="6D394BF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1399058E" w14:textId="24C0BCCF">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TIPC</w:t>
            </w:r>
          </w:p>
        </w:tc>
        <w:tc>
          <w:tcPr>
            <w:tcW w:w="2570" w:type="dxa"/>
            <w:tcBorders>
              <w:top w:val="nil"/>
              <w:bottom w:val="nil"/>
            </w:tcBorders>
            <w:shd w:val="clear" w:color="auto" w:fill="FFFFFF" w:themeFill="background1"/>
            <w:noWrap/>
            <w:hideMark/>
          </w:tcPr>
          <w:p w:rsidRPr="007E5245" w:rsidR="00D24596" w:rsidRDefault="00D24596" w14:paraId="7076CF95" w14:textId="642FD339">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Tipp City</w:t>
            </w:r>
          </w:p>
        </w:tc>
        <w:tc>
          <w:tcPr>
            <w:tcW w:w="5006" w:type="dxa"/>
            <w:tcBorders>
              <w:top w:val="nil"/>
              <w:bottom w:val="nil"/>
            </w:tcBorders>
            <w:shd w:val="clear" w:color="auto" w:fill="FFFFFF" w:themeFill="background1"/>
          </w:tcPr>
          <w:p w:rsidRPr="007E5245" w:rsidR="00D24596" w:rsidRDefault="00D24596" w14:paraId="19066D69" w14:textId="04074C0D">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Tipp City Off-Channel Wetland</w:t>
            </w:r>
          </w:p>
        </w:tc>
        <w:tc>
          <w:tcPr>
            <w:tcW w:w="2147" w:type="dxa"/>
            <w:tcBorders>
              <w:top w:val="nil"/>
              <w:bottom w:val="nil"/>
            </w:tcBorders>
            <w:shd w:val="clear" w:color="auto" w:fill="FFFFFF" w:themeFill="background1"/>
          </w:tcPr>
          <w:p w:rsidRPr="007E5245" w:rsidR="00D24596" w:rsidRDefault="00D24596" w14:paraId="26A00660" w14:textId="5F489486">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Miami</w:t>
            </w:r>
          </w:p>
        </w:tc>
        <w:tc>
          <w:tcPr>
            <w:tcW w:w="2504" w:type="dxa"/>
            <w:tcBorders>
              <w:top w:val="nil"/>
              <w:bottom w:val="nil"/>
            </w:tcBorders>
            <w:shd w:val="clear" w:color="auto" w:fill="FFFFFF" w:themeFill="background1"/>
          </w:tcPr>
          <w:p w:rsidRPr="007E5245" w:rsidR="00D24596" w:rsidRDefault="00D24596" w14:paraId="6421515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329C193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4A25389F" w14:textId="2AAB69FD">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TRUC</w:t>
            </w:r>
          </w:p>
        </w:tc>
        <w:tc>
          <w:tcPr>
            <w:tcW w:w="2570" w:type="dxa"/>
            <w:tcBorders>
              <w:top w:val="nil"/>
              <w:bottom w:val="nil"/>
            </w:tcBorders>
            <w:shd w:val="clear" w:color="auto" w:fill="FFFFFF" w:themeFill="background1"/>
            <w:noWrap/>
            <w:hideMark/>
          </w:tcPr>
          <w:p w:rsidRPr="007E5245" w:rsidR="00D24596" w:rsidRDefault="00D24596" w14:paraId="10FA1497" w14:textId="699B5FF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Trumbull Creek</w:t>
            </w:r>
          </w:p>
        </w:tc>
        <w:tc>
          <w:tcPr>
            <w:tcW w:w="5006" w:type="dxa"/>
            <w:tcBorders>
              <w:top w:val="nil"/>
              <w:bottom w:val="nil"/>
            </w:tcBorders>
            <w:shd w:val="clear" w:color="auto" w:fill="FFFFFF" w:themeFill="background1"/>
          </w:tcPr>
          <w:p w:rsidRPr="007E5245" w:rsidR="00D24596" w:rsidRDefault="00D24596" w14:paraId="64F49CC0" w14:textId="3E57868A">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Trumbull Creek H2Ohio</w:t>
            </w:r>
          </w:p>
        </w:tc>
        <w:tc>
          <w:tcPr>
            <w:tcW w:w="2147" w:type="dxa"/>
            <w:tcBorders>
              <w:top w:val="nil"/>
              <w:bottom w:val="nil"/>
            </w:tcBorders>
            <w:shd w:val="clear" w:color="auto" w:fill="FFFFFF" w:themeFill="background1"/>
          </w:tcPr>
          <w:p w:rsidRPr="007E5245" w:rsidR="00D24596" w:rsidRDefault="00D24596" w14:paraId="172E5EEC" w14:textId="7B106320">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Ashtabula</w:t>
            </w:r>
          </w:p>
        </w:tc>
        <w:tc>
          <w:tcPr>
            <w:tcW w:w="2504" w:type="dxa"/>
            <w:tcBorders>
              <w:top w:val="nil"/>
              <w:bottom w:val="nil"/>
            </w:tcBorders>
            <w:shd w:val="clear" w:color="auto" w:fill="FFFFFF" w:themeFill="background1"/>
          </w:tcPr>
          <w:p w:rsidRPr="007E5245" w:rsidR="00D24596" w:rsidRDefault="00D24596" w14:paraId="68FC502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300E59B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298081DD" w14:textId="2AA8D18A">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UPPB</w:t>
            </w:r>
          </w:p>
        </w:tc>
        <w:tc>
          <w:tcPr>
            <w:tcW w:w="2570" w:type="dxa"/>
            <w:tcBorders>
              <w:top w:val="nil"/>
              <w:bottom w:val="nil"/>
            </w:tcBorders>
            <w:shd w:val="clear" w:color="auto" w:fill="FFFFFF" w:themeFill="background1"/>
            <w:noWrap/>
            <w:hideMark/>
          </w:tcPr>
          <w:p w:rsidRPr="007E5245" w:rsidR="00D24596" w:rsidRDefault="00D24596" w14:paraId="4202D32D" w14:textId="7F323269">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Upper Blanchard</w:t>
            </w:r>
          </w:p>
        </w:tc>
        <w:tc>
          <w:tcPr>
            <w:tcW w:w="5006" w:type="dxa"/>
            <w:tcBorders>
              <w:top w:val="nil"/>
              <w:bottom w:val="nil"/>
            </w:tcBorders>
            <w:shd w:val="clear" w:color="auto" w:fill="FFFFFF" w:themeFill="background1"/>
          </w:tcPr>
          <w:p w:rsidRPr="007E5245" w:rsidR="00D24596" w:rsidRDefault="00D24596" w14:paraId="016C41AA" w14:textId="74E24959">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Upper Blanchard River Watershed Project</w:t>
            </w:r>
          </w:p>
        </w:tc>
        <w:tc>
          <w:tcPr>
            <w:tcW w:w="2147" w:type="dxa"/>
            <w:tcBorders>
              <w:top w:val="nil"/>
              <w:bottom w:val="nil"/>
            </w:tcBorders>
            <w:shd w:val="clear" w:color="auto" w:fill="FFFFFF" w:themeFill="background1"/>
          </w:tcPr>
          <w:p w:rsidRPr="007E5245" w:rsidR="00D24596" w:rsidRDefault="00D24596" w14:paraId="311FC1D8" w14:textId="27661B58">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Wyandot</w:t>
            </w:r>
          </w:p>
        </w:tc>
        <w:tc>
          <w:tcPr>
            <w:tcW w:w="2504" w:type="dxa"/>
            <w:tcBorders>
              <w:top w:val="nil"/>
              <w:bottom w:val="nil"/>
            </w:tcBorders>
            <w:shd w:val="clear" w:color="auto" w:fill="FFFFFF" w:themeFill="background1"/>
          </w:tcPr>
          <w:p w:rsidRPr="007E5245" w:rsidR="00D24596" w:rsidRDefault="00D24596" w14:paraId="2A5C3FF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Floodplain</w:t>
            </w:r>
          </w:p>
        </w:tc>
      </w:tr>
      <w:tr w:rsidRPr="007E5245" w:rsidR="00D24596" w14:paraId="282E1155"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rsidRPr="007E5245" w:rsidR="00D24596" w:rsidRDefault="00D24596" w14:paraId="70EF1A40" w14:textId="2B8D6C08">
            <w:pPr>
              <w:rPr>
                <w:rFonts w:ascii="Times New Roman" w:hAnsi="Times New Roman" w:eastAsia="Times New Roman" w:cs="Times New Roman"/>
                <w:b w:val="0"/>
                <w:bCs w:val="0"/>
                <w:color w:val="000000"/>
                <w:sz w:val="20"/>
                <w:szCs w:val="20"/>
              </w:rPr>
            </w:pPr>
            <w:r w:rsidRPr="007E5245">
              <w:rPr>
                <w:rFonts w:ascii="Times New Roman" w:hAnsi="Times New Roman" w:eastAsia="Times New Roman" w:cs="Times New Roman"/>
                <w:b w:val="0"/>
                <w:bCs w:val="0"/>
                <w:color w:val="000000"/>
                <w:sz w:val="20"/>
                <w:szCs w:val="20"/>
              </w:rPr>
              <w:t>WALC</w:t>
            </w:r>
          </w:p>
        </w:tc>
        <w:tc>
          <w:tcPr>
            <w:tcW w:w="2570" w:type="dxa"/>
            <w:tcBorders>
              <w:top w:val="nil"/>
              <w:bottom w:val="nil"/>
            </w:tcBorders>
            <w:shd w:val="clear" w:color="auto" w:fill="FFFFFF" w:themeFill="background1"/>
            <w:noWrap/>
            <w:hideMark/>
          </w:tcPr>
          <w:p w:rsidRPr="007E5245" w:rsidR="00D24596" w:rsidRDefault="00D24596" w14:paraId="1FCEFF30" w14:textId="32B7E5BC">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Walnut Creek</w:t>
            </w:r>
          </w:p>
        </w:tc>
        <w:tc>
          <w:tcPr>
            <w:tcW w:w="5006" w:type="dxa"/>
            <w:tcBorders>
              <w:top w:val="nil"/>
              <w:bottom w:val="nil"/>
            </w:tcBorders>
            <w:shd w:val="clear" w:color="auto" w:fill="FFFFFF" w:themeFill="background1"/>
          </w:tcPr>
          <w:p w:rsidRPr="007E5245" w:rsidR="00D24596" w:rsidRDefault="00D24596" w14:paraId="6320AAAE" w14:textId="7E882B75">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Walnut Creek Treatment Wetland Restoration</w:t>
            </w:r>
          </w:p>
        </w:tc>
        <w:tc>
          <w:tcPr>
            <w:tcW w:w="2147" w:type="dxa"/>
            <w:tcBorders>
              <w:top w:val="nil"/>
              <w:bottom w:val="nil"/>
            </w:tcBorders>
            <w:shd w:val="clear" w:color="auto" w:fill="FFFFFF" w:themeFill="background1"/>
          </w:tcPr>
          <w:p w:rsidRPr="007E5245" w:rsidR="00D24596" w:rsidRDefault="00D24596" w14:paraId="7740B1AB" w14:textId="70F5F512">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Franklin</w:t>
            </w:r>
          </w:p>
        </w:tc>
        <w:tc>
          <w:tcPr>
            <w:tcW w:w="2504" w:type="dxa"/>
            <w:tcBorders>
              <w:top w:val="nil"/>
              <w:bottom w:val="nil"/>
            </w:tcBorders>
            <w:shd w:val="clear" w:color="auto" w:fill="FFFFFF" w:themeFill="background1"/>
          </w:tcPr>
          <w:p w:rsidRPr="007E5245" w:rsidR="00D24596" w:rsidRDefault="00D24596" w14:paraId="07ECF2D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r w:rsidRPr="007E5245" w:rsidR="00D24596" w14:paraId="24B3A9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rsidRPr="007E5245" w:rsidR="00D24596" w:rsidRDefault="00D24596" w14:paraId="2BEE31E2" w14:textId="60F4F7C0">
            <w:pPr>
              <w:rPr>
                <w:rFonts w:ascii="Times New Roman" w:hAnsi="Times New Roman" w:eastAsia="Times New Roman" w:cs="Times New Roman"/>
                <w:b w:val="0"/>
                <w:bCs w:val="0"/>
                <w:color w:val="000000"/>
                <w:sz w:val="20"/>
                <w:szCs w:val="20"/>
              </w:rPr>
            </w:pPr>
          </w:p>
        </w:tc>
        <w:tc>
          <w:tcPr>
            <w:tcW w:w="2570" w:type="dxa"/>
            <w:tcBorders>
              <w:top w:val="nil"/>
              <w:bottom w:val="nil"/>
            </w:tcBorders>
            <w:shd w:val="clear" w:color="auto" w:fill="FFFFFF" w:themeFill="background1"/>
            <w:noWrap/>
          </w:tcPr>
          <w:p w:rsidRPr="007E5245" w:rsidR="00D24596" w:rsidRDefault="00D24596" w14:paraId="6BFC7E1F" w14:textId="30D17138">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p>
        </w:tc>
        <w:tc>
          <w:tcPr>
            <w:tcW w:w="5006" w:type="dxa"/>
            <w:tcBorders>
              <w:top w:val="nil"/>
              <w:bottom w:val="nil"/>
            </w:tcBorders>
            <w:shd w:val="clear" w:color="auto" w:fill="FFFFFF" w:themeFill="background1"/>
          </w:tcPr>
          <w:p w:rsidRPr="007E5245" w:rsidR="00D24596" w:rsidRDefault="00D24596" w14:paraId="507F4EFE" w14:textId="6DF13D78">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p>
        </w:tc>
        <w:tc>
          <w:tcPr>
            <w:tcW w:w="2147" w:type="dxa"/>
            <w:tcBorders>
              <w:top w:val="nil"/>
              <w:bottom w:val="nil"/>
            </w:tcBorders>
            <w:shd w:val="clear" w:color="auto" w:fill="FFFFFF" w:themeFill="background1"/>
          </w:tcPr>
          <w:p w:rsidRPr="007E5245" w:rsidR="00D24596" w:rsidRDefault="00D24596" w14:paraId="3F06371F" w14:textId="5AD01369">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p>
        </w:tc>
        <w:tc>
          <w:tcPr>
            <w:tcW w:w="2504" w:type="dxa"/>
            <w:tcBorders>
              <w:top w:val="nil"/>
              <w:bottom w:val="nil"/>
            </w:tcBorders>
            <w:shd w:val="clear" w:color="auto" w:fill="FFFFFF" w:themeFill="background1"/>
          </w:tcPr>
          <w:p w:rsidRPr="007E5245" w:rsidR="00D24596" w:rsidRDefault="00D24596" w14:paraId="6C7D79B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Times New Roman" w:cs="Times New Roman"/>
                <w:color w:val="000000"/>
                <w:sz w:val="20"/>
                <w:szCs w:val="20"/>
              </w:rPr>
            </w:pPr>
            <w:r w:rsidRPr="007E5245">
              <w:rPr>
                <w:rFonts w:ascii="Times New Roman" w:hAnsi="Times New Roman" w:eastAsia="Times New Roman" w:cs="Times New Roman"/>
                <w:color w:val="000000"/>
                <w:sz w:val="20"/>
                <w:szCs w:val="20"/>
              </w:rPr>
              <w:t>Depressional</w:t>
            </w:r>
          </w:p>
        </w:tc>
      </w:tr>
    </w:tbl>
    <w:p w:rsidRPr="007E5245" w:rsidR="00B454CA" w:rsidP="00E776C0" w:rsidRDefault="00B454CA" w14:paraId="00E56B74" w14:textId="4AF6F540">
      <w:pPr>
        <w:rPr>
          <w:rFonts w:ascii="Times New Roman" w:hAnsi="Times New Roman" w:cs="Times New Roman"/>
        </w:rPr>
      </w:pPr>
    </w:p>
    <w:p w:rsidRPr="007E5245" w:rsidR="00B454CA" w:rsidRDefault="00B454CA" w14:paraId="7F2B6C9E" w14:textId="77777777">
      <w:pPr>
        <w:rPr>
          <w:rFonts w:ascii="Times New Roman" w:hAnsi="Times New Roman" w:cs="Times New Roman"/>
        </w:rPr>
      </w:pPr>
      <w:r w:rsidRPr="007E5245">
        <w:rPr>
          <w:rFonts w:ascii="Times New Roman" w:hAnsi="Times New Roman" w:cs="Times New Roman"/>
        </w:rPr>
        <w:br w:type="page"/>
      </w:r>
    </w:p>
    <w:p w:rsidRPr="007E5245" w:rsidR="00197A62" w:rsidP="00197A62" w:rsidRDefault="00197A62" w14:paraId="450BE8F8" w14:textId="77777777">
      <w:pPr>
        <w:rPr>
          <w:rFonts w:ascii="Times New Roman" w:hAnsi="Times New Roman" w:cs="Times New Roman"/>
          <w:b/>
          <w:bCs/>
        </w:rPr>
      </w:pPr>
    </w:p>
    <w:p w:rsidRPr="007E5245" w:rsidR="00197A62" w:rsidP="00197A62" w:rsidRDefault="00197A62" w14:paraId="74F55B4B" w14:textId="77777777">
      <w:pPr>
        <w:rPr>
          <w:rFonts w:ascii="Times New Roman" w:hAnsi="Times New Roman" w:cs="Times New Roman"/>
          <w:b/>
          <w:bCs/>
        </w:rPr>
      </w:pPr>
      <w:commentRangeStart w:id="29"/>
      <w:r w:rsidRPr="00BB2481">
        <w:rPr>
          <w:rFonts w:ascii="Times New Roman" w:hAnsi="Times New Roman" w:cs="Times New Roman"/>
          <w:b/>
          <w:bCs/>
          <w:highlight w:val="yellow"/>
        </w:rPr>
        <w:t>Conflict of Interest Statement:</w:t>
      </w:r>
      <w:r w:rsidRPr="007E5245">
        <w:rPr>
          <w:rFonts w:ascii="Times New Roman" w:hAnsi="Times New Roman" w:cs="Times New Roman"/>
          <w:b/>
          <w:bCs/>
        </w:rPr>
        <w:t xml:space="preserve"> </w:t>
      </w:r>
      <w:commentRangeEnd w:id="29"/>
      <w:r w:rsidRPr="007E5245" w:rsidR="00BB2481">
        <w:rPr>
          <w:rStyle w:val="CommentReference"/>
          <w:rFonts w:ascii="Times New Roman" w:hAnsi="Times New Roman" w:cs="Times New Roman"/>
          <w:b/>
          <w:bCs/>
          <w:sz w:val="22"/>
          <w:szCs w:val="22"/>
        </w:rPr>
        <w:commentReference w:id="29"/>
      </w:r>
    </w:p>
    <w:p w:rsidR="00197A62" w:rsidP="00714131" w:rsidRDefault="00197A62" w14:paraId="7E88E30C" w14:textId="77777777">
      <w:pPr>
        <w:pStyle w:val="Bibliography"/>
        <w:rPr>
          <w:rFonts w:ascii="Times New Roman" w:hAnsi="Times New Roman" w:cs="Times New Roman"/>
          <w:b/>
          <w:bCs/>
          <w:kern w:val="0"/>
          <w:u w:val="single"/>
        </w:rPr>
      </w:pPr>
    </w:p>
    <w:p w:rsidRPr="00967CEA" w:rsidR="00967CEA" w:rsidP="00967CEA" w:rsidRDefault="00967CEA" w14:paraId="42AF76FE" w14:textId="0D16B8C5">
      <w:pPr>
        <w:rPr>
          <w:rFonts w:ascii="Times New Roman" w:hAnsi="Times New Roman" w:cs="Times New Roman"/>
          <w:b/>
          <w:bCs/>
          <w:u w:val="single"/>
        </w:rPr>
      </w:pPr>
      <w:r w:rsidRPr="00967CEA">
        <w:rPr>
          <w:rFonts w:ascii="Times New Roman" w:hAnsi="Times New Roman" w:cs="Times New Roman"/>
          <w:b/>
          <w:bCs/>
          <w:u w:val="single"/>
        </w:rPr>
        <w:t xml:space="preserve">Acknowledgements: </w:t>
      </w:r>
    </w:p>
    <w:p w:rsidR="00A120E7" w:rsidP="00967CEA" w:rsidRDefault="00A120E7" w14:paraId="6BF47534" w14:textId="28579226">
      <w:pPr>
        <w:rPr>
          <w:rFonts w:ascii="Times New Roman" w:hAnsi="Times New Roman" w:cs="Times New Roman"/>
        </w:rPr>
      </w:pPr>
      <w:commentRangeStart w:id="30"/>
      <w:r w:rsidRPr="0073695D">
        <w:rPr>
          <w:rFonts w:ascii="Times New Roman" w:hAnsi="Times New Roman" w:cs="Times New Roman"/>
          <w:highlight w:val="yellow"/>
        </w:rPr>
        <w:t>ADD IN STATEMENT ABOUT H2OHIO FUNDING</w:t>
      </w:r>
    </w:p>
    <w:p w:rsidR="00A120E7" w:rsidP="00967CEA" w:rsidRDefault="00967CEA" w14:paraId="06E77F39" w14:textId="77777777">
      <w:pPr>
        <w:rPr>
          <w:rFonts w:ascii="Times New Roman" w:hAnsi="Times New Roman" w:cs="Times New Roman"/>
        </w:rPr>
      </w:pPr>
      <w:r w:rsidRPr="00960293">
        <w:rPr>
          <w:rFonts w:ascii="Times New Roman" w:hAnsi="Times New Roman" w:cs="Times New Roman"/>
        </w:rPr>
        <w:t>This material is</w:t>
      </w:r>
      <w:r w:rsidR="006264B3">
        <w:rPr>
          <w:rFonts w:ascii="Times New Roman" w:hAnsi="Times New Roman" w:cs="Times New Roman"/>
        </w:rPr>
        <w:t xml:space="preserve"> in part</w:t>
      </w:r>
      <w:r w:rsidRPr="00960293">
        <w:rPr>
          <w:rFonts w:ascii="Times New Roman" w:hAnsi="Times New Roman" w:cs="Times New Roman"/>
        </w:rPr>
        <w:t xml:space="preserve"> based upon work supported by the Great Lakes Restoration Initiative (GLRI) and funded under grant </w:t>
      </w:r>
      <w:r w:rsidRPr="00960293">
        <w:rPr>
          <w:rFonts w:ascii="Times New Roman" w:hAnsi="Times New Roman" w:eastAsia="Calibri" w:cs="Times New Roman"/>
        </w:rPr>
        <w:t>EPA-R5-GL00E03253</w:t>
      </w:r>
      <w:r w:rsidRPr="00960293">
        <w:rPr>
          <w:rFonts w:ascii="Times New Roman" w:hAnsi="Times New Roman" w:cs="Times New Roman"/>
        </w:rPr>
        <w:t xml:space="preserve">. </w:t>
      </w:r>
    </w:p>
    <w:p w:rsidR="00A120E7" w:rsidP="00967CEA" w:rsidRDefault="00A120E7" w14:paraId="1D2DD950" w14:textId="2D34C6CD">
      <w:pPr>
        <w:rPr>
          <w:rFonts w:ascii="Times New Roman" w:hAnsi="Times New Roman" w:cs="Times New Roman"/>
        </w:rPr>
      </w:pPr>
      <w:r w:rsidRPr="0073695D">
        <w:rPr>
          <w:rFonts w:ascii="Times New Roman" w:hAnsi="Times New Roman" w:cs="Times New Roman"/>
          <w:highlight w:val="yellow"/>
        </w:rPr>
        <w:t xml:space="preserve">ADD IN STATEMENT ABOUT </w:t>
      </w:r>
      <w:r w:rsidRPr="0073695D" w:rsidR="00F9790E">
        <w:rPr>
          <w:rFonts w:ascii="Times New Roman" w:hAnsi="Times New Roman" w:cs="Times New Roman"/>
          <w:highlight w:val="yellow"/>
        </w:rPr>
        <w:t>H2OHIO ADVISORY GROUP</w:t>
      </w:r>
    </w:p>
    <w:p w:rsidR="00967CEA" w:rsidP="00967CEA" w:rsidRDefault="00967CEA" w14:paraId="708443CB" w14:textId="03291D98">
      <w:pPr>
        <w:rPr>
          <w:rFonts w:ascii="Times New Roman" w:hAnsi="Times New Roman" w:cs="Times New Roman"/>
        </w:rPr>
      </w:pPr>
      <w:r w:rsidRPr="00960293">
        <w:rPr>
          <w:rFonts w:ascii="Times New Roman" w:hAnsi="Times New Roman" w:cs="Times New Roman"/>
        </w:rPr>
        <w:t>The authors thank the H</w:t>
      </w:r>
      <w:r w:rsidRPr="00F04B64">
        <w:rPr>
          <w:rFonts w:ascii="Times New Roman" w:hAnsi="Times New Roman" w:cs="Times New Roman"/>
          <w:vertAlign w:val="subscript"/>
        </w:rPr>
        <w:t>2</w:t>
      </w:r>
      <w:r w:rsidRPr="00960293">
        <w:rPr>
          <w:rFonts w:ascii="Times New Roman" w:hAnsi="Times New Roman" w:cs="Times New Roman"/>
        </w:rPr>
        <w:t>Ohio GLRI Sensor Network</w:t>
      </w:r>
      <w:r>
        <w:rPr>
          <w:rFonts w:ascii="Times New Roman" w:hAnsi="Times New Roman" w:cs="Times New Roman"/>
        </w:rPr>
        <w:t xml:space="preserve"> </w:t>
      </w:r>
      <w:r w:rsidRPr="00960293">
        <w:rPr>
          <w:rFonts w:ascii="Times New Roman" w:hAnsi="Times New Roman" w:cs="Times New Roman"/>
        </w:rPr>
        <w:t>Advisory</w:t>
      </w:r>
      <w:r>
        <w:rPr>
          <w:rFonts w:ascii="Times New Roman" w:hAnsi="Times New Roman" w:cs="Times New Roman"/>
        </w:rPr>
        <w:t xml:space="preserve"> </w:t>
      </w:r>
      <w:r w:rsidRPr="00960293">
        <w:rPr>
          <w:rFonts w:ascii="Times New Roman" w:hAnsi="Times New Roman" w:cs="Times New Roman"/>
        </w:rPr>
        <w:t xml:space="preserve">Group for advice and feedback during the development of this manuscript: Nandita Basu, Whitney Beck, Jacob Berkowitz, Paul Gledhill, Heather Golden, Matt Pawlowski, Katie Quesnell, Craig Stow, Santina Wortman. </w:t>
      </w:r>
      <w:commentRangeEnd w:id="30"/>
      <w:r w:rsidRPr="00960293" w:rsidR="006A5ED9">
        <w:rPr>
          <w:rStyle w:val="CommentReference"/>
          <w:rFonts w:ascii="Times New Roman" w:hAnsi="Times New Roman" w:cs="Times New Roman"/>
          <w:sz w:val="22"/>
          <w:szCs w:val="22"/>
        </w:rPr>
        <w:commentReference w:id="30"/>
      </w:r>
      <w:r w:rsidRPr="00960293" w:rsidR="00507B3A">
        <w:rPr>
          <w:rFonts w:ascii="Times New Roman" w:hAnsi="Times New Roman" w:cs="Times New Roman"/>
        </w:rPr>
        <w:t>The authors thank Robin Miller for editing, advice, and comments during the writing of this manuscript.</w:t>
      </w:r>
    </w:p>
    <w:p w:rsidRPr="00967CEA" w:rsidR="00967CEA" w:rsidP="00967CEA" w:rsidRDefault="00967CEA" w14:paraId="20937D9E" w14:textId="77777777"/>
    <w:p w:rsidRPr="007E5245" w:rsidR="00197A62" w:rsidP="00714131" w:rsidRDefault="00197A62" w14:paraId="687F959C" w14:textId="77777777">
      <w:pPr>
        <w:pStyle w:val="Bibliography"/>
        <w:rPr>
          <w:rFonts w:ascii="Times New Roman" w:hAnsi="Times New Roman" w:cs="Times New Roman"/>
          <w:b/>
          <w:bCs/>
          <w:kern w:val="0"/>
          <w:u w:val="single"/>
        </w:rPr>
      </w:pPr>
    </w:p>
    <w:p w:rsidRPr="007E5245" w:rsidR="00F515FB" w:rsidP="00714131" w:rsidRDefault="00714131" w14:paraId="16977291" w14:textId="647B47D5">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rsidR="00BA029D" w:rsidP="00BA029D" w:rsidRDefault="00714131" w14:paraId="03D4D85A" w14:textId="77777777">
      <w:pPr>
        <w:pStyle w:val="Bibliography"/>
      </w:pPr>
      <w:r w:rsidRPr="007E5245">
        <w:fldChar w:fldCharType="begin"/>
      </w:r>
      <w:r>
        <w:instrText xml:space="preserve"> ADDIN ZOTERO_BIBL {"uncited":[],"omitted":[],"custom":[]} CSL_BIBLIOGRAPHY </w:instrText>
      </w:r>
      <w:r w:rsidRPr="007E5245">
        <w:fldChar w:fldCharType="separate"/>
      </w:r>
      <w:r w:rsidR="00BA029D">
        <w:t>Aldous, A., P. McCormick, C. Ferguson, S. Graham, and C. Craft. 2005. Hydrologic Regime Controls Soil Phosphorus Fluxes in Restoration and Undisturbed Wetlands. Restoration Ecology 13:341–347.</w:t>
      </w:r>
    </w:p>
    <w:p w:rsidR="00BA029D" w:rsidP="00BA029D" w:rsidRDefault="00BA029D" w14:paraId="177C9FEF" w14:textId="77777777">
      <w:pPr>
        <w:pStyle w:val="Bibliography"/>
      </w:pPr>
      <w:r>
        <w:t>Allen, R. G., L. S. Pereira, D. Raes, and M. Smith. 1998. Crop evapotranspiration-Guidelines for computing crop water requirements-FAO Irrigation and drainage paper 56. Fao, rome 300:D05109.</w:t>
      </w:r>
    </w:p>
    <w:p w:rsidR="00BA029D" w:rsidP="00BA029D" w:rsidRDefault="00BA029D" w14:paraId="23103FE2" w14:textId="77777777">
      <w:pPr>
        <w:pStyle w:val="Bibliography"/>
      </w:pPr>
      <w:r>
        <w:t>Anderson, D. M., P. M. Glibert, and J. M. Burkholder. 2002. Harmful algal blooms and eutrophication: Nutrient sources, composition, and consequences. Estuaries 25:704–726.</w:t>
      </w:r>
    </w:p>
    <w:p w:rsidR="00BA029D" w:rsidP="00BA029D" w:rsidRDefault="00BA029D" w14:paraId="416F9373" w14:textId="77777777">
      <w:pPr>
        <w:pStyle w:val="Bibliography"/>
      </w:pPr>
      <w: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rsidR="00BA029D" w:rsidP="00BA029D" w:rsidRDefault="00BA029D" w14:paraId="70786E27" w14:textId="77777777">
      <w:pPr>
        <w:pStyle w:val="Bibliography"/>
      </w:pPr>
      <w:r>
        <w:t>Ardón, M., S. Montanari, J. L. Morse, M. W. Doyle, and E. S. Bernhardt. 2010. Phosphorus export from a restored wetland ecosystem in response to natural and experimental hydrologic fluctuations. Journal of Geophysical Research: Biogeosciences 115.</w:t>
      </w:r>
    </w:p>
    <w:p w:rsidR="00BA029D" w:rsidP="00BA029D" w:rsidRDefault="00BA029D" w14:paraId="5726C407" w14:textId="77777777">
      <w:pPr>
        <w:pStyle w:val="Bibliography"/>
      </w:pPr>
      <w:r>
        <w:t>Atkinson, C. L., and C. C. Vaughn. 2015. Biogeochemical hotspots: temporal and spatial scaling of the impact of freshwater mussels on ecosystem function. Freshwater Biology 60:563–574.</w:t>
      </w:r>
    </w:p>
    <w:p w:rsidR="00BA029D" w:rsidP="00BA029D" w:rsidRDefault="00BA029D" w14:paraId="053B361C" w14:textId="77777777">
      <w:pPr>
        <w:pStyle w:val="Bibliography"/>
      </w:pPr>
      <w:r>
        <w:t>Aziz, T., and P. Van Cappellen. 2021. Economic valuation of suspended sediment and phosphorus filtration services by four different wetland types: A preliminary assessment for southern Ontario, Canada. Hydrological Processes 35:e14442.</w:t>
      </w:r>
    </w:p>
    <w:p w:rsidR="00BA029D" w:rsidP="00BA029D" w:rsidRDefault="00BA029D" w14:paraId="4B97836C" w14:textId="77777777">
      <w:pPr>
        <w:pStyle w:val="Bibliography"/>
      </w:pPr>
      <w:r>
        <w:t>Back, M. P., G. A. Watson, E. B. Campbell, H. C. Esber, J. Myers, C. Kohart, W. R. Midden, S. E. Newell, and L. E. Kinsman-Costello. 2025. Sediment-water nutrient exchange across a diked Lake Erie coastal wetland, Ohio, USA. Journal of Great Lakes Research 51:102658.</w:t>
      </w:r>
    </w:p>
    <w:p w:rsidR="00BA029D" w:rsidP="00BA029D" w:rsidRDefault="00BA029D" w14:paraId="0E99A95E" w14:textId="77777777">
      <w:pPr>
        <w:pStyle w:val="Bibliography"/>
      </w:pPr>
      <w:r>
        <w:t>Bingham, M., S. K. Sinha, and F. Lupi. 2015. Economic benefits of reducing harmful algal blooms in Lake Erie. Environmental Consulting &amp; Technology, Inc., Report 66.</w:t>
      </w:r>
    </w:p>
    <w:p w:rsidR="00BA029D" w:rsidP="00BA029D" w:rsidRDefault="00BA029D" w14:paraId="38033A8A" w14:textId="77777777">
      <w:pPr>
        <w:pStyle w:val="Bibliography"/>
      </w:pPr>
      <w:r>
        <w:t>Carpenter, S. R., N. F. Caraco, D. L. Correll, R. W. Howarth, A. N. Sharpley, and V. H. Smith. 1998. Nonpoint Pollution of Surface Waters with Phosphorus and Nitrogen. Ecological Applications 8:559–568.</w:t>
      </w:r>
    </w:p>
    <w:p w:rsidR="00BA029D" w:rsidP="00BA029D" w:rsidRDefault="00BA029D" w14:paraId="6EE98D3B" w14:textId="77777777">
      <w:pPr>
        <w:pStyle w:val="Bibliography"/>
      </w:pPr>
      <w:r>
        <w:t>Cheng, F. Y., and N. B. Basu. 2017. Biogeochemical hotspots: Role of small water bodies in landscape nutrient processing. Water Resources Research 53:5038–5056.</w:t>
      </w:r>
    </w:p>
    <w:p w:rsidR="00BA029D" w:rsidP="00BA029D" w:rsidRDefault="00BA029D" w14:paraId="10DC0D1E" w14:textId="77777777">
      <w:pPr>
        <w:pStyle w:val="Bibliography"/>
      </w:pPr>
      <w:r>
        <w:t>Cheng, F. Y., J. Park, M. Kumar, and N. B. Basu. 2023. Disconnectivity matters: the outsized role of small ephemeral wetlands in landscape-scale nutrient retention. Environmental Research Letters 18:024018.</w:t>
      </w:r>
    </w:p>
    <w:p w:rsidR="00BA029D" w:rsidP="00BA029D" w:rsidRDefault="00BA029D" w14:paraId="64EFF4F7" w14:textId="77777777">
      <w:pPr>
        <w:pStyle w:val="Bibliography"/>
      </w:pPr>
      <w:r>
        <w:t>Collins, S. D., S. Shukla, and N. K. Shrestha. 2016. Drainage ditches have sufficient adsorption capacity but inadequate residence time for phosphorus retention in the Everglades. Ecological Engineering 92:218–228.</w:t>
      </w:r>
    </w:p>
    <w:p w:rsidR="00BA029D" w:rsidP="00BA029D" w:rsidRDefault="00BA029D" w14:paraId="649582FE" w14:textId="77777777">
      <w:pPr>
        <w:pStyle w:val="Bibliography"/>
      </w:pPr>
      <w:r>
        <w:t>Craft, C. B. 1996. Dynamics of nitrogen and phosphorus retention during wetland ecosystem succession. Wetlands Ecology and Management 4:177–187.</w:t>
      </w:r>
    </w:p>
    <w:p w:rsidR="00BA029D" w:rsidP="00BA029D" w:rsidRDefault="00BA029D" w14:paraId="56CF2D41" w14:textId="77777777">
      <w:pPr>
        <w:pStyle w:val="Bibliography"/>
      </w:pPr>
      <w:r>
        <w:t>D’Amario, S. C., H. F. Wilson, and M. A. Xenopoulos. 2021. Concentration</w:t>
      </w:r>
      <w:r>
        <w:rPr>
          <w:rFonts w:ascii="Cambria Math" w:hAnsi="Cambria Math" w:cs="Cambria Math"/>
        </w:rPr>
        <w:t>‐</w:t>
      </w:r>
      <w:r>
        <w:t>discharge relationships derived from a larger regional dataset as a tool for watershed management. Ecological Applications 31:e02447.</w:t>
      </w:r>
    </w:p>
    <w:p w:rsidR="00BA029D" w:rsidP="00BA029D" w:rsidRDefault="00BA029D" w14:paraId="6507EE6D" w14:textId="77777777">
      <w:pPr>
        <w:pStyle w:val="Bibliography"/>
      </w:pPr>
      <w:r>
        <w:t>Díaz, F. J., A. T. O′Geen, and R. A. Dahlgren. 2012. Agricultural pollutant removal by constructed wetlands: Implications for water management and design. Agricultural Water Management 104:171–183.</w:t>
      </w:r>
    </w:p>
    <w:p w:rsidR="00BA029D" w:rsidP="00BA029D" w:rsidRDefault="00BA029D" w14:paraId="7C52C74D" w14:textId="77777777">
      <w:pPr>
        <w:pStyle w:val="Bibliography"/>
      </w:pPr>
      <w:r>
        <w:t>Dunne, E. J., M. F. Coveney, V. R. Hoge, R. Conrow, R. Naleway, E. F. Lowe, L. E. Battoe, and Y. Wang. 2015. Phosphorus removal performance of a large-scale constructed treatment wetland receiving eutrophic lake water. Ecological Engineering 79:132–142.</w:t>
      </w:r>
    </w:p>
    <w:p w:rsidR="00BA029D" w:rsidP="00BA029D" w:rsidRDefault="00BA029D" w14:paraId="0EB4D0E8" w14:textId="77777777">
      <w:pPr>
        <w:pStyle w:val="Bibliography"/>
      </w:pPr>
      <w:r>
        <w:t>Fennessy, M. S., A. D. Jacobs, and M. E. Kentula. 2007. An evaluation of rapid methods for assessing the ecological condition of wetlands. Wetlands 27:543–560.</w:t>
      </w:r>
    </w:p>
    <w:p w:rsidR="00BA029D" w:rsidP="00BA029D" w:rsidRDefault="00BA029D" w14:paraId="49BF188A" w14:textId="77777777">
      <w:pPr>
        <w:pStyle w:val="Bibliography"/>
      </w:pPr>
      <w:r>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rsidR="00BA029D" w:rsidP="00BA029D" w:rsidRDefault="00BA029D" w14:paraId="431D522E" w14:textId="77777777">
      <w:pPr>
        <w:pStyle w:val="Bibliography"/>
      </w:pPr>
      <w:r>
        <w:t>Hamner, B., M. Frasco, and E. LeDell. 2018. Package ‘metrics.’ R Foundation for Statistical Computing.</w:t>
      </w:r>
    </w:p>
    <w:p w:rsidR="00BA029D" w:rsidP="00BA029D" w:rsidRDefault="00BA029D" w14:paraId="56E685B4" w14:textId="77777777">
      <w:pPr>
        <w:pStyle w:val="Bibliography"/>
      </w:pPr>
      <w:r>
        <w:t>Hanrahan, B. R., K. W. King, M. R. Williams, E. W. Duncan, L. A. Pease, and G. A. LaBarge. 2019. Nutrient balances influence hydrologic losses of nitrogen and phosphorus across agricultural fields in northwestern Ohio. Nutrient Cycling in Agroecosystems 113:231–245.</w:t>
      </w:r>
    </w:p>
    <w:p w:rsidR="00BA029D" w:rsidP="00BA029D" w:rsidRDefault="00BA029D" w14:paraId="64A41FCF" w14:textId="77777777">
      <w:pPr>
        <w:pStyle w:val="Bibliography"/>
      </w:pPr>
      <w:r>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rsidR="00BA029D" w:rsidP="00BA029D" w:rsidRDefault="00BA029D" w14:paraId="076524BD" w14:textId="77777777">
      <w:pPr>
        <w:pStyle w:val="Bibliography"/>
      </w:pPr>
      <w:r>
        <w:t>International Joint Commission. 2014. A Balanced Diet for Lake Erie. International Joint Commission.</w:t>
      </w:r>
    </w:p>
    <w:p w:rsidR="00BA029D" w:rsidP="00BA029D" w:rsidRDefault="00BA029D" w14:paraId="4E3F26A6" w14:textId="77777777">
      <w:pPr>
        <w:pStyle w:val="Bibliography"/>
      </w:pPr>
      <w:r>
        <w:t>Jacquemin, S. J., M. C. Grunden, and T. A. Dirksen. 2025. Wetland Conservation in the Grand Lake St. Marys Watershed: Long Term Monitoring Data from Coldwater Creek Restored Wetland. Wetlands 45:37.</w:t>
      </w:r>
    </w:p>
    <w:p w:rsidR="00BA029D" w:rsidP="00BA029D" w:rsidRDefault="00BA029D" w14:paraId="67BA8CCA" w14:textId="77777777">
      <w:pPr>
        <w:pStyle w:val="Bibliography"/>
      </w:pPr>
      <w:r>
        <w:t>Jacquemin, S. J., L. T. Johnson, T. A. Dirksen, and G. McGlinch. 2018. Changes in Water Quality of Grand Lake St. Marys Watershed Following Implementation of a Distressed Watershed Rules Package. Journal of Environmental Quality 47:113–120.</w:t>
      </w:r>
    </w:p>
    <w:p w:rsidR="00BA029D" w:rsidP="00BA029D" w:rsidRDefault="00BA029D" w14:paraId="7AB7FD17" w14:textId="77777777">
      <w:pPr>
        <w:pStyle w:val="Bibliography"/>
      </w:pPr>
      <w:r>
        <w:t>Jiang, B., and W. J. Mitsch. 2020. Influence of hydrologic conditions on nutrient retention, and soil and plant development in a former central Ohio swamp: A wetlaculture mesocosm experiment. Ecological Engineering 157:105969.</w:t>
      </w:r>
    </w:p>
    <w:p w:rsidR="00BA029D" w:rsidP="00BA029D" w:rsidRDefault="00BA029D" w14:paraId="7F756824" w14:textId="77777777">
      <w:pPr>
        <w:pStyle w:val="Bibliography"/>
      </w:pPr>
      <w:r>
        <w:t>Johnson, L. T., N. Manning, J. Dezse, J. Boehler, E. Clark, T. Fulton, N. Miller, and A. Roerdink. 2024. Drivers of annual suspended sediment and nutrient yields in tributaries to Lake Erie. Aquatic Ecosystem Health &amp; Management 26:5–19.</w:t>
      </w:r>
    </w:p>
    <w:p w:rsidR="00BA029D" w:rsidP="00BA029D" w:rsidRDefault="00BA029D" w14:paraId="562938F8" w14:textId="77777777">
      <w:pPr>
        <w:pStyle w:val="Bibliography"/>
      </w:pPr>
      <w:r>
        <w:t>Jordan, T. E., D. F. Whigham, K. H. Hofmockel, and M. A. Pittek. 2003. Nutrient and Sediment Removal by a Restored Wetland Receiving Agricultural Runoff. Journal of Environmental Quality 32:1534–1547.</w:t>
      </w:r>
    </w:p>
    <w:p w:rsidR="00BA029D" w:rsidP="00BA029D" w:rsidRDefault="00BA029D" w14:paraId="067B60BB" w14:textId="77777777">
      <w:pPr>
        <w:pStyle w:val="Bibliography"/>
      </w:pPr>
      <w:r>
        <w:t>Kadlec, R. H. 2016. Large Constructed Wetlands for Phosphorus Control: A Review. Water 8:243.</w:t>
      </w:r>
    </w:p>
    <w:p w:rsidR="00BA029D" w:rsidP="00BA029D" w:rsidRDefault="00BA029D" w14:paraId="463AA938" w14:textId="77777777">
      <w:pPr>
        <w:pStyle w:val="Bibliography"/>
      </w:pPr>
      <w:r>
        <w:t>Kinsman-Costello, L. E., K. Fussel, C. Winslow, J. Kerns, O. Schloegel, R. Mendonça, R. Becker, T. B. Bridgeman, K. Doro, S. J. Jacquemin, L. Johnson, G. Liu, K. McCluney, H. Michaels, W. R. Midden, S. E. Newell, M. Back, L. Brown, I. Rahman, and Z. Swan. 2024. H2Ohio Wetland Monitoring Program:Monitoring Framework. Columbus, OH, USA.</w:t>
      </w:r>
    </w:p>
    <w:p w:rsidR="00BA029D" w:rsidP="00BA029D" w:rsidRDefault="00BA029D" w14:paraId="537AA787" w14:textId="77777777">
      <w:pPr>
        <w:pStyle w:val="Bibliography"/>
      </w:pPr>
      <w:r>
        <w:t>Kinsman-Costello, L. E., J. O’Brien, and S. K. Hamilton. 2014. Re-flooding a Historically Drained Wetland Leads to Rapid Sediment Phosphorus Release. Ecosystems 17:641–656.</w:t>
      </w:r>
    </w:p>
    <w:p w:rsidR="00BA029D" w:rsidP="00BA029D" w:rsidRDefault="00BA029D" w14:paraId="2379CC3F" w14:textId="77777777">
      <w:pPr>
        <w:pStyle w:val="Bibliography"/>
      </w:pPr>
      <w:r>
        <w:t>Land, M., W. Granéli, A. Grimvall, C. C. Hoffmann, W. J. Mitsch, K. S. Tonderski, and J. T. A. Verhoeven. 2016. How effective are created or restored freshwater wetlands for nitrogen and phosphorus removal? A systematic review. Environmental Evidence 5:9.</w:t>
      </w:r>
    </w:p>
    <w:p w:rsidR="00BA029D" w:rsidP="00BA029D" w:rsidRDefault="00BA029D" w14:paraId="129D5D70" w14:textId="77777777">
      <w:pPr>
        <w:pStyle w:val="Bibliography"/>
      </w:pPr>
      <w:r>
        <w:t>Lucas, W. C., and M. Greenway. 2008. Nutrient Retention in Vegetated and Nonvegetated Bioretention Mesocosms. Journal of Irrigation and Drainage Engineering 134:613–623.</w:t>
      </w:r>
    </w:p>
    <w:p w:rsidR="00BA029D" w:rsidP="00BA029D" w:rsidRDefault="00BA029D" w14:paraId="3A164F47" w14:textId="77777777">
      <w:pPr>
        <w:pStyle w:val="Bibliography"/>
      </w:pPr>
      <w:r>
        <w:t>Marton, J. M., I. F. Creed, D. B. Lewis, C. R. Lane, N. B. Basu, M. J. Cohen, and C. B. Craft. 2015. Geographically isolated wetlands are important biogeochemical reactors on the landscape. Bioscience 65:408–418.</w:t>
      </w:r>
    </w:p>
    <w:p w:rsidR="00BA029D" w:rsidP="00BA029D" w:rsidRDefault="00BA029D" w14:paraId="04EC3C79" w14:textId="77777777">
      <w:pPr>
        <w:pStyle w:val="Bibliography"/>
      </w:pPr>
      <w:r>
        <w:t>Matisoff, G., E. M. Kaltenberg, R. L. Steely, S. K. Hummel, J. Seo, K. J. Gibbons, T. B. Bridgeman, Y. Seo, M. Behbahani, W. F. James, L. T. Johnson, P. Doan, M. Dittrich, M. A. Evans, and J. D. Chaffin. 2016. Internal loading of phosphorus in western Lake Erie. Journal of Great Lakes Research 42:775–788.</w:t>
      </w:r>
    </w:p>
    <w:p w:rsidR="00BA029D" w:rsidP="00BA029D" w:rsidRDefault="00BA029D" w14:paraId="75D8B416" w14:textId="77777777">
      <w:pPr>
        <w:pStyle w:val="Bibliography"/>
      </w:pPr>
      <w:r>
        <w:t>McLatchey, G. P., and K. R. Reddy. 1998. Regulation of Organic Matter Decomposition and Nutrient Release in a Wetland Soil. Journal of Environmental Quality 27:1268–1274.</w:t>
      </w:r>
    </w:p>
    <w:p w:rsidR="00BA029D" w:rsidP="00BA029D" w:rsidRDefault="00BA029D" w14:paraId="1581B0CC" w14:textId="77777777">
      <w:pPr>
        <w:pStyle w:val="Bibliography"/>
      </w:pPr>
      <w:r>
        <w:t>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 Record-setting algal bloom in Lake Erie caused by agricultural and meteorological trends consistent with expected future conditions. Proceedings of the National Academy of Sciences 110:6448–6452.</w:t>
      </w:r>
    </w:p>
    <w:p w:rsidR="00BA029D" w:rsidP="00BA029D" w:rsidRDefault="00BA029D" w14:paraId="2B683EE1" w14:textId="77777777">
      <w:pPr>
        <w:pStyle w:val="Bibliography"/>
      </w:pPr>
      <w:r>
        <w:t>Mitsch, W. J. 2017. Solving Lake Erie’s harmful algal blooms by restoring the Great Black Swamp in Ohio. Ecological Engineering 108:406–413.</w:t>
      </w:r>
    </w:p>
    <w:p w:rsidR="00BA029D" w:rsidP="00BA029D" w:rsidRDefault="00BA029D" w14:paraId="5940FD20" w14:textId="77777777">
      <w:pPr>
        <w:pStyle w:val="Bibliography"/>
      </w:pPr>
      <w:r>
        <w:t>Mitsch, W. J., S. M. Nedrich, S. K. Harter, C. Anderson, A. M. Nahlik, and B. Bernal. 2014. Sedimentation in created freshwater riverine wetlands: 15 years of succession and contrast of methods. Ecological Engineering 72:25–34.</w:t>
      </w:r>
    </w:p>
    <w:p w:rsidR="00BA029D" w:rsidP="00BA029D" w:rsidRDefault="00BA029D" w14:paraId="2D3BA817" w14:textId="77777777">
      <w:pPr>
        <w:pStyle w:val="Bibliography"/>
      </w:pPr>
      <w:r>
        <w:t>Ohio Department of Natural Resources. 2026. H2Ohio. https://ohiodnr.gov/discover-and-learn/safety-conservation/about-ODNR/water-resources/h2ohio.</w:t>
      </w:r>
    </w:p>
    <w:p w:rsidR="00BA029D" w:rsidP="00BA029D" w:rsidRDefault="00BA029D" w14:paraId="64AC50AC" w14:textId="77777777">
      <w:pPr>
        <w:pStyle w:val="Bibliography"/>
      </w:pPr>
      <w:r>
        <w:t>Ohio Environmental Protection Agency (EPA). 2023. Maumee Watershed Nutrient Total Maximum Daily Load. Division of Surface Water, Assessment and Modeling Section, Columbus, OH, USA.</w:t>
      </w:r>
    </w:p>
    <w:p w:rsidR="00BA029D" w:rsidP="00BA029D" w:rsidRDefault="00BA029D" w14:paraId="419FB9EA" w14:textId="77777777">
      <w:pPr>
        <w:pStyle w:val="Bibliography"/>
      </w:pPr>
      <w:r>
        <w:t>R Core Team. 2024. R: A language and environment for statistical computing. R Foundation for Statistical Computing, Vienna Austria.</w:t>
      </w:r>
    </w:p>
    <w:p w:rsidR="00BA029D" w:rsidP="00BA029D" w:rsidRDefault="00BA029D" w14:paraId="27AC2146" w14:textId="77777777">
      <w:pPr>
        <w:pStyle w:val="Bibliography"/>
      </w:pPr>
      <w:r>
        <w:t>Silvan, N., H. Vasander, and J. Laine. 2004. Vegetation is the main factor in nutrient retention in a constructed wetland buffer. Plant and Soil 258:179–187.</w:t>
      </w:r>
    </w:p>
    <w:p w:rsidR="00BA029D" w:rsidP="00BA029D" w:rsidRDefault="00BA029D" w14:paraId="1185370D" w14:textId="77777777">
      <w:pPr>
        <w:pStyle w:val="Bibliography"/>
      </w:pPr>
      <w:r>
        <w:t>Smith, V. H., and D. W. Schindler. 2009. Eutrophication science: where do we go from here? Trends in ecology &amp; evolution 24:201–207.</w:t>
      </w:r>
    </w:p>
    <w:p w:rsidR="00BA029D" w:rsidP="00BA029D" w:rsidRDefault="00BA029D" w14:paraId="3E9D9F2D" w14:textId="77777777">
      <w:pPr>
        <w:pStyle w:val="Bibliography"/>
      </w:pPr>
      <w:r>
        <w:t>Sparks, A. 2018. nasapower: A NASA POWER Global Meteorology, Surface Solar Energy and Climatology Data Client for R. Journal of Open Source Software 3:1035.</w:t>
      </w:r>
    </w:p>
    <w:p w:rsidR="00BA029D" w:rsidP="00BA029D" w:rsidRDefault="00BA029D" w14:paraId="3FF056B1" w14:textId="77777777">
      <w:pPr>
        <w:pStyle w:val="Bibliography"/>
      </w:pPr>
      <w:r>
        <w:t>Steinman, A. D., and M. E. Ogdahl. 2011. Does converting agricultural fields to wetlands retain or release P? Journal of the North American Benthological Society 30:820–830.</w:t>
      </w:r>
    </w:p>
    <w:p w:rsidR="00BA029D" w:rsidP="00BA029D" w:rsidRDefault="00BA029D" w14:paraId="023A99DF" w14:textId="77777777">
      <w:pPr>
        <w:pStyle w:val="Bibliography"/>
      </w:pPr>
      <w:r>
        <w:t>Steinman, A. D., M. E. Ogdahl, M. Weinert, K. Thompson, M. J. Cooper, and D. G. Uzarski. 2012. Water level fluctuation and sediment–water nutrient exchange in Great Lakes coastal wetlands. Journal of Great Lakes Research 38:766–775.</w:t>
      </w:r>
    </w:p>
    <w:p w:rsidR="00BA029D" w:rsidP="00BA029D" w:rsidRDefault="00BA029D" w14:paraId="1D2DC420" w14:textId="77777777">
      <w:pPr>
        <w:pStyle w:val="Bibliography"/>
      </w:pPr>
      <w:r>
        <w:t>Tanner, C. C., and J. P. S. Sukias. 2011. Multiyear Nutrient Removal Performance of Three Constructed Wetlands Intercepting Tile Drain Flows from Grazed Pastures. Journal of Environmental Quality 40:620–633.</w:t>
      </w:r>
    </w:p>
    <w:p w:rsidR="00BA029D" w:rsidP="00BA029D" w:rsidRDefault="00BA029D" w14:paraId="7FC9B75F" w14:textId="77777777">
      <w:pPr>
        <w:pStyle w:val="Bibliography"/>
      </w:pPr>
      <w:r>
        <w:t>Ury, E. A., P. Arrumugam, E. R. Herbert, P. Badiou, B. Page, and N. B. Basu. 2023. Source or sink? Meta-analysis reveals diverging controls of phosphorus retention and release in restored and constructed wetlands. Environmental Research Letters 18:083002.</w:t>
      </w:r>
    </w:p>
    <w:p w:rsidR="00BA029D" w:rsidP="00BA029D" w:rsidRDefault="00BA029D" w14:paraId="788CADBF" w14:textId="77777777">
      <w:pPr>
        <w:pStyle w:val="Bibliography"/>
      </w:pPr>
      <w:r>
        <w:t>USDA-NRCS. 2004. Estimation of Direct Runoff from Storm Rainfall. Page National Engineering Handbook, Title 210 Engineering. United States Department of Agriculture Natural Resources Conservation Service.</w:t>
      </w:r>
    </w:p>
    <w:p w:rsidR="00BA029D" w:rsidP="00BA029D" w:rsidRDefault="00BA029D" w14:paraId="47F26A81" w14:textId="77777777">
      <w:pPr>
        <w:pStyle w:val="Bibliography"/>
      </w:pPr>
      <w:r>
        <w:t>Vymazal, J. 2007. Removal of nutrients in various types of constructed wetlands. Science of The Total Environment 380:48–65.</w:t>
      </w:r>
    </w:p>
    <w:p w:rsidR="00BA029D" w:rsidP="00BA029D" w:rsidRDefault="00BA029D" w14:paraId="39ECA2EB" w14:textId="77777777">
      <w:pPr>
        <w:pStyle w:val="Bibliography"/>
      </w:pPr>
      <w:r>
        <w:t>Weisner, S. E. B., K. Johannesson, G. Thiere, H. Svengren, P. M. Ehde, and K. S. Tonderski. 2016a. National Large-Scale Wetland Creation in Agricultural Areas—Potential versus Realized Effects on Nutrient Transports. Water 8:544.</w:t>
      </w:r>
    </w:p>
    <w:p w:rsidR="00BA029D" w:rsidP="00BA029D" w:rsidRDefault="00BA029D" w14:paraId="4632D2DC" w14:textId="77777777">
      <w:pPr>
        <w:pStyle w:val="Bibliography"/>
      </w:pPr>
      <w:r>
        <w:t>Weisner, S. E. B., K. Johannesson, G. Thiere, H. Svengren, P. M. Ehde, and K. S. Tonderski. 2016b. National Large-Scale Wetland Creation in Agricultural Areas—Potential versus Realized Effects on Nutrient Transports. Water 8:544.</w:t>
      </w:r>
    </w:p>
    <w:p w:rsidR="00BA029D" w:rsidP="00BA029D" w:rsidRDefault="00BA029D" w14:paraId="26D01252" w14:textId="77777777">
      <w:pPr>
        <w:pStyle w:val="Bibliography"/>
      </w:pPr>
      <w:r>
        <w:t>Wurtsbaugh, W. A., H. W. Paerl, and W. K. Dodds. 2019. Nutrients, eutrophication and harmful algal blooms along the freshwater to marine continuum. WIREs Water 6:e1373.</w:t>
      </w:r>
    </w:p>
    <w:p w:rsidRPr="007E5245" w:rsidR="00765FA0" w:rsidRDefault="00714131" w14:paraId="08E4C219" w14:textId="1417A4DD">
      <w:pPr>
        <w:pStyle w:val="Bibliography"/>
        <w:rPr>
          <w:rFonts w:ascii="Times New Roman" w:hAnsi="Times New Roman" w:cs="Times New Roman"/>
        </w:rPr>
        <w:pPrChange w:author="Anderson, Kenneth" w:date="2026-09-02T16:06:00Z" w16du:dateUtc="2026-09-02T20:06:00Z" w:id="31">
          <w:pPr/>
        </w:pPrChange>
      </w:pPr>
      <w:r w:rsidRPr="007E5245">
        <w:rPr>
          <w:rFonts w:ascii="Times New Roman" w:hAnsi="Times New Roman" w:cs="Times New Roman"/>
        </w:rPr>
        <w:fldChar w:fldCharType="end"/>
      </w:r>
    </w:p>
    <w:sectPr w:rsidRPr="007E5245" w:rsidR="00765FA0" w:rsidSect="00842941">
      <w:footerReference w:type="default" r:id="rId20"/>
      <w:pgSz w:w="12240" w:h="15840" w:orient="portrait"/>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KA" w:author="Anderson, Kenneth" w:date="2026-09-01T15:49:00Z" w:id="0">
    <w:p w:rsidR="004A7505" w:rsidP="004A7505" w:rsidRDefault="004A7505" w14:paraId="65A7E4E4" w14:textId="32FD954F">
      <w:pPr>
        <w:pStyle w:val="CommentText"/>
      </w:pPr>
      <w:r>
        <w:rPr>
          <w:rStyle w:val="CommentReference"/>
        </w:rPr>
        <w:annotationRef/>
      </w:r>
      <w:r>
        <w:fldChar w:fldCharType="begin"/>
      </w:r>
      <w:r>
        <w:instrText>HYPERLINK "mailto:rmarques@kent.edu"</w:instrText>
      </w:r>
      <w:bookmarkStart w:name="_@_6A081B3E94914065B91DF50BD51FA829Z" w:id="2"/>
      <w:r>
        <w:fldChar w:fldCharType="separate"/>
      </w:r>
      <w:bookmarkEnd w:id="2"/>
      <w:r w:rsidRPr="004A7505">
        <w:rPr>
          <w:rStyle w:val="Mention"/>
          <w:noProof/>
        </w:rPr>
        <w:t>@Marques Mendonca, Raissa</w:t>
      </w:r>
      <w:r>
        <w:fldChar w:fldCharType="end"/>
      </w:r>
      <w:r>
        <w:t xml:space="preserve"> please give specifics about data release. We can also talk about if we want to publish (or just add as supplemental material) the nutrient budget dataset</w:t>
      </w:r>
    </w:p>
  </w:comment>
  <w:comment w:initials="MR" w:author="Marques Mendonca, Raissa" w:date="2026-09-01T16:15:00Z" w:id="1">
    <w:p w:rsidR="00D74A11" w:rsidRDefault="00D74A11" w14:paraId="4AF49EAA" w14:textId="719570AC">
      <w:pPr>
        <w:pStyle w:val="CommentText"/>
      </w:pPr>
      <w:r>
        <w:rPr>
          <w:rStyle w:val="CommentReference"/>
        </w:rPr>
        <w:annotationRef/>
      </w:r>
      <w:r w:rsidRPr="0036762C">
        <w:t>Because of the embargo on the data release, I don't know if that would be sufficient here. I'll think through it. At the very least, you'll need the code (and maybe nutrient budget dataset) in a public GH repo, create a release and add that to Zenodo. I can help you set this up if you haven't before.</w:t>
      </w:r>
    </w:p>
  </w:comment>
  <w:comment w:initials="KM" w:author="Klukow, Mary Ellen" w:date="2026-08-26T09:35:00Z" w:id="3">
    <w:p w:rsidR="000E6DC8" w:rsidRDefault="000E6DC8" w14:paraId="3D56E6A9" w14:textId="46629473">
      <w:pPr>
        <w:pStyle w:val="CommentText"/>
      </w:pPr>
      <w:r>
        <w:rPr>
          <w:rStyle w:val="CommentReference"/>
        </w:rPr>
        <w:annotationRef/>
      </w:r>
      <w:r w:rsidRPr="0E3E6A0C">
        <w:t>this almost seems counter to what you're arguing in the paper, so maybe some nuance can be added here?</w:t>
      </w:r>
    </w:p>
  </w:comment>
  <w:comment w:initials="KM" w:author="Klukow, Mary Ellen" w:date="2026-08-26T08:39:00Z" w:id="4">
    <w:p w:rsidR="00003188" w:rsidRDefault="00003188" w14:paraId="7E33381F" w14:textId="77777777">
      <w:pPr>
        <w:pStyle w:val="CommentText"/>
      </w:pPr>
      <w:r>
        <w:rPr>
          <w:rStyle w:val="CommentReference"/>
        </w:rPr>
        <w:annotationRef/>
      </w:r>
      <w:r w:rsidRPr="2A114460">
        <w:t>Kadlec 2016 (doi:10.3390/w8060243); Ury et al. 2023 (https://doi.org/10.1088/1748-9326/ace6bf)</w:t>
      </w:r>
    </w:p>
  </w:comment>
  <w:comment w:initials="KM" w:author="Klukow, Mary Ellen" w:date="2026-08-26T08:45:00Z" w:id="5">
    <w:p w:rsidR="00003188" w:rsidRDefault="00003188" w14:paraId="0DFCE6C4" w14:textId="77777777">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nitials="KM" w:author="Klukow, Mary Ellen" w:date="2026-08-26T08:46:00Z" w:id="6">
    <w:p w:rsidR="000C66DC" w:rsidRDefault="000C66DC" w14:paraId="07E738FA" w14:textId="21CF92DD">
      <w:pPr>
        <w:pStyle w:val="CommentText"/>
      </w:pPr>
      <w:r>
        <w:rPr>
          <w:rStyle w:val="CommentReference"/>
        </w:rPr>
        <w:annotationRef/>
      </w:r>
      <w:r w:rsidRPr="6A79A05C">
        <w:t>anything about N here?</w:t>
      </w:r>
    </w:p>
  </w:comment>
  <w:comment w:initials="KM" w:author="Klukow, Mary Ellen" w:date="2026-08-26T08:47:00Z" w:id="7">
    <w:p w:rsidR="003766BB" w:rsidRDefault="003766BB" w14:paraId="2F473D81" w14:textId="5C5A72A1">
      <w:pPr>
        <w:pStyle w:val="CommentText"/>
      </w:pPr>
      <w:r>
        <w:rPr>
          <w:rStyle w:val="CommentReference"/>
        </w:rPr>
        <w:annotationRef/>
      </w:r>
      <w:r w:rsidRPr="28002882">
        <w:t>metrics/indices?</w:t>
      </w:r>
    </w:p>
  </w:comment>
  <w:comment w:initials="KM" w:author="Klukow, Mary Ellen" w:date="2026-08-26T08:47:00Z" w:id="8">
    <w:p w:rsidR="005661B2" w:rsidRDefault="005661B2" w14:paraId="00BFF4E7" w14:textId="6884FFD9">
      <w:pPr>
        <w:pStyle w:val="CommentText"/>
      </w:pPr>
      <w:r>
        <w:rPr>
          <w:rStyle w:val="CommentReference"/>
        </w:rPr>
        <w:annotationRef/>
      </w:r>
      <w:r w:rsidRPr="3084762A">
        <w:t>used as a proxy?</w:t>
      </w:r>
    </w:p>
  </w:comment>
  <w:comment w:initials="KM" w:author="Klukow, Mary Ellen" w:date="2026-08-26T08:48:00Z" w:id="9">
    <w:p w:rsidR="007F51EE" w:rsidRDefault="007F51EE" w14:paraId="1B18C8C1" w14:textId="33FE0601">
      <w:pPr>
        <w:pStyle w:val="CommentText"/>
      </w:pPr>
      <w:r>
        <w:rPr>
          <w:rStyle w:val="CommentReference"/>
        </w:rPr>
        <w:annotationRef/>
      </w:r>
      <w:r w:rsidRPr="79CBB15C">
        <w:t>examples?</w:t>
      </w:r>
    </w:p>
  </w:comment>
  <w:comment w:initials="KM" w:author="Klukow, Mary Ellen" w:date="2026-08-26T09:22:00Z" w:id="11">
    <w:p w:rsidR="00864BDA" w:rsidRDefault="00864BDA" w14:paraId="164BA8EA" w14:textId="5D02880B">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nitials="HE" w:author="Esber, Hana" w:date="2026-08-28T11:07:00Z" w:id="12">
    <w:p w:rsidR="00513526" w:rsidP="00513526" w:rsidRDefault="00513526" w14:paraId="3CB8E7CB" w14:textId="77777777">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nitials="LK" w:author="Kinsman-Costello, Lauren" w:date="2026-07-16T13:58:00Z" w:id="24">
    <w:p w:rsidR="004A1351" w:rsidRDefault="004A1351" w14:paraId="14AF0CD5" w14:textId="77777777">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nitials="LK" w:author="Kinsman-Costello, Lauren" w:date="2026-06-18T14:36:00Z" w:id="25">
    <w:p w:rsidR="004A1351" w:rsidRDefault="004A1351" w14:paraId="1A8BF337" w14:textId="77777777">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nitials="KA" w:author="Anderson, Kenneth" w:date="2026-09-01T15:37:00Z" w:id="29">
    <w:p w:rsidR="00BB2481" w:rsidP="00BB2481" w:rsidRDefault="00BB2481" w14:paraId="39638954" w14:textId="77777777">
      <w:pPr>
        <w:pStyle w:val="CommentText"/>
      </w:pPr>
      <w:r>
        <w:rPr>
          <w:rStyle w:val="CommentReference"/>
        </w:rPr>
        <w:annotationRef/>
      </w:r>
      <w:r>
        <w:t xml:space="preserve">Does anyone have conflicts of interest? </w:t>
      </w:r>
    </w:p>
  </w:comment>
  <w:comment w:initials="KA" w:author="Anderson, Kenneth" w:date="2026-09-01T15:45:00Z" w:id="30">
    <w:p w:rsidR="006A5ED9" w:rsidP="006A5ED9" w:rsidRDefault="006A5ED9" w14:paraId="7F101B01" w14:textId="77777777">
      <w:pPr>
        <w:pStyle w:val="CommentText"/>
      </w:pPr>
      <w:r>
        <w:rPr>
          <w:rStyle w:val="CommentReference"/>
        </w:rPr>
        <w:annotationRef/>
      </w:r>
      <w:r>
        <w:t>Flesh this out.</w:t>
      </w:r>
    </w:p>
  </w:comment>
  <w:comment xmlns:w="http://schemas.openxmlformats.org/wordprocessingml/2006/main" w:initials="KM" w:author="Klukow, Mary Ellen" w:date="2026-09-08T11:09:21" w:id="83211314">
    <w:p xmlns:w14="http://schemas.microsoft.com/office/word/2010/wordml" xmlns:w="http://schemas.openxmlformats.org/wordprocessingml/2006/main" w:rsidR="12981A34" w:rsidRDefault="6DA83336" w14:paraId="0CA95E0C" w14:textId="07EC4E0E">
      <w:pPr>
        <w:pStyle w:val="CommentText"/>
      </w:pPr>
      <w:r>
        <w:rPr>
          <w:rStyle w:val="CommentReference"/>
        </w:rPr>
        <w:annotationRef/>
      </w:r>
      <w:r w:rsidRPr="5E0126C8" w:rsidR="4F4EF5E5">
        <w:t>Love this updated section, but I think it's best practice to avoid using passive language like "It is notable". Maybe like "Here we note" or just start with "Our values for"?</w:t>
      </w:r>
    </w:p>
  </w:comment>
  <w:comment xmlns:w="http://schemas.openxmlformats.org/wordprocessingml/2006/main" w:initials="KM" w:author="Klukow, Mary Ellen" w:date="2026-09-08T11:24:18" w:id="1902055282">
    <w:p xmlns:w14="http://schemas.microsoft.com/office/word/2010/wordml" xmlns:w="http://schemas.openxmlformats.org/wordprocessingml/2006/main" w:rsidR="016A3D07" w:rsidRDefault="2AD89E6A" w14:paraId="621E92BF" w14:textId="099B7172">
      <w:pPr>
        <w:pStyle w:val="CommentText"/>
      </w:pPr>
      <w:r>
        <w:rPr>
          <w:rStyle w:val="CommentReference"/>
        </w:rPr>
        <w:annotationRef/>
      </w:r>
      <w:r w:rsidRPr="379E70E9" w:rsidR="76DA0925">
        <w:t>meaning unclear, I'd recommend removing or changing this word</w:t>
      </w:r>
    </w:p>
  </w:comment>
  <w:comment xmlns:w="http://schemas.openxmlformats.org/wordprocessingml/2006/main" w:initials="KM" w:author="Klukow, Mary Ellen" w:date="2026-09-08T11:27:12" w:id="399687952">
    <w:p xmlns:w14="http://schemas.microsoft.com/office/word/2010/wordml" xmlns:w="http://schemas.openxmlformats.org/wordprocessingml/2006/main" w:rsidR="6190B808" w:rsidRDefault="7ABE86F7" w14:paraId="32067EBC" w14:textId="61E00731">
      <w:pPr>
        <w:pStyle w:val="CommentText"/>
      </w:pPr>
      <w:r>
        <w:rPr>
          <w:rStyle w:val="CommentReference"/>
        </w:rPr>
        <w:annotationRef/>
      </w:r>
      <w:r w:rsidRPr="324F2251" w:rsidR="65863057">
        <w:t>recommend making this a full sentence and moving the citations up so as to break up the next sentence</w:t>
      </w:r>
    </w:p>
  </w:comment>
  <w:comment xmlns:w="http://schemas.openxmlformats.org/wordprocessingml/2006/main" w:initials="KM" w:author="Klukow, Mary Ellen" w:date="2026-09-08T11:30:44" w:id="1535649333">
    <w:p xmlns:w14="http://schemas.microsoft.com/office/word/2010/wordml" xmlns:w="http://schemas.openxmlformats.org/wordprocessingml/2006/main" w:rsidR="5563E4EB" w:rsidRDefault="076BCE57" w14:paraId="25875BA6" w14:textId="1D5C03EF">
      <w:pPr>
        <w:pStyle w:val="CommentText"/>
      </w:pPr>
      <w:r>
        <w:rPr>
          <w:rStyle w:val="CommentReference"/>
        </w:rPr>
        <w:annotationRef/>
      </w:r>
      <w:r w:rsidRPr="2347B824" w:rsidR="14AF9CC6">
        <w:t>Alternatively (and just for grammar's sake): When a wetland receives too much water and its residence time is shortened, nutrient retention efficiency decreases because the water isn't slowed enough to allow settling, and there isn't time for sorption of phosphate or for microbial denitrification." or something</w:t>
      </w:r>
    </w:p>
  </w:comment>
  <w:comment xmlns:w="http://schemas.openxmlformats.org/wordprocessingml/2006/main" w:initials="KM" w:author="Klukow, Mary Ellen" w:date="2026-09-08T11:35:28" w:id="1953473505">
    <w:p xmlns:w14="http://schemas.microsoft.com/office/word/2010/wordml" xmlns:w="http://schemas.openxmlformats.org/wordprocessingml/2006/main" w:rsidR="08FFD97A" w:rsidRDefault="2F24A39D" w14:paraId="56CCCAAB" w14:textId="0B837411">
      <w:pPr>
        <w:pStyle w:val="CommentText"/>
      </w:pPr>
      <w:r>
        <w:rPr>
          <w:rStyle w:val="CommentReference"/>
        </w:rPr>
        <w:annotationRef/>
      </w:r>
      <w:r w:rsidRPr="5585C74D" w:rsidR="590061A6">
        <w:t xml:space="preserve">may be unnecessary </w:t>
      </w:r>
    </w:p>
  </w:comment>
  <w:comment xmlns:w="http://schemas.openxmlformats.org/wordprocessingml/2006/main" w:initials="KM" w:author="Klukow, Mary Ellen" w:date="2026-09-08T11:37:41" w:id="906957503">
    <w:p xmlns:w14="http://schemas.microsoft.com/office/word/2010/wordml" xmlns:w="http://schemas.openxmlformats.org/wordprocessingml/2006/main" w:rsidR="61040668" w:rsidRDefault="7C1D05B7" w14:paraId="75B62BEE" w14:textId="4945806F">
      <w:pPr>
        <w:pStyle w:val="CommentText"/>
      </w:pPr>
      <w:r>
        <w:rPr>
          <w:rStyle w:val="CommentReference"/>
        </w:rPr>
        <w:annotationRef/>
      </w:r>
      <w:r w:rsidRPr="5EFC11B5" w:rsidR="71FF3DB1">
        <w:t>Flagging this for me to simmer on and maybe come back to. Right now, I think it may be redundant. I think we could omit this OR rewrite it slightly to really pack a punch</w:t>
      </w:r>
    </w:p>
  </w:comment>
  <w:comment xmlns:w="http://schemas.openxmlformats.org/wordprocessingml/2006/main" w:initials="KM" w:author="Klukow, Mary Ellen" w:date="2026-09-08T11:39:25" w:id="535007395">
    <w:p xmlns:w14="http://schemas.microsoft.com/office/word/2010/wordml" xmlns:w="http://schemas.openxmlformats.org/wordprocessingml/2006/main" w:rsidR="6EC83B65" w:rsidRDefault="4197305E" w14:paraId="317C9955" w14:textId="1BFFD4CD">
      <w:pPr>
        <w:pStyle w:val="CommentText"/>
      </w:pPr>
      <w:r>
        <w:rPr>
          <w:rStyle w:val="CommentReference"/>
        </w:rPr>
        <w:annotationRef/>
      </w:r>
      <w:r w:rsidRPr="10E4160A" w:rsidR="45711903">
        <w:t>"although current literature reveals that this approach.."?</w:t>
      </w:r>
    </w:p>
  </w:comment>
  <w:comment xmlns:w="http://schemas.openxmlformats.org/wordprocessingml/2006/main" w:initials="KM" w:author="Klukow, Mary Ellen" w:date="2026-09-08T11:40:55" w:id="1233302573">
    <w:p xmlns:w14="http://schemas.microsoft.com/office/word/2010/wordml" xmlns:w="http://schemas.openxmlformats.org/wordprocessingml/2006/main" w:rsidR="652ED740" w:rsidRDefault="791849DD" w14:paraId="4C2ED59D" w14:textId="35DBCADD">
      <w:pPr>
        <w:pStyle w:val="CommentText"/>
      </w:pPr>
      <w:r>
        <w:rPr>
          <w:rStyle w:val="CommentReference"/>
        </w:rPr>
        <w:annotationRef/>
      </w:r>
      <w:r w:rsidRPr="28DE6590" w:rsidR="6A1A3374">
        <w:t>the following two examples make it seem like you're more referring to the integration of storm data rather than the collection of it? I may be off</w:t>
      </w:r>
    </w:p>
  </w:comment>
  <w:comment xmlns:w="http://schemas.openxmlformats.org/wordprocessingml/2006/main" w:initials="KM" w:author="Klukow, Mary Ellen" w:date="2026-09-08T11:41:27" w:id="2144009262">
    <w:p xmlns:w14="http://schemas.microsoft.com/office/word/2010/wordml" xmlns:w="http://schemas.openxmlformats.org/wordprocessingml/2006/main" w:rsidR="5CA936EB" w:rsidRDefault="14017C69" w14:paraId="1A58ED57" w14:textId="3C574903">
      <w:pPr>
        <w:pStyle w:val="CommentText"/>
      </w:pPr>
      <w:r>
        <w:rPr>
          <w:rStyle w:val="CommentReference"/>
        </w:rPr>
        <w:annotationRef/>
      </w:r>
      <w:r w:rsidRPr="55DE7CA3" w:rsidR="141ECF97">
        <w:t>climate change plug? no? too been-done?</w:t>
      </w:r>
    </w:p>
  </w:comment>
  <w:comment xmlns:w="http://schemas.openxmlformats.org/wordprocessingml/2006/main" w:initials="KM" w:author="Klukow, Mary Ellen" w:date="2026-09-08T11:43:55" w:id="1913466690">
    <w:p xmlns:w14="http://schemas.microsoft.com/office/word/2010/wordml" xmlns:w="http://schemas.openxmlformats.org/wordprocessingml/2006/main" w:rsidR="63826E06" w:rsidRDefault="0C4BE7DC" w14:paraId="50983B50" w14:textId="2901663D">
      <w:pPr>
        <w:pStyle w:val="CommentText"/>
      </w:pPr>
      <w:r>
        <w:rPr>
          <w:rStyle w:val="CommentReference"/>
        </w:rPr>
        <w:annotationRef/>
      </w:r>
      <w:r>
        <w:fldChar w:fldCharType="begin"/>
      </w:r>
      <w:r>
        <w:instrText>HYPERLINK https://doi.org/10.2134/jeq2013.03.0098</w:instrText>
      </w:r>
      <w:r>
        <w:fldChar w:fldCharType="separate"/>
      </w:r>
      <w:r w:rsidRPr="09B1E12D" w:rsidR="3EC544CF">
        <w:rPr>
          <w:rStyle w:val="Hyperlink"/>
        </w:rPr>
        <w:t>https://doi.org/10.2134/jeq2013.03.0098</w:t>
      </w:r>
      <w:r>
        <w:fldChar w:fldCharType="end"/>
      </w:r>
    </w:p>
    <w:p xmlns:w14="http://schemas.microsoft.com/office/word/2010/wordml" xmlns:w="http://schemas.openxmlformats.org/wordprocessingml/2006/main" w:rsidR="104C4C3A" w:rsidRDefault="46D4342E" w14:paraId="2F15A73C" w14:textId="507D461F">
      <w:pPr>
        <w:pStyle w:val="CommentText"/>
      </w:pPr>
      <w:r w:rsidRPr="30B2D89A" w:rsidR="66C32E5B">
        <w:t>can find more if you want</w:t>
      </w:r>
    </w:p>
  </w:comment>
  <w:comment xmlns:w="http://schemas.openxmlformats.org/wordprocessingml/2006/main" w:initials="KM" w:author="Klukow, Mary Ellen" w:date="2026-09-08T11:44:22" w:id="54470622">
    <w:p xmlns:w14="http://schemas.microsoft.com/office/word/2010/wordml" xmlns:w="http://schemas.openxmlformats.org/wordprocessingml/2006/main" w:rsidR="4CE621A3" w:rsidRDefault="5668F6E3" w14:paraId="348ACE24" w14:textId="68CDE0B0">
      <w:pPr>
        <w:pStyle w:val="CommentText"/>
      </w:pPr>
      <w:r>
        <w:rPr>
          <w:rStyle w:val="CommentReference"/>
        </w:rPr>
        <w:annotationRef/>
      </w:r>
      <w:r w:rsidRPr="20891AD6" w:rsidR="1DE11F6D">
        <w:t>Hydrologic connectivity?</w:t>
      </w:r>
    </w:p>
  </w:comment>
  <w:comment xmlns:w="http://schemas.openxmlformats.org/wordprocessingml/2006/main" w:initials="KM" w:author="Klukow, Mary Ellen" w:date="2026-09-08T11:47:06" w:id="1925215728">
    <w:p xmlns:w14="http://schemas.microsoft.com/office/word/2010/wordml" xmlns:w="http://schemas.openxmlformats.org/wordprocessingml/2006/main" w:rsidR="1B94D010" w:rsidRDefault="54E2A069" w14:paraId="3652C526" w14:textId="024CA0FD">
      <w:pPr>
        <w:pStyle w:val="CommentText"/>
      </w:pPr>
      <w:r>
        <w:rPr>
          <w:rStyle w:val="CommentReference"/>
        </w:rPr>
        <w:annotationRef/>
      </w:r>
      <w:r w:rsidRPr="3B625FEB" w:rsidR="79EFE87A">
        <w:t>maybe coming in a bit too hot here, because then you do offer up a pattern right after</w:t>
      </w:r>
    </w:p>
  </w:comment>
  <w:comment xmlns:w="http://schemas.openxmlformats.org/wordprocessingml/2006/main" w:initials="KM" w:author="Klukow, Mary Ellen" w:date="2026-09-08T11:47:52" w:id="1943704018">
    <w:p xmlns:w14="http://schemas.microsoft.com/office/word/2010/wordml" xmlns:w="http://schemas.openxmlformats.org/wordprocessingml/2006/main" w:rsidR="6581182D" w:rsidRDefault="71909B83" w14:paraId="170D5038" w14:textId="1E029F45">
      <w:pPr>
        <w:pStyle w:val="CommentText"/>
      </w:pPr>
      <w:r>
        <w:rPr>
          <w:rStyle w:val="CommentReference"/>
        </w:rPr>
        <w:annotationRef/>
      </w:r>
      <w:r w:rsidRPr="09FCF47B" w:rsidR="3F3A83C1">
        <w:t>this is my fav section so far :)</w:t>
      </w:r>
    </w:p>
  </w:comment>
  <w:comment xmlns:w="http://schemas.openxmlformats.org/wordprocessingml/2006/main" w:initials="KM" w:author="Klukow, Mary Ellen" w:date="2026-09-08T11:49:28" w:id="763955256">
    <w:p xmlns:w14="http://schemas.microsoft.com/office/word/2010/wordml" xmlns:w="http://schemas.openxmlformats.org/wordprocessingml/2006/main" w:rsidR="76FEB005" w:rsidRDefault="2BB8FDFD" w14:paraId="770912DB" w14:textId="4ADEB5E2">
      <w:pPr>
        <w:pStyle w:val="CommentText"/>
      </w:pPr>
      <w:r>
        <w:rPr>
          <w:rStyle w:val="CommentReference"/>
        </w:rPr>
        <w:annotationRef/>
      </w:r>
      <w:r w:rsidRPr="2DB7BF23" w:rsidR="2A1CF5B4">
        <w:t>Slightly confusing, happy to take a shot at rewording if you want the help</w:t>
      </w:r>
    </w:p>
  </w:comment>
  <w:comment xmlns:w="http://schemas.openxmlformats.org/wordprocessingml/2006/main" w:initials="KM" w:author="Klukow, Mary Ellen" w:date="2026-09-08T11:50:48" w:id="515254742">
    <w:p xmlns:w14="http://schemas.microsoft.com/office/word/2010/wordml" xmlns:w="http://schemas.openxmlformats.org/wordprocessingml/2006/main" w:rsidR="207D21E4" w:rsidRDefault="01BB2FB8" w14:paraId="05D1598B" w14:textId="02FAE892">
      <w:pPr>
        <w:pStyle w:val="CommentText"/>
      </w:pPr>
      <w:r>
        <w:rPr>
          <w:rStyle w:val="CommentReference"/>
        </w:rPr>
        <w:annotationRef/>
      </w:r>
      <w:r w:rsidRPr="025FAA89" w:rsidR="37B5E149">
        <w:t>I know it's stated literally right above, but we may need to clarify that not all those acres are in the Maumee and that this is just a demo pretty much</w:t>
      </w:r>
    </w:p>
  </w:comment>
  <w:comment xmlns:w="http://schemas.openxmlformats.org/wordprocessingml/2006/main" w:initials="KM" w:author="Klukow, Mary Ellen" w:date="2026-09-08T11:52:25" w:id="1146908940">
    <w:p xmlns:w14="http://schemas.microsoft.com/office/word/2010/wordml" xmlns:w="http://schemas.openxmlformats.org/wordprocessingml/2006/main" w:rsidR="2EE9EB95" w:rsidRDefault="7D16D765" w14:paraId="44684F9D" w14:textId="5D11B46D">
      <w:pPr>
        <w:pStyle w:val="CommentText"/>
      </w:pPr>
      <w:r>
        <w:rPr>
          <w:rStyle w:val="CommentReference"/>
        </w:rPr>
        <w:annotationRef/>
      </w:r>
      <w:r w:rsidRPr="78C8A12C" w:rsidR="0395FD9E">
        <w:t>this may open a can of worms that we haven't really addressed much. You've mostly used "hydrologically connected" throughout, although I can try to help add some adaptive monitoring stuff if you want</w:t>
      </w:r>
    </w:p>
  </w:comment>
  <w:comment xmlns:w="http://schemas.openxmlformats.org/wordprocessingml/2006/main" w:initials="KM" w:author="Klukow, Mary Ellen" w:date="2026-09-08T11:53:23" w:id="311038673">
    <w:p xmlns:w14="http://schemas.microsoft.com/office/word/2010/wordml" xmlns:w="http://schemas.openxmlformats.org/wordprocessingml/2006/main" w:rsidR="4BB02B74" w:rsidRDefault="3A768A79" w14:paraId="33EB8909" w14:textId="4CED3BA9">
      <w:pPr>
        <w:pStyle w:val="CommentText"/>
      </w:pPr>
      <w:r>
        <w:rPr>
          <w:rStyle w:val="CommentReference"/>
        </w:rPr>
        <w:annotationRef/>
      </w:r>
      <w:r w:rsidRPr="18F41DC6" w:rsidR="6E6FAA00">
        <w:t>BMP?</w:t>
      </w:r>
    </w:p>
  </w:comment>
  <w:comment xmlns:w="http://schemas.openxmlformats.org/wordprocessingml/2006/main" w:initials="KM" w:author="Klukow, Mary Ellen" w:date="2026-09-08T11:53:40" w:id="1991967556">
    <w:p xmlns:w14="http://schemas.microsoft.com/office/word/2010/wordml" xmlns:w="http://schemas.openxmlformats.org/wordprocessingml/2006/main" w:rsidR="5799AFA7" w:rsidRDefault="459678FF" w14:paraId="1CDE4084" w14:textId="122BDE4C">
      <w:pPr>
        <w:pStyle w:val="CommentText"/>
      </w:pPr>
      <w:r>
        <w:rPr>
          <w:rStyle w:val="CommentReference"/>
        </w:rPr>
        <w:annotationRef/>
      </w:r>
      <w:r w:rsidRPr="47DD9757" w:rsidR="68F81FEE">
        <w:t>jk this is my new favorite :)</w:t>
      </w:r>
    </w:p>
  </w:comment>
</w:comments>
</file>

<file path=word/commentsExtended.xml><?xml version="1.0" encoding="utf-8"?>
<w15:commentsEx xmlns:mc="http://schemas.openxmlformats.org/markup-compatibility/2006" xmlns:w15="http://schemas.microsoft.com/office/word/2012/wordml" mc:Ignorable="w15">
  <w15:commentEx w15:done="0" w15:paraId="65A7E4E4"/>
  <w15:commentEx w15:done="0" w15:paraId="4AF49EAA" w15:paraIdParent="65A7E4E4"/>
  <w15:commentEx w15:done="1" w15:paraId="3D56E6A9"/>
  <w15:commentEx w15:done="1" w15:paraId="7E33381F"/>
  <w15:commentEx w15:done="1" w15:paraId="0DFCE6C4"/>
  <w15:commentEx w15:done="1" w15:paraId="07E738FA"/>
  <w15:commentEx w15:done="1" w15:paraId="2F473D81"/>
  <w15:commentEx w15:done="1" w15:paraId="00BFF4E7"/>
  <w15:commentEx w15:done="1" w15:paraId="1B18C8C1"/>
  <w15:commentEx w15:done="1" w15:paraId="164BA8EA"/>
  <w15:commentEx w15:done="1" w15:paraId="3CB8E7CB" w15:paraIdParent="164BA8EA"/>
  <w15:commentEx w15:done="1" w15:paraId="14AF0CD5"/>
  <w15:commentEx w15:done="1" w15:paraId="1A8BF337"/>
  <w15:commentEx w15:done="0" w15:paraId="39638954"/>
  <w15:commentEx w15:done="0" w15:paraId="7F101B01"/>
  <w15:commentEx w15:done="0" w15:paraId="0CA95E0C"/>
  <w15:commentEx w15:done="0" w15:paraId="621E92BF"/>
  <w15:commentEx w15:done="0" w15:paraId="32067EBC"/>
  <w15:commentEx w15:done="0" w15:paraId="25875BA6"/>
  <w15:commentEx w15:done="0" w15:paraId="56CCCAAB"/>
  <w15:commentEx w15:done="0" w15:paraId="75B62BEE"/>
  <w15:commentEx w15:done="0" w15:paraId="317C9955"/>
  <w15:commentEx w15:done="0" w15:paraId="4C2ED59D"/>
  <w15:commentEx w15:done="0" w15:paraId="1A58ED57"/>
  <w15:commentEx w15:done="0" w15:paraId="2F15A73C"/>
  <w15:commentEx w15:done="0" w15:paraId="348ACE24"/>
  <w15:commentEx w15:done="0" w15:paraId="3652C526"/>
  <w15:commentEx w15:done="0" w15:paraId="170D5038"/>
  <w15:commentEx w15:done="0" w15:paraId="770912DB"/>
  <w15:commentEx w15:done="0" w15:paraId="05D1598B"/>
  <w15:commentEx w15:done="0" w15:paraId="44684F9D"/>
  <w15:commentEx w15:done="0" w15:paraId="33EB8909"/>
  <w15:commentEx w15:done="0" w15:paraId="1CDE4084"/>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AF5AF9B" w16cex:dateUtc="2026-09-01T19:49:00Z"/>
  <w16cex:commentExtensible w16cex:durableId="68298377" w16cex:dateUtc="2026-09-01T20:15:00Z">
    <w16cex:extLst>
      <w16:ext w16:uri="{CE6994B0-6A32-4C9F-8C6B-6E91EDA988CE}">
        <cr:reactions xmlns:cr="http://schemas.microsoft.com/office/comments/2020/reactions">
          <cr:reaction reactionType="1">
            <cr:reactionInfo dateUtc="2026-09-01T20:16:38Z">
              <cr:user userId="S::kande120@kent.edu::71d0f1ec-66db-465c-9160-81dd6a36e785" userProvider="AD" userName="Anderson, Kenneth"/>
            </cr:reactionInfo>
          </cr:reaction>
        </cr:reactions>
      </w16:ext>
    </w16cex:extLst>
  </w16cex:commentExtensible>
  <w16cex:commentExtensible w16cex:durableId="7D9C0FAB" w16cex:dateUtc="2026-08-26T13:35:00Z"/>
  <w16cex:commentExtensible w16cex:durableId="44A76127" w16cex:dateUtc="2026-08-26T12:39:00Z"/>
  <w16cex:commentExtensible w16cex:durableId="04051381" w16cex:dateUtc="2026-08-26T12:45:00Z"/>
  <w16cex:commentExtensible w16cex:durableId="2E67CFFB" w16cex:dateUtc="2026-08-26T12:46:00Z"/>
  <w16cex:commentExtensible w16cex:durableId="02D681C2" w16cex:dateUtc="2026-08-26T12:47:00Z"/>
  <w16cex:commentExtensible w16cex:durableId="2B80D3FF" w16cex:dateUtc="2026-08-26T12:47:00Z"/>
  <w16cex:commentExtensible w16cex:durableId="5D5960BF" w16cex:dateUtc="2026-08-26T12:48:00Z"/>
  <w16cex:commentExtensible w16cex:durableId="12491496" w16cex:dateUtc="2026-08-26T13:22:00Z"/>
  <w16cex:commentExtensible w16cex:durableId="49C1D1DE" w16cex:dateUtc="2026-08-28T15:07:00Z"/>
  <w16cex:commentExtensible w16cex:durableId="795DF92E" w16cex:dateUtc="2026-07-16T17:58:00Z"/>
  <w16cex:commentExtensible w16cex:durableId="085C6BC8" w16cex:dateUtc="2026-06-18T18:36:00Z"/>
  <w16cex:commentExtensible w16cex:durableId="398B6994" w16cex:dateUtc="2026-09-01T19:37:00Z"/>
  <w16cex:commentExtensible w16cex:durableId="77B7391F" w16cex:dateUtc="2026-09-01T19:45:00Z"/>
  <w16cex:commentExtensible w16cex:durableId="36DE0483" w16cex:dateUtc="2026-09-08T15:09:21.921Z"/>
  <w16cex:commentExtensible w16cex:durableId="4CEE8A8A" w16cex:dateUtc="2026-09-08T15:24:18.663Z"/>
  <w16cex:commentExtensible w16cex:durableId="113685CA" w16cex:dateUtc="2026-09-08T15:27:12.908Z"/>
  <w16cex:commentExtensible w16cex:durableId="5C6E73B0" w16cex:dateUtc="2026-09-08T15:30:44.107Z"/>
  <w16cex:commentExtensible w16cex:durableId="188126EA" w16cex:dateUtc="2026-09-08T15:35:28.202Z"/>
  <w16cex:commentExtensible w16cex:durableId="6329ABC3" w16cex:dateUtc="2026-09-08T15:37:41.193Z"/>
  <w16cex:commentExtensible w16cex:durableId="18F7B7AB" w16cex:dateUtc="2026-09-08T15:39:25.877Z"/>
  <w16cex:commentExtensible w16cex:durableId="6D6647E5" w16cex:dateUtc="2026-09-08T15:40:55.925Z"/>
  <w16cex:commentExtensible w16cex:durableId="206EF48A" w16cex:dateUtc="2026-09-08T15:41:27.213Z"/>
  <w16cex:commentExtensible w16cex:durableId="42209301" w16cex:dateUtc="2026-09-08T15:43:55.56Z"/>
  <w16cex:commentExtensible w16cex:durableId="6021BBDB" w16cex:dateUtc="2026-09-08T15:44:22.653Z"/>
  <w16cex:commentExtensible w16cex:durableId="793E9B79" w16cex:dateUtc="2026-09-08T15:47:06.341Z"/>
  <w16cex:commentExtensible w16cex:durableId="54EF1E0F" w16cex:dateUtc="2026-09-08T15:47:52.598Z"/>
  <w16cex:commentExtensible w16cex:durableId="15A79A3E" w16cex:dateUtc="2026-09-08T15:49:28.642Z"/>
  <w16cex:commentExtensible w16cex:durableId="0FB638AE" w16cex:dateUtc="2026-09-08T15:50:48.257Z"/>
  <w16cex:commentExtensible w16cex:durableId="0E2770E3" w16cex:dateUtc="2026-09-08T15:52:25.103Z"/>
  <w16cex:commentExtensible w16cex:durableId="67554BF2" w16cex:dateUtc="2026-09-08T15:53:23.997Z"/>
  <w16cex:commentExtensible w16cex:durableId="1E7C6997" w16cex:dateUtc="2026-09-08T15:53:40.483Z"/>
</w16cex:commentsExtensible>
</file>

<file path=word/commentsIds.xml><?xml version="1.0" encoding="utf-8"?>
<w16cid:commentsIds xmlns:mc="http://schemas.openxmlformats.org/markup-compatibility/2006" xmlns:w16cid="http://schemas.microsoft.com/office/word/2016/wordml/cid" mc:Ignorable="w16cid">
  <w16cid:commentId w16cid:paraId="65A7E4E4" w16cid:durableId="3AF5AF9B"/>
  <w16cid:commentId w16cid:paraId="4AF49EAA" w16cid:durableId="68298377"/>
  <w16cid:commentId w16cid:paraId="3D56E6A9" w16cid:durableId="7D9C0FAB"/>
  <w16cid:commentId w16cid:paraId="7E33381F" w16cid:durableId="44A76127"/>
  <w16cid:commentId w16cid:paraId="0DFCE6C4" w16cid:durableId="04051381"/>
  <w16cid:commentId w16cid:paraId="07E738FA" w16cid:durableId="2E67CFFB"/>
  <w16cid:commentId w16cid:paraId="2F473D81" w16cid:durableId="02D681C2"/>
  <w16cid:commentId w16cid:paraId="00BFF4E7" w16cid:durableId="2B80D3FF"/>
  <w16cid:commentId w16cid:paraId="1B18C8C1" w16cid:durableId="5D5960BF"/>
  <w16cid:commentId w16cid:paraId="164BA8EA" w16cid:durableId="12491496"/>
  <w16cid:commentId w16cid:paraId="3CB8E7CB" w16cid:durableId="49C1D1DE"/>
  <w16cid:commentId w16cid:paraId="14AF0CD5" w16cid:durableId="795DF92E"/>
  <w16cid:commentId w16cid:paraId="1A8BF337" w16cid:durableId="085C6BC8"/>
  <w16cid:commentId w16cid:paraId="39638954" w16cid:durableId="398B6994"/>
  <w16cid:commentId w16cid:paraId="7F101B01" w16cid:durableId="77B7391F"/>
  <w16cid:commentId w16cid:paraId="0CA95E0C" w16cid:durableId="36DE0483"/>
  <w16cid:commentId w16cid:paraId="621E92BF" w16cid:durableId="4CEE8A8A"/>
  <w16cid:commentId w16cid:paraId="32067EBC" w16cid:durableId="113685CA"/>
  <w16cid:commentId w16cid:paraId="25875BA6" w16cid:durableId="5C6E73B0"/>
  <w16cid:commentId w16cid:paraId="56CCCAAB" w16cid:durableId="188126EA"/>
  <w16cid:commentId w16cid:paraId="75B62BEE" w16cid:durableId="6329ABC3"/>
  <w16cid:commentId w16cid:paraId="317C9955" w16cid:durableId="18F7B7AB"/>
  <w16cid:commentId w16cid:paraId="4C2ED59D" w16cid:durableId="6D6647E5"/>
  <w16cid:commentId w16cid:paraId="1A58ED57" w16cid:durableId="206EF48A"/>
  <w16cid:commentId w16cid:paraId="2F15A73C" w16cid:durableId="42209301"/>
  <w16cid:commentId w16cid:paraId="348ACE24" w16cid:durableId="6021BBDB"/>
  <w16cid:commentId w16cid:paraId="3652C526" w16cid:durableId="793E9B79"/>
  <w16cid:commentId w16cid:paraId="170D5038" w16cid:durableId="54EF1E0F"/>
  <w16cid:commentId w16cid:paraId="770912DB" w16cid:durableId="15A79A3E"/>
  <w16cid:commentId w16cid:paraId="05D1598B" w16cid:durableId="0FB638AE"/>
  <w16cid:commentId w16cid:paraId="44684F9D" w16cid:durableId="0E2770E3"/>
  <w16cid:commentId w16cid:paraId="33EB8909" w16cid:durableId="67554BF2"/>
  <w16cid:commentId w16cid:paraId="1CDE4084" w16cid:durableId="1E7C69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11CAA" w:rsidP="003115EA" w:rsidRDefault="00B11CAA" w14:paraId="6012BC1B" w14:textId="77777777">
      <w:pPr>
        <w:spacing w:after="0" w:line="240" w:lineRule="auto"/>
      </w:pPr>
      <w:r>
        <w:separator/>
      </w:r>
    </w:p>
  </w:endnote>
  <w:endnote w:type="continuationSeparator" w:id="0">
    <w:p w:rsidR="00B11CAA" w:rsidP="003115EA" w:rsidRDefault="00B11CAA" w14:paraId="7E3DABA1"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rsidR="007B06E6" w:rsidRDefault="007B06E6" w14:paraId="6D3CEB06" w14:textId="37FA53C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7B06E6" w:rsidRDefault="007B06E6" w14:paraId="5819CF0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11CAA" w:rsidP="003115EA" w:rsidRDefault="00B11CAA" w14:paraId="506F9E32" w14:textId="77777777">
      <w:pPr>
        <w:spacing w:after="0" w:line="240" w:lineRule="auto"/>
      </w:pPr>
      <w:r>
        <w:separator/>
      </w:r>
    </w:p>
  </w:footnote>
  <w:footnote w:type="continuationSeparator" w:id="0">
    <w:p w:rsidR="00B11CAA" w:rsidP="003115EA" w:rsidRDefault="00B11CAA" w14:paraId="6A95BDD5"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mc="http://schemas.openxmlformats.org/markup-compatibility/2006" xmlns:w15="http://schemas.microsoft.com/office/word/2012/wordml" mc:Ignorable="w15">
  <w15:person w15:author="Anderson, Kenneth">
    <w15:presenceInfo w15:providerId="AD" w15:userId="S::kande120@kent.edu::71d0f1ec-66db-465c-9160-81dd6a36e785"/>
  </w15:person>
  <w15:person w15:author="Marques Mendonca, Raissa">
    <w15:presenceInfo w15:providerId="AD" w15:userId="S::rmarques@kent.edu::47057174-2603-4dc2-83b2-6fff373fe8fa"/>
  </w15:person>
  <w15:person w15:author="Klukow, Mary Ellen">
    <w15:presenceInfo w15:providerId="AD" w15:userId="S::mklukow@kent.edu::c0826514-8d03-4712-84bd-aefb72c35407"/>
  </w15:person>
  <w15:person w15:author="Esber, Hana">
    <w15:presenceInfo w15:providerId="AD" w15:userId="S::hesber@kent.edu::0c83478a-2a4f-458a-985e-d4c7775130ce"/>
  </w15:person>
  <w15:person w15:author="Kinsman-Costello, Lauren">
    <w15:presenceInfo w15:providerId="AD" w15:userId="S::lkinsman@kent.edu::beeeb4a2-f8e9-4f4c-bd36-953ec100c7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178B"/>
    <w:rsid w:val="00002A12"/>
    <w:rsid w:val="00002BA3"/>
    <w:rsid w:val="00003188"/>
    <w:rsid w:val="00003879"/>
    <w:rsid w:val="00006C92"/>
    <w:rsid w:val="000113E3"/>
    <w:rsid w:val="00014167"/>
    <w:rsid w:val="00014677"/>
    <w:rsid w:val="00016041"/>
    <w:rsid w:val="0001738D"/>
    <w:rsid w:val="00017CC9"/>
    <w:rsid w:val="000202BC"/>
    <w:rsid w:val="0002157B"/>
    <w:rsid w:val="000217F4"/>
    <w:rsid w:val="00022E3A"/>
    <w:rsid w:val="00024F8B"/>
    <w:rsid w:val="00026A64"/>
    <w:rsid w:val="000316FC"/>
    <w:rsid w:val="000326DE"/>
    <w:rsid w:val="0003344E"/>
    <w:rsid w:val="00037EDF"/>
    <w:rsid w:val="000408B8"/>
    <w:rsid w:val="00044F02"/>
    <w:rsid w:val="000515A3"/>
    <w:rsid w:val="00051BE3"/>
    <w:rsid w:val="000527AF"/>
    <w:rsid w:val="00052D3C"/>
    <w:rsid w:val="00054DAC"/>
    <w:rsid w:val="0005534F"/>
    <w:rsid w:val="00056F2E"/>
    <w:rsid w:val="00057012"/>
    <w:rsid w:val="0005738E"/>
    <w:rsid w:val="00060038"/>
    <w:rsid w:val="000612DF"/>
    <w:rsid w:val="0006185C"/>
    <w:rsid w:val="00061993"/>
    <w:rsid w:val="000654F5"/>
    <w:rsid w:val="0006726E"/>
    <w:rsid w:val="000703B3"/>
    <w:rsid w:val="00072F22"/>
    <w:rsid w:val="00074DF4"/>
    <w:rsid w:val="00075226"/>
    <w:rsid w:val="00075787"/>
    <w:rsid w:val="00076B35"/>
    <w:rsid w:val="00076FE8"/>
    <w:rsid w:val="000777B1"/>
    <w:rsid w:val="000823A8"/>
    <w:rsid w:val="0008359E"/>
    <w:rsid w:val="0008518E"/>
    <w:rsid w:val="00085EB6"/>
    <w:rsid w:val="000864A8"/>
    <w:rsid w:val="00087E90"/>
    <w:rsid w:val="00090A77"/>
    <w:rsid w:val="000914A1"/>
    <w:rsid w:val="00093959"/>
    <w:rsid w:val="00094D08"/>
    <w:rsid w:val="0009519B"/>
    <w:rsid w:val="000A0AF7"/>
    <w:rsid w:val="000A2038"/>
    <w:rsid w:val="000A245C"/>
    <w:rsid w:val="000A2AD1"/>
    <w:rsid w:val="000A3287"/>
    <w:rsid w:val="000A35A6"/>
    <w:rsid w:val="000A3F15"/>
    <w:rsid w:val="000A53CA"/>
    <w:rsid w:val="000B16A1"/>
    <w:rsid w:val="000B4317"/>
    <w:rsid w:val="000B5113"/>
    <w:rsid w:val="000B59F1"/>
    <w:rsid w:val="000C0118"/>
    <w:rsid w:val="000C0251"/>
    <w:rsid w:val="000C17DC"/>
    <w:rsid w:val="000C4197"/>
    <w:rsid w:val="000C48BF"/>
    <w:rsid w:val="000C4F20"/>
    <w:rsid w:val="000C5ECB"/>
    <w:rsid w:val="000C66DC"/>
    <w:rsid w:val="000C72B1"/>
    <w:rsid w:val="000D050D"/>
    <w:rsid w:val="000D1691"/>
    <w:rsid w:val="000D2752"/>
    <w:rsid w:val="000D402F"/>
    <w:rsid w:val="000D555C"/>
    <w:rsid w:val="000D5B3E"/>
    <w:rsid w:val="000D5FEE"/>
    <w:rsid w:val="000D65CB"/>
    <w:rsid w:val="000D7AA8"/>
    <w:rsid w:val="000E05A0"/>
    <w:rsid w:val="000E1C51"/>
    <w:rsid w:val="000E29C0"/>
    <w:rsid w:val="000E35F5"/>
    <w:rsid w:val="000E42A9"/>
    <w:rsid w:val="000E5CB2"/>
    <w:rsid w:val="000E60DA"/>
    <w:rsid w:val="000E6DC8"/>
    <w:rsid w:val="000E6FE5"/>
    <w:rsid w:val="000E78CA"/>
    <w:rsid w:val="000E7AF9"/>
    <w:rsid w:val="000F27FD"/>
    <w:rsid w:val="000F5994"/>
    <w:rsid w:val="000F5DF5"/>
    <w:rsid w:val="00103739"/>
    <w:rsid w:val="00103A4A"/>
    <w:rsid w:val="0010663C"/>
    <w:rsid w:val="00106C23"/>
    <w:rsid w:val="00106EDB"/>
    <w:rsid w:val="0011011E"/>
    <w:rsid w:val="001101A7"/>
    <w:rsid w:val="00111587"/>
    <w:rsid w:val="00113F7C"/>
    <w:rsid w:val="00116143"/>
    <w:rsid w:val="001175F1"/>
    <w:rsid w:val="00120A55"/>
    <w:rsid w:val="00122EE9"/>
    <w:rsid w:val="001240C3"/>
    <w:rsid w:val="0012433A"/>
    <w:rsid w:val="00124E77"/>
    <w:rsid w:val="00126A66"/>
    <w:rsid w:val="001279A5"/>
    <w:rsid w:val="00133326"/>
    <w:rsid w:val="00133586"/>
    <w:rsid w:val="0013380B"/>
    <w:rsid w:val="001372F2"/>
    <w:rsid w:val="00140744"/>
    <w:rsid w:val="001417CE"/>
    <w:rsid w:val="00143DFB"/>
    <w:rsid w:val="00143EE9"/>
    <w:rsid w:val="0014428F"/>
    <w:rsid w:val="00144453"/>
    <w:rsid w:val="0014675C"/>
    <w:rsid w:val="00146D1E"/>
    <w:rsid w:val="00147665"/>
    <w:rsid w:val="00147A9F"/>
    <w:rsid w:val="00147B54"/>
    <w:rsid w:val="0015047B"/>
    <w:rsid w:val="00151591"/>
    <w:rsid w:val="001529B5"/>
    <w:rsid w:val="00154721"/>
    <w:rsid w:val="00155E19"/>
    <w:rsid w:val="001562D6"/>
    <w:rsid w:val="001617B9"/>
    <w:rsid w:val="00161910"/>
    <w:rsid w:val="0016205A"/>
    <w:rsid w:val="00163F3F"/>
    <w:rsid w:val="00166056"/>
    <w:rsid w:val="00167444"/>
    <w:rsid w:val="00170627"/>
    <w:rsid w:val="00170EB6"/>
    <w:rsid w:val="001722C4"/>
    <w:rsid w:val="00172520"/>
    <w:rsid w:val="00172681"/>
    <w:rsid w:val="001730CC"/>
    <w:rsid w:val="0017329A"/>
    <w:rsid w:val="00173838"/>
    <w:rsid w:val="00173FA2"/>
    <w:rsid w:val="00175A09"/>
    <w:rsid w:val="00175F1B"/>
    <w:rsid w:val="0017671F"/>
    <w:rsid w:val="00176E1F"/>
    <w:rsid w:val="00176F5E"/>
    <w:rsid w:val="00177326"/>
    <w:rsid w:val="00177475"/>
    <w:rsid w:val="00180738"/>
    <w:rsid w:val="00183CA1"/>
    <w:rsid w:val="00184310"/>
    <w:rsid w:val="0018596E"/>
    <w:rsid w:val="00186254"/>
    <w:rsid w:val="00186ED9"/>
    <w:rsid w:val="00190B07"/>
    <w:rsid w:val="00192FF2"/>
    <w:rsid w:val="00194584"/>
    <w:rsid w:val="001956F5"/>
    <w:rsid w:val="00196B55"/>
    <w:rsid w:val="00197A62"/>
    <w:rsid w:val="001A37B8"/>
    <w:rsid w:val="001A39D9"/>
    <w:rsid w:val="001A42DD"/>
    <w:rsid w:val="001A4481"/>
    <w:rsid w:val="001A53D5"/>
    <w:rsid w:val="001A63E2"/>
    <w:rsid w:val="001B057C"/>
    <w:rsid w:val="001B1691"/>
    <w:rsid w:val="001B24DD"/>
    <w:rsid w:val="001B4683"/>
    <w:rsid w:val="001B5C3F"/>
    <w:rsid w:val="001B7C1F"/>
    <w:rsid w:val="001C07A3"/>
    <w:rsid w:val="001C42A4"/>
    <w:rsid w:val="001C66A1"/>
    <w:rsid w:val="001C7423"/>
    <w:rsid w:val="001D108F"/>
    <w:rsid w:val="001D10C7"/>
    <w:rsid w:val="001D1348"/>
    <w:rsid w:val="001D391B"/>
    <w:rsid w:val="001D67D8"/>
    <w:rsid w:val="001E015A"/>
    <w:rsid w:val="001E3ED9"/>
    <w:rsid w:val="001F19B9"/>
    <w:rsid w:val="001F220D"/>
    <w:rsid w:val="001F3043"/>
    <w:rsid w:val="001F364C"/>
    <w:rsid w:val="001F3ACD"/>
    <w:rsid w:val="001F40D7"/>
    <w:rsid w:val="001F5045"/>
    <w:rsid w:val="001F53FC"/>
    <w:rsid w:val="001F64B4"/>
    <w:rsid w:val="001F6B5C"/>
    <w:rsid w:val="001F79E7"/>
    <w:rsid w:val="00200203"/>
    <w:rsid w:val="00200EA7"/>
    <w:rsid w:val="002010AF"/>
    <w:rsid w:val="00201107"/>
    <w:rsid w:val="0020177E"/>
    <w:rsid w:val="00201906"/>
    <w:rsid w:val="00201E1B"/>
    <w:rsid w:val="002027A4"/>
    <w:rsid w:val="00204070"/>
    <w:rsid w:val="002054B9"/>
    <w:rsid w:val="00205AC7"/>
    <w:rsid w:val="00205D28"/>
    <w:rsid w:val="00205FFC"/>
    <w:rsid w:val="002107DB"/>
    <w:rsid w:val="00211318"/>
    <w:rsid w:val="002157DF"/>
    <w:rsid w:val="00215C19"/>
    <w:rsid w:val="0021710B"/>
    <w:rsid w:val="00222A61"/>
    <w:rsid w:val="00224BCE"/>
    <w:rsid w:val="0022774E"/>
    <w:rsid w:val="00227ACB"/>
    <w:rsid w:val="00231D1E"/>
    <w:rsid w:val="00232826"/>
    <w:rsid w:val="0023301D"/>
    <w:rsid w:val="002359EB"/>
    <w:rsid w:val="00235BDF"/>
    <w:rsid w:val="00235DAD"/>
    <w:rsid w:val="0024196A"/>
    <w:rsid w:val="0024253F"/>
    <w:rsid w:val="00242E38"/>
    <w:rsid w:val="00244CEC"/>
    <w:rsid w:val="002457D7"/>
    <w:rsid w:val="002500CB"/>
    <w:rsid w:val="0025103C"/>
    <w:rsid w:val="00251B2B"/>
    <w:rsid w:val="00254859"/>
    <w:rsid w:val="0025661C"/>
    <w:rsid w:val="00256677"/>
    <w:rsid w:val="00257CAB"/>
    <w:rsid w:val="0026124A"/>
    <w:rsid w:val="002616EF"/>
    <w:rsid w:val="002621B1"/>
    <w:rsid w:val="00262AF2"/>
    <w:rsid w:val="00263AB9"/>
    <w:rsid w:val="00266EB1"/>
    <w:rsid w:val="00272832"/>
    <w:rsid w:val="002740EE"/>
    <w:rsid w:val="00274626"/>
    <w:rsid w:val="00277081"/>
    <w:rsid w:val="00286811"/>
    <w:rsid w:val="002877F5"/>
    <w:rsid w:val="00287DEF"/>
    <w:rsid w:val="0029311B"/>
    <w:rsid w:val="002A08D2"/>
    <w:rsid w:val="002A0F2E"/>
    <w:rsid w:val="002A3CA8"/>
    <w:rsid w:val="002A726C"/>
    <w:rsid w:val="002B06DE"/>
    <w:rsid w:val="002B1099"/>
    <w:rsid w:val="002B3E7A"/>
    <w:rsid w:val="002B5251"/>
    <w:rsid w:val="002B59A6"/>
    <w:rsid w:val="002B63E8"/>
    <w:rsid w:val="002C0991"/>
    <w:rsid w:val="002C0AB3"/>
    <w:rsid w:val="002C1212"/>
    <w:rsid w:val="002C1689"/>
    <w:rsid w:val="002C1C8E"/>
    <w:rsid w:val="002C3821"/>
    <w:rsid w:val="002C4705"/>
    <w:rsid w:val="002C4DC3"/>
    <w:rsid w:val="002C7058"/>
    <w:rsid w:val="002C78D5"/>
    <w:rsid w:val="002D10FD"/>
    <w:rsid w:val="002D206E"/>
    <w:rsid w:val="002D271B"/>
    <w:rsid w:val="002D3331"/>
    <w:rsid w:val="002D39A5"/>
    <w:rsid w:val="002D56F7"/>
    <w:rsid w:val="002D5B59"/>
    <w:rsid w:val="002D5DB5"/>
    <w:rsid w:val="002E0AB8"/>
    <w:rsid w:val="002E2C5A"/>
    <w:rsid w:val="002E365D"/>
    <w:rsid w:val="002E3D1C"/>
    <w:rsid w:val="002E41D5"/>
    <w:rsid w:val="002E4898"/>
    <w:rsid w:val="002E534D"/>
    <w:rsid w:val="002E5870"/>
    <w:rsid w:val="002E6747"/>
    <w:rsid w:val="002F06D2"/>
    <w:rsid w:val="002F0735"/>
    <w:rsid w:val="002F0757"/>
    <w:rsid w:val="002F1374"/>
    <w:rsid w:val="002F403D"/>
    <w:rsid w:val="002F4054"/>
    <w:rsid w:val="002F4674"/>
    <w:rsid w:val="002F51CD"/>
    <w:rsid w:val="002F6296"/>
    <w:rsid w:val="002F6DFA"/>
    <w:rsid w:val="0030029A"/>
    <w:rsid w:val="00301B06"/>
    <w:rsid w:val="0030219A"/>
    <w:rsid w:val="00305EFF"/>
    <w:rsid w:val="00306B25"/>
    <w:rsid w:val="00306ED4"/>
    <w:rsid w:val="0031153C"/>
    <w:rsid w:val="003115EA"/>
    <w:rsid w:val="00311B09"/>
    <w:rsid w:val="00311F9D"/>
    <w:rsid w:val="0031346D"/>
    <w:rsid w:val="0031630A"/>
    <w:rsid w:val="00316BCA"/>
    <w:rsid w:val="0031781E"/>
    <w:rsid w:val="003200E6"/>
    <w:rsid w:val="00320CFC"/>
    <w:rsid w:val="00324015"/>
    <w:rsid w:val="003240E1"/>
    <w:rsid w:val="00325706"/>
    <w:rsid w:val="0032648D"/>
    <w:rsid w:val="0032696B"/>
    <w:rsid w:val="00331F10"/>
    <w:rsid w:val="0033336F"/>
    <w:rsid w:val="003334EA"/>
    <w:rsid w:val="0033609E"/>
    <w:rsid w:val="00341121"/>
    <w:rsid w:val="003424C5"/>
    <w:rsid w:val="00344F61"/>
    <w:rsid w:val="00344FC9"/>
    <w:rsid w:val="00345B19"/>
    <w:rsid w:val="00346344"/>
    <w:rsid w:val="00347442"/>
    <w:rsid w:val="0035574C"/>
    <w:rsid w:val="003557B1"/>
    <w:rsid w:val="0035592A"/>
    <w:rsid w:val="0035675B"/>
    <w:rsid w:val="00362D4A"/>
    <w:rsid w:val="003630C1"/>
    <w:rsid w:val="003633B7"/>
    <w:rsid w:val="0036488F"/>
    <w:rsid w:val="00364E16"/>
    <w:rsid w:val="003672DB"/>
    <w:rsid w:val="00367918"/>
    <w:rsid w:val="00367DFC"/>
    <w:rsid w:val="003707A9"/>
    <w:rsid w:val="003708BD"/>
    <w:rsid w:val="00370D04"/>
    <w:rsid w:val="00371B88"/>
    <w:rsid w:val="00371EBA"/>
    <w:rsid w:val="00372793"/>
    <w:rsid w:val="00373C3F"/>
    <w:rsid w:val="00374561"/>
    <w:rsid w:val="00374ACA"/>
    <w:rsid w:val="00375539"/>
    <w:rsid w:val="00376114"/>
    <w:rsid w:val="003766BB"/>
    <w:rsid w:val="0037BD50"/>
    <w:rsid w:val="003803AA"/>
    <w:rsid w:val="003807A7"/>
    <w:rsid w:val="003821D6"/>
    <w:rsid w:val="00382DCD"/>
    <w:rsid w:val="00382EA2"/>
    <w:rsid w:val="00383449"/>
    <w:rsid w:val="00387C3E"/>
    <w:rsid w:val="00393229"/>
    <w:rsid w:val="00393704"/>
    <w:rsid w:val="00393F04"/>
    <w:rsid w:val="003943BA"/>
    <w:rsid w:val="00394995"/>
    <w:rsid w:val="003963DC"/>
    <w:rsid w:val="00396554"/>
    <w:rsid w:val="003A11D1"/>
    <w:rsid w:val="003A12F8"/>
    <w:rsid w:val="003A2BD8"/>
    <w:rsid w:val="003A60D0"/>
    <w:rsid w:val="003A719C"/>
    <w:rsid w:val="003B177B"/>
    <w:rsid w:val="003B216E"/>
    <w:rsid w:val="003B2C3F"/>
    <w:rsid w:val="003B3039"/>
    <w:rsid w:val="003B394A"/>
    <w:rsid w:val="003B397A"/>
    <w:rsid w:val="003B50F6"/>
    <w:rsid w:val="003B527C"/>
    <w:rsid w:val="003B53C9"/>
    <w:rsid w:val="003B5768"/>
    <w:rsid w:val="003B6541"/>
    <w:rsid w:val="003C0BC4"/>
    <w:rsid w:val="003C0D98"/>
    <w:rsid w:val="003C1B9C"/>
    <w:rsid w:val="003C3A89"/>
    <w:rsid w:val="003C65D4"/>
    <w:rsid w:val="003D4C49"/>
    <w:rsid w:val="003D52E2"/>
    <w:rsid w:val="003D5A2A"/>
    <w:rsid w:val="003D7D16"/>
    <w:rsid w:val="003E0270"/>
    <w:rsid w:val="003E1011"/>
    <w:rsid w:val="003E103F"/>
    <w:rsid w:val="003E2B13"/>
    <w:rsid w:val="003E32BE"/>
    <w:rsid w:val="003E4C95"/>
    <w:rsid w:val="003E5237"/>
    <w:rsid w:val="003E5498"/>
    <w:rsid w:val="003E6D93"/>
    <w:rsid w:val="003F0966"/>
    <w:rsid w:val="003F27E8"/>
    <w:rsid w:val="003F287D"/>
    <w:rsid w:val="003F321B"/>
    <w:rsid w:val="003F4104"/>
    <w:rsid w:val="003F4806"/>
    <w:rsid w:val="003F6125"/>
    <w:rsid w:val="00400158"/>
    <w:rsid w:val="004023BE"/>
    <w:rsid w:val="00402674"/>
    <w:rsid w:val="0040354E"/>
    <w:rsid w:val="00405199"/>
    <w:rsid w:val="00405683"/>
    <w:rsid w:val="00405DC7"/>
    <w:rsid w:val="00407ACF"/>
    <w:rsid w:val="00411BFB"/>
    <w:rsid w:val="00412523"/>
    <w:rsid w:val="00413DD4"/>
    <w:rsid w:val="00415D5C"/>
    <w:rsid w:val="00417CCF"/>
    <w:rsid w:val="004200E2"/>
    <w:rsid w:val="004206FA"/>
    <w:rsid w:val="00420F10"/>
    <w:rsid w:val="00422BBE"/>
    <w:rsid w:val="004231C9"/>
    <w:rsid w:val="00423BF5"/>
    <w:rsid w:val="004248E3"/>
    <w:rsid w:val="004249E2"/>
    <w:rsid w:val="004311D7"/>
    <w:rsid w:val="00431F7F"/>
    <w:rsid w:val="004330FA"/>
    <w:rsid w:val="00433ECB"/>
    <w:rsid w:val="004351F5"/>
    <w:rsid w:val="004369C9"/>
    <w:rsid w:val="004371AA"/>
    <w:rsid w:val="0044391E"/>
    <w:rsid w:val="00443B64"/>
    <w:rsid w:val="00444626"/>
    <w:rsid w:val="00450F4B"/>
    <w:rsid w:val="00451518"/>
    <w:rsid w:val="00451781"/>
    <w:rsid w:val="00452476"/>
    <w:rsid w:val="00454597"/>
    <w:rsid w:val="0045567A"/>
    <w:rsid w:val="00455B94"/>
    <w:rsid w:val="00455CE3"/>
    <w:rsid w:val="0045632E"/>
    <w:rsid w:val="004622CA"/>
    <w:rsid w:val="00462FB4"/>
    <w:rsid w:val="0046682E"/>
    <w:rsid w:val="00466E02"/>
    <w:rsid w:val="00470CA9"/>
    <w:rsid w:val="0047415B"/>
    <w:rsid w:val="00475C0D"/>
    <w:rsid w:val="00475F91"/>
    <w:rsid w:val="004770AF"/>
    <w:rsid w:val="00477345"/>
    <w:rsid w:val="00480A80"/>
    <w:rsid w:val="00480C5A"/>
    <w:rsid w:val="00481484"/>
    <w:rsid w:val="00482233"/>
    <w:rsid w:val="004827BD"/>
    <w:rsid w:val="00483853"/>
    <w:rsid w:val="00486B99"/>
    <w:rsid w:val="00487DBE"/>
    <w:rsid w:val="00491D8F"/>
    <w:rsid w:val="00492667"/>
    <w:rsid w:val="0049292B"/>
    <w:rsid w:val="00492A81"/>
    <w:rsid w:val="0049347F"/>
    <w:rsid w:val="004940C3"/>
    <w:rsid w:val="00494327"/>
    <w:rsid w:val="00494C3C"/>
    <w:rsid w:val="00495B08"/>
    <w:rsid w:val="004A1351"/>
    <w:rsid w:val="004A2316"/>
    <w:rsid w:val="004A422C"/>
    <w:rsid w:val="004A4E7E"/>
    <w:rsid w:val="004A5246"/>
    <w:rsid w:val="004A529E"/>
    <w:rsid w:val="004A6E58"/>
    <w:rsid w:val="004A7505"/>
    <w:rsid w:val="004A7A6C"/>
    <w:rsid w:val="004B00F7"/>
    <w:rsid w:val="004B06C7"/>
    <w:rsid w:val="004B1959"/>
    <w:rsid w:val="004B66A2"/>
    <w:rsid w:val="004B6FF2"/>
    <w:rsid w:val="004B7E1C"/>
    <w:rsid w:val="004C0802"/>
    <w:rsid w:val="004C2850"/>
    <w:rsid w:val="004C4472"/>
    <w:rsid w:val="004C5942"/>
    <w:rsid w:val="004C5C1A"/>
    <w:rsid w:val="004C676B"/>
    <w:rsid w:val="004C6AE0"/>
    <w:rsid w:val="004D0033"/>
    <w:rsid w:val="004D1604"/>
    <w:rsid w:val="004D4188"/>
    <w:rsid w:val="004D4ACB"/>
    <w:rsid w:val="004D55D5"/>
    <w:rsid w:val="004D5837"/>
    <w:rsid w:val="004D6926"/>
    <w:rsid w:val="004D69A0"/>
    <w:rsid w:val="004D79B9"/>
    <w:rsid w:val="004E062A"/>
    <w:rsid w:val="004E29A8"/>
    <w:rsid w:val="004E2B59"/>
    <w:rsid w:val="004E3345"/>
    <w:rsid w:val="004E335D"/>
    <w:rsid w:val="004E44A1"/>
    <w:rsid w:val="004E46CC"/>
    <w:rsid w:val="004E4F1D"/>
    <w:rsid w:val="004E7387"/>
    <w:rsid w:val="004F1284"/>
    <w:rsid w:val="004F212E"/>
    <w:rsid w:val="004F5831"/>
    <w:rsid w:val="00500DA3"/>
    <w:rsid w:val="00501540"/>
    <w:rsid w:val="00502353"/>
    <w:rsid w:val="0050253D"/>
    <w:rsid w:val="00503F1E"/>
    <w:rsid w:val="00504601"/>
    <w:rsid w:val="00506934"/>
    <w:rsid w:val="00507B3A"/>
    <w:rsid w:val="00510103"/>
    <w:rsid w:val="00510858"/>
    <w:rsid w:val="00510FDA"/>
    <w:rsid w:val="00513526"/>
    <w:rsid w:val="00514225"/>
    <w:rsid w:val="00516391"/>
    <w:rsid w:val="0051783D"/>
    <w:rsid w:val="00517ED5"/>
    <w:rsid w:val="00517F99"/>
    <w:rsid w:val="0052395C"/>
    <w:rsid w:val="00524B1C"/>
    <w:rsid w:val="00524F41"/>
    <w:rsid w:val="005252C6"/>
    <w:rsid w:val="00527161"/>
    <w:rsid w:val="00527F0C"/>
    <w:rsid w:val="005301A2"/>
    <w:rsid w:val="00531CE2"/>
    <w:rsid w:val="005322AD"/>
    <w:rsid w:val="005346B5"/>
    <w:rsid w:val="0054057C"/>
    <w:rsid w:val="00540C67"/>
    <w:rsid w:val="0054174E"/>
    <w:rsid w:val="00541A4E"/>
    <w:rsid w:val="00543923"/>
    <w:rsid w:val="00543AF1"/>
    <w:rsid w:val="00543C10"/>
    <w:rsid w:val="00543E6F"/>
    <w:rsid w:val="00543FA3"/>
    <w:rsid w:val="00544DF9"/>
    <w:rsid w:val="00545058"/>
    <w:rsid w:val="005464B9"/>
    <w:rsid w:val="0054798F"/>
    <w:rsid w:val="0055311A"/>
    <w:rsid w:val="00553268"/>
    <w:rsid w:val="0055409D"/>
    <w:rsid w:val="00555E04"/>
    <w:rsid w:val="005568B1"/>
    <w:rsid w:val="00557BBC"/>
    <w:rsid w:val="00557C87"/>
    <w:rsid w:val="005661B2"/>
    <w:rsid w:val="005665FE"/>
    <w:rsid w:val="005668DA"/>
    <w:rsid w:val="0057132E"/>
    <w:rsid w:val="005719AC"/>
    <w:rsid w:val="00571F64"/>
    <w:rsid w:val="0057372D"/>
    <w:rsid w:val="00573BF7"/>
    <w:rsid w:val="00573CDF"/>
    <w:rsid w:val="005740C2"/>
    <w:rsid w:val="0057628A"/>
    <w:rsid w:val="00576C29"/>
    <w:rsid w:val="00577882"/>
    <w:rsid w:val="00580280"/>
    <w:rsid w:val="00581230"/>
    <w:rsid w:val="00581FA9"/>
    <w:rsid w:val="005826FD"/>
    <w:rsid w:val="005841BA"/>
    <w:rsid w:val="005852C5"/>
    <w:rsid w:val="00587332"/>
    <w:rsid w:val="00590F30"/>
    <w:rsid w:val="005922B1"/>
    <w:rsid w:val="00592BC0"/>
    <w:rsid w:val="00593B83"/>
    <w:rsid w:val="00594ED0"/>
    <w:rsid w:val="005977AB"/>
    <w:rsid w:val="00597D0C"/>
    <w:rsid w:val="005A20DB"/>
    <w:rsid w:val="005A32F0"/>
    <w:rsid w:val="005A3382"/>
    <w:rsid w:val="005A62E7"/>
    <w:rsid w:val="005A6A71"/>
    <w:rsid w:val="005A78D5"/>
    <w:rsid w:val="005B01B9"/>
    <w:rsid w:val="005B0872"/>
    <w:rsid w:val="005B1679"/>
    <w:rsid w:val="005B1E41"/>
    <w:rsid w:val="005B3C82"/>
    <w:rsid w:val="005B49E0"/>
    <w:rsid w:val="005B4E9F"/>
    <w:rsid w:val="005B508A"/>
    <w:rsid w:val="005C1DE9"/>
    <w:rsid w:val="005C2689"/>
    <w:rsid w:val="005C41FE"/>
    <w:rsid w:val="005C4211"/>
    <w:rsid w:val="005C5A0B"/>
    <w:rsid w:val="005C6E0D"/>
    <w:rsid w:val="005C76C3"/>
    <w:rsid w:val="005C7C5E"/>
    <w:rsid w:val="005C7CA2"/>
    <w:rsid w:val="005C7F64"/>
    <w:rsid w:val="005D277D"/>
    <w:rsid w:val="005D3187"/>
    <w:rsid w:val="005D38E7"/>
    <w:rsid w:val="005D65B3"/>
    <w:rsid w:val="005D7DC1"/>
    <w:rsid w:val="005E003C"/>
    <w:rsid w:val="005E123E"/>
    <w:rsid w:val="005E2B6A"/>
    <w:rsid w:val="005E7061"/>
    <w:rsid w:val="005E74B0"/>
    <w:rsid w:val="005F1168"/>
    <w:rsid w:val="005F1C4F"/>
    <w:rsid w:val="005F3449"/>
    <w:rsid w:val="005F446A"/>
    <w:rsid w:val="005F73B8"/>
    <w:rsid w:val="006007F9"/>
    <w:rsid w:val="00602B10"/>
    <w:rsid w:val="0061071D"/>
    <w:rsid w:val="0061426E"/>
    <w:rsid w:val="00614C13"/>
    <w:rsid w:val="00616799"/>
    <w:rsid w:val="0061697F"/>
    <w:rsid w:val="00617075"/>
    <w:rsid w:val="0061728A"/>
    <w:rsid w:val="00617C09"/>
    <w:rsid w:val="00621A40"/>
    <w:rsid w:val="00622E4D"/>
    <w:rsid w:val="00625A19"/>
    <w:rsid w:val="00625AEF"/>
    <w:rsid w:val="006264B3"/>
    <w:rsid w:val="0062753A"/>
    <w:rsid w:val="00631586"/>
    <w:rsid w:val="00632B2B"/>
    <w:rsid w:val="00632FB1"/>
    <w:rsid w:val="00633356"/>
    <w:rsid w:val="00633DC3"/>
    <w:rsid w:val="0063484C"/>
    <w:rsid w:val="00634EF5"/>
    <w:rsid w:val="0064257D"/>
    <w:rsid w:val="00645824"/>
    <w:rsid w:val="0064603E"/>
    <w:rsid w:val="006462C5"/>
    <w:rsid w:val="0064783D"/>
    <w:rsid w:val="00647CBC"/>
    <w:rsid w:val="00650656"/>
    <w:rsid w:val="0065271A"/>
    <w:rsid w:val="00652830"/>
    <w:rsid w:val="006534F1"/>
    <w:rsid w:val="00653D7A"/>
    <w:rsid w:val="00657338"/>
    <w:rsid w:val="006573CF"/>
    <w:rsid w:val="00661E7A"/>
    <w:rsid w:val="00663789"/>
    <w:rsid w:val="00663F2C"/>
    <w:rsid w:val="00666E2F"/>
    <w:rsid w:val="00667B40"/>
    <w:rsid w:val="00670D8A"/>
    <w:rsid w:val="00672F62"/>
    <w:rsid w:val="00673229"/>
    <w:rsid w:val="006776BD"/>
    <w:rsid w:val="00681037"/>
    <w:rsid w:val="00682BBA"/>
    <w:rsid w:val="006867FB"/>
    <w:rsid w:val="006875D6"/>
    <w:rsid w:val="00687CF9"/>
    <w:rsid w:val="00692D43"/>
    <w:rsid w:val="00693961"/>
    <w:rsid w:val="00694178"/>
    <w:rsid w:val="00695DDA"/>
    <w:rsid w:val="006963F2"/>
    <w:rsid w:val="00696639"/>
    <w:rsid w:val="00696796"/>
    <w:rsid w:val="00696E21"/>
    <w:rsid w:val="006A005C"/>
    <w:rsid w:val="006A0504"/>
    <w:rsid w:val="006A4868"/>
    <w:rsid w:val="006A5ED9"/>
    <w:rsid w:val="006A6A5E"/>
    <w:rsid w:val="006B1A66"/>
    <w:rsid w:val="006B37F5"/>
    <w:rsid w:val="006B500D"/>
    <w:rsid w:val="006B5561"/>
    <w:rsid w:val="006B5603"/>
    <w:rsid w:val="006B63B7"/>
    <w:rsid w:val="006B6A08"/>
    <w:rsid w:val="006C0D0A"/>
    <w:rsid w:val="006C3372"/>
    <w:rsid w:val="006C3A20"/>
    <w:rsid w:val="006C3E2E"/>
    <w:rsid w:val="006C55C2"/>
    <w:rsid w:val="006D02A7"/>
    <w:rsid w:val="006D118F"/>
    <w:rsid w:val="006D2EBD"/>
    <w:rsid w:val="006D36F5"/>
    <w:rsid w:val="006D3C42"/>
    <w:rsid w:val="006D4178"/>
    <w:rsid w:val="006D4E68"/>
    <w:rsid w:val="006D682F"/>
    <w:rsid w:val="006D6FD8"/>
    <w:rsid w:val="006D7288"/>
    <w:rsid w:val="006D7DC2"/>
    <w:rsid w:val="006E0469"/>
    <w:rsid w:val="006E0FD2"/>
    <w:rsid w:val="006E10B6"/>
    <w:rsid w:val="006E6134"/>
    <w:rsid w:val="006E6D3A"/>
    <w:rsid w:val="006F03BD"/>
    <w:rsid w:val="006F08FC"/>
    <w:rsid w:val="006F10EE"/>
    <w:rsid w:val="006F1550"/>
    <w:rsid w:val="006F15C2"/>
    <w:rsid w:val="006F3730"/>
    <w:rsid w:val="006F5567"/>
    <w:rsid w:val="006F5C44"/>
    <w:rsid w:val="006F60F8"/>
    <w:rsid w:val="006F6B2C"/>
    <w:rsid w:val="006F72A9"/>
    <w:rsid w:val="007006D6"/>
    <w:rsid w:val="0070163C"/>
    <w:rsid w:val="00701FFC"/>
    <w:rsid w:val="00703A46"/>
    <w:rsid w:val="007042FD"/>
    <w:rsid w:val="0070567D"/>
    <w:rsid w:val="0071112C"/>
    <w:rsid w:val="00711E53"/>
    <w:rsid w:val="00711F75"/>
    <w:rsid w:val="007122A3"/>
    <w:rsid w:val="00713327"/>
    <w:rsid w:val="0071348D"/>
    <w:rsid w:val="0071407C"/>
    <w:rsid w:val="00714131"/>
    <w:rsid w:val="00714496"/>
    <w:rsid w:val="0071650A"/>
    <w:rsid w:val="0071679E"/>
    <w:rsid w:val="0071683F"/>
    <w:rsid w:val="00717161"/>
    <w:rsid w:val="00722C18"/>
    <w:rsid w:val="007239D7"/>
    <w:rsid w:val="0072526F"/>
    <w:rsid w:val="00725E89"/>
    <w:rsid w:val="0072638F"/>
    <w:rsid w:val="007271A0"/>
    <w:rsid w:val="0073119E"/>
    <w:rsid w:val="0073304B"/>
    <w:rsid w:val="007333FC"/>
    <w:rsid w:val="007334F9"/>
    <w:rsid w:val="0073695D"/>
    <w:rsid w:val="007375BF"/>
    <w:rsid w:val="0074156F"/>
    <w:rsid w:val="00743F86"/>
    <w:rsid w:val="00744E65"/>
    <w:rsid w:val="007464CA"/>
    <w:rsid w:val="0074758A"/>
    <w:rsid w:val="00747B6D"/>
    <w:rsid w:val="00747BDC"/>
    <w:rsid w:val="00747FA5"/>
    <w:rsid w:val="00750073"/>
    <w:rsid w:val="00750F13"/>
    <w:rsid w:val="007515EF"/>
    <w:rsid w:val="0075165B"/>
    <w:rsid w:val="0075455A"/>
    <w:rsid w:val="00754E76"/>
    <w:rsid w:val="0075518F"/>
    <w:rsid w:val="00756BCB"/>
    <w:rsid w:val="007575F5"/>
    <w:rsid w:val="00757872"/>
    <w:rsid w:val="00760052"/>
    <w:rsid w:val="00760089"/>
    <w:rsid w:val="00761203"/>
    <w:rsid w:val="00761501"/>
    <w:rsid w:val="00762994"/>
    <w:rsid w:val="00762A18"/>
    <w:rsid w:val="00764247"/>
    <w:rsid w:val="00765F45"/>
    <w:rsid w:val="00765FA0"/>
    <w:rsid w:val="00767717"/>
    <w:rsid w:val="00767B56"/>
    <w:rsid w:val="00767DFA"/>
    <w:rsid w:val="007739F3"/>
    <w:rsid w:val="00774497"/>
    <w:rsid w:val="00775D7F"/>
    <w:rsid w:val="00775EA9"/>
    <w:rsid w:val="00776D06"/>
    <w:rsid w:val="00777CF4"/>
    <w:rsid w:val="00780C90"/>
    <w:rsid w:val="00783D52"/>
    <w:rsid w:val="007841E8"/>
    <w:rsid w:val="00784B4C"/>
    <w:rsid w:val="00785594"/>
    <w:rsid w:val="00785842"/>
    <w:rsid w:val="00786866"/>
    <w:rsid w:val="007901F3"/>
    <w:rsid w:val="007908C8"/>
    <w:rsid w:val="007911ED"/>
    <w:rsid w:val="00791EDE"/>
    <w:rsid w:val="00792212"/>
    <w:rsid w:val="00793210"/>
    <w:rsid w:val="007955D7"/>
    <w:rsid w:val="007977C6"/>
    <w:rsid w:val="007979E7"/>
    <w:rsid w:val="007A147F"/>
    <w:rsid w:val="007A16F4"/>
    <w:rsid w:val="007A326E"/>
    <w:rsid w:val="007A3C0B"/>
    <w:rsid w:val="007A4348"/>
    <w:rsid w:val="007A541E"/>
    <w:rsid w:val="007A5BBB"/>
    <w:rsid w:val="007A63F1"/>
    <w:rsid w:val="007A7A18"/>
    <w:rsid w:val="007A7ACA"/>
    <w:rsid w:val="007B034F"/>
    <w:rsid w:val="007B057A"/>
    <w:rsid w:val="007B06E6"/>
    <w:rsid w:val="007B0E5C"/>
    <w:rsid w:val="007B182A"/>
    <w:rsid w:val="007B39B9"/>
    <w:rsid w:val="007B3AC0"/>
    <w:rsid w:val="007B43F6"/>
    <w:rsid w:val="007B6103"/>
    <w:rsid w:val="007C3367"/>
    <w:rsid w:val="007C4593"/>
    <w:rsid w:val="007C4FB9"/>
    <w:rsid w:val="007C4FF2"/>
    <w:rsid w:val="007D02A4"/>
    <w:rsid w:val="007D11D6"/>
    <w:rsid w:val="007D25FA"/>
    <w:rsid w:val="007D2D46"/>
    <w:rsid w:val="007D3E1F"/>
    <w:rsid w:val="007D5650"/>
    <w:rsid w:val="007D5B05"/>
    <w:rsid w:val="007E1281"/>
    <w:rsid w:val="007E3A63"/>
    <w:rsid w:val="007E43DD"/>
    <w:rsid w:val="007E5245"/>
    <w:rsid w:val="007E6643"/>
    <w:rsid w:val="007E67FC"/>
    <w:rsid w:val="007E6815"/>
    <w:rsid w:val="007E6D57"/>
    <w:rsid w:val="007F01F3"/>
    <w:rsid w:val="007F1D33"/>
    <w:rsid w:val="007F4795"/>
    <w:rsid w:val="007F51EE"/>
    <w:rsid w:val="007F56B2"/>
    <w:rsid w:val="007F6F9B"/>
    <w:rsid w:val="008019E2"/>
    <w:rsid w:val="00801CE7"/>
    <w:rsid w:val="008023D6"/>
    <w:rsid w:val="00803380"/>
    <w:rsid w:val="008045A9"/>
    <w:rsid w:val="008047E2"/>
    <w:rsid w:val="00805FBD"/>
    <w:rsid w:val="00806CFE"/>
    <w:rsid w:val="0080742B"/>
    <w:rsid w:val="00807AC3"/>
    <w:rsid w:val="00807CC3"/>
    <w:rsid w:val="008101C8"/>
    <w:rsid w:val="008106C3"/>
    <w:rsid w:val="008121A6"/>
    <w:rsid w:val="00812C74"/>
    <w:rsid w:val="00813B4A"/>
    <w:rsid w:val="00813EC4"/>
    <w:rsid w:val="0081451C"/>
    <w:rsid w:val="008160CF"/>
    <w:rsid w:val="008167B3"/>
    <w:rsid w:val="00816CCC"/>
    <w:rsid w:val="00817ED5"/>
    <w:rsid w:val="00820509"/>
    <w:rsid w:val="00821C8F"/>
    <w:rsid w:val="00822773"/>
    <w:rsid w:val="00822E0E"/>
    <w:rsid w:val="00822F41"/>
    <w:rsid w:val="008242B2"/>
    <w:rsid w:val="00826AD7"/>
    <w:rsid w:val="008277B2"/>
    <w:rsid w:val="00834D34"/>
    <w:rsid w:val="00835864"/>
    <w:rsid w:val="008364C4"/>
    <w:rsid w:val="00837D1D"/>
    <w:rsid w:val="008402AE"/>
    <w:rsid w:val="0084149A"/>
    <w:rsid w:val="00841FA4"/>
    <w:rsid w:val="008422DB"/>
    <w:rsid w:val="00842941"/>
    <w:rsid w:val="0084320B"/>
    <w:rsid w:val="00843BD3"/>
    <w:rsid w:val="00844363"/>
    <w:rsid w:val="00844CF1"/>
    <w:rsid w:val="00844DE5"/>
    <w:rsid w:val="00847646"/>
    <w:rsid w:val="00847E5C"/>
    <w:rsid w:val="00850344"/>
    <w:rsid w:val="00851D75"/>
    <w:rsid w:val="0085355F"/>
    <w:rsid w:val="00853640"/>
    <w:rsid w:val="00854050"/>
    <w:rsid w:val="00854877"/>
    <w:rsid w:val="00855E5D"/>
    <w:rsid w:val="00856741"/>
    <w:rsid w:val="008618BF"/>
    <w:rsid w:val="00861C3C"/>
    <w:rsid w:val="00862349"/>
    <w:rsid w:val="00862ADE"/>
    <w:rsid w:val="00862FA7"/>
    <w:rsid w:val="00864AE7"/>
    <w:rsid w:val="00864BDA"/>
    <w:rsid w:val="00864E53"/>
    <w:rsid w:val="00865273"/>
    <w:rsid w:val="008668E8"/>
    <w:rsid w:val="00866BDC"/>
    <w:rsid w:val="00867A4F"/>
    <w:rsid w:val="00870D1F"/>
    <w:rsid w:val="00874ADF"/>
    <w:rsid w:val="00874C2D"/>
    <w:rsid w:val="008758F6"/>
    <w:rsid w:val="00875B84"/>
    <w:rsid w:val="0087621B"/>
    <w:rsid w:val="00876507"/>
    <w:rsid w:val="008779FB"/>
    <w:rsid w:val="00882A51"/>
    <w:rsid w:val="0088336B"/>
    <w:rsid w:val="00883E0D"/>
    <w:rsid w:val="00885393"/>
    <w:rsid w:val="00890404"/>
    <w:rsid w:val="0089109B"/>
    <w:rsid w:val="008920FD"/>
    <w:rsid w:val="00892653"/>
    <w:rsid w:val="008A1184"/>
    <w:rsid w:val="008A250F"/>
    <w:rsid w:val="008A50D5"/>
    <w:rsid w:val="008A5872"/>
    <w:rsid w:val="008A5FAC"/>
    <w:rsid w:val="008A6D7C"/>
    <w:rsid w:val="008B0772"/>
    <w:rsid w:val="008B21DA"/>
    <w:rsid w:val="008B26BB"/>
    <w:rsid w:val="008B77C3"/>
    <w:rsid w:val="008B7CAC"/>
    <w:rsid w:val="008C179B"/>
    <w:rsid w:val="008C3F63"/>
    <w:rsid w:val="008C6046"/>
    <w:rsid w:val="008C6A49"/>
    <w:rsid w:val="008D1D60"/>
    <w:rsid w:val="008D2304"/>
    <w:rsid w:val="008D2A6D"/>
    <w:rsid w:val="008D2BED"/>
    <w:rsid w:val="008D2DC6"/>
    <w:rsid w:val="008D3C1B"/>
    <w:rsid w:val="008D461D"/>
    <w:rsid w:val="008D49E7"/>
    <w:rsid w:val="008D4C71"/>
    <w:rsid w:val="008D4E8B"/>
    <w:rsid w:val="008D4F91"/>
    <w:rsid w:val="008D5871"/>
    <w:rsid w:val="008D5905"/>
    <w:rsid w:val="008D6A4E"/>
    <w:rsid w:val="008E1E68"/>
    <w:rsid w:val="008E1FC5"/>
    <w:rsid w:val="008E2993"/>
    <w:rsid w:val="008E6532"/>
    <w:rsid w:val="008F050F"/>
    <w:rsid w:val="008F05C6"/>
    <w:rsid w:val="008F06F7"/>
    <w:rsid w:val="008F0958"/>
    <w:rsid w:val="008F165C"/>
    <w:rsid w:val="008F3556"/>
    <w:rsid w:val="008F5024"/>
    <w:rsid w:val="008F5A15"/>
    <w:rsid w:val="00901054"/>
    <w:rsid w:val="00903765"/>
    <w:rsid w:val="009046EF"/>
    <w:rsid w:val="00904A5B"/>
    <w:rsid w:val="009062DA"/>
    <w:rsid w:val="00906F0E"/>
    <w:rsid w:val="00907023"/>
    <w:rsid w:val="0091012A"/>
    <w:rsid w:val="0091015B"/>
    <w:rsid w:val="009102B9"/>
    <w:rsid w:val="0091115B"/>
    <w:rsid w:val="0091722A"/>
    <w:rsid w:val="009173B0"/>
    <w:rsid w:val="009173D9"/>
    <w:rsid w:val="009214EF"/>
    <w:rsid w:val="00921610"/>
    <w:rsid w:val="00923AC4"/>
    <w:rsid w:val="00924CAF"/>
    <w:rsid w:val="009279DF"/>
    <w:rsid w:val="00933CF6"/>
    <w:rsid w:val="00941A3F"/>
    <w:rsid w:val="009430D4"/>
    <w:rsid w:val="009441B4"/>
    <w:rsid w:val="00944883"/>
    <w:rsid w:val="00947077"/>
    <w:rsid w:val="0095092A"/>
    <w:rsid w:val="00952F82"/>
    <w:rsid w:val="00955292"/>
    <w:rsid w:val="00955315"/>
    <w:rsid w:val="00955C37"/>
    <w:rsid w:val="00956B26"/>
    <w:rsid w:val="0095733C"/>
    <w:rsid w:val="00957AF9"/>
    <w:rsid w:val="00957EF1"/>
    <w:rsid w:val="009608CC"/>
    <w:rsid w:val="009617FC"/>
    <w:rsid w:val="00962A89"/>
    <w:rsid w:val="009634CB"/>
    <w:rsid w:val="00963520"/>
    <w:rsid w:val="009643EA"/>
    <w:rsid w:val="00964E09"/>
    <w:rsid w:val="00965238"/>
    <w:rsid w:val="0096568D"/>
    <w:rsid w:val="009679EB"/>
    <w:rsid w:val="00967CEA"/>
    <w:rsid w:val="0097029B"/>
    <w:rsid w:val="0097060A"/>
    <w:rsid w:val="009715A1"/>
    <w:rsid w:val="00971C11"/>
    <w:rsid w:val="009721A0"/>
    <w:rsid w:val="0097376A"/>
    <w:rsid w:val="00974E02"/>
    <w:rsid w:val="0097680E"/>
    <w:rsid w:val="009770B0"/>
    <w:rsid w:val="0097733F"/>
    <w:rsid w:val="009775B2"/>
    <w:rsid w:val="009801CA"/>
    <w:rsid w:val="00980A9E"/>
    <w:rsid w:val="009821D2"/>
    <w:rsid w:val="0098439E"/>
    <w:rsid w:val="00991BD4"/>
    <w:rsid w:val="00992427"/>
    <w:rsid w:val="009936CE"/>
    <w:rsid w:val="00993F18"/>
    <w:rsid w:val="009943E8"/>
    <w:rsid w:val="00994B05"/>
    <w:rsid w:val="00996CBA"/>
    <w:rsid w:val="00997D46"/>
    <w:rsid w:val="009A1201"/>
    <w:rsid w:val="009A2507"/>
    <w:rsid w:val="009A36D2"/>
    <w:rsid w:val="009A675F"/>
    <w:rsid w:val="009B19DF"/>
    <w:rsid w:val="009B4728"/>
    <w:rsid w:val="009B48F4"/>
    <w:rsid w:val="009B5286"/>
    <w:rsid w:val="009B5CE1"/>
    <w:rsid w:val="009B5E1F"/>
    <w:rsid w:val="009B7E4F"/>
    <w:rsid w:val="009B7E7E"/>
    <w:rsid w:val="009C0E89"/>
    <w:rsid w:val="009C24A0"/>
    <w:rsid w:val="009C2CA0"/>
    <w:rsid w:val="009C42D7"/>
    <w:rsid w:val="009C6EF5"/>
    <w:rsid w:val="009C6F95"/>
    <w:rsid w:val="009C74D7"/>
    <w:rsid w:val="009D09C8"/>
    <w:rsid w:val="009D1C7A"/>
    <w:rsid w:val="009D1EEB"/>
    <w:rsid w:val="009D4E87"/>
    <w:rsid w:val="009D69E9"/>
    <w:rsid w:val="009E083A"/>
    <w:rsid w:val="009E0860"/>
    <w:rsid w:val="009E0890"/>
    <w:rsid w:val="009E35D5"/>
    <w:rsid w:val="009E3C3E"/>
    <w:rsid w:val="009E4091"/>
    <w:rsid w:val="009E4EFF"/>
    <w:rsid w:val="009E5973"/>
    <w:rsid w:val="009E6C7E"/>
    <w:rsid w:val="009E72D6"/>
    <w:rsid w:val="009E7904"/>
    <w:rsid w:val="009F0E74"/>
    <w:rsid w:val="009F1E75"/>
    <w:rsid w:val="009F2BE5"/>
    <w:rsid w:val="009F34AA"/>
    <w:rsid w:val="009F653C"/>
    <w:rsid w:val="00A00DBC"/>
    <w:rsid w:val="00A00F9E"/>
    <w:rsid w:val="00A01232"/>
    <w:rsid w:val="00A033E6"/>
    <w:rsid w:val="00A04758"/>
    <w:rsid w:val="00A04CCC"/>
    <w:rsid w:val="00A06171"/>
    <w:rsid w:val="00A10538"/>
    <w:rsid w:val="00A10BC3"/>
    <w:rsid w:val="00A11784"/>
    <w:rsid w:val="00A120E7"/>
    <w:rsid w:val="00A14815"/>
    <w:rsid w:val="00A15382"/>
    <w:rsid w:val="00A1761A"/>
    <w:rsid w:val="00A21BB0"/>
    <w:rsid w:val="00A23610"/>
    <w:rsid w:val="00A27619"/>
    <w:rsid w:val="00A279A7"/>
    <w:rsid w:val="00A30C20"/>
    <w:rsid w:val="00A30D4A"/>
    <w:rsid w:val="00A33BB1"/>
    <w:rsid w:val="00A347AD"/>
    <w:rsid w:val="00A36891"/>
    <w:rsid w:val="00A368A7"/>
    <w:rsid w:val="00A36B22"/>
    <w:rsid w:val="00A36B45"/>
    <w:rsid w:val="00A37DEE"/>
    <w:rsid w:val="00A40107"/>
    <w:rsid w:val="00A42F06"/>
    <w:rsid w:val="00A43032"/>
    <w:rsid w:val="00A458B8"/>
    <w:rsid w:val="00A46213"/>
    <w:rsid w:val="00A46CE1"/>
    <w:rsid w:val="00A5441D"/>
    <w:rsid w:val="00A54F51"/>
    <w:rsid w:val="00A556A2"/>
    <w:rsid w:val="00A62FB8"/>
    <w:rsid w:val="00A66483"/>
    <w:rsid w:val="00A66F4A"/>
    <w:rsid w:val="00A7055D"/>
    <w:rsid w:val="00A705E6"/>
    <w:rsid w:val="00A707D7"/>
    <w:rsid w:val="00A719D3"/>
    <w:rsid w:val="00A72B65"/>
    <w:rsid w:val="00A7494E"/>
    <w:rsid w:val="00A749E8"/>
    <w:rsid w:val="00A81EC2"/>
    <w:rsid w:val="00A823C7"/>
    <w:rsid w:val="00A83876"/>
    <w:rsid w:val="00A83B9B"/>
    <w:rsid w:val="00A84291"/>
    <w:rsid w:val="00A871BC"/>
    <w:rsid w:val="00A87623"/>
    <w:rsid w:val="00A87C40"/>
    <w:rsid w:val="00A87ED5"/>
    <w:rsid w:val="00A90163"/>
    <w:rsid w:val="00A921CF"/>
    <w:rsid w:val="00A939BF"/>
    <w:rsid w:val="00AA1C19"/>
    <w:rsid w:val="00AA3796"/>
    <w:rsid w:val="00AA6292"/>
    <w:rsid w:val="00AB0D16"/>
    <w:rsid w:val="00AB17F0"/>
    <w:rsid w:val="00AB2B08"/>
    <w:rsid w:val="00AB5BEB"/>
    <w:rsid w:val="00AB6A3E"/>
    <w:rsid w:val="00AB78EE"/>
    <w:rsid w:val="00AC136F"/>
    <w:rsid w:val="00AC3BFE"/>
    <w:rsid w:val="00AC401C"/>
    <w:rsid w:val="00AC41F3"/>
    <w:rsid w:val="00AC6548"/>
    <w:rsid w:val="00AD6542"/>
    <w:rsid w:val="00AE0A6C"/>
    <w:rsid w:val="00AE2253"/>
    <w:rsid w:val="00AE34A2"/>
    <w:rsid w:val="00AE4120"/>
    <w:rsid w:val="00AE574A"/>
    <w:rsid w:val="00AF0280"/>
    <w:rsid w:val="00AF0AC9"/>
    <w:rsid w:val="00AF2F50"/>
    <w:rsid w:val="00AF6E82"/>
    <w:rsid w:val="00B012B7"/>
    <w:rsid w:val="00B01868"/>
    <w:rsid w:val="00B02E45"/>
    <w:rsid w:val="00B03B73"/>
    <w:rsid w:val="00B04F78"/>
    <w:rsid w:val="00B062B8"/>
    <w:rsid w:val="00B11CAA"/>
    <w:rsid w:val="00B12DA0"/>
    <w:rsid w:val="00B13051"/>
    <w:rsid w:val="00B13268"/>
    <w:rsid w:val="00B13731"/>
    <w:rsid w:val="00B13812"/>
    <w:rsid w:val="00B13BC6"/>
    <w:rsid w:val="00B16C3D"/>
    <w:rsid w:val="00B2079E"/>
    <w:rsid w:val="00B20F20"/>
    <w:rsid w:val="00B21FAC"/>
    <w:rsid w:val="00B22467"/>
    <w:rsid w:val="00B23D4F"/>
    <w:rsid w:val="00B305F7"/>
    <w:rsid w:val="00B30FBC"/>
    <w:rsid w:val="00B316C5"/>
    <w:rsid w:val="00B3201A"/>
    <w:rsid w:val="00B32039"/>
    <w:rsid w:val="00B32EAB"/>
    <w:rsid w:val="00B33A49"/>
    <w:rsid w:val="00B35457"/>
    <w:rsid w:val="00B3673F"/>
    <w:rsid w:val="00B454CA"/>
    <w:rsid w:val="00B469DD"/>
    <w:rsid w:val="00B47A82"/>
    <w:rsid w:val="00B51086"/>
    <w:rsid w:val="00B51D13"/>
    <w:rsid w:val="00B5442D"/>
    <w:rsid w:val="00B5578E"/>
    <w:rsid w:val="00B56373"/>
    <w:rsid w:val="00B61513"/>
    <w:rsid w:val="00B6154A"/>
    <w:rsid w:val="00B6218A"/>
    <w:rsid w:val="00B6252E"/>
    <w:rsid w:val="00B671B6"/>
    <w:rsid w:val="00B7147F"/>
    <w:rsid w:val="00B7237A"/>
    <w:rsid w:val="00B77A73"/>
    <w:rsid w:val="00B80F10"/>
    <w:rsid w:val="00B843B7"/>
    <w:rsid w:val="00B86936"/>
    <w:rsid w:val="00B87B17"/>
    <w:rsid w:val="00B93DF4"/>
    <w:rsid w:val="00B951A7"/>
    <w:rsid w:val="00BA029D"/>
    <w:rsid w:val="00BA09CF"/>
    <w:rsid w:val="00BA2975"/>
    <w:rsid w:val="00BA3C1C"/>
    <w:rsid w:val="00BA68FF"/>
    <w:rsid w:val="00BA712D"/>
    <w:rsid w:val="00BB0DA5"/>
    <w:rsid w:val="00BB1D6B"/>
    <w:rsid w:val="00BB2481"/>
    <w:rsid w:val="00BB24A6"/>
    <w:rsid w:val="00BB6B77"/>
    <w:rsid w:val="00BC0CEA"/>
    <w:rsid w:val="00BC21AD"/>
    <w:rsid w:val="00BC4B88"/>
    <w:rsid w:val="00BC4C0D"/>
    <w:rsid w:val="00BC6948"/>
    <w:rsid w:val="00BC7655"/>
    <w:rsid w:val="00BC7ADE"/>
    <w:rsid w:val="00BC7E07"/>
    <w:rsid w:val="00BC7E67"/>
    <w:rsid w:val="00BD11CF"/>
    <w:rsid w:val="00BD1E1E"/>
    <w:rsid w:val="00BD3DFF"/>
    <w:rsid w:val="00BD4CFE"/>
    <w:rsid w:val="00BD5A83"/>
    <w:rsid w:val="00BD7066"/>
    <w:rsid w:val="00BE1959"/>
    <w:rsid w:val="00BE37AF"/>
    <w:rsid w:val="00BE4194"/>
    <w:rsid w:val="00BE7317"/>
    <w:rsid w:val="00BE77DF"/>
    <w:rsid w:val="00BF0933"/>
    <w:rsid w:val="00BF447C"/>
    <w:rsid w:val="00BF48CD"/>
    <w:rsid w:val="00BF493B"/>
    <w:rsid w:val="00BF52FC"/>
    <w:rsid w:val="00BF6368"/>
    <w:rsid w:val="00BF7982"/>
    <w:rsid w:val="00BF7A66"/>
    <w:rsid w:val="00BF7C08"/>
    <w:rsid w:val="00C004B7"/>
    <w:rsid w:val="00C007B0"/>
    <w:rsid w:val="00C043B3"/>
    <w:rsid w:val="00C048B1"/>
    <w:rsid w:val="00C049F4"/>
    <w:rsid w:val="00C04F99"/>
    <w:rsid w:val="00C10157"/>
    <w:rsid w:val="00C129BF"/>
    <w:rsid w:val="00C16B78"/>
    <w:rsid w:val="00C1798A"/>
    <w:rsid w:val="00C2357A"/>
    <w:rsid w:val="00C23CC4"/>
    <w:rsid w:val="00C25898"/>
    <w:rsid w:val="00C26590"/>
    <w:rsid w:val="00C26B6F"/>
    <w:rsid w:val="00C31FF6"/>
    <w:rsid w:val="00C3290A"/>
    <w:rsid w:val="00C33177"/>
    <w:rsid w:val="00C3756F"/>
    <w:rsid w:val="00C37827"/>
    <w:rsid w:val="00C40BE7"/>
    <w:rsid w:val="00C41F31"/>
    <w:rsid w:val="00C433BF"/>
    <w:rsid w:val="00C456AD"/>
    <w:rsid w:val="00C457E6"/>
    <w:rsid w:val="00C45AD0"/>
    <w:rsid w:val="00C45C82"/>
    <w:rsid w:val="00C47115"/>
    <w:rsid w:val="00C477E8"/>
    <w:rsid w:val="00C47B32"/>
    <w:rsid w:val="00C51709"/>
    <w:rsid w:val="00C52046"/>
    <w:rsid w:val="00C530AC"/>
    <w:rsid w:val="00C53102"/>
    <w:rsid w:val="00C53827"/>
    <w:rsid w:val="00C544FC"/>
    <w:rsid w:val="00C5574D"/>
    <w:rsid w:val="00C55E5E"/>
    <w:rsid w:val="00C5668F"/>
    <w:rsid w:val="00C56FB4"/>
    <w:rsid w:val="00C5714A"/>
    <w:rsid w:val="00C615ED"/>
    <w:rsid w:val="00C65381"/>
    <w:rsid w:val="00C65486"/>
    <w:rsid w:val="00C701E1"/>
    <w:rsid w:val="00C70250"/>
    <w:rsid w:val="00C711A5"/>
    <w:rsid w:val="00C77EDA"/>
    <w:rsid w:val="00C80962"/>
    <w:rsid w:val="00C80F6E"/>
    <w:rsid w:val="00C81933"/>
    <w:rsid w:val="00C84D49"/>
    <w:rsid w:val="00C854D7"/>
    <w:rsid w:val="00C85626"/>
    <w:rsid w:val="00C86520"/>
    <w:rsid w:val="00C90AC5"/>
    <w:rsid w:val="00C91E2B"/>
    <w:rsid w:val="00C93229"/>
    <w:rsid w:val="00C9549D"/>
    <w:rsid w:val="00C96421"/>
    <w:rsid w:val="00CA46DF"/>
    <w:rsid w:val="00CA4AEE"/>
    <w:rsid w:val="00CA597A"/>
    <w:rsid w:val="00CA73EA"/>
    <w:rsid w:val="00CB09AB"/>
    <w:rsid w:val="00CB172C"/>
    <w:rsid w:val="00CB1851"/>
    <w:rsid w:val="00CB2985"/>
    <w:rsid w:val="00CB361A"/>
    <w:rsid w:val="00CB38FB"/>
    <w:rsid w:val="00CB5481"/>
    <w:rsid w:val="00CB5750"/>
    <w:rsid w:val="00CB58A4"/>
    <w:rsid w:val="00CC00EE"/>
    <w:rsid w:val="00CC2D0B"/>
    <w:rsid w:val="00CC35FE"/>
    <w:rsid w:val="00CD0484"/>
    <w:rsid w:val="00CD1100"/>
    <w:rsid w:val="00CD1DCA"/>
    <w:rsid w:val="00CD1FE7"/>
    <w:rsid w:val="00CD2411"/>
    <w:rsid w:val="00CD328E"/>
    <w:rsid w:val="00CD50BA"/>
    <w:rsid w:val="00CD6B26"/>
    <w:rsid w:val="00CD7EFD"/>
    <w:rsid w:val="00CE0791"/>
    <w:rsid w:val="00CE1DFE"/>
    <w:rsid w:val="00CE2366"/>
    <w:rsid w:val="00CE38C1"/>
    <w:rsid w:val="00CE7983"/>
    <w:rsid w:val="00CF0C61"/>
    <w:rsid w:val="00CF3C82"/>
    <w:rsid w:val="00CF41DF"/>
    <w:rsid w:val="00CF6A40"/>
    <w:rsid w:val="00CF7766"/>
    <w:rsid w:val="00D0121A"/>
    <w:rsid w:val="00D03430"/>
    <w:rsid w:val="00D03491"/>
    <w:rsid w:val="00D0379D"/>
    <w:rsid w:val="00D04EC3"/>
    <w:rsid w:val="00D05AEA"/>
    <w:rsid w:val="00D05AFB"/>
    <w:rsid w:val="00D06F60"/>
    <w:rsid w:val="00D10626"/>
    <w:rsid w:val="00D10BEB"/>
    <w:rsid w:val="00D110B1"/>
    <w:rsid w:val="00D11104"/>
    <w:rsid w:val="00D14DA4"/>
    <w:rsid w:val="00D15DCD"/>
    <w:rsid w:val="00D15EB6"/>
    <w:rsid w:val="00D16290"/>
    <w:rsid w:val="00D164C7"/>
    <w:rsid w:val="00D203F9"/>
    <w:rsid w:val="00D20408"/>
    <w:rsid w:val="00D205B9"/>
    <w:rsid w:val="00D23A1D"/>
    <w:rsid w:val="00D24596"/>
    <w:rsid w:val="00D24786"/>
    <w:rsid w:val="00D24F0C"/>
    <w:rsid w:val="00D2505B"/>
    <w:rsid w:val="00D26375"/>
    <w:rsid w:val="00D3261D"/>
    <w:rsid w:val="00D34CD9"/>
    <w:rsid w:val="00D36EAB"/>
    <w:rsid w:val="00D3779A"/>
    <w:rsid w:val="00D417F1"/>
    <w:rsid w:val="00D429A8"/>
    <w:rsid w:val="00D42F3B"/>
    <w:rsid w:val="00D436DA"/>
    <w:rsid w:val="00D44370"/>
    <w:rsid w:val="00D44E03"/>
    <w:rsid w:val="00D4561F"/>
    <w:rsid w:val="00D45A99"/>
    <w:rsid w:val="00D520B8"/>
    <w:rsid w:val="00D52C4F"/>
    <w:rsid w:val="00D53055"/>
    <w:rsid w:val="00D541BB"/>
    <w:rsid w:val="00D549FB"/>
    <w:rsid w:val="00D55584"/>
    <w:rsid w:val="00D556AA"/>
    <w:rsid w:val="00D5658C"/>
    <w:rsid w:val="00D5749C"/>
    <w:rsid w:val="00D60EB6"/>
    <w:rsid w:val="00D632FC"/>
    <w:rsid w:val="00D669F0"/>
    <w:rsid w:val="00D70875"/>
    <w:rsid w:val="00D72A5F"/>
    <w:rsid w:val="00D74A11"/>
    <w:rsid w:val="00D75D1D"/>
    <w:rsid w:val="00D76130"/>
    <w:rsid w:val="00D76F44"/>
    <w:rsid w:val="00D81E4A"/>
    <w:rsid w:val="00D82952"/>
    <w:rsid w:val="00D82ACE"/>
    <w:rsid w:val="00D85AF6"/>
    <w:rsid w:val="00D872C4"/>
    <w:rsid w:val="00D91219"/>
    <w:rsid w:val="00D9548A"/>
    <w:rsid w:val="00D9664D"/>
    <w:rsid w:val="00DA10AB"/>
    <w:rsid w:val="00DA2479"/>
    <w:rsid w:val="00DA27D0"/>
    <w:rsid w:val="00DA4C4F"/>
    <w:rsid w:val="00DA69C4"/>
    <w:rsid w:val="00DA6ADA"/>
    <w:rsid w:val="00DA7D15"/>
    <w:rsid w:val="00DB0239"/>
    <w:rsid w:val="00DB3F73"/>
    <w:rsid w:val="00DB4966"/>
    <w:rsid w:val="00DB4E87"/>
    <w:rsid w:val="00DC14A8"/>
    <w:rsid w:val="00DC2139"/>
    <w:rsid w:val="00DC26A2"/>
    <w:rsid w:val="00DC295E"/>
    <w:rsid w:val="00DC2F72"/>
    <w:rsid w:val="00DC3129"/>
    <w:rsid w:val="00DC3BEF"/>
    <w:rsid w:val="00DC4116"/>
    <w:rsid w:val="00DC50BA"/>
    <w:rsid w:val="00DC6545"/>
    <w:rsid w:val="00DD1AC0"/>
    <w:rsid w:val="00DD2664"/>
    <w:rsid w:val="00DD2F3B"/>
    <w:rsid w:val="00DD30C3"/>
    <w:rsid w:val="00DD3397"/>
    <w:rsid w:val="00DD4215"/>
    <w:rsid w:val="00DD4445"/>
    <w:rsid w:val="00DD4E52"/>
    <w:rsid w:val="00DD6CAF"/>
    <w:rsid w:val="00DD6F71"/>
    <w:rsid w:val="00DD78E2"/>
    <w:rsid w:val="00DE0304"/>
    <w:rsid w:val="00DE0D3C"/>
    <w:rsid w:val="00DE1486"/>
    <w:rsid w:val="00DE1F6C"/>
    <w:rsid w:val="00DE221D"/>
    <w:rsid w:val="00DE240E"/>
    <w:rsid w:val="00DE2EBC"/>
    <w:rsid w:val="00DE3A39"/>
    <w:rsid w:val="00DE4D0A"/>
    <w:rsid w:val="00DE50D8"/>
    <w:rsid w:val="00DE57CC"/>
    <w:rsid w:val="00DE7376"/>
    <w:rsid w:val="00DF03B3"/>
    <w:rsid w:val="00DF3521"/>
    <w:rsid w:val="00DF5BAB"/>
    <w:rsid w:val="00DF7095"/>
    <w:rsid w:val="00DF7EAF"/>
    <w:rsid w:val="00E01CE0"/>
    <w:rsid w:val="00E01CF1"/>
    <w:rsid w:val="00E02CD1"/>
    <w:rsid w:val="00E03034"/>
    <w:rsid w:val="00E05F7D"/>
    <w:rsid w:val="00E1093B"/>
    <w:rsid w:val="00E10A70"/>
    <w:rsid w:val="00E10E35"/>
    <w:rsid w:val="00E11504"/>
    <w:rsid w:val="00E12F36"/>
    <w:rsid w:val="00E16290"/>
    <w:rsid w:val="00E16E1A"/>
    <w:rsid w:val="00E17FA5"/>
    <w:rsid w:val="00E21653"/>
    <w:rsid w:val="00E219A6"/>
    <w:rsid w:val="00E23CBE"/>
    <w:rsid w:val="00E24E8E"/>
    <w:rsid w:val="00E252A0"/>
    <w:rsid w:val="00E30CA8"/>
    <w:rsid w:val="00E343CE"/>
    <w:rsid w:val="00E34642"/>
    <w:rsid w:val="00E34D89"/>
    <w:rsid w:val="00E36939"/>
    <w:rsid w:val="00E36FFA"/>
    <w:rsid w:val="00E40863"/>
    <w:rsid w:val="00E40A81"/>
    <w:rsid w:val="00E40C9A"/>
    <w:rsid w:val="00E421D7"/>
    <w:rsid w:val="00E426A4"/>
    <w:rsid w:val="00E432D0"/>
    <w:rsid w:val="00E43B5C"/>
    <w:rsid w:val="00E44D22"/>
    <w:rsid w:val="00E50DE2"/>
    <w:rsid w:val="00E532A7"/>
    <w:rsid w:val="00E53FBF"/>
    <w:rsid w:val="00E5598A"/>
    <w:rsid w:val="00E55CC6"/>
    <w:rsid w:val="00E5623B"/>
    <w:rsid w:val="00E613A8"/>
    <w:rsid w:val="00E6390C"/>
    <w:rsid w:val="00E657F5"/>
    <w:rsid w:val="00E669E0"/>
    <w:rsid w:val="00E70F5A"/>
    <w:rsid w:val="00E71035"/>
    <w:rsid w:val="00E71EE3"/>
    <w:rsid w:val="00E72557"/>
    <w:rsid w:val="00E7277F"/>
    <w:rsid w:val="00E75396"/>
    <w:rsid w:val="00E7593C"/>
    <w:rsid w:val="00E75E67"/>
    <w:rsid w:val="00E7733A"/>
    <w:rsid w:val="00E776C0"/>
    <w:rsid w:val="00E8190B"/>
    <w:rsid w:val="00E841B6"/>
    <w:rsid w:val="00E84294"/>
    <w:rsid w:val="00E84B37"/>
    <w:rsid w:val="00E8532E"/>
    <w:rsid w:val="00E87A11"/>
    <w:rsid w:val="00E87ACB"/>
    <w:rsid w:val="00E902B5"/>
    <w:rsid w:val="00E92579"/>
    <w:rsid w:val="00E928CC"/>
    <w:rsid w:val="00E92BE2"/>
    <w:rsid w:val="00E9446F"/>
    <w:rsid w:val="00E94679"/>
    <w:rsid w:val="00E94EF3"/>
    <w:rsid w:val="00E9545F"/>
    <w:rsid w:val="00E95612"/>
    <w:rsid w:val="00E96F74"/>
    <w:rsid w:val="00E97E25"/>
    <w:rsid w:val="00EA0B05"/>
    <w:rsid w:val="00EA0C63"/>
    <w:rsid w:val="00EA0F44"/>
    <w:rsid w:val="00EA2C82"/>
    <w:rsid w:val="00EA2C8C"/>
    <w:rsid w:val="00EA3D94"/>
    <w:rsid w:val="00EA3F84"/>
    <w:rsid w:val="00EA48FF"/>
    <w:rsid w:val="00EA5EAC"/>
    <w:rsid w:val="00EA6E2E"/>
    <w:rsid w:val="00EA7BB6"/>
    <w:rsid w:val="00EA7C10"/>
    <w:rsid w:val="00EB1722"/>
    <w:rsid w:val="00EB2216"/>
    <w:rsid w:val="00EB23E8"/>
    <w:rsid w:val="00EB2C32"/>
    <w:rsid w:val="00EB4622"/>
    <w:rsid w:val="00EB469A"/>
    <w:rsid w:val="00EB4B6E"/>
    <w:rsid w:val="00EB5C63"/>
    <w:rsid w:val="00EB5D08"/>
    <w:rsid w:val="00EB6B35"/>
    <w:rsid w:val="00EB6DFF"/>
    <w:rsid w:val="00EB7D26"/>
    <w:rsid w:val="00EC08BA"/>
    <w:rsid w:val="00EC12CC"/>
    <w:rsid w:val="00EC1413"/>
    <w:rsid w:val="00EC1586"/>
    <w:rsid w:val="00EC2022"/>
    <w:rsid w:val="00EC22F1"/>
    <w:rsid w:val="00EC3A65"/>
    <w:rsid w:val="00EC48CB"/>
    <w:rsid w:val="00EC6045"/>
    <w:rsid w:val="00EC70DF"/>
    <w:rsid w:val="00EC726D"/>
    <w:rsid w:val="00ED066F"/>
    <w:rsid w:val="00ED0B8F"/>
    <w:rsid w:val="00ED12E6"/>
    <w:rsid w:val="00ED40FE"/>
    <w:rsid w:val="00ED5589"/>
    <w:rsid w:val="00EE0EFF"/>
    <w:rsid w:val="00EE456A"/>
    <w:rsid w:val="00EE46FB"/>
    <w:rsid w:val="00EE6252"/>
    <w:rsid w:val="00EE734B"/>
    <w:rsid w:val="00EF02F5"/>
    <w:rsid w:val="00EF15F4"/>
    <w:rsid w:val="00EF1D5D"/>
    <w:rsid w:val="00EF1F2C"/>
    <w:rsid w:val="00EF2B0C"/>
    <w:rsid w:val="00EF37F1"/>
    <w:rsid w:val="00EF4591"/>
    <w:rsid w:val="00EF48A1"/>
    <w:rsid w:val="00EF48EB"/>
    <w:rsid w:val="00EF498C"/>
    <w:rsid w:val="00EF60DC"/>
    <w:rsid w:val="00F00430"/>
    <w:rsid w:val="00F017D6"/>
    <w:rsid w:val="00F03891"/>
    <w:rsid w:val="00F04AA0"/>
    <w:rsid w:val="00F06CB2"/>
    <w:rsid w:val="00F124FC"/>
    <w:rsid w:val="00F12701"/>
    <w:rsid w:val="00F13A3E"/>
    <w:rsid w:val="00F207F7"/>
    <w:rsid w:val="00F20981"/>
    <w:rsid w:val="00F210E1"/>
    <w:rsid w:val="00F223C4"/>
    <w:rsid w:val="00F22EA3"/>
    <w:rsid w:val="00F2583F"/>
    <w:rsid w:val="00F278FC"/>
    <w:rsid w:val="00F33BFD"/>
    <w:rsid w:val="00F373E7"/>
    <w:rsid w:val="00F405A7"/>
    <w:rsid w:val="00F41DDC"/>
    <w:rsid w:val="00F459F4"/>
    <w:rsid w:val="00F468D7"/>
    <w:rsid w:val="00F479E7"/>
    <w:rsid w:val="00F47C9E"/>
    <w:rsid w:val="00F50387"/>
    <w:rsid w:val="00F5084D"/>
    <w:rsid w:val="00F515FB"/>
    <w:rsid w:val="00F51B87"/>
    <w:rsid w:val="00F5246C"/>
    <w:rsid w:val="00F52AA1"/>
    <w:rsid w:val="00F52FA3"/>
    <w:rsid w:val="00F61784"/>
    <w:rsid w:val="00F634F4"/>
    <w:rsid w:val="00F64DBD"/>
    <w:rsid w:val="00F65E7A"/>
    <w:rsid w:val="00F7336C"/>
    <w:rsid w:val="00F74008"/>
    <w:rsid w:val="00F763F8"/>
    <w:rsid w:val="00F7644F"/>
    <w:rsid w:val="00F767BF"/>
    <w:rsid w:val="00F76B37"/>
    <w:rsid w:val="00F76D36"/>
    <w:rsid w:val="00F774A9"/>
    <w:rsid w:val="00F80113"/>
    <w:rsid w:val="00F82DB5"/>
    <w:rsid w:val="00F8456A"/>
    <w:rsid w:val="00F8703A"/>
    <w:rsid w:val="00F87495"/>
    <w:rsid w:val="00F90189"/>
    <w:rsid w:val="00F9029C"/>
    <w:rsid w:val="00F9096F"/>
    <w:rsid w:val="00F91838"/>
    <w:rsid w:val="00F9202A"/>
    <w:rsid w:val="00F92781"/>
    <w:rsid w:val="00F92A55"/>
    <w:rsid w:val="00F93588"/>
    <w:rsid w:val="00F93707"/>
    <w:rsid w:val="00F95804"/>
    <w:rsid w:val="00F965F5"/>
    <w:rsid w:val="00F9790E"/>
    <w:rsid w:val="00FA1DCC"/>
    <w:rsid w:val="00FA446E"/>
    <w:rsid w:val="00FA4954"/>
    <w:rsid w:val="00FA59E5"/>
    <w:rsid w:val="00FA5EE7"/>
    <w:rsid w:val="00FA6E0E"/>
    <w:rsid w:val="00FA7304"/>
    <w:rsid w:val="00FB1909"/>
    <w:rsid w:val="00FB2968"/>
    <w:rsid w:val="00FB47E1"/>
    <w:rsid w:val="00FB6AB8"/>
    <w:rsid w:val="00FB70BB"/>
    <w:rsid w:val="00FC1787"/>
    <w:rsid w:val="00FC2014"/>
    <w:rsid w:val="00FC2FDA"/>
    <w:rsid w:val="00FC35A0"/>
    <w:rsid w:val="00FC502B"/>
    <w:rsid w:val="00FC6CD7"/>
    <w:rsid w:val="00FD06F6"/>
    <w:rsid w:val="00FD5000"/>
    <w:rsid w:val="00FD58BB"/>
    <w:rsid w:val="00FD5EE1"/>
    <w:rsid w:val="00FD7589"/>
    <w:rsid w:val="00FE1883"/>
    <w:rsid w:val="00FE19F4"/>
    <w:rsid w:val="00FE1EF7"/>
    <w:rsid w:val="00FE3590"/>
    <w:rsid w:val="00FE3684"/>
    <w:rsid w:val="00FE466B"/>
    <w:rsid w:val="00FE49CE"/>
    <w:rsid w:val="00FE4FA8"/>
    <w:rsid w:val="00FE621A"/>
    <w:rsid w:val="00FF0C13"/>
    <w:rsid w:val="00FF46F4"/>
    <w:rsid w:val="00FF4D7C"/>
    <w:rsid w:val="00FF5405"/>
    <w:rsid w:val="00FF5E87"/>
    <w:rsid w:val="00FF63F2"/>
    <w:rsid w:val="010E1F4F"/>
    <w:rsid w:val="016471C9"/>
    <w:rsid w:val="02EC589E"/>
    <w:rsid w:val="0376A9D3"/>
    <w:rsid w:val="07BFEE9B"/>
    <w:rsid w:val="099715C3"/>
    <w:rsid w:val="09B010B7"/>
    <w:rsid w:val="0A28693E"/>
    <w:rsid w:val="0BB03783"/>
    <w:rsid w:val="0C02B4FD"/>
    <w:rsid w:val="0C0F120D"/>
    <w:rsid w:val="0C5122FA"/>
    <w:rsid w:val="0D58AD42"/>
    <w:rsid w:val="1029179B"/>
    <w:rsid w:val="1101106C"/>
    <w:rsid w:val="11ACC088"/>
    <w:rsid w:val="122E2072"/>
    <w:rsid w:val="161B8B3D"/>
    <w:rsid w:val="17FDEB17"/>
    <w:rsid w:val="186E62F6"/>
    <w:rsid w:val="1894298C"/>
    <w:rsid w:val="18DEC28B"/>
    <w:rsid w:val="1A03E539"/>
    <w:rsid w:val="1A052989"/>
    <w:rsid w:val="1B27D857"/>
    <w:rsid w:val="1B2CE232"/>
    <w:rsid w:val="1CBE66E7"/>
    <w:rsid w:val="1DC9F257"/>
    <w:rsid w:val="1E263A7B"/>
    <w:rsid w:val="1E4FE65E"/>
    <w:rsid w:val="1E5AF6B8"/>
    <w:rsid w:val="1E7F30EC"/>
    <w:rsid w:val="1F364FF7"/>
    <w:rsid w:val="1F4CA7D4"/>
    <w:rsid w:val="1FF111B4"/>
    <w:rsid w:val="21C419B7"/>
    <w:rsid w:val="223EA929"/>
    <w:rsid w:val="22C938CF"/>
    <w:rsid w:val="237ED005"/>
    <w:rsid w:val="26877A03"/>
    <w:rsid w:val="272676F3"/>
    <w:rsid w:val="27A84B3F"/>
    <w:rsid w:val="2A312134"/>
    <w:rsid w:val="2A7FCF90"/>
    <w:rsid w:val="2C04B64D"/>
    <w:rsid w:val="2D6E557C"/>
    <w:rsid w:val="2D6E8219"/>
    <w:rsid w:val="2D8762D3"/>
    <w:rsid w:val="2F4234E3"/>
    <w:rsid w:val="30962E9B"/>
    <w:rsid w:val="30DA85CC"/>
    <w:rsid w:val="3152EEDB"/>
    <w:rsid w:val="317F885D"/>
    <w:rsid w:val="339B8630"/>
    <w:rsid w:val="339EC1B0"/>
    <w:rsid w:val="34117A85"/>
    <w:rsid w:val="342525FE"/>
    <w:rsid w:val="3539B7FA"/>
    <w:rsid w:val="35FBF4AE"/>
    <w:rsid w:val="380199D3"/>
    <w:rsid w:val="3A0FB780"/>
    <w:rsid w:val="3AFD7C1A"/>
    <w:rsid w:val="3B412585"/>
    <w:rsid w:val="3CDEBE07"/>
    <w:rsid w:val="3D5769BA"/>
    <w:rsid w:val="3D6A8D60"/>
    <w:rsid w:val="3D957F3F"/>
    <w:rsid w:val="3DF63B38"/>
    <w:rsid w:val="3E55A949"/>
    <w:rsid w:val="3E71D3B1"/>
    <w:rsid w:val="41465EDE"/>
    <w:rsid w:val="424A2507"/>
    <w:rsid w:val="44FB097B"/>
    <w:rsid w:val="46C371BE"/>
    <w:rsid w:val="472FAE93"/>
    <w:rsid w:val="475FA226"/>
    <w:rsid w:val="481ABA1C"/>
    <w:rsid w:val="482A2739"/>
    <w:rsid w:val="482CF719"/>
    <w:rsid w:val="4844964A"/>
    <w:rsid w:val="495EAC98"/>
    <w:rsid w:val="4AF8A257"/>
    <w:rsid w:val="4BC2EF08"/>
    <w:rsid w:val="4BF31E9B"/>
    <w:rsid w:val="4C6707D9"/>
    <w:rsid w:val="4C80FF87"/>
    <w:rsid w:val="4C8987FE"/>
    <w:rsid w:val="4CFB542B"/>
    <w:rsid w:val="4D898479"/>
    <w:rsid w:val="4E4FBFF4"/>
    <w:rsid w:val="50138583"/>
    <w:rsid w:val="507469BB"/>
    <w:rsid w:val="510AA1FF"/>
    <w:rsid w:val="51B172BF"/>
    <w:rsid w:val="51D54157"/>
    <w:rsid w:val="51F84D7D"/>
    <w:rsid w:val="529CB8DF"/>
    <w:rsid w:val="54E58F04"/>
    <w:rsid w:val="579B7BD5"/>
    <w:rsid w:val="57FCB701"/>
    <w:rsid w:val="58EB5BA6"/>
    <w:rsid w:val="58FD0506"/>
    <w:rsid w:val="594B5958"/>
    <w:rsid w:val="59D2A1C4"/>
    <w:rsid w:val="5A12A713"/>
    <w:rsid w:val="5A7BD1EC"/>
    <w:rsid w:val="5B6CA288"/>
    <w:rsid w:val="5BCC004E"/>
    <w:rsid w:val="5D8EE9C2"/>
    <w:rsid w:val="5EEA556C"/>
    <w:rsid w:val="5F4EEE2B"/>
    <w:rsid w:val="621173EA"/>
    <w:rsid w:val="63C5466A"/>
    <w:rsid w:val="63F7B8E6"/>
    <w:rsid w:val="6430DA73"/>
    <w:rsid w:val="64FEA6AF"/>
    <w:rsid w:val="6554B76A"/>
    <w:rsid w:val="656B1842"/>
    <w:rsid w:val="65ADA74B"/>
    <w:rsid w:val="675025DD"/>
    <w:rsid w:val="6A038C8F"/>
    <w:rsid w:val="6BC0CED6"/>
    <w:rsid w:val="6C08509D"/>
    <w:rsid w:val="6C3C2E79"/>
    <w:rsid w:val="6D0F16C1"/>
    <w:rsid w:val="6DB01CCD"/>
    <w:rsid w:val="6E88CC8A"/>
    <w:rsid w:val="6EA15E3E"/>
    <w:rsid w:val="6F5D7D04"/>
    <w:rsid w:val="6FE245EE"/>
    <w:rsid w:val="714A6F03"/>
    <w:rsid w:val="72582ECF"/>
    <w:rsid w:val="7430BD06"/>
    <w:rsid w:val="74A2C4E9"/>
    <w:rsid w:val="74D4C293"/>
    <w:rsid w:val="74F6296C"/>
    <w:rsid w:val="74FA85FA"/>
    <w:rsid w:val="768109A8"/>
    <w:rsid w:val="775ACB50"/>
    <w:rsid w:val="7841FBB6"/>
    <w:rsid w:val="789614DC"/>
    <w:rsid w:val="79B8B045"/>
    <w:rsid w:val="7A05C1D0"/>
    <w:rsid w:val="7CD93D70"/>
    <w:rsid w:val="7CDFEEC5"/>
    <w:rsid w:val="7E987CC8"/>
    <w:rsid w:val="7ECF710E"/>
    <w:rsid w:val="7F539618"/>
    <w:rsid w:val="7FF14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F26F761F-CB5A-4ADF-A952-2217E00A0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BF6368"/>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BF6368"/>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BF6368"/>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BF6368"/>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BF6368"/>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BF6368"/>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BF6368"/>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styleId="QuoteChar" w:customStyle="1">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styleId="HeaderChar" w:customStyle="1">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styleId="FooterChar" w:customStyle="1">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styleId="CommentTextChar" w:customStyle="1">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styleId="CommentSubjectChar" w:customStyle="1">
    <w:name w:val="Comment Subject Char"/>
    <w:basedOn w:val="CommentTextChar"/>
    <w:link w:val="CommentSubject"/>
    <w:uiPriority w:val="99"/>
    <w:semiHidden/>
    <w:rsid w:val="00812C74"/>
    <w:rPr>
      <w:b/>
      <w:bCs/>
      <w:sz w:val="20"/>
      <w:szCs w:val="20"/>
    </w:rPr>
  </w:style>
  <w:style w:type="paragraph" w:styleId="TableNormal1" w:customStyle="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aptionChar" w:customStyle="1">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 w:type="character" w:styleId="Mention">
    <w:name w:val="Mention"/>
    <w:basedOn w:val="DefaultParagraphFont"/>
    <w:uiPriority w:val="99"/>
    <w:unhideWhenUsed/>
    <w:rsid w:val="004A7505"/>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Kent State University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Anderson, Kenneth</dc:creator>
  <keywords/>
  <dc:description/>
  <lastModifiedBy>Klukow, Mary Ellen</lastModifiedBy>
  <revision>1300</revision>
  <dcterms:created xsi:type="dcterms:W3CDTF">2026-06-13T00:21:00.0000000Z</dcterms:created>
  <dcterms:modified xsi:type="dcterms:W3CDTF">2026-09-08T15:54:03.8840677Z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id="FsSriv2b"/&gt;&lt;style id="http://www.zotero.org/styles/ecology" hasBibliography="1" bibliographyStyleHasBeenSet="1"/&gt;&lt;prefs&gt;&lt;pref name="fieldType" value="Field"/&gt;&lt;/prefs&gt;&lt;/data&gt;</vt:lpwstr>
  </property>
</Properties>
</file>