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0165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GST Reconciliation Engine: Full-Scale Implementation Plan</w:t>
      </w:r>
    </w:p>
    <w:p w14:paraId="3FD747D9" w14:textId="77777777" w:rsidR="00AB78B3" w:rsidRPr="00AB78B3" w:rsidRDefault="00AB78B3" w:rsidP="00AB78B3">
      <w:r w:rsidRPr="00AB78B3">
        <w:t>+---------------------------------------------------------------------------------------------------+</w:t>
      </w:r>
    </w:p>
    <w:p w14:paraId="40EC2699" w14:textId="77777777" w:rsidR="00AB78B3" w:rsidRPr="00AB78B3" w:rsidRDefault="00AB78B3" w:rsidP="00AB78B3">
      <w:r w:rsidRPr="00AB78B3">
        <w:t>|                                  ENTERPRISE INTEGRATION LAYER                                     |</w:t>
      </w:r>
    </w:p>
    <w:p w14:paraId="3E91A276" w14:textId="77777777" w:rsidR="00AB78B3" w:rsidRPr="00AB78B3" w:rsidRDefault="00AB78B3" w:rsidP="00AB78B3">
      <w:proofErr w:type="gramStart"/>
      <w:r w:rsidRPr="00AB78B3">
        <w:t>|  [</w:t>
      </w:r>
      <w:proofErr w:type="gramEnd"/>
      <w:r w:rsidRPr="00AB78B3">
        <w:t xml:space="preserve">ERP Connectors: SAP / Tally / </w:t>
      </w:r>
      <w:proofErr w:type="gramStart"/>
      <w:r w:rsidRPr="00AB78B3">
        <w:t xml:space="preserve">Zoho]   </w:t>
      </w:r>
      <w:proofErr w:type="gramEnd"/>
      <w:r w:rsidRPr="00AB78B3">
        <w:t>&lt;---&gt;</w:t>
      </w:r>
      <w:proofErr w:type="gramStart"/>
      <w:r w:rsidRPr="00AB78B3">
        <w:t xml:space="preserve">   [</w:t>
      </w:r>
      <w:proofErr w:type="gramEnd"/>
      <w:r w:rsidRPr="00AB78B3">
        <w:t xml:space="preserve">GSP/ASP Live Sync </w:t>
      </w:r>
      <w:proofErr w:type="gramStart"/>
      <w:r w:rsidRPr="00AB78B3">
        <w:t xml:space="preserve">API]   </w:t>
      </w:r>
      <w:proofErr w:type="gramEnd"/>
      <w:r w:rsidRPr="00AB78B3">
        <w:t>&lt;---&gt;</w:t>
      </w:r>
      <w:proofErr w:type="gramStart"/>
      <w:r w:rsidRPr="00AB78B3">
        <w:t xml:space="preserve">   [</w:t>
      </w:r>
      <w:proofErr w:type="gramEnd"/>
      <w:r w:rsidRPr="00AB78B3">
        <w:t xml:space="preserve">File </w:t>
      </w:r>
      <w:proofErr w:type="gramStart"/>
      <w:r w:rsidRPr="00AB78B3">
        <w:t>Uploads]  |</w:t>
      </w:r>
      <w:proofErr w:type="gramEnd"/>
    </w:p>
    <w:p w14:paraId="74124B67" w14:textId="77777777" w:rsidR="00AB78B3" w:rsidRPr="00AB78B3" w:rsidRDefault="00AB78B3" w:rsidP="00AB78B3">
      <w:r w:rsidRPr="00AB78B3">
        <w:t>+-------------------------------------------------+-------------------------------------------------+</w:t>
      </w:r>
    </w:p>
    <w:p w14:paraId="7CE393A5" w14:textId="77777777" w:rsidR="00AB78B3" w:rsidRPr="00AB78B3" w:rsidRDefault="00AB78B3" w:rsidP="00AB78B3">
      <w:r w:rsidRPr="00AB78B3">
        <w:t xml:space="preserve">                                                  |</w:t>
      </w:r>
    </w:p>
    <w:p w14:paraId="41A40A11" w14:textId="77777777" w:rsidR="00AB78B3" w:rsidRPr="00AB78B3" w:rsidRDefault="00AB78B3" w:rsidP="00AB78B3">
      <w:r w:rsidRPr="00AB78B3">
        <w:t xml:space="preserve">                                                  v</w:t>
      </w:r>
    </w:p>
    <w:p w14:paraId="4D230205" w14:textId="77777777" w:rsidR="00AB78B3" w:rsidRPr="00AB78B3" w:rsidRDefault="00AB78B3" w:rsidP="00AB78B3">
      <w:r w:rsidRPr="00AB78B3">
        <w:t>+---------------------------------------------------------------------------------------------------+</w:t>
      </w:r>
    </w:p>
    <w:p w14:paraId="53115D78" w14:textId="77777777" w:rsidR="00AB78B3" w:rsidRPr="00AB78B3" w:rsidRDefault="00AB78B3" w:rsidP="00AB78B3">
      <w:r w:rsidRPr="00AB78B3">
        <w:t>|                              ASYNC PIPELINE &amp; DATA NORMALISATION                                  |</w:t>
      </w:r>
    </w:p>
    <w:p w14:paraId="5C3BB4C3" w14:textId="77777777" w:rsidR="00AB78B3" w:rsidRPr="00AB78B3" w:rsidRDefault="00AB78B3" w:rsidP="00AB78B3">
      <w:proofErr w:type="gramStart"/>
      <w:r w:rsidRPr="00AB78B3">
        <w:t>|  -</w:t>
      </w:r>
      <w:proofErr w:type="gramEnd"/>
      <w:r w:rsidRPr="00AB78B3">
        <w:t xml:space="preserve"> Storage: S3 / Azure Blob (File </w:t>
      </w:r>
      <w:proofErr w:type="gramStart"/>
      <w:r w:rsidRPr="00AB78B3">
        <w:t xml:space="preserve">Hashing)   </w:t>
      </w:r>
      <w:proofErr w:type="gramEnd"/>
      <w:r w:rsidRPr="00AB78B3">
        <w:t xml:space="preserve">   - Normalisation: Clean GSTIN, PAN, Dates, Paise   |</w:t>
      </w:r>
    </w:p>
    <w:p w14:paraId="79927374" w14:textId="77777777" w:rsidR="00AB78B3" w:rsidRPr="00AB78B3" w:rsidRDefault="00AB78B3" w:rsidP="00AB78B3">
      <w:proofErr w:type="gramStart"/>
      <w:r w:rsidRPr="00AB78B3">
        <w:t>|  -</w:t>
      </w:r>
      <w:proofErr w:type="gramEnd"/>
      <w:r w:rsidRPr="00AB78B3">
        <w:t xml:space="preserve"> Task Queue: Celery / Redis Worker Pool       - Deduplication &amp; Schema Sanitisation             |</w:t>
      </w:r>
    </w:p>
    <w:p w14:paraId="02642873" w14:textId="77777777" w:rsidR="00AB78B3" w:rsidRPr="00AB78B3" w:rsidRDefault="00AB78B3" w:rsidP="00AB78B3">
      <w:r w:rsidRPr="00AB78B3">
        <w:t>+-------------------------------------------------+-------------------------------------------------+</w:t>
      </w:r>
    </w:p>
    <w:p w14:paraId="57706844" w14:textId="77777777" w:rsidR="00AB78B3" w:rsidRPr="00AB78B3" w:rsidRDefault="00AB78B3" w:rsidP="00AB78B3">
      <w:r w:rsidRPr="00AB78B3">
        <w:t xml:space="preserve">                                                  |</w:t>
      </w:r>
    </w:p>
    <w:p w14:paraId="0E5CE428" w14:textId="77777777" w:rsidR="00AB78B3" w:rsidRPr="00AB78B3" w:rsidRDefault="00AB78B3" w:rsidP="00AB78B3">
      <w:r w:rsidRPr="00AB78B3">
        <w:t xml:space="preserve">                                                  v</w:t>
      </w:r>
    </w:p>
    <w:p w14:paraId="1CA988C8" w14:textId="77777777" w:rsidR="00AB78B3" w:rsidRPr="00AB78B3" w:rsidRDefault="00AB78B3" w:rsidP="00AB78B3">
      <w:r w:rsidRPr="00AB78B3">
        <w:t>+---------------------------------------------------------------------------------------------------+</w:t>
      </w:r>
    </w:p>
    <w:p w14:paraId="2EF1279D" w14:textId="77777777" w:rsidR="00AB78B3" w:rsidRPr="00AB78B3" w:rsidRDefault="00AB78B3" w:rsidP="00AB78B3">
      <w:r w:rsidRPr="00AB78B3">
        <w:t>|                                 CORE MULTI-TIER MATCHING ENGINE                                   |</w:t>
      </w:r>
    </w:p>
    <w:p w14:paraId="74898C65" w14:textId="77777777" w:rsidR="00AB78B3" w:rsidRPr="00AB78B3" w:rsidRDefault="00AB78B3" w:rsidP="00AB78B3">
      <w:r w:rsidRPr="00AB78B3">
        <w:t xml:space="preserve">|   Pass 1-2: Exact &amp; </w:t>
      </w:r>
      <w:proofErr w:type="gramStart"/>
      <w:r w:rsidRPr="00AB78B3">
        <w:t>Normalised  |</w:t>
      </w:r>
      <w:proofErr w:type="gramEnd"/>
      <w:r w:rsidRPr="00AB78B3">
        <w:t xml:space="preserve">  Pass 3-4: Date/Amount &amp; </w:t>
      </w:r>
      <w:proofErr w:type="gramStart"/>
      <w:r w:rsidRPr="00AB78B3">
        <w:t>Fuzzy  |</w:t>
      </w:r>
      <w:proofErr w:type="gramEnd"/>
      <w:r w:rsidRPr="00AB78B3">
        <w:t xml:space="preserve">  Pass 5-7: Group &amp; </w:t>
      </w:r>
      <w:proofErr w:type="gramStart"/>
      <w:r w:rsidRPr="00AB78B3">
        <w:t>Leftovers  |</w:t>
      </w:r>
      <w:proofErr w:type="gramEnd"/>
    </w:p>
    <w:p w14:paraId="5BDC0124" w14:textId="77777777" w:rsidR="00AB78B3" w:rsidRPr="00AB78B3" w:rsidRDefault="00AB78B3" w:rsidP="00AB78B3">
      <w:r w:rsidRPr="00AB78B3">
        <w:t xml:space="preserve">|   + Multi-Period Rollover       </w:t>
      </w:r>
      <w:proofErr w:type="gramStart"/>
      <w:r w:rsidRPr="00AB78B3">
        <w:t>|  +</w:t>
      </w:r>
      <w:proofErr w:type="gramEnd"/>
      <w:r w:rsidRPr="00AB78B3">
        <w:t xml:space="preserve"> Credit/Debit Note Netting    </w:t>
      </w:r>
      <w:proofErr w:type="gramStart"/>
      <w:r w:rsidRPr="00AB78B3">
        <w:t>|  +</w:t>
      </w:r>
      <w:proofErr w:type="gramEnd"/>
      <w:r w:rsidRPr="00AB78B3">
        <w:t xml:space="preserve"> Machine Learning Aliases   |</w:t>
      </w:r>
    </w:p>
    <w:p w14:paraId="2224A50F" w14:textId="77777777" w:rsidR="00AB78B3" w:rsidRPr="00AB78B3" w:rsidRDefault="00AB78B3" w:rsidP="00AB78B3">
      <w:r w:rsidRPr="00AB78B3">
        <w:t>+-------------------------------------------------+-------------------------------------------------+</w:t>
      </w:r>
    </w:p>
    <w:p w14:paraId="72DD0843" w14:textId="77777777" w:rsidR="00AB78B3" w:rsidRPr="00AB78B3" w:rsidRDefault="00AB78B3" w:rsidP="00AB78B3">
      <w:r w:rsidRPr="00AB78B3">
        <w:t xml:space="preserve">                                                  |</w:t>
      </w:r>
    </w:p>
    <w:p w14:paraId="2492EE0C" w14:textId="77777777" w:rsidR="00AB78B3" w:rsidRPr="00AB78B3" w:rsidRDefault="00AB78B3" w:rsidP="00AB78B3">
      <w:r w:rsidRPr="00AB78B3">
        <w:t xml:space="preserve">                                                  v</w:t>
      </w:r>
    </w:p>
    <w:p w14:paraId="33C31801" w14:textId="77777777" w:rsidR="00AB78B3" w:rsidRPr="00AB78B3" w:rsidRDefault="00AB78B3" w:rsidP="00AB78B3">
      <w:r w:rsidRPr="00AB78B3">
        <w:t>+---------------------------------------------------------------------------------------------------+</w:t>
      </w:r>
    </w:p>
    <w:p w14:paraId="5E7CA971" w14:textId="77777777" w:rsidR="00AB78B3" w:rsidRPr="00AB78B3" w:rsidRDefault="00AB78B3" w:rsidP="00AB78B3">
      <w:r w:rsidRPr="00AB78B3">
        <w:t>|                                GOVERNANCE, WORKFLOW &amp; COMPLIANCE                                  |</w:t>
      </w:r>
    </w:p>
    <w:p w14:paraId="6F7D2E09" w14:textId="77777777" w:rsidR="00AB78B3" w:rsidRPr="00AB78B3" w:rsidRDefault="00AB78B3" w:rsidP="00AB78B3">
      <w:proofErr w:type="gramStart"/>
      <w:r w:rsidRPr="00AB78B3">
        <w:t>|  -</w:t>
      </w:r>
      <w:proofErr w:type="gramEnd"/>
      <w:r w:rsidRPr="00AB78B3">
        <w:t xml:space="preserve"> Multi-Tenant RBAC (Accountant / CA Reviewer / </w:t>
      </w:r>
      <w:proofErr w:type="gramStart"/>
      <w:r w:rsidRPr="00AB78B3">
        <w:t xml:space="preserve">CFO)   </w:t>
      </w:r>
      <w:proofErr w:type="gramEnd"/>
      <w:r w:rsidRPr="00AB78B3">
        <w:t>- Immutable Audit Log &amp; Lock Mechanism    |</w:t>
      </w:r>
    </w:p>
    <w:p w14:paraId="305C153E" w14:textId="77777777" w:rsidR="00AB78B3" w:rsidRPr="00AB78B3" w:rsidRDefault="00AB78B3" w:rsidP="00AB78B3">
      <w:proofErr w:type="gramStart"/>
      <w:r w:rsidRPr="00AB78B3">
        <w:lastRenderedPageBreak/>
        <w:t>|  -</w:t>
      </w:r>
      <w:proofErr w:type="gramEnd"/>
      <w:r w:rsidRPr="00AB78B3">
        <w:t xml:space="preserve"> Vendor Action </w:t>
      </w:r>
      <w:proofErr w:type="spellStart"/>
      <w:r w:rsidRPr="00AB78B3">
        <w:t>Center</w:t>
      </w:r>
      <w:proofErr w:type="spellEnd"/>
      <w:r w:rsidRPr="00AB78B3">
        <w:t xml:space="preserve"> (Automated Discrepancy </w:t>
      </w:r>
      <w:proofErr w:type="gramStart"/>
      <w:r w:rsidRPr="00AB78B3">
        <w:t>Mailer)  -</w:t>
      </w:r>
      <w:proofErr w:type="gramEnd"/>
      <w:r w:rsidRPr="00AB78B3">
        <w:t xml:space="preserve"> ITC Optimization (Sec 16(</w:t>
      </w:r>
      <w:proofErr w:type="gramStart"/>
      <w:r w:rsidRPr="00AB78B3">
        <w:t>2)(</w:t>
      </w:r>
      <w:proofErr w:type="gramEnd"/>
      <w:r w:rsidRPr="00AB78B3">
        <w:t>aa) &amp; 16(4</w:t>
      </w:r>
      <w:proofErr w:type="gramStart"/>
      <w:r w:rsidRPr="00AB78B3">
        <w:t>))|</w:t>
      </w:r>
      <w:proofErr w:type="gramEnd"/>
    </w:p>
    <w:p w14:paraId="57A7BCAB" w14:textId="77777777" w:rsidR="00AB78B3" w:rsidRPr="00AB78B3" w:rsidRDefault="00AB78B3" w:rsidP="00AB78B3">
      <w:r w:rsidRPr="00AB78B3">
        <w:t>+---------------------------------------------------------------------------------------------------+</w:t>
      </w:r>
    </w:p>
    <w:p w14:paraId="58FDE175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1. Architectural Evolution: MVP to Full-Scale 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840"/>
        <w:gridCol w:w="5549"/>
      </w:tblGrid>
      <w:tr w:rsidR="00AB78B3" w:rsidRPr="00AB78B3" w14:paraId="2C7DA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F3094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B766E6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MVP / Capstone Design</w:t>
            </w:r>
          </w:p>
        </w:tc>
        <w:tc>
          <w:tcPr>
            <w:tcW w:w="0" w:type="auto"/>
            <w:vAlign w:val="center"/>
            <w:hideMark/>
          </w:tcPr>
          <w:p w14:paraId="41F343D2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Full-Scale Enterprise Architecture</w:t>
            </w:r>
          </w:p>
        </w:tc>
      </w:tr>
      <w:tr w:rsidR="00AB78B3" w:rsidRPr="00AB78B3" w14:paraId="0E5F4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CC69" w14:textId="77777777" w:rsidR="00AB78B3" w:rsidRPr="00AB78B3" w:rsidRDefault="00AB78B3" w:rsidP="00AB78B3">
            <w:r w:rsidRPr="00AB78B3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100B5F4" w14:textId="77777777" w:rsidR="00AB78B3" w:rsidRPr="00AB78B3" w:rsidRDefault="00AB78B3" w:rsidP="00AB78B3">
            <w:r w:rsidRPr="00AB78B3">
              <w:t>SQLite</w:t>
            </w:r>
          </w:p>
        </w:tc>
        <w:tc>
          <w:tcPr>
            <w:tcW w:w="0" w:type="auto"/>
            <w:vAlign w:val="center"/>
            <w:hideMark/>
          </w:tcPr>
          <w:p w14:paraId="73513B5D" w14:textId="77777777" w:rsidR="00AB78B3" w:rsidRPr="00AB78B3" w:rsidRDefault="00AB78B3" w:rsidP="00AB78B3">
            <w:r w:rsidRPr="00AB78B3">
              <w:rPr>
                <w:b/>
                <w:bCs/>
              </w:rPr>
              <w:t>PostgreSQL 16+</w:t>
            </w:r>
            <w:r w:rsidRPr="00AB78B3">
              <w:t xml:space="preserve"> with read-replicas, connection pooling (</w:t>
            </w:r>
            <w:proofErr w:type="spellStart"/>
            <w:r w:rsidRPr="00AB78B3">
              <w:t>PgBouncer</w:t>
            </w:r>
            <w:proofErr w:type="spellEnd"/>
            <w:r w:rsidRPr="00AB78B3">
              <w:t>), and partitioned tables for invoice entries by FY/Quarter.</w:t>
            </w:r>
          </w:p>
        </w:tc>
      </w:tr>
      <w:tr w:rsidR="00AB78B3" w:rsidRPr="00AB78B3" w14:paraId="7F575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306A" w14:textId="77777777" w:rsidR="00AB78B3" w:rsidRPr="00AB78B3" w:rsidRDefault="00AB78B3" w:rsidP="00AB78B3">
            <w:r w:rsidRPr="00AB78B3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565457BB" w14:textId="77777777" w:rsidR="00AB78B3" w:rsidRPr="00AB78B3" w:rsidRDefault="00AB78B3" w:rsidP="00AB78B3">
            <w:r w:rsidRPr="00AB78B3">
              <w:t>Synchronous REST calls</w:t>
            </w:r>
          </w:p>
        </w:tc>
        <w:tc>
          <w:tcPr>
            <w:tcW w:w="0" w:type="auto"/>
            <w:vAlign w:val="center"/>
            <w:hideMark/>
          </w:tcPr>
          <w:p w14:paraId="7CB67945" w14:textId="77777777" w:rsidR="00AB78B3" w:rsidRPr="00AB78B3" w:rsidRDefault="00AB78B3" w:rsidP="00AB78B3">
            <w:r w:rsidRPr="00AB78B3">
              <w:rPr>
                <w:b/>
                <w:bCs/>
              </w:rPr>
              <w:t>Distributed asynchronous task queue</w:t>
            </w:r>
            <w:r w:rsidRPr="00AB78B3">
              <w:t xml:space="preserve"> (Celery/ARQ with Redis/RabbitMQ) for chunked batch matching (handling 100k+ rows without timeouts).</w:t>
            </w:r>
          </w:p>
        </w:tc>
      </w:tr>
      <w:tr w:rsidR="00AB78B3" w:rsidRPr="00AB78B3" w14:paraId="59EAD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DAAC" w14:textId="77777777" w:rsidR="00AB78B3" w:rsidRPr="00AB78B3" w:rsidRDefault="00AB78B3" w:rsidP="00AB78B3">
            <w:r w:rsidRPr="00AB78B3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CE9CD3B" w14:textId="77777777" w:rsidR="00AB78B3" w:rsidRPr="00AB78B3" w:rsidRDefault="00AB78B3" w:rsidP="00AB78B3">
            <w:r w:rsidRPr="00AB78B3">
              <w:t>Ephemeral local disk</w:t>
            </w:r>
          </w:p>
        </w:tc>
        <w:tc>
          <w:tcPr>
            <w:tcW w:w="0" w:type="auto"/>
            <w:vAlign w:val="center"/>
            <w:hideMark/>
          </w:tcPr>
          <w:p w14:paraId="0073149F" w14:textId="77777777" w:rsidR="00AB78B3" w:rsidRPr="00AB78B3" w:rsidRDefault="00AB78B3" w:rsidP="00AB78B3">
            <w:r w:rsidRPr="00AB78B3">
              <w:rPr>
                <w:b/>
                <w:bCs/>
              </w:rPr>
              <w:t>Encrypted Object Storage</w:t>
            </w:r>
            <w:r w:rsidRPr="00AB78B3">
              <w:t xml:space="preserve"> (AWS S3 / Azure Blob) with SHA-256 deduplication and permanent audit retention.</w:t>
            </w:r>
          </w:p>
        </w:tc>
      </w:tr>
      <w:tr w:rsidR="00AB78B3" w:rsidRPr="00AB78B3" w14:paraId="093D4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2E170" w14:textId="77777777" w:rsidR="00AB78B3" w:rsidRPr="00AB78B3" w:rsidRDefault="00AB78B3" w:rsidP="00AB78B3">
            <w:r w:rsidRPr="00AB78B3">
              <w:rPr>
                <w:b/>
                <w:bCs/>
              </w:rPr>
              <w:t>GSTR-2B Ingestion</w:t>
            </w:r>
          </w:p>
        </w:tc>
        <w:tc>
          <w:tcPr>
            <w:tcW w:w="0" w:type="auto"/>
            <w:vAlign w:val="center"/>
            <w:hideMark/>
          </w:tcPr>
          <w:p w14:paraId="37FF3FD5" w14:textId="77777777" w:rsidR="00AB78B3" w:rsidRPr="00AB78B3" w:rsidRDefault="00AB78B3" w:rsidP="00AB78B3">
            <w:r w:rsidRPr="00AB78B3">
              <w:t>Manual JSON/Excel upload</w:t>
            </w:r>
          </w:p>
        </w:tc>
        <w:tc>
          <w:tcPr>
            <w:tcW w:w="0" w:type="auto"/>
            <w:vAlign w:val="center"/>
            <w:hideMark/>
          </w:tcPr>
          <w:p w14:paraId="5640A66B" w14:textId="77777777" w:rsidR="00AB78B3" w:rsidRPr="00AB78B3" w:rsidRDefault="00AB78B3" w:rsidP="00AB78B3">
            <w:r w:rsidRPr="00AB78B3">
              <w:rPr>
                <w:b/>
                <w:bCs/>
              </w:rPr>
              <w:t>Automated GSP / ASP Connector</w:t>
            </w:r>
            <w:r w:rsidRPr="00AB78B3">
              <w:t xml:space="preserve"> (Gstr2bSource interface) with scheduled sync, OTP management, and automated delta pulls.</w:t>
            </w:r>
          </w:p>
        </w:tc>
      </w:tr>
      <w:tr w:rsidR="00AB78B3" w:rsidRPr="00AB78B3" w14:paraId="773A8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80B78" w14:textId="77777777" w:rsidR="00AB78B3" w:rsidRPr="00AB78B3" w:rsidRDefault="00AB78B3" w:rsidP="00AB78B3">
            <w:r w:rsidRPr="00AB78B3">
              <w:rPr>
                <w:b/>
                <w:bCs/>
              </w:rPr>
              <w:t>ERP Connectivity</w:t>
            </w:r>
          </w:p>
        </w:tc>
        <w:tc>
          <w:tcPr>
            <w:tcW w:w="0" w:type="auto"/>
            <w:vAlign w:val="center"/>
            <w:hideMark/>
          </w:tcPr>
          <w:p w14:paraId="7FDCBFD3" w14:textId="77777777" w:rsidR="00AB78B3" w:rsidRPr="00AB78B3" w:rsidRDefault="00AB78B3" w:rsidP="00AB78B3">
            <w:r w:rsidRPr="00AB78B3">
              <w:t>Manual export to CSV/Excel</w:t>
            </w:r>
          </w:p>
        </w:tc>
        <w:tc>
          <w:tcPr>
            <w:tcW w:w="0" w:type="auto"/>
            <w:vAlign w:val="center"/>
            <w:hideMark/>
          </w:tcPr>
          <w:p w14:paraId="52B7FB8F" w14:textId="77777777" w:rsidR="00AB78B3" w:rsidRPr="00AB78B3" w:rsidRDefault="00AB78B3" w:rsidP="00AB78B3">
            <w:r w:rsidRPr="00AB78B3">
              <w:rPr>
                <w:b/>
                <w:bCs/>
              </w:rPr>
              <w:t>Direct Connectors / Webhooks</w:t>
            </w:r>
            <w:r w:rsidRPr="00AB78B3">
              <w:t xml:space="preserve"> for Tally Prime (XML/ODBC), Zoho Books API, SAP ECC/S4HANA, and Oracle NetSuite.</w:t>
            </w:r>
          </w:p>
        </w:tc>
      </w:tr>
      <w:tr w:rsidR="00AB78B3" w:rsidRPr="00AB78B3" w14:paraId="128C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D1E1" w14:textId="77777777" w:rsidR="00AB78B3" w:rsidRPr="00AB78B3" w:rsidRDefault="00AB78B3" w:rsidP="00AB78B3">
            <w:r w:rsidRPr="00AB78B3">
              <w:rPr>
                <w:b/>
                <w:bCs/>
              </w:rPr>
              <w:t>Tenancy &amp; Auth</w:t>
            </w:r>
          </w:p>
        </w:tc>
        <w:tc>
          <w:tcPr>
            <w:tcW w:w="0" w:type="auto"/>
            <w:vAlign w:val="center"/>
            <w:hideMark/>
          </w:tcPr>
          <w:p w14:paraId="59F575E2" w14:textId="77777777" w:rsidR="00AB78B3" w:rsidRPr="00AB78B3" w:rsidRDefault="00AB78B3" w:rsidP="00AB78B3">
            <w:proofErr w:type="gramStart"/>
            <w:r w:rsidRPr="00AB78B3">
              <w:t>Single-user</w:t>
            </w:r>
            <w:proofErr w:type="gramEnd"/>
            <w:r w:rsidRPr="00AB78B3">
              <w:t xml:space="preserve"> / local state</w:t>
            </w:r>
          </w:p>
        </w:tc>
        <w:tc>
          <w:tcPr>
            <w:tcW w:w="0" w:type="auto"/>
            <w:vAlign w:val="center"/>
            <w:hideMark/>
          </w:tcPr>
          <w:p w14:paraId="38B85471" w14:textId="77777777" w:rsidR="00AB78B3" w:rsidRPr="00AB78B3" w:rsidRDefault="00AB78B3" w:rsidP="00AB78B3">
            <w:r w:rsidRPr="00AB78B3">
              <w:rPr>
                <w:b/>
                <w:bCs/>
              </w:rPr>
              <w:t>Multi-tenant RBAC</w:t>
            </w:r>
            <w:r w:rsidRPr="00AB78B3">
              <w:t xml:space="preserve"> (Accountant, CA/Reviewer, CFO, Auditor) with SSO (OAuth2 / SAML) and Row-Level Security (RLS).</w:t>
            </w:r>
          </w:p>
        </w:tc>
      </w:tr>
    </w:tbl>
    <w:p w14:paraId="2843FCF9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2. Advanced Functional Engine Scope</w:t>
      </w:r>
    </w:p>
    <w:p w14:paraId="534C9AB9" w14:textId="77777777" w:rsidR="00AB78B3" w:rsidRPr="00AB78B3" w:rsidRDefault="00AB78B3" w:rsidP="00AB78B3">
      <w:r w:rsidRPr="00AB78B3">
        <w:t>A full-scale implementation requires moving beyond the single-month snapshot to manage continuous tax compliance:</w:t>
      </w:r>
    </w:p>
    <w:p w14:paraId="3CD882E0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2.1. Multi-Period Rolling Ledger &amp; Section 16(4) Tracking</w:t>
      </w:r>
    </w:p>
    <w:p w14:paraId="592192C8" w14:textId="77777777" w:rsidR="00AB78B3" w:rsidRPr="00AB78B3" w:rsidRDefault="00AB78B3" w:rsidP="00AB78B3">
      <w:pPr>
        <w:numPr>
          <w:ilvl w:val="0"/>
          <w:numId w:val="1"/>
        </w:numPr>
      </w:pPr>
      <w:r w:rsidRPr="00AB78B3">
        <w:rPr>
          <w:b/>
          <w:bCs/>
        </w:rPr>
        <w:t>Rolling Match Window:</w:t>
      </w:r>
      <w:r w:rsidRPr="00AB78B3">
        <w:t xml:space="preserve"> Invoices missing in GSTR-2B for the current month must not just sit as static records; they must automatically carry forward into subsequent months' reconciliations until the annual statutory cutoff under </w:t>
      </w:r>
      <w:r w:rsidRPr="00AB78B3">
        <w:rPr>
          <w:b/>
          <w:bCs/>
        </w:rPr>
        <w:t>Section 16(4)</w:t>
      </w:r>
      <w:r w:rsidRPr="00AB78B3">
        <w:t xml:space="preserve"> of the CGST Act (30th November following the financial year-end).</w:t>
      </w:r>
    </w:p>
    <w:p w14:paraId="7808E077" w14:textId="77777777" w:rsidR="00AB78B3" w:rsidRPr="00AB78B3" w:rsidRDefault="00AB78B3" w:rsidP="00AB78B3">
      <w:pPr>
        <w:numPr>
          <w:ilvl w:val="0"/>
          <w:numId w:val="1"/>
        </w:numPr>
      </w:pPr>
      <w:r w:rsidRPr="00AB78B3">
        <w:rPr>
          <w:b/>
          <w:bCs/>
        </w:rPr>
        <w:lastRenderedPageBreak/>
        <w:t>Historical Retrospective Matching:</w:t>
      </w:r>
      <w:r w:rsidRPr="00AB78B3">
        <w:t xml:space="preserve"> When an old supplier invoice finally appears in GSTR-2B three months later, the engine must automatically pair it back to the original purchase register entry and release the retained ITC.</w:t>
      </w:r>
    </w:p>
    <w:p w14:paraId="07981EF5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2.2. Credit and Debit Note (CDN) Netting Engine</w:t>
      </w:r>
    </w:p>
    <w:p w14:paraId="71E85BDE" w14:textId="77777777" w:rsidR="00AB78B3" w:rsidRPr="00AB78B3" w:rsidRDefault="00AB78B3" w:rsidP="00AB78B3">
      <w:pPr>
        <w:numPr>
          <w:ilvl w:val="0"/>
          <w:numId w:val="2"/>
        </w:numPr>
      </w:pPr>
      <w:r w:rsidRPr="00AB78B3">
        <w:t>Intelligently link and net Credit/Debit notes (CDNR) against original invoices (INV) using parent invoice references.</w:t>
      </w:r>
    </w:p>
    <w:p w14:paraId="7A193CB2" w14:textId="77777777" w:rsidR="00AB78B3" w:rsidRPr="00AB78B3" w:rsidRDefault="00AB78B3" w:rsidP="00AB78B3">
      <w:pPr>
        <w:numPr>
          <w:ilvl w:val="0"/>
          <w:numId w:val="2"/>
        </w:numPr>
      </w:pPr>
      <w:r w:rsidRPr="00AB78B3">
        <w:t>Handle net ITC adjustments at both the individual invoice level and aggregate supplier level.</w:t>
      </w:r>
    </w:p>
    <w:p w14:paraId="353A6BFB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2.3. Bounded Group Matching &amp; Algorithmic Safety</w:t>
      </w:r>
    </w:p>
    <w:p w14:paraId="1D4D44A4" w14:textId="48D279DC" w:rsidR="00AB78B3" w:rsidRPr="00AB78B3" w:rsidRDefault="00AB78B3" w:rsidP="00AB78B3">
      <w:pPr>
        <w:numPr>
          <w:ilvl w:val="0"/>
          <w:numId w:val="3"/>
        </w:numPr>
      </w:pPr>
      <w:r w:rsidRPr="00AB78B3">
        <w:t>Implement a bounded subset-sum algorithm (constrained to maximum 4–5 entries per supplier cluster) to prevent combinatorial explosion (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  <w:r w:rsidRPr="00AB78B3">
        <w:t xml:space="preserve"> runtime) when reconciling partial payments or consolidated monthly billing.</w:t>
      </w:r>
    </w:p>
    <w:p w14:paraId="384F13DB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 xml:space="preserve">2.4. Vendor Action </w:t>
      </w:r>
      <w:proofErr w:type="spellStart"/>
      <w:r w:rsidRPr="00AB78B3">
        <w:rPr>
          <w:b/>
          <w:bCs/>
        </w:rPr>
        <w:t>Center</w:t>
      </w:r>
      <w:proofErr w:type="spellEnd"/>
      <w:r w:rsidRPr="00AB78B3">
        <w:rPr>
          <w:b/>
          <w:bCs/>
        </w:rPr>
        <w:t xml:space="preserve"> &amp; Chasing Automation</w:t>
      </w:r>
    </w:p>
    <w:p w14:paraId="4CB98EF3" w14:textId="77777777" w:rsidR="00AB78B3" w:rsidRPr="00AB78B3" w:rsidRDefault="00AB78B3" w:rsidP="00AB78B3">
      <w:pPr>
        <w:numPr>
          <w:ilvl w:val="0"/>
          <w:numId w:val="4"/>
        </w:numPr>
      </w:pPr>
      <w:r w:rsidRPr="00AB78B3">
        <w:rPr>
          <w:b/>
          <w:bCs/>
        </w:rPr>
        <w:t>Discrepancy Dispatcher:</w:t>
      </w:r>
      <w:r w:rsidRPr="00AB78B3">
        <w:t xml:space="preserve"> Generate automated email and WhatsApp discrepancy notices to non-compliant suppliers detailing missing invoices, mismatched tax splits (e.g., IGST charged instead of CGST/SGST), and value differences.</w:t>
      </w:r>
    </w:p>
    <w:p w14:paraId="05ADEAAE" w14:textId="77777777" w:rsidR="00AB78B3" w:rsidRPr="00AB78B3" w:rsidRDefault="00AB78B3" w:rsidP="00AB78B3">
      <w:pPr>
        <w:numPr>
          <w:ilvl w:val="0"/>
          <w:numId w:val="4"/>
        </w:numPr>
      </w:pPr>
      <w:r w:rsidRPr="00AB78B3">
        <w:rPr>
          <w:b/>
          <w:bCs/>
        </w:rPr>
        <w:t>Vendor Portal / Magic Links:</w:t>
      </w:r>
      <w:r w:rsidRPr="00AB78B3">
        <w:t xml:space="preserve"> Allow vendors to securely view their specific mismatch records and confirm whether they have filed or will amend in their upcoming GSTR-1.</w:t>
      </w:r>
    </w:p>
    <w:p w14:paraId="7C10C5FC" w14:textId="77777777" w:rsidR="00AB78B3" w:rsidRPr="00AB78B3" w:rsidRDefault="00AB78B3" w:rsidP="00AB78B3">
      <w:pPr>
        <w:numPr>
          <w:ilvl w:val="0"/>
          <w:numId w:val="4"/>
        </w:numPr>
      </w:pPr>
      <w:r w:rsidRPr="00AB78B3">
        <w:rPr>
          <w:b/>
          <w:bCs/>
        </w:rPr>
        <w:t>ERP Payment-Hold Trigger:</w:t>
      </w:r>
      <w:r w:rsidRPr="00AB78B3">
        <w:t xml:space="preserve"> API flag to notify internal Accounts Payable (AP) to put payment on hold until the supplier's invoice reflects in GSTR-2B.</w:t>
      </w:r>
    </w:p>
    <w:p w14:paraId="2A885E44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3. Work Breakdown Structure (WBS) &amp; Implementation Roadmap</w:t>
      </w:r>
    </w:p>
    <w:p w14:paraId="4C952B26" w14:textId="77777777" w:rsidR="00AB78B3" w:rsidRPr="00AB78B3" w:rsidRDefault="00AB78B3" w:rsidP="00AB78B3">
      <w:r w:rsidRPr="00AB78B3">
        <w:t xml:space="preserve">A production rollout is scheduled over </w:t>
      </w:r>
      <w:r w:rsidRPr="00AB78B3">
        <w:rPr>
          <w:b/>
          <w:bCs/>
        </w:rPr>
        <w:t>18 Weeks</w:t>
      </w:r>
      <w:r w:rsidRPr="00AB78B3">
        <w:t xml:space="preserve"> across 5 distinct phases:</w:t>
      </w:r>
    </w:p>
    <w:p w14:paraId="11A51F7C" w14:textId="77777777" w:rsidR="00AB78B3" w:rsidRPr="00AB78B3" w:rsidRDefault="00AB78B3" w:rsidP="00AB78B3">
      <w:r w:rsidRPr="00AB78B3">
        <w:t xml:space="preserve">Week:   1   2   3   4   5   6   7   8   </w:t>
      </w:r>
      <w:proofErr w:type="gramStart"/>
      <w:r w:rsidRPr="00AB78B3">
        <w:t>9  10</w:t>
      </w:r>
      <w:proofErr w:type="gramEnd"/>
      <w:r w:rsidRPr="00AB78B3">
        <w:t xml:space="preserve">  </w:t>
      </w:r>
      <w:proofErr w:type="gramStart"/>
      <w:r w:rsidRPr="00AB78B3">
        <w:t>11  12</w:t>
      </w:r>
      <w:proofErr w:type="gramEnd"/>
      <w:r w:rsidRPr="00AB78B3">
        <w:t xml:space="preserve">  </w:t>
      </w:r>
      <w:proofErr w:type="gramStart"/>
      <w:r w:rsidRPr="00AB78B3">
        <w:t>13  14</w:t>
      </w:r>
      <w:proofErr w:type="gramEnd"/>
      <w:r w:rsidRPr="00AB78B3">
        <w:t xml:space="preserve">  </w:t>
      </w:r>
      <w:proofErr w:type="gramStart"/>
      <w:r w:rsidRPr="00AB78B3">
        <w:t>15  16</w:t>
      </w:r>
      <w:proofErr w:type="gramEnd"/>
      <w:r w:rsidRPr="00AB78B3">
        <w:t xml:space="preserve">  </w:t>
      </w:r>
      <w:proofErr w:type="gramStart"/>
      <w:r w:rsidRPr="00AB78B3">
        <w:t>17  18</w:t>
      </w:r>
      <w:proofErr w:type="gramEnd"/>
    </w:p>
    <w:p w14:paraId="06B580E3" w14:textId="77777777" w:rsidR="00AB78B3" w:rsidRPr="00AB78B3" w:rsidRDefault="00AB78B3" w:rsidP="00AB78B3">
      <w:r w:rsidRPr="00AB78B3">
        <w:t>Phase 1: [==== Core Infrastructure &amp; Scalable Data Layer ====]</w:t>
      </w:r>
    </w:p>
    <w:p w14:paraId="7C1E37B6" w14:textId="77777777" w:rsidR="00AB78B3" w:rsidRPr="00AB78B3" w:rsidRDefault="00AB78B3" w:rsidP="00AB78B3">
      <w:r w:rsidRPr="00AB78B3">
        <w:t xml:space="preserve">Phase 2:      </w:t>
      </w:r>
      <w:proofErr w:type="gramStart"/>
      <w:r w:rsidRPr="00AB78B3">
        <w:t xml:space="preserve">   [</w:t>
      </w:r>
      <w:proofErr w:type="gramEnd"/>
      <w:r w:rsidRPr="00AB78B3">
        <w:t>==== Advanced Multi-Pass Matching &amp; Rollover ====]</w:t>
      </w:r>
    </w:p>
    <w:p w14:paraId="2E4C4A9D" w14:textId="77777777" w:rsidR="00AB78B3" w:rsidRPr="00AB78B3" w:rsidRDefault="00AB78B3" w:rsidP="00AB78B3">
      <w:r w:rsidRPr="00AB78B3">
        <w:t xml:space="preserve">Phase 3:              </w:t>
      </w:r>
      <w:proofErr w:type="gramStart"/>
      <w:r w:rsidRPr="00AB78B3">
        <w:t xml:space="preserve">   [</w:t>
      </w:r>
      <w:proofErr w:type="gramEnd"/>
      <w:r w:rsidRPr="00AB78B3">
        <w:t>==== GSP / ASP &amp; ERP Automation Pipeline ====]</w:t>
      </w:r>
    </w:p>
    <w:p w14:paraId="3FD72880" w14:textId="77777777" w:rsidR="00AB78B3" w:rsidRPr="00AB78B3" w:rsidRDefault="00AB78B3" w:rsidP="00AB78B3">
      <w:r w:rsidRPr="00AB78B3">
        <w:t xml:space="preserve">Phase 4:                      </w:t>
      </w:r>
      <w:proofErr w:type="gramStart"/>
      <w:r w:rsidRPr="00AB78B3">
        <w:t xml:space="preserve">   [</w:t>
      </w:r>
      <w:proofErr w:type="gramEnd"/>
      <w:r w:rsidRPr="00AB78B3">
        <w:t>==== Reviewer Workflow, RBAC &amp; Vendor Portal ====]</w:t>
      </w:r>
    </w:p>
    <w:p w14:paraId="3C398A92" w14:textId="77777777" w:rsidR="00AB78B3" w:rsidRPr="00AB78B3" w:rsidRDefault="00AB78B3" w:rsidP="00AB78B3">
      <w:r w:rsidRPr="00AB78B3">
        <w:t xml:space="preserve">Phase 5:                                      </w:t>
      </w:r>
      <w:proofErr w:type="gramStart"/>
      <w:r w:rsidRPr="00AB78B3">
        <w:t xml:space="preserve">   [</w:t>
      </w:r>
      <w:proofErr w:type="gramEnd"/>
      <w:r w:rsidRPr="00AB78B3">
        <w:t>==== Enterprise UAT &amp; Production Cutover ====]</w:t>
      </w:r>
    </w:p>
    <w:p w14:paraId="0685D53D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Phase 1: Core Infrastructure &amp; Data Layer Modernization (Weeks 1–4)</w:t>
      </w:r>
    </w:p>
    <w:p w14:paraId="5752429A" w14:textId="77777777" w:rsidR="00AB78B3" w:rsidRPr="00AB78B3" w:rsidRDefault="00AB78B3" w:rsidP="00AB78B3">
      <w:pPr>
        <w:numPr>
          <w:ilvl w:val="0"/>
          <w:numId w:val="5"/>
        </w:numPr>
      </w:pPr>
      <w:r w:rsidRPr="00AB78B3">
        <w:rPr>
          <w:b/>
          <w:bCs/>
        </w:rPr>
        <w:lastRenderedPageBreak/>
        <w:t>W1: Schema Design &amp; PostgreSQL Migration:</w:t>
      </w:r>
      <w:r w:rsidRPr="00AB78B3">
        <w:t xml:space="preserve"> Implement partitioned relational schema (Reconciliation, </w:t>
      </w:r>
      <w:proofErr w:type="spellStart"/>
      <w:r w:rsidRPr="00AB78B3">
        <w:t>PurchaseEntry</w:t>
      </w:r>
      <w:proofErr w:type="spellEnd"/>
      <w:r w:rsidRPr="00AB78B3">
        <w:t xml:space="preserve">, </w:t>
      </w:r>
      <w:proofErr w:type="spellStart"/>
      <w:r w:rsidRPr="00AB78B3">
        <w:t>PortalEntry</w:t>
      </w:r>
      <w:proofErr w:type="spellEnd"/>
      <w:r w:rsidRPr="00AB78B3">
        <w:t xml:space="preserve">, </w:t>
      </w:r>
      <w:proofErr w:type="spellStart"/>
      <w:r w:rsidRPr="00AB78B3">
        <w:t>MatchGroup</w:t>
      </w:r>
      <w:proofErr w:type="spellEnd"/>
      <w:r w:rsidRPr="00AB78B3">
        <w:t xml:space="preserve">, Mismatch, </w:t>
      </w:r>
      <w:proofErr w:type="spellStart"/>
      <w:r w:rsidRPr="00AB78B3">
        <w:t>SupplierAlias</w:t>
      </w:r>
      <w:proofErr w:type="spellEnd"/>
      <w:r w:rsidRPr="00AB78B3">
        <w:t xml:space="preserve">, </w:t>
      </w:r>
      <w:proofErr w:type="spellStart"/>
      <w:r w:rsidRPr="00AB78B3">
        <w:t>AuditLog</w:t>
      </w:r>
      <w:proofErr w:type="spellEnd"/>
      <w:r w:rsidRPr="00AB78B3">
        <w:t>). Convert all financial figures strictly to integer paise to eliminate floating-point drift.</w:t>
      </w:r>
    </w:p>
    <w:p w14:paraId="09D1E5B1" w14:textId="77777777" w:rsidR="00AB78B3" w:rsidRPr="00AB78B3" w:rsidRDefault="00AB78B3" w:rsidP="00AB78B3">
      <w:pPr>
        <w:numPr>
          <w:ilvl w:val="0"/>
          <w:numId w:val="5"/>
        </w:numPr>
      </w:pPr>
      <w:r w:rsidRPr="00AB78B3">
        <w:rPr>
          <w:b/>
          <w:bCs/>
        </w:rPr>
        <w:t>W2: Asynchronous Job Architecture:</w:t>
      </w:r>
      <w:r w:rsidRPr="00AB78B3">
        <w:t xml:space="preserve"> Set up Redis and Celery worker pools. Build chunked streaming parsers for large Tally/Zoho Excel sheets and GSTR-2B JSON files (handling up to 500k rows).</w:t>
      </w:r>
    </w:p>
    <w:p w14:paraId="54655F50" w14:textId="77777777" w:rsidR="00AB78B3" w:rsidRPr="00AB78B3" w:rsidRDefault="00AB78B3" w:rsidP="00AB78B3">
      <w:pPr>
        <w:numPr>
          <w:ilvl w:val="0"/>
          <w:numId w:val="5"/>
        </w:numPr>
      </w:pPr>
      <w:r w:rsidRPr="00AB78B3">
        <w:rPr>
          <w:b/>
          <w:bCs/>
        </w:rPr>
        <w:t>W3: Normalisation Engine:</w:t>
      </w:r>
      <w:r w:rsidRPr="00AB78B3">
        <w:t xml:space="preserve"> Implement GSTIN Luhn mod-36 checksum validation, date window parsers, and string normalisers that strip punctuation and prefixes (INV/, 2024/, leading zeros).</w:t>
      </w:r>
    </w:p>
    <w:p w14:paraId="500659C0" w14:textId="77777777" w:rsidR="00AB78B3" w:rsidRPr="00AB78B3" w:rsidRDefault="00AB78B3" w:rsidP="00AB78B3">
      <w:pPr>
        <w:numPr>
          <w:ilvl w:val="0"/>
          <w:numId w:val="5"/>
        </w:numPr>
      </w:pPr>
      <w:r w:rsidRPr="00AB78B3">
        <w:rPr>
          <w:b/>
          <w:bCs/>
        </w:rPr>
        <w:t>W4: File Deduplication &amp; S3 Archival:</w:t>
      </w:r>
      <w:r w:rsidRPr="00AB78B3">
        <w:t xml:space="preserve"> Implement SHA-256 file hashing to block duplicate file ingestion and establish secure multi-region cloud object storage.</w:t>
      </w:r>
    </w:p>
    <w:p w14:paraId="1EAE04DA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Phase 2: Advanced Multi-Pass Matching &amp; Rollover Logic (Weeks 5–8)</w:t>
      </w:r>
    </w:p>
    <w:p w14:paraId="14FCDA77" w14:textId="77777777" w:rsidR="00AB78B3" w:rsidRPr="00AB78B3" w:rsidRDefault="00AB78B3" w:rsidP="00AB78B3">
      <w:pPr>
        <w:numPr>
          <w:ilvl w:val="0"/>
          <w:numId w:val="6"/>
        </w:numPr>
      </w:pPr>
      <w:r w:rsidRPr="00AB78B3">
        <w:rPr>
          <w:b/>
          <w:bCs/>
        </w:rPr>
        <w:t>W5: Hierarchical 7-Pass Matching Engine:</w:t>
      </w:r>
    </w:p>
    <w:p w14:paraId="4355D4B5" w14:textId="77777777" w:rsidR="00AB78B3" w:rsidRPr="00AB78B3" w:rsidRDefault="00AB78B3" w:rsidP="00AB78B3">
      <w:pPr>
        <w:numPr>
          <w:ilvl w:val="1"/>
          <w:numId w:val="6"/>
        </w:numPr>
      </w:pPr>
      <w:r w:rsidRPr="00AB78B3">
        <w:t>Pass 1: Exact Match (GSTIN + Normalized Invoice No + Exact Amount within tolerance).</w:t>
      </w:r>
    </w:p>
    <w:p w14:paraId="4ECDF68D" w14:textId="77777777" w:rsidR="00AB78B3" w:rsidRPr="00AB78B3" w:rsidRDefault="00AB78B3" w:rsidP="00AB78B3">
      <w:pPr>
        <w:numPr>
          <w:ilvl w:val="1"/>
          <w:numId w:val="6"/>
        </w:numPr>
      </w:pPr>
      <w:r w:rsidRPr="00AB78B3">
        <w:t>Pass 2: Normalized Number Match.</w:t>
      </w:r>
    </w:p>
    <w:p w14:paraId="4E784E0C" w14:textId="77777777" w:rsidR="00AB78B3" w:rsidRPr="00AB78B3" w:rsidRDefault="00AB78B3" w:rsidP="00AB78B3">
      <w:pPr>
        <w:numPr>
          <w:ilvl w:val="1"/>
          <w:numId w:val="6"/>
        </w:numPr>
      </w:pPr>
      <w:r w:rsidRPr="00AB78B3">
        <w:t xml:space="preserve">Pass 3: Amount + Date Proximity Match (Weighted scoring with </w:t>
      </w:r>
      <w:proofErr w:type="spellStart"/>
      <w:r w:rsidRPr="00AB78B3">
        <w:t>RapidFuzz</w:t>
      </w:r>
      <w:proofErr w:type="spellEnd"/>
      <w:r w:rsidRPr="00AB78B3">
        <w:t>).</w:t>
      </w:r>
    </w:p>
    <w:p w14:paraId="7856FF7E" w14:textId="77777777" w:rsidR="00AB78B3" w:rsidRPr="00AB78B3" w:rsidRDefault="00AB78B3" w:rsidP="00AB78B3">
      <w:pPr>
        <w:numPr>
          <w:ilvl w:val="1"/>
          <w:numId w:val="6"/>
        </w:numPr>
      </w:pPr>
      <w:r w:rsidRPr="00AB78B3">
        <w:t>Pass 4: Fuzzy Supplier &amp; PAN-level Match.</w:t>
      </w:r>
    </w:p>
    <w:p w14:paraId="3C947C82" w14:textId="77777777" w:rsidR="00AB78B3" w:rsidRPr="00AB78B3" w:rsidRDefault="00AB78B3" w:rsidP="00AB78B3">
      <w:pPr>
        <w:numPr>
          <w:ilvl w:val="0"/>
          <w:numId w:val="6"/>
        </w:numPr>
      </w:pPr>
      <w:r w:rsidRPr="00AB78B3">
        <w:rPr>
          <w:b/>
          <w:bCs/>
        </w:rPr>
        <w:t>W6: Bounded Group Matching &amp; Netting:</w:t>
      </w:r>
      <w:r w:rsidRPr="00AB78B3">
        <w:t xml:space="preserve"> Implement subset matching (max 5 records) for consolidated invoices and credit/debit note netting.</w:t>
      </w:r>
    </w:p>
    <w:p w14:paraId="27796B42" w14:textId="77777777" w:rsidR="00AB78B3" w:rsidRPr="00AB78B3" w:rsidRDefault="00AB78B3" w:rsidP="00AB78B3">
      <w:pPr>
        <w:numPr>
          <w:ilvl w:val="0"/>
          <w:numId w:val="6"/>
        </w:numPr>
      </w:pPr>
      <w:r w:rsidRPr="00AB78B3">
        <w:rPr>
          <w:b/>
          <w:bCs/>
        </w:rPr>
        <w:t>W7: Dynamic Scorer &amp; Explanation Builder:</w:t>
      </w:r>
      <w:r w:rsidRPr="00AB78B3">
        <w:t xml:space="preserve"> Configurable tolerance rules (₹1 to ₹10 rounding tolerance) and programmatic generation of human-readable mismatch descriptions.</w:t>
      </w:r>
    </w:p>
    <w:p w14:paraId="78148942" w14:textId="77777777" w:rsidR="00AB78B3" w:rsidRPr="00AB78B3" w:rsidRDefault="00AB78B3" w:rsidP="00AB78B3">
      <w:pPr>
        <w:numPr>
          <w:ilvl w:val="0"/>
          <w:numId w:val="6"/>
        </w:numPr>
      </w:pPr>
      <w:r w:rsidRPr="00AB78B3">
        <w:rPr>
          <w:b/>
          <w:bCs/>
        </w:rPr>
        <w:t>W8: Multi-Period Rollover Engine:</w:t>
      </w:r>
      <w:r w:rsidRPr="00AB78B3">
        <w:t xml:space="preserve"> Build the unmatched ledger that carries un-reconciled purchase records forward into subsequent monthly cycles.</w:t>
      </w:r>
    </w:p>
    <w:p w14:paraId="46E2915A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Phase 3: GSP/ASP Integration &amp; ERP Ingestion Pipelines (Weeks 9–12)</w:t>
      </w:r>
    </w:p>
    <w:p w14:paraId="7CEF0494" w14:textId="77777777" w:rsidR="00AB78B3" w:rsidRPr="00AB78B3" w:rsidRDefault="00AB78B3" w:rsidP="00AB78B3">
      <w:pPr>
        <w:numPr>
          <w:ilvl w:val="0"/>
          <w:numId w:val="7"/>
        </w:numPr>
      </w:pPr>
      <w:r w:rsidRPr="00AB78B3">
        <w:rPr>
          <w:b/>
          <w:bCs/>
        </w:rPr>
        <w:t>W9: GSP Provider Integration:</w:t>
      </w:r>
      <w:r w:rsidRPr="00AB78B3">
        <w:t xml:space="preserve"> Implement the Gstr2bSource interface against licensed GSP APIs (</w:t>
      </w:r>
      <w:proofErr w:type="spellStart"/>
      <w:r w:rsidRPr="00AB78B3">
        <w:t>ClearTax</w:t>
      </w:r>
      <w:proofErr w:type="spellEnd"/>
      <w:r w:rsidRPr="00AB78B3">
        <w:t>, Masters India, or Cygnet), complete with OAuth authentication, automated monthly scheduler, and rate-limiting retry logic.</w:t>
      </w:r>
    </w:p>
    <w:p w14:paraId="788FAEA1" w14:textId="77777777" w:rsidR="00AB78B3" w:rsidRPr="00AB78B3" w:rsidRDefault="00AB78B3" w:rsidP="00AB78B3">
      <w:pPr>
        <w:numPr>
          <w:ilvl w:val="0"/>
          <w:numId w:val="7"/>
        </w:numPr>
      </w:pPr>
      <w:r w:rsidRPr="00AB78B3">
        <w:rPr>
          <w:b/>
          <w:bCs/>
        </w:rPr>
        <w:t>W10: Tally Prime &amp; Zoho Connectors:</w:t>
      </w:r>
      <w:r w:rsidRPr="00AB78B3">
        <w:t xml:space="preserve"> Build automated connectors to pull purchase registers directly from Tally Prime (via XML/ODBC sync) and Zoho Books API.</w:t>
      </w:r>
    </w:p>
    <w:p w14:paraId="3B2B42E9" w14:textId="77777777" w:rsidR="00AB78B3" w:rsidRPr="00AB78B3" w:rsidRDefault="00AB78B3" w:rsidP="00AB78B3">
      <w:pPr>
        <w:numPr>
          <w:ilvl w:val="0"/>
          <w:numId w:val="7"/>
        </w:numPr>
      </w:pPr>
      <w:r w:rsidRPr="00AB78B3">
        <w:rPr>
          <w:b/>
          <w:bCs/>
        </w:rPr>
        <w:lastRenderedPageBreak/>
        <w:t>W11: SAP / Generic File Mapper:</w:t>
      </w:r>
      <w:r w:rsidRPr="00AB78B3">
        <w:t xml:space="preserve"> Build a dynamic UI column mapper allowing enterprises to map non-standard ERP column exports to the engine's canonical format.</w:t>
      </w:r>
    </w:p>
    <w:p w14:paraId="05B2B832" w14:textId="77777777" w:rsidR="00AB78B3" w:rsidRPr="00AB78B3" w:rsidRDefault="00AB78B3" w:rsidP="00AB78B3">
      <w:pPr>
        <w:numPr>
          <w:ilvl w:val="0"/>
          <w:numId w:val="7"/>
        </w:numPr>
      </w:pPr>
      <w:r w:rsidRPr="00AB78B3">
        <w:rPr>
          <w:b/>
          <w:bCs/>
        </w:rPr>
        <w:t>W12: Pipeline Stress &amp; Concurrency Testing:</w:t>
      </w:r>
      <w:r w:rsidRPr="00AB78B3">
        <w:t xml:space="preserve"> Benchmark batch ingestion and parallel execution across multiple GSTIN entities simultaneously.</w:t>
      </w:r>
    </w:p>
    <w:p w14:paraId="3450F795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 xml:space="preserve">Phase 4: Review Workflow, RBAC &amp; Vendor Action </w:t>
      </w:r>
      <w:proofErr w:type="spellStart"/>
      <w:r w:rsidRPr="00AB78B3">
        <w:rPr>
          <w:b/>
          <w:bCs/>
        </w:rPr>
        <w:t>Center</w:t>
      </w:r>
      <w:proofErr w:type="spellEnd"/>
      <w:r w:rsidRPr="00AB78B3">
        <w:rPr>
          <w:b/>
          <w:bCs/>
        </w:rPr>
        <w:t xml:space="preserve"> (Weeks 13–16)</w:t>
      </w:r>
    </w:p>
    <w:p w14:paraId="2136E96B" w14:textId="77777777" w:rsidR="00AB78B3" w:rsidRPr="00AB78B3" w:rsidRDefault="00AB78B3" w:rsidP="00AB78B3">
      <w:pPr>
        <w:numPr>
          <w:ilvl w:val="0"/>
          <w:numId w:val="8"/>
        </w:numPr>
      </w:pPr>
      <w:r w:rsidRPr="00AB78B3">
        <w:rPr>
          <w:b/>
          <w:bCs/>
        </w:rPr>
        <w:t>W13: Multi-Tenant RBAC &amp; Security:</w:t>
      </w:r>
      <w:r w:rsidRPr="00AB78B3">
        <w:t xml:space="preserve"> Implement role-based permissions (</w:t>
      </w:r>
      <w:proofErr w:type="spellStart"/>
      <w:r w:rsidRPr="00AB78B3">
        <w:t>Superadmin</w:t>
      </w:r>
      <w:proofErr w:type="spellEnd"/>
      <w:r w:rsidRPr="00AB78B3">
        <w:t>, CA/Reviewer, Accountant, Auditor) with full OAuth2/JWT and enterprise SSO.</w:t>
      </w:r>
    </w:p>
    <w:p w14:paraId="52A582FD" w14:textId="77777777" w:rsidR="00AB78B3" w:rsidRPr="00AB78B3" w:rsidRDefault="00AB78B3" w:rsidP="00AB78B3">
      <w:pPr>
        <w:numPr>
          <w:ilvl w:val="0"/>
          <w:numId w:val="8"/>
        </w:numPr>
      </w:pPr>
      <w:r w:rsidRPr="00AB78B3">
        <w:rPr>
          <w:b/>
          <w:bCs/>
        </w:rPr>
        <w:t>W14: Reviewer Workspace &amp; Audit Freeze:</w:t>
      </w:r>
      <w:r w:rsidRPr="00AB78B3">
        <w:t xml:space="preserve"> Build side-by-side comparison tables with difference highlighting, manual override linking, and an immutable reconciliation sign-off lock with cryptographic hash.</w:t>
      </w:r>
    </w:p>
    <w:p w14:paraId="329F0AF0" w14:textId="77777777" w:rsidR="00AB78B3" w:rsidRPr="00AB78B3" w:rsidRDefault="00AB78B3" w:rsidP="00AB78B3">
      <w:pPr>
        <w:numPr>
          <w:ilvl w:val="0"/>
          <w:numId w:val="8"/>
        </w:numPr>
      </w:pPr>
      <w:r w:rsidRPr="00AB78B3">
        <w:rPr>
          <w:b/>
          <w:bCs/>
        </w:rPr>
        <w:t>W15: Supplier Alias Learning:</w:t>
      </w:r>
      <w:r w:rsidRPr="00AB78B3">
        <w:t xml:space="preserve"> Automatic extraction and storage of supplier aliases upon manual reviewer confirmation to automate future reconciliations.</w:t>
      </w:r>
    </w:p>
    <w:p w14:paraId="1A7369AA" w14:textId="77777777" w:rsidR="00AB78B3" w:rsidRPr="00AB78B3" w:rsidRDefault="00AB78B3" w:rsidP="00AB78B3">
      <w:pPr>
        <w:numPr>
          <w:ilvl w:val="0"/>
          <w:numId w:val="8"/>
        </w:numPr>
      </w:pPr>
      <w:r w:rsidRPr="00AB78B3">
        <w:rPr>
          <w:b/>
          <w:bCs/>
        </w:rPr>
        <w:t xml:space="preserve">W16: Vendor Communication </w:t>
      </w:r>
      <w:proofErr w:type="spellStart"/>
      <w:r w:rsidRPr="00AB78B3">
        <w:rPr>
          <w:b/>
          <w:bCs/>
        </w:rPr>
        <w:t>Center</w:t>
      </w:r>
      <w:proofErr w:type="spellEnd"/>
      <w:r w:rsidRPr="00AB78B3">
        <w:rPr>
          <w:b/>
          <w:bCs/>
        </w:rPr>
        <w:t>:</w:t>
      </w:r>
      <w:r w:rsidRPr="00AB78B3">
        <w:t xml:space="preserve"> Automated discrepancy email generator with bulk export of supplier follow-up reports.</w:t>
      </w:r>
    </w:p>
    <w:p w14:paraId="58A95561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Phase 5: UAT, Hardening, Compliance Audit &amp; Cutover (Weeks 17–18)</w:t>
      </w:r>
    </w:p>
    <w:p w14:paraId="733D5409" w14:textId="77777777" w:rsidR="00AB78B3" w:rsidRPr="00AB78B3" w:rsidRDefault="00AB78B3" w:rsidP="00AB78B3">
      <w:pPr>
        <w:numPr>
          <w:ilvl w:val="0"/>
          <w:numId w:val="9"/>
        </w:numPr>
      </w:pPr>
      <w:r w:rsidRPr="00AB78B3">
        <w:rPr>
          <w:b/>
          <w:bCs/>
        </w:rPr>
        <w:t>W17: UAT with Real Historical Data:</w:t>
      </w:r>
      <w:r w:rsidRPr="00AB78B3">
        <w:t xml:space="preserve"> Run parallel reconciliations alongside legacy manual Excel reconciliations for past 3 quarters. Validate ITC figures against actual GSTR-3B filings.</w:t>
      </w:r>
    </w:p>
    <w:p w14:paraId="12CDC965" w14:textId="77777777" w:rsidR="00AB78B3" w:rsidRPr="00AB78B3" w:rsidRDefault="00AB78B3" w:rsidP="00AB78B3">
      <w:pPr>
        <w:numPr>
          <w:ilvl w:val="0"/>
          <w:numId w:val="9"/>
        </w:numPr>
      </w:pPr>
      <w:r w:rsidRPr="00AB78B3">
        <w:rPr>
          <w:b/>
          <w:bCs/>
        </w:rPr>
        <w:t>W18: Security Audit &amp; Production Deployment:</w:t>
      </w:r>
      <w:r w:rsidRPr="00AB78B3">
        <w:t xml:space="preserve"> Conduct penetration testing, establish CI/CD pipelines (Docker / Kubernetes), deploy monitoring (Prometheus + Grafana + Sentry), and conduct user training for CA and finance teams.</w:t>
      </w:r>
    </w:p>
    <w:p w14:paraId="7BB3DF5C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4. Team Topology &amp; Resource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273"/>
        <w:gridCol w:w="4959"/>
      </w:tblGrid>
      <w:tr w:rsidR="00AB78B3" w:rsidRPr="00AB78B3" w14:paraId="4DF47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CCB0D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A568AAA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Headcount</w:t>
            </w:r>
          </w:p>
        </w:tc>
        <w:tc>
          <w:tcPr>
            <w:tcW w:w="0" w:type="auto"/>
            <w:vAlign w:val="center"/>
            <w:hideMark/>
          </w:tcPr>
          <w:p w14:paraId="2512668A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Primary Responsibilities</w:t>
            </w:r>
          </w:p>
        </w:tc>
      </w:tr>
      <w:tr w:rsidR="00AB78B3" w:rsidRPr="00AB78B3" w14:paraId="2C82A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B2FB" w14:textId="77777777" w:rsidR="00AB78B3" w:rsidRPr="00AB78B3" w:rsidRDefault="00AB78B3" w:rsidP="00AB78B3">
            <w:r w:rsidRPr="00AB78B3">
              <w:rPr>
                <w:b/>
                <w:bCs/>
              </w:rPr>
              <w:t>Solution Architect / Tech Lead</w:t>
            </w:r>
          </w:p>
        </w:tc>
        <w:tc>
          <w:tcPr>
            <w:tcW w:w="0" w:type="auto"/>
            <w:vAlign w:val="center"/>
            <w:hideMark/>
          </w:tcPr>
          <w:p w14:paraId="7D9916D4" w14:textId="77777777" w:rsidR="00AB78B3" w:rsidRPr="00AB78B3" w:rsidRDefault="00AB78B3" w:rsidP="00AB78B3">
            <w:r w:rsidRPr="00AB78B3">
              <w:t>1</w:t>
            </w:r>
          </w:p>
        </w:tc>
        <w:tc>
          <w:tcPr>
            <w:tcW w:w="0" w:type="auto"/>
            <w:vAlign w:val="center"/>
            <w:hideMark/>
          </w:tcPr>
          <w:p w14:paraId="750DC670" w14:textId="77777777" w:rsidR="00AB78B3" w:rsidRPr="00AB78B3" w:rsidRDefault="00AB78B3" w:rsidP="00AB78B3">
            <w:r w:rsidRPr="00AB78B3">
              <w:t>System architecture, PostgreSQL partitioning, GSP provider interface design, security reviews.</w:t>
            </w:r>
          </w:p>
        </w:tc>
      </w:tr>
      <w:tr w:rsidR="00AB78B3" w:rsidRPr="00AB78B3" w14:paraId="78420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B4F5" w14:textId="77777777" w:rsidR="00AB78B3" w:rsidRPr="00AB78B3" w:rsidRDefault="00AB78B3" w:rsidP="00AB78B3">
            <w:r w:rsidRPr="00AB78B3">
              <w:rPr>
                <w:b/>
                <w:bCs/>
              </w:rPr>
              <w:t>Backend Engineers (Python/</w:t>
            </w:r>
            <w:proofErr w:type="spellStart"/>
            <w:r w:rsidRPr="00AB78B3">
              <w:rPr>
                <w:b/>
                <w:bCs/>
              </w:rPr>
              <w:t>FastAPI</w:t>
            </w:r>
            <w:proofErr w:type="spellEnd"/>
            <w:r w:rsidRPr="00AB78B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7EF810" w14:textId="77777777" w:rsidR="00AB78B3" w:rsidRPr="00AB78B3" w:rsidRDefault="00AB78B3" w:rsidP="00AB78B3">
            <w:r w:rsidRPr="00AB78B3">
              <w:t>2</w:t>
            </w:r>
          </w:p>
        </w:tc>
        <w:tc>
          <w:tcPr>
            <w:tcW w:w="0" w:type="auto"/>
            <w:vAlign w:val="center"/>
            <w:hideMark/>
          </w:tcPr>
          <w:p w14:paraId="0EFF6E95" w14:textId="77777777" w:rsidR="00AB78B3" w:rsidRPr="00AB78B3" w:rsidRDefault="00AB78B3" w:rsidP="00AB78B3">
            <w:r w:rsidRPr="00AB78B3">
              <w:t>Core 7-pass matching engine, normalisers, Celery worker pipelines, ERP/GSP integrations.</w:t>
            </w:r>
          </w:p>
        </w:tc>
      </w:tr>
      <w:tr w:rsidR="00AB78B3" w:rsidRPr="00AB78B3" w14:paraId="37232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3C8A" w14:textId="77777777" w:rsidR="00AB78B3" w:rsidRPr="00AB78B3" w:rsidRDefault="00AB78B3" w:rsidP="00AB78B3">
            <w:r w:rsidRPr="00AB78B3">
              <w:rPr>
                <w:b/>
                <w:bCs/>
              </w:rPr>
              <w:t>Frontend Engineers (React/TypeScript)</w:t>
            </w:r>
          </w:p>
        </w:tc>
        <w:tc>
          <w:tcPr>
            <w:tcW w:w="0" w:type="auto"/>
            <w:vAlign w:val="center"/>
            <w:hideMark/>
          </w:tcPr>
          <w:p w14:paraId="218147FC" w14:textId="77777777" w:rsidR="00AB78B3" w:rsidRPr="00AB78B3" w:rsidRDefault="00AB78B3" w:rsidP="00AB78B3">
            <w:r w:rsidRPr="00AB78B3">
              <w:t>2</w:t>
            </w:r>
          </w:p>
        </w:tc>
        <w:tc>
          <w:tcPr>
            <w:tcW w:w="0" w:type="auto"/>
            <w:vAlign w:val="center"/>
            <w:hideMark/>
          </w:tcPr>
          <w:p w14:paraId="77B35DD1" w14:textId="77777777" w:rsidR="00AB78B3" w:rsidRPr="00AB78B3" w:rsidRDefault="00AB78B3" w:rsidP="00AB78B3">
            <w:r w:rsidRPr="00AB78B3">
              <w:t>Reconciliation workspace, diff viewer, dynamic column mapper, Recharts analytics dashboard.</w:t>
            </w:r>
          </w:p>
        </w:tc>
      </w:tr>
      <w:tr w:rsidR="00AB78B3" w:rsidRPr="00AB78B3" w14:paraId="285FC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4718" w14:textId="77777777" w:rsidR="00AB78B3" w:rsidRPr="00AB78B3" w:rsidRDefault="00AB78B3" w:rsidP="00AB78B3">
            <w:r w:rsidRPr="00AB78B3">
              <w:rPr>
                <w:b/>
                <w:bCs/>
              </w:rPr>
              <w:lastRenderedPageBreak/>
              <w:t>GST Subject Matter Expert / CA</w:t>
            </w:r>
          </w:p>
        </w:tc>
        <w:tc>
          <w:tcPr>
            <w:tcW w:w="0" w:type="auto"/>
            <w:vAlign w:val="center"/>
            <w:hideMark/>
          </w:tcPr>
          <w:p w14:paraId="32CF50D1" w14:textId="77777777" w:rsidR="00AB78B3" w:rsidRPr="00AB78B3" w:rsidRDefault="00AB78B3" w:rsidP="00AB78B3">
            <w:r w:rsidRPr="00AB78B3">
              <w:t>1</w:t>
            </w:r>
          </w:p>
        </w:tc>
        <w:tc>
          <w:tcPr>
            <w:tcW w:w="0" w:type="auto"/>
            <w:vAlign w:val="center"/>
            <w:hideMark/>
          </w:tcPr>
          <w:p w14:paraId="565C2762" w14:textId="77777777" w:rsidR="00AB78B3" w:rsidRPr="00AB78B3" w:rsidRDefault="00AB78B3" w:rsidP="00AB78B3">
            <w:r w:rsidRPr="00AB78B3">
              <w:t>Validating Section 16(</w:t>
            </w:r>
            <w:proofErr w:type="gramStart"/>
            <w:r w:rsidRPr="00AB78B3">
              <w:t>2)(</w:t>
            </w:r>
            <w:proofErr w:type="gramEnd"/>
            <w:r w:rsidRPr="00AB78B3">
              <w:t>aa) &amp; 16(4) compliance, test case definitions, edge case reviews (CDN netting, tax splits).</w:t>
            </w:r>
          </w:p>
        </w:tc>
      </w:tr>
      <w:tr w:rsidR="00AB78B3" w:rsidRPr="00AB78B3" w14:paraId="03342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AAB80" w14:textId="77777777" w:rsidR="00AB78B3" w:rsidRPr="00AB78B3" w:rsidRDefault="00AB78B3" w:rsidP="00AB78B3">
            <w:r w:rsidRPr="00AB78B3">
              <w:rPr>
                <w:b/>
                <w:bCs/>
              </w:rPr>
              <w:t>QA / Automation Engineer</w:t>
            </w:r>
          </w:p>
        </w:tc>
        <w:tc>
          <w:tcPr>
            <w:tcW w:w="0" w:type="auto"/>
            <w:vAlign w:val="center"/>
            <w:hideMark/>
          </w:tcPr>
          <w:p w14:paraId="06224F48" w14:textId="77777777" w:rsidR="00AB78B3" w:rsidRPr="00AB78B3" w:rsidRDefault="00AB78B3" w:rsidP="00AB78B3">
            <w:r w:rsidRPr="00AB78B3">
              <w:t>1</w:t>
            </w:r>
          </w:p>
        </w:tc>
        <w:tc>
          <w:tcPr>
            <w:tcW w:w="0" w:type="auto"/>
            <w:vAlign w:val="center"/>
            <w:hideMark/>
          </w:tcPr>
          <w:p w14:paraId="6D482158" w14:textId="77777777" w:rsidR="00AB78B3" w:rsidRPr="00AB78B3" w:rsidRDefault="00AB78B3" w:rsidP="00AB78B3">
            <w:r w:rsidRPr="00AB78B3">
              <w:t>Test data generator, end-to-end regression suites, performance load testing (500k records).</w:t>
            </w:r>
          </w:p>
        </w:tc>
      </w:tr>
      <w:tr w:rsidR="00AB78B3" w:rsidRPr="00AB78B3" w14:paraId="15918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F487" w14:textId="77777777" w:rsidR="00AB78B3" w:rsidRPr="00AB78B3" w:rsidRDefault="00AB78B3" w:rsidP="00AB78B3">
            <w:r w:rsidRPr="00AB78B3">
              <w:rPr>
                <w:b/>
                <w:bCs/>
              </w:rPr>
              <w:t>DevOps / Cloud Engineer</w:t>
            </w:r>
          </w:p>
        </w:tc>
        <w:tc>
          <w:tcPr>
            <w:tcW w:w="0" w:type="auto"/>
            <w:vAlign w:val="center"/>
            <w:hideMark/>
          </w:tcPr>
          <w:p w14:paraId="6B509524" w14:textId="77777777" w:rsidR="00AB78B3" w:rsidRPr="00AB78B3" w:rsidRDefault="00AB78B3" w:rsidP="00AB78B3">
            <w:r w:rsidRPr="00AB78B3">
              <w:t>1</w:t>
            </w:r>
          </w:p>
        </w:tc>
        <w:tc>
          <w:tcPr>
            <w:tcW w:w="0" w:type="auto"/>
            <w:vAlign w:val="center"/>
            <w:hideMark/>
          </w:tcPr>
          <w:p w14:paraId="0D767C77" w14:textId="77777777" w:rsidR="00AB78B3" w:rsidRPr="00AB78B3" w:rsidRDefault="00AB78B3" w:rsidP="00AB78B3">
            <w:r w:rsidRPr="00AB78B3">
              <w:t>Docker/K8s deployment, CI/CD, Redis/Postgres infrastructure, security monitoring.</w:t>
            </w:r>
          </w:p>
        </w:tc>
      </w:tr>
    </w:tbl>
    <w:p w14:paraId="0BD7C2E1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5. Comprehensive Quality Assurance &amp; Test Strategy</w:t>
      </w:r>
    </w:p>
    <w:p w14:paraId="6F5BEB5B" w14:textId="77777777" w:rsidR="00AB78B3" w:rsidRPr="00AB78B3" w:rsidRDefault="00AB78B3" w:rsidP="00AB78B3">
      <w:r w:rsidRPr="00AB78B3">
        <w:t>To prevent incorrect ITC claims or audits, implement testing at every tier:</w:t>
      </w:r>
    </w:p>
    <w:p w14:paraId="3460F60C" w14:textId="77777777" w:rsidR="00AB78B3" w:rsidRPr="00AB78B3" w:rsidRDefault="00AB78B3" w:rsidP="00AB78B3">
      <w:r w:rsidRPr="00AB78B3">
        <w:t>+-----------------------------------------------------------------------------------------+</w:t>
      </w:r>
    </w:p>
    <w:p w14:paraId="06CC0B18" w14:textId="77777777" w:rsidR="00AB78B3" w:rsidRPr="00AB78B3" w:rsidRDefault="00AB78B3" w:rsidP="00AB78B3">
      <w:r w:rsidRPr="00AB78B3">
        <w:t>|                               TEST HARNESS ARCHITECTURE                                 |</w:t>
      </w:r>
    </w:p>
    <w:p w14:paraId="5CD25E4D" w14:textId="77777777" w:rsidR="00AB78B3" w:rsidRPr="00AB78B3" w:rsidRDefault="00AB78B3" w:rsidP="00AB78B3">
      <w:r w:rsidRPr="00AB78B3">
        <w:t>+-----------------------------------------------------------------------------------------+</w:t>
      </w:r>
    </w:p>
    <w:p w14:paraId="0D788DDC" w14:textId="77777777" w:rsidR="00AB78B3" w:rsidRPr="00AB78B3" w:rsidRDefault="00AB78B3" w:rsidP="00AB78B3">
      <w:r w:rsidRPr="00AB78B3">
        <w:t xml:space="preserve">| 1. Unit &amp; Property Tests  </w:t>
      </w:r>
      <w:proofErr w:type="gramStart"/>
      <w:r w:rsidRPr="00AB78B3">
        <w:t xml:space="preserve">  :</w:t>
      </w:r>
      <w:proofErr w:type="gramEnd"/>
      <w:r w:rsidRPr="00AB78B3">
        <w:t xml:space="preserve"> GSTIN Luhn Mod-36 Checksum, Paise Rounding, Normalisers   |</w:t>
      </w:r>
    </w:p>
    <w:p w14:paraId="64E6FB40" w14:textId="77777777" w:rsidR="00AB78B3" w:rsidRPr="00AB78B3" w:rsidRDefault="00AB78B3" w:rsidP="00AB78B3">
      <w:r w:rsidRPr="00AB78B3">
        <w:t xml:space="preserve">| 2. Order &amp; Invariance </w:t>
      </w:r>
      <w:proofErr w:type="gramStart"/>
      <w:r w:rsidRPr="00AB78B3">
        <w:t>Tests :</w:t>
      </w:r>
      <w:proofErr w:type="gramEnd"/>
      <w:r w:rsidRPr="00AB78B3">
        <w:t xml:space="preserve"> Strict matches never displaced by loose passes            |</w:t>
      </w:r>
    </w:p>
    <w:p w14:paraId="0C41A749" w14:textId="77777777" w:rsidR="00AB78B3" w:rsidRPr="00AB78B3" w:rsidRDefault="00AB78B3" w:rsidP="00AB78B3">
      <w:r w:rsidRPr="00AB78B3">
        <w:t xml:space="preserve">|                           </w:t>
      </w:r>
      <w:proofErr w:type="gramStart"/>
      <w:r w:rsidRPr="00AB78B3">
        <w:t xml:space="preserve">  :</w:t>
      </w:r>
      <w:proofErr w:type="gramEnd"/>
      <w:r w:rsidRPr="00AB78B3">
        <w:t xml:space="preserve"> Shuffling input rows yields identical matching results    |</w:t>
      </w:r>
    </w:p>
    <w:p w14:paraId="4DBB579D" w14:textId="77777777" w:rsidR="00AB78B3" w:rsidRPr="00AB78B3" w:rsidRDefault="00AB78B3" w:rsidP="00AB78B3">
      <w:r w:rsidRPr="00AB78B3">
        <w:t xml:space="preserve">| 3. Synthetic Fault Matrix </w:t>
      </w:r>
      <w:proofErr w:type="gramStart"/>
      <w:r w:rsidRPr="00AB78B3">
        <w:t xml:space="preserve">  :</w:t>
      </w:r>
      <w:proofErr w:type="gramEnd"/>
      <w:r w:rsidRPr="00AB78B3">
        <w:t xml:space="preserve"> Automated generator injecting dirty data &amp; edge cases      |</w:t>
      </w:r>
    </w:p>
    <w:p w14:paraId="271CEF70" w14:textId="77777777" w:rsidR="00AB78B3" w:rsidRPr="00AB78B3" w:rsidRDefault="00AB78B3" w:rsidP="00AB78B3">
      <w:r w:rsidRPr="00AB78B3">
        <w:t xml:space="preserve">| 4. Load &amp; Concurrency </w:t>
      </w:r>
      <w:proofErr w:type="gramStart"/>
      <w:r w:rsidRPr="00AB78B3">
        <w:t>Tests :</w:t>
      </w:r>
      <w:proofErr w:type="gramEnd"/>
      <w:r w:rsidRPr="00AB78B3">
        <w:t xml:space="preserve"> 500,000 invoices processed within 30 seconds              |</w:t>
      </w:r>
    </w:p>
    <w:p w14:paraId="1C1A6784" w14:textId="77777777" w:rsidR="00AB78B3" w:rsidRPr="00AB78B3" w:rsidRDefault="00AB78B3" w:rsidP="00AB78B3">
      <w:r w:rsidRPr="00AB78B3">
        <w:t>+-----------------------------------------------------------------------------------------+</w:t>
      </w:r>
    </w:p>
    <w:p w14:paraId="3C0205E6" w14:textId="77777777" w:rsidR="00AB78B3" w:rsidRPr="00AB78B3" w:rsidRDefault="00AB78B3" w:rsidP="00AB78B3">
      <w:pPr>
        <w:numPr>
          <w:ilvl w:val="0"/>
          <w:numId w:val="10"/>
        </w:numPr>
      </w:pPr>
      <w:r w:rsidRPr="00AB78B3">
        <w:rPr>
          <w:b/>
          <w:bCs/>
        </w:rPr>
        <w:t>Deterministic Invariance:</w:t>
      </w:r>
      <w:r w:rsidRPr="00AB78B3">
        <w:t xml:space="preserve"> Ensure that shuffling the input order of purchase records never alters the resulting match groups.</w:t>
      </w:r>
    </w:p>
    <w:p w14:paraId="34A92551" w14:textId="77777777" w:rsidR="00AB78B3" w:rsidRPr="00AB78B3" w:rsidRDefault="00AB78B3" w:rsidP="00AB78B3">
      <w:pPr>
        <w:numPr>
          <w:ilvl w:val="0"/>
          <w:numId w:val="10"/>
        </w:numPr>
      </w:pPr>
      <w:r w:rsidRPr="00AB78B3">
        <w:rPr>
          <w:b/>
          <w:bCs/>
        </w:rPr>
        <w:t>Order Hierarchy Enforcement:</w:t>
      </w:r>
      <w:r w:rsidRPr="00AB78B3">
        <w:t xml:space="preserve"> Verify that Pass 1 (Strict) runs to completion before Pass 2 or 3, ensuring loose fuzzy matches cannot displace exact matches.</w:t>
      </w:r>
    </w:p>
    <w:p w14:paraId="58096952" w14:textId="77777777" w:rsidR="00AB78B3" w:rsidRPr="00AB78B3" w:rsidRDefault="00AB78B3" w:rsidP="00AB78B3">
      <w:pPr>
        <w:numPr>
          <w:ilvl w:val="0"/>
          <w:numId w:val="10"/>
        </w:numPr>
      </w:pPr>
      <w:r w:rsidRPr="00AB78B3">
        <w:rPr>
          <w:b/>
          <w:bCs/>
        </w:rPr>
        <w:t>Synthetic Fault Injection:</w:t>
      </w:r>
      <w:r w:rsidRPr="00AB78B3">
        <w:t xml:space="preserve"> Use an automated script to generate 100,000 paired records and systematically inject known errors:</w:t>
      </w:r>
    </w:p>
    <w:p w14:paraId="7C1A40E8" w14:textId="77777777" w:rsidR="00AB78B3" w:rsidRPr="00AB78B3" w:rsidRDefault="00AB78B3" w:rsidP="00AB78B3">
      <w:pPr>
        <w:numPr>
          <w:ilvl w:val="1"/>
          <w:numId w:val="10"/>
        </w:numPr>
      </w:pPr>
      <w:r w:rsidRPr="00AB78B3">
        <w:t>Truncated/padded invoice numbers (INV/001 vs 1 vs INV-1).</w:t>
      </w:r>
    </w:p>
    <w:p w14:paraId="1639077C" w14:textId="77777777" w:rsidR="00AB78B3" w:rsidRPr="00AB78B3" w:rsidRDefault="00AB78B3" w:rsidP="00AB78B3">
      <w:pPr>
        <w:numPr>
          <w:ilvl w:val="1"/>
          <w:numId w:val="10"/>
        </w:numPr>
      </w:pPr>
      <w:r w:rsidRPr="00AB78B3">
        <w:lastRenderedPageBreak/>
        <w:t>Sub-rupee rounding differences (e.g., ₹0.40 rounding differences in paise).</w:t>
      </w:r>
    </w:p>
    <w:p w14:paraId="24E0D59F" w14:textId="77777777" w:rsidR="00AB78B3" w:rsidRPr="00AB78B3" w:rsidRDefault="00AB78B3" w:rsidP="00AB78B3">
      <w:pPr>
        <w:numPr>
          <w:ilvl w:val="1"/>
          <w:numId w:val="10"/>
        </w:numPr>
      </w:pPr>
      <w:r w:rsidRPr="00AB78B3">
        <w:t>Swapped tax components (IGST vs CGST/SGST).</w:t>
      </w:r>
    </w:p>
    <w:p w14:paraId="607009BB" w14:textId="77777777" w:rsidR="00AB78B3" w:rsidRPr="00AB78B3" w:rsidRDefault="00AB78B3" w:rsidP="00AB78B3">
      <w:pPr>
        <w:numPr>
          <w:ilvl w:val="1"/>
          <w:numId w:val="10"/>
        </w:numPr>
      </w:pPr>
      <w:r w:rsidRPr="00AB78B3">
        <w:t>Deliberate duplicates in books.</w:t>
      </w:r>
    </w:p>
    <w:p w14:paraId="45322406" w14:textId="77777777" w:rsidR="00AB78B3" w:rsidRPr="00AB78B3" w:rsidRDefault="00AB78B3" w:rsidP="00AB78B3">
      <w:pPr>
        <w:numPr>
          <w:ilvl w:val="0"/>
          <w:numId w:val="10"/>
        </w:numPr>
      </w:pPr>
      <w:r w:rsidRPr="00AB78B3">
        <w:rPr>
          <w:b/>
          <w:bCs/>
        </w:rPr>
        <w:t>Immutability Testing:</w:t>
      </w:r>
      <w:r w:rsidRPr="00AB78B3">
        <w:t xml:space="preserve"> Assert that any locked reconciliation (</w:t>
      </w:r>
      <w:proofErr w:type="spellStart"/>
      <w:r w:rsidRPr="00AB78B3">
        <w:t>locked_at</w:t>
      </w:r>
      <w:proofErr w:type="spellEnd"/>
      <w:r w:rsidRPr="00AB78B3">
        <w:t xml:space="preserve"> IS NOT NULL) strictly rejects manual overrides, re-runs, or new file uploads.</w:t>
      </w:r>
    </w:p>
    <w:p w14:paraId="2F9CD2E5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6. Risk Management &amp; Compliance Controls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737"/>
        <w:gridCol w:w="4380"/>
      </w:tblGrid>
      <w:tr w:rsidR="00AB78B3" w:rsidRPr="00AB78B3" w14:paraId="305EC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3776E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3198170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48794A9" w14:textId="77777777" w:rsidR="00AB78B3" w:rsidRPr="00AB78B3" w:rsidRDefault="00AB78B3" w:rsidP="00AB78B3">
            <w:pPr>
              <w:rPr>
                <w:b/>
                <w:bCs/>
              </w:rPr>
            </w:pPr>
            <w:r w:rsidRPr="00AB78B3">
              <w:rPr>
                <w:b/>
                <w:bCs/>
              </w:rPr>
              <w:t>Mitigation Strategy</w:t>
            </w:r>
          </w:p>
        </w:tc>
      </w:tr>
      <w:tr w:rsidR="00AB78B3" w:rsidRPr="00AB78B3" w14:paraId="15DBD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FE0A" w14:textId="77777777" w:rsidR="00AB78B3" w:rsidRPr="00AB78B3" w:rsidRDefault="00AB78B3" w:rsidP="00AB78B3">
            <w:r w:rsidRPr="00AB78B3">
              <w:rPr>
                <w:b/>
                <w:bCs/>
              </w:rPr>
              <w:t>Combinatorial Group Hang</w:t>
            </w:r>
          </w:p>
        </w:tc>
        <w:tc>
          <w:tcPr>
            <w:tcW w:w="0" w:type="auto"/>
            <w:vAlign w:val="center"/>
            <w:hideMark/>
          </w:tcPr>
          <w:p w14:paraId="2AC98A6B" w14:textId="77777777" w:rsidR="00AB78B3" w:rsidRPr="00AB78B3" w:rsidRDefault="00AB78B3" w:rsidP="00AB78B3">
            <w:r w:rsidRPr="00AB78B3">
              <w:t>Engine hangs when matching multiple invoices against consolidated payments.</w:t>
            </w:r>
          </w:p>
        </w:tc>
        <w:tc>
          <w:tcPr>
            <w:tcW w:w="0" w:type="auto"/>
            <w:vAlign w:val="center"/>
            <w:hideMark/>
          </w:tcPr>
          <w:p w14:paraId="10CFFAF9" w14:textId="77777777" w:rsidR="00AB78B3" w:rsidRPr="00AB78B3" w:rsidRDefault="00AB78B3" w:rsidP="00AB78B3">
            <w:r w:rsidRPr="00AB78B3">
              <w:t>Cap group search strictly to subsets of 4–5 records; use deterministic greedy sorting to break ties.</w:t>
            </w:r>
          </w:p>
        </w:tc>
      </w:tr>
      <w:tr w:rsidR="00AB78B3" w:rsidRPr="00AB78B3" w14:paraId="572BF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D7FD" w14:textId="77777777" w:rsidR="00AB78B3" w:rsidRPr="00AB78B3" w:rsidRDefault="00AB78B3" w:rsidP="00AB78B3">
            <w:r w:rsidRPr="00AB78B3">
              <w:rPr>
                <w:b/>
                <w:bCs/>
              </w:rPr>
              <w:t>GSTN API Format Drift</w:t>
            </w:r>
          </w:p>
        </w:tc>
        <w:tc>
          <w:tcPr>
            <w:tcW w:w="0" w:type="auto"/>
            <w:vAlign w:val="center"/>
            <w:hideMark/>
          </w:tcPr>
          <w:p w14:paraId="6B2CC8CB" w14:textId="77777777" w:rsidR="00AB78B3" w:rsidRPr="00AB78B3" w:rsidRDefault="00AB78B3" w:rsidP="00AB78B3">
            <w:r w:rsidRPr="00AB78B3">
              <w:t>Portal changes JSON schema or field mappings without warning.</w:t>
            </w:r>
          </w:p>
        </w:tc>
        <w:tc>
          <w:tcPr>
            <w:tcW w:w="0" w:type="auto"/>
            <w:vAlign w:val="center"/>
            <w:hideMark/>
          </w:tcPr>
          <w:p w14:paraId="30200351" w14:textId="77777777" w:rsidR="00AB78B3" w:rsidRPr="00AB78B3" w:rsidRDefault="00AB78B3" w:rsidP="00AB78B3">
            <w:r w:rsidRPr="00AB78B3">
              <w:t>Version all incoming payloads; run schema validation (</w:t>
            </w:r>
            <w:proofErr w:type="spellStart"/>
            <w:r w:rsidRPr="00AB78B3">
              <w:t>Pydantic</w:t>
            </w:r>
            <w:proofErr w:type="spellEnd"/>
            <w:r w:rsidRPr="00AB78B3">
              <w:t>) at the adapter boundary before database persistence.</w:t>
            </w:r>
          </w:p>
        </w:tc>
      </w:tr>
      <w:tr w:rsidR="00AB78B3" w:rsidRPr="00AB78B3" w14:paraId="79D1B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EA9CF" w14:textId="77777777" w:rsidR="00AB78B3" w:rsidRPr="00AB78B3" w:rsidRDefault="00AB78B3" w:rsidP="00AB78B3">
            <w:r w:rsidRPr="00AB78B3">
              <w:rPr>
                <w:b/>
                <w:bCs/>
              </w:rPr>
              <w:t>Wrongful ITC Claim Notice</w:t>
            </w:r>
          </w:p>
        </w:tc>
        <w:tc>
          <w:tcPr>
            <w:tcW w:w="0" w:type="auto"/>
            <w:vAlign w:val="center"/>
            <w:hideMark/>
          </w:tcPr>
          <w:p w14:paraId="3DC55439" w14:textId="77777777" w:rsidR="00AB78B3" w:rsidRPr="00AB78B3" w:rsidRDefault="00AB78B3" w:rsidP="00AB78B3">
            <w:r w:rsidRPr="00AB78B3">
              <w:t>Department issues DRC-01C mismatch notice for claiming ineligible ITC.</w:t>
            </w:r>
          </w:p>
        </w:tc>
        <w:tc>
          <w:tcPr>
            <w:tcW w:w="0" w:type="auto"/>
            <w:vAlign w:val="center"/>
            <w:hideMark/>
          </w:tcPr>
          <w:p w14:paraId="563CE95F" w14:textId="77777777" w:rsidR="00AB78B3" w:rsidRPr="00AB78B3" w:rsidRDefault="00AB78B3" w:rsidP="00AB78B3">
            <w:r w:rsidRPr="00AB78B3">
              <w:t xml:space="preserve">Enforce strict tagging of </w:t>
            </w:r>
            <w:proofErr w:type="spellStart"/>
            <w:r w:rsidRPr="00AB78B3">
              <w:t>itc_available</w:t>
            </w:r>
            <w:proofErr w:type="spellEnd"/>
            <w:r w:rsidRPr="00AB78B3">
              <w:t xml:space="preserve"> = No from GSTR-2B; explicitly separate "Eligible ITC" from "Ineligible/Blocked ITC" on the dashboard.</w:t>
            </w:r>
          </w:p>
        </w:tc>
      </w:tr>
      <w:tr w:rsidR="00AB78B3" w:rsidRPr="00AB78B3" w14:paraId="2615C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0B97" w14:textId="77777777" w:rsidR="00AB78B3" w:rsidRPr="00AB78B3" w:rsidRDefault="00AB78B3" w:rsidP="00AB78B3">
            <w:r w:rsidRPr="00AB78B3">
              <w:rPr>
                <w:b/>
                <w:bCs/>
              </w:rPr>
              <w:t>Audit Trail Tampering</w:t>
            </w:r>
          </w:p>
        </w:tc>
        <w:tc>
          <w:tcPr>
            <w:tcW w:w="0" w:type="auto"/>
            <w:vAlign w:val="center"/>
            <w:hideMark/>
          </w:tcPr>
          <w:p w14:paraId="7AB69890" w14:textId="77777777" w:rsidR="00AB78B3" w:rsidRPr="00AB78B3" w:rsidRDefault="00AB78B3" w:rsidP="00AB78B3">
            <w:r w:rsidRPr="00AB78B3">
              <w:t>Inability to prove who approved a fuzzy match during tax scrutiny.</w:t>
            </w:r>
          </w:p>
        </w:tc>
        <w:tc>
          <w:tcPr>
            <w:tcW w:w="0" w:type="auto"/>
            <w:vAlign w:val="center"/>
            <w:hideMark/>
          </w:tcPr>
          <w:p w14:paraId="4A07BE21" w14:textId="77777777" w:rsidR="00AB78B3" w:rsidRPr="00AB78B3" w:rsidRDefault="00AB78B3" w:rsidP="00AB78B3">
            <w:r w:rsidRPr="00AB78B3">
              <w:t xml:space="preserve">Maintain an append-only </w:t>
            </w:r>
            <w:proofErr w:type="spellStart"/>
            <w:r w:rsidRPr="00AB78B3">
              <w:t>AuditLog</w:t>
            </w:r>
            <w:proofErr w:type="spellEnd"/>
            <w:r w:rsidRPr="00AB78B3">
              <w:t xml:space="preserve"> table capturing timestamp, user ID, previous state, new state, and matched confidence score.</w:t>
            </w:r>
          </w:p>
        </w:tc>
      </w:tr>
    </w:tbl>
    <w:p w14:paraId="2DA10961" w14:textId="77777777" w:rsidR="00AB78B3" w:rsidRPr="00AB78B3" w:rsidRDefault="00AB78B3" w:rsidP="00AB78B3">
      <w:pPr>
        <w:rPr>
          <w:b/>
          <w:bCs/>
        </w:rPr>
      </w:pPr>
      <w:r w:rsidRPr="00AB78B3">
        <w:rPr>
          <w:b/>
          <w:bCs/>
        </w:rPr>
        <w:t>7. Deliverables &amp; Success Metrics</w:t>
      </w:r>
    </w:p>
    <w:p w14:paraId="15F19D24" w14:textId="1D5D072F" w:rsidR="00AB78B3" w:rsidRPr="00AB78B3" w:rsidRDefault="00AB78B3" w:rsidP="00AB78B3">
      <w:pPr>
        <w:numPr>
          <w:ilvl w:val="0"/>
          <w:numId w:val="11"/>
        </w:numPr>
      </w:pPr>
      <w:r w:rsidRPr="00AB78B3">
        <w:rPr>
          <w:b/>
          <w:bCs/>
        </w:rPr>
        <w:t>Matching Precision:</w:t>
      </w:r>
      <w:r w:rsidRPr="00AB78B3">
        <w:t xml:space="preserve"> </w:t>
      </w:r>
      <m:oMath>
        <m:r>
          <w:rPr>
            <w:rFonts w:ascii="Cambria Math" w:hAnsi="Cambria Math"/>
          </w:rPr>
          <m:t>≥98%</m:t>
        </m:r>
      </m:oMath>
      <w:r w:rsidRPr="00AB78B3">
        <w:t>automated match rate on standard recurring vendor invoices.</w:t>
      </w:r>
    </w:p>
    <w:p w14:paraId="71262BD1" w14:textId="57131CBC" w:rsidR="00AB78B3" w:rsidRPr="00AB78B3" w:rsidRDefault="00AB78B3" w:rsidP="00AB78B3">
      <w:pPr>
        <w:numPr>
          <w:ilvl w:val="0"/>
          <w:numId w:val="11"/>
        </w:numPr>
      </w:pPr>
      <w:r w:rsidRPr="00AB78B3">
        <w:rPr>
          <w:b/>
          <w:bCs/>
        </w:rPr>
        <w:t>Processing Latency:</w:t>
      </w:r>
      <w:r w:rsidRPr="00AB78B3">
        <w:t xml:space="preserve"> Full reconciliation of 100,000 lines in </w:t>
      </w:r>
      <m:oMath>
        <m:r>
          <w:rPr>
            <w:rFonts w:ascii="Cambria Math" w:hAnsi="Cambria Math"/>
          </w:rPr>
          <m:t>&lt;30</m:t>
        </m:r>
        <m:r>
          <m:rPr>
            <m:nor/>
          </m:rPr>
          <m:t> seconds</m:t>
        </m:r>
      </m:oMath>
      <w:r w:rsidRPr="00AB78B3">
        <w:t>via Celery background workers.</w:t>
      </w:r>
    </w:p>
    <w:p w14:paraId="606BE48A" w14:textId="70029DEF" w:rsidR="00AB78B3" w:rsidRPr="00AB78B3" w:rsidRDefault="00AB78B3" w:rsidP="00AB78B3">
      <w:pPr>
        <w:numPr>
          <w:ilvl w:val="0"/>
          <w:numId w:val="11"/>
        </w:numPr>
      </w:pPr>
      <w:r w:rsidRPr="00AB78B3">
        <w:rPr>
          <w:b/>
          <w:bCs/>
        </w:rPr>
        <w:t>Audit Compliance:</w:t>
      </w:r>
      <w:r w:rsidRPr="00AB78B3">
        <w:t xml:space="preserve"> </w:t>
      </w:r>
      <m:oMath>
        <m:r>
          <w:rPr>
            <w:rFonts w:ascii="Cambria Math" w:hAnsi="Cambria Math"/>
          </w:rPr>
          <m:t>100%</m:t>
        </m:r>
      </m:oMath>
      <w:r w:rsidRPr="00AB78B3">
        <w:t>explainability coverage—every pair has an explicit reason code and audit trail entry.</w:t>
      </w:r>
    </w:p>
    <w:p w14:paraId="262B6677" w14:textId="77777777" w:rsidR="00AB78B3" w:rsidRPr="00AB78B3" w:rsidRDefault="00AB78B3" w:rsidP="00AB78B3">
      <w:pPr>
        <w:numPr>
          <w:ilvl w:val="0"/>
          <w:numId w:val="11"/>
        </w:numPr>
      </w:pPr>
      <w:r w:rsidRPr="00AB78B3">
        <w:rPr>
          <w:b/>
          <w:bCs/>
        </w:rPr>
        <w:lastRenderedPageBreak/>
        <w:t>Business Impact:</w:t>
      </w:r>
      <w:r w:rsidRPr="00AB78B3">
        <w:t xml:space="preserve"> Reduction of month-end manual reconciliation time from 3–5 working days to under 2 hours, with zero missed ITC claims prior to Section 16(4) deadlines.</w:t>
      </w:r>
    </w:p>
    <w:p w14:paraId="15FB1293" w14:textId="77777777" w:rsidR="006E32C7" w:rsidRDefault="006E32C7"/>
    <w:sectPr w:rsidR="006E3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A4C"/>
    <w:multiLevelType w:val="multilevel"/>
    <w:tmpl w:val="6EA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35D4"/>
    <w:multiLevelType w:val="multilevel"/>
    <w:tmpl w:val="AAC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5336"/>
    <w:multiLevelType w:val="multilevel"/>
    <w:tmpl w:val="274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E30B3"/>
    <w:multiLevelType w:val="multilevel"/>
    <w:tmpl w:val="E7564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32E63"/>
    <w:multiLevelType w:val="multilevel"/>
    <w:tmpl w:val="9E7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F3B3F"/>
    <w:multiLevelType w:val="multilevel"/>
    <w:tmpl w:val="3E40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62A99"/>
    <w:multiLevelType w:val="multilevel"/>
    <w:tmpl w:val="B4E6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E595B"/>
    <w:multiLevelType w:val="multilevel"/>
    <w:tmpl w:val="6A2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829E5"/>
    <w:multiLevelType w:val="multilevel"/>
    <w:tmpl w:val="019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E0215"/>
    <w:multiLevelType w:val="multilevel"/>
    <w:tmpl w:val="111A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D2A6A"/>
    <w:multiLevelType w:val="multilevel"/>
    <w:tmpl w:val="E37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97707">
    <w:abstractNumId w:val="1"/>
  </w:num>
  <w:num w:numId="2" w16cid:durableId="1276404188">
    <w:abstractNumId w:val="0"/>
  </w:num>
  <w:num w:numId="3" w16cid:durableId="552734608">
    <w:abstractNumId w:val="2"/>
  </w:num>
  <w:num w:numId="4" w16cid:durableId="1492064815">
    <w:abstractNumId w:val="10"/>
  </w:num>
  <w:num w:numId="5" w16cid:durableId="858545631">
    <w:abstractNumId w:val="6"/>
  </w:num>
  <w:num w:numId="6" w16cid:durableId="59594835">
    <w:abstractNumId w:val="9"/>
  </w:num>
  <w:num w:numId="7" w16cid:durableId="1777407464">
    <w:abstractNumId w:val="5"/>
  </w:num>
  <w:num w:numId="8" w16cid:durableId="34433266">
    <w:abstractNumId w:val="4"/>
  </w:num>
  <w:num w:numId="9" w16cid:durableId="1640719867">
    <w:abstractNumId w:val="8"/>
  </w:num>
  <w:num w:numId="10" w16cid:durableId="1101757164">
    <w:abstractNumId w:val="3"/>
  </w:num>
  <w:num w:numId="11" w16cid:durableId="11793929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8B3"/>
    <w:rsid w:val="006E32C7"/>
    <w:rsid w:val="00725AFE"/>
    <w:rsid w:val="009669C2"/>
    <w:rsid w:val="00AB78B3"/>
    <w:rsid w:val="00A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1B4A0"/>
  <w15:chartTrackingRefBased/>
  <w15:docId w15:val="{FA088F02-BDFF-49B3-865A-E2F7C669D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2001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Merugu</dc:creator>
  <cp:keywords/>
  <dc:description/>
  <cp:lastModifiedBy>Nikhil Merugu</cp:lastModifiedBy>
  <cp:revision>1</cp:revision>
  <dcterms:created xsi:type="dcterms:W3CDTF">2026-10-22T11:46:00Z</dcterms:created>
  <dcterms:modified xsi:type="dcterms:W3CDTF">2026-10-22T11:46:00Z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2026-10-22T11:46:58Z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cd5e5a7d-d9a4-481c-9404-88ee76b764ea</vt:lpwstr>
  </property>
  <property fmtid="{D5CDD505-2E9C-101B-9397-08002B2CF9AE}" pid="7" name="MSIP_Label_defa4170-0d19-0005-0004-bc88714345d2_ActionId">
    <vt:lpwstr>0f1d72ad-a53f-470f-910e-620a7d5c2bc4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