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1B" w:rsidRPr="002D1597" w:rsidRDefault="0055221B" w:rsidP="0055221B">
      <w:pPr>
        <w:pStyle w:val="NoSpacing"/>
        <w:jc w:val="center"/>
        <w:rPr>
          <w:noProof/>
          <w:sz w:val="20"/>
          <w:szCs w:val="20"/>
        </w:rPr>
      </w:pPr>
      <w:r w:rsidRPr="002D1597">
        <w:rPr>
          <w:sz w:val="20"/>
          <w:szCs w:val="20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9.25pt" o:ole="">
            <v:imagedata r:id="rId5" o:title=""/>
          </v:shape>
          <o:OLEObject Type="Embed" ProgID="PBrush" ShapeID="_x0000_i1025" DrawAspect="Content" ObjectID="_1664011942" r:id="rId6"/>
        </w:object>
      </w:r>
    </w:p>
    <w:p w:rsidR="0055221B" w:rsidRPr="002D1597" w:rsidRDefault="0055221B" w:rsidP="0055221B">
      <w:pPr>
        <w:pStyle w:val="NoSpacing"/>
        <w:jc w:val="center"/>
        <w:rPr>
          <w:sz w:val="20"/>
          <w:szCs w:val="20"/>
        </w:rPr>
      </w:pPr>
    </w:p>
    <w:tbl>
      <w:tblPr>
        <w:tblW w:w="973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980"/>
      </w:tblGrid>
      <w:tr w:rsidR="0055221B" w:rsidRPr="002D1597" w:rsidTr="00617DA1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B.Tech</w:t>
            </w:r>
            <w:proofErr w:type="spellEnd"/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CSE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5221B" w:rsidRPr="00CA053F" w:rsidRDefault="00507164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FALL 2020</w:t>
            </w:r>
          </w:p>
        </w:tc>
      </w:tr>
      <w:tr w:rsidR="0055221B" w:rsidRPr="002D1597" w:rsidTr="00617DA1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 Management Systems (Embedded Lab)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CSE2004</w:t>
            </w:r>
          </w:p>
        </w:tc>
      </w:tr>
      <w:tr w:rsidR="0055221B" w:rsidRPr="002D1597" w:rsidTr="00617DA1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55221B" w:rsidRPr="00CA053F" w:rsidRDefault="0055221B" w:rsidP="0050716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Dr.Bhuvaneswari</w:t>
            </w:r>
            <w:proofErr w:type="spellEnd"/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L31 + L32</w:t>
            </w:r>
          </w:p>
        </w:tc>
      </w:tr>
      <w:tr w:rsidR="0055221B" w:rsidRPr="002D1597" w:rsidTr="00617DA1">
        <w:trPr>
          <w:trHeight w:val="473"/>
        </w:trPr>
        <w:tc>
          <w:tcPr>
            <w:tcW w:w="1360" w:type="dxa"/>
            <w:shd w:val="clear" w:color="auto" w:fill="auto"/>
            <w:vAlign w:val="center"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Ex. No.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55221B" w:rsidRPr="00CA053F" w:rsidRDefault="00F454D8" w:rsidP="00617DA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55221B" w:rsidRPr="00CA053F" w:rsidRDefault="0055221B" w:rsidP="00617DA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A053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21B" w:rsidRPr="00CA053F" w:rsidRDefault="0041553A" w:rsidP="0041553A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55221B"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Oct-</w:t>
            </w:r>
            <w:r w:rsidR="0055221B" w:rsidRPr="00CA05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2020</w:t>
            </w:r>
          </w:p>
        </w:tc>
      </w:tr>
    </w:tbl>
    <w:p w:rsidR="0055221B" w:rsidRDefault="0055221B" w:rsidP="00B813DA">
      <w:pPr>
        <w:rPr>
          <w:rFonts w:ascii="Times New Roman" w:hAnsi="Times New Roman" w:cs="Times New Roman"/>
          <w:sz w:val="20"/>
          <w:szCs w:val="20"/>
        </w:rPr>
      </w:pPr>
    </w:p>
    <w:p w:rsidR="00C8260C" w:rsidRDefault="00C8260C" w:rsidP="00C8260C">
      <w:pPr>
        <w:jc w:val="right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KANDULA NAVEEN KUMAR</w:t>
      </w:r>
    </w:p>
    <w:p w:rsidR="00C8260C" w:rsidRPr="00C8260C" w:rsidRDefault="00C8260C" w:rsidP="00C8260C">
      <w:pPr>
        <w:jc w:val="right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17MIS1056</w:t>
      </w:r>
      <w:bookmarkStart w:id="0" w:name="_GoBack"/>
      <w:bookmarkEnd w:id="0"/>
    </w:p>
    <w:p w:rsidR="005C30FD" w:rsidRPr="002D1597" w:rsidRDefault="00F454D8" w:rsidP="004B7C4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D1597">
        <w:rPr>
          <w:rFonts w:ascii="Times New Roman" w:hAnsi="Times New Roman" w:cs="Times New Roman"/>
          <w:b/>
          <w:sz w:val="20"/>
          <w:szCs w:val="20"/>
        </w:rPr>
        <w:t>PROLOG</w:t>
      </w:r>
    </w:p>
    <w:tbl>
      <w:tblPr>
        <w:tblW w:w="9688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8"/>
      </w:tblGrid>
      <w:tr w:rsidR="00670FAC" w:rsidRPr="002D1597" w:rsidTr="00670FAC">
        <w:trPr>
          <w:trHeight w:val="818"/>
        </w:trPr>
        <w:tc>
          <w:tcPr>
            <w:tcW w:w="9688" w:type="dxa"/>
          </w:tcPr>
          <w:p w:rsidR="00670FAC" w:rsidRPr="002D1597" w:rsidRDefault="00670FAC" w:rsidP="00670FAC">
            <w:pPr>
              <w:jc w:val="center"/>
              <w:rPr>
                <w:sz w:val="20"/>
                <w:szCs w:val="20"/>
              </w:rPr>
            </w:pPr>
            <w:r w:rsidRPr="002D15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PROLOG ONLINE TOOL : </w:t>
            </w:r>
            <w:hyperlink r:id="rId7" w:history="1">
              <w:r w:rsidRPr="002D1597">
                <w:rPr>
                  <w:rStyle w:val="Hyperlink"/>
                  <w:sz w:val="20"/>
                  <w:szCs w:val="20"/>
                </w:rPr>
                <w:t>https://swish.swi-prolog.org/</w:t>
              </w:r>
            </w:hyperlink>
          </w:p>
          <w:p w:rsidR="00670FAC" w:rsidRPr="002D1597" w:rsidRDefault="00670FAC" w:rsidP="00670FAC">
            <w:pPr>
              <w:jc w:val="center"/>
              <w:rPr>
                <w:sz w:val="20"/>
                <w:szCs w:val="20"/>
              </w:rPr>
            </w:pPr>
            <w:r w:rsidRPr="002D1597">
              <w:rPr>
                <w:sz w:val="20"/>
                <w:szCs w:val="20"/>
              </w:rPr>
              <w:t xml:space="preserve">Sample Tutorial : </w:t>
            </w:r>
            <w:hyperlink r:id="rId8" w:history="1">
              <w:r w:rsidRPr="002D1597">
                <w:rPr>
                  <w:rStyle w:val="Hyperlink"/>
                  <w:sz w:val="20"/>
                  <w:szCs w:val="20"/>
                </w:rPr>
                <w:t>https://www.youtube.com/watch?v=g34jS24JWqw</w:t>
              </w:r>
            </w:hyperlink>
          </w:p>
        </w:tc>
      </w:tr>
    </w:tbl>
    <w:p w:rsidR="002D1597" w:rsidRPr="00F454D8" w:rsidRDefault="002D1597" w:rsidP="002D1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73C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Q1. Observe the following simple fact clauses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mary,food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mary,wine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john,wine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likes(</w:t>
      </w:r>
      <w:proofErr w:type="spellStart"/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john,mary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Pr="002D1597" w:rsidRDefault="002D1597" w:rsidP="002D1597">
      <w:pPr>
        <w:pStyle w:val="NormalWeb"/>
        <w:rPr>
          <w:color w:val="000000"/>
          <w:sz w:val="20"/>
          <w:szCs w:val="20"/>
        </w:rPr>
      </w:pPr>
      <w:r w:rsidRPr="002D1597">
        <w:rPr>
          <w:color w:val="000000"/>
          <w:sz w:val="20"/>
          <w:szCs w:val="20"/>
        </w:rPr>
        <w:t>How does Prolog respond to the following queries?</w:t>
      </w:r>
    </w:p>
    <w:p w:rsidR="002D1597" w:rsidRP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mary,food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D1597" w:rsidRP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john,wine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P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- likes(</w:t>
      </w:r>
      <w:proofErr w:type="spellStart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john,food</w:t>
      </w:r>
      <w:proofErr w:type="spellEnd"/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Pr="002D1597" w:rsidRDefault="002D1597" w:rsidP="002D1597">
      <w:pPr>
        <w:pStyle w:val="HTMLPreformatted"/>
        <w:rPr>
          <w:color w:val="FF0000"/>
        </w:rPr>
      </w:pPr>
      <w:r w:rsidRPr="002D1597">
        <w:rPr>
          <w:color w:val="FF0000"/>
        </w:rPr>
        <w:t xml:space="preserve">QUESTION: 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>How do you add the following facts?</w:t>
      </w:r>
    </w:p>
    <w:p w:rsidR="002D1597" w:rsidRPr="00F454D8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John likes anything that Mary likes </w:t>
      </w:r>
    </w:p>
    <w:p w:rsidR="00E8689F" w:rsidRDefault="00E8689F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ANS:</w:t>
      </w:r>
    </w:p>
    <w:p w:rsidR="00E8689F" w:rsidRDefault="00E8689F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4416F20" wp14:editId="7C7B604E">
            <wp:extent cx="33909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F4FEBD7" wp14:editId="1883D7B4">
            <wp:extent cx="594360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C0DB3" w:rsidRP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John likes anyone who likes wine </w:t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ANS:</w:t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7BA81F6" wp14:editId="7C9C0236">
            <wp:extent cx="36766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73DC498" wp14:editId="0134D03B">
            <wp:extent cx="594360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DB3" w:rsidRPr="00F454D8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597" w:rsidRDefault="002D1597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John likes anyone who likes themselves </w:t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ANS:</w:t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A178B0C" wp14:editId="0EC24037">
            <wp:extent cx="39243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Default="008C0DB3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DB94D1A" wp14:editId="7EAB684E">
            <wp:extent cx="5943600" cy="1097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D" w:rsidRDefault="00E750DD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0DD" w:rsidRDefault="00E750DD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0DD" w:rsidRDefault="00E750DD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0DD" w:rsidRDefault="00E750DD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0DD" w:rsidRPr="00F454D8" w:rsidRDefault="00E750DD" w:rsidP="002D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0821" w:rsidRPr="00F454D8" w:rsidRDefault="002D1597" w:rsidP="001E0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73C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Q2</w:t>
      </w:r>
      <w:r w:rsidR="001E0821" w:rsidRPr="00DD73C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. Observe the following simple fact clauses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male(</w:t>
      </w:r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albert). </w:t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%a fact stating </w:t>
      </w: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albert</w:t>
      </w:r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 is a male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male(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edward</w:t>
      </w:r>
      <w:proofErr w:type="spellEnd"/>
      <w:r w:rsidRPr="002D1597">
        <w:rPr>
          <w:rStyle w:val="auto-style1"/>
          <w:rFonts w:ascii="Courier New" w:hAnsi="Courier New" w:cs="Courier New"/>
          <w:sz w:val="20"/>
          <w:szCs w:val="20"/>
        </w:rPr>
        <w:t>).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female(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alice</w:t>
      </w:r>
      <w:proofErr w:type="spell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). </w:t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%a fact stating </w:t>
      </w:r>
      <w:proofErr w:type="spellStart"/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alice</w:t>
      </w:r>
      <w:proofErr w:type="spellEnd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 is a female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female(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victoria</w:t>
      </w:r>
      <w:proofErr w:type="spellEnd"/>
      <w:r w:rsidRPr="002D1597">
        <w:rPr>
          <w:rStyle w:val="auto-style1"/>
          <w:rFonts w:ascii="Courier New" w:hAnsi="Courier New" w:cs="Courier New"/>
          <w:sz w:val="20"/>
          <w:szCs w:val="20"/>
        </w:rPr>
        <w:t>).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parent(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albert,edward</w:t>
      </w:r>
      <w:proofErr w:type="spellEnd"/>
      <w:r w:rsidRPr="002D1597">
        <w:rPr>
          <w:rStyle w:val="auto-style1"/>
          <w:rFonts w:ascii="Courier New" w:hAnsi="Courier New" w:cs="Courier New"/>
          <w:sz w:val="20"/>
          <w:szCs w:val="20"/>
        </w:rPr>
        <w:t>).</w:t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 %a fact: </w:t>
      </w: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albert</w:t>
      </w:r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 is parent of </w:t>
      </w:r>
      <w:proofErr w:type="spellStart"/>
      <w:r w:rsidRPr="002D1597">
        <w:rPr>
          <w:rStyle w:val="auto-style1"/>
          <w:rFonts w:ascii="Courier New" w:hAnsi="Courier New" w:cs="Courier New"/>
          <w:sz w:val="20"/>
          <w:szCs w:val="20"/>
        </w:rPr>
        <w:t>edward</w:t>
      </w:r>
      <w:proofErr w:type="spellEnd"/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parent(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victoria,edward</w:t>
      </w:r>
      <w:proofErr w:type="spellEnd"/>
      <w:r w:rsidRPr="002D1597">
        <w:rPr>
          <w:rStyle w:val="auto-style1"/>
          <w:rFonts w:ascii="Courier New" w:hAnsi="Courier New" w:cs="Courier New"/>
          <w:sz w:val="20"/>
          <w:szCs w:val="20"/>
        </w:rPr>
        <w:t>).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t>father(</w:t>
      </w:r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 xml:space="preserve">X,Y) :- parent(X,Y), male(X). </w:t>
      </w:r>
      <w:r w:rsidR="00891C0B">
        <w:rPr>
          <w:rStyle w:val="auto-style1"/>
          <w:rFonts w:ascii="Courier New" w:hAnsi="Courier New" w:cs="Courier New"/>
          <w:sz w:val="20"/>
          <w:szCs w:val="20"/>
        </w:rPr>
        <w:tab/>
      </w:r>
      <w:r w:rsidR="00891C0B" w:rsidRPr="002D1597">
        <w:rPr>
          <w:rStyle w:val="auto-style1"/>
          <w:rFonts w:ascii="Courier New" w:hAnsi="Courier New" w:cs="Courier New"/>
          <w:sz w:val="20"/>
          <w:szCs w:val="20"/>
        </w:rPr>
        <w:t xml:space="preserve">%a rule: X is father </w:t>
      </w:r>
      <w:r w:rsidR="00891C0B">
        <w:rPr>
          <w:rStyle w:val="auto-style1"/>
          <w:rFonts w:ascii="Courier New" w:hAnsi="Courier New" w:cs="Courier New"/>
          <w:sz w:val="20"/>
          <w:szCs w:val="20"/>
        </w:rPr>
        <w:t xml:space="preserve">of Y if X if a male parent of </w:t>
      </w:r>
      <w:proofErr w:type="gramStart"/>
      <w:r w:rsidR="00891C0B">
        <w:rPr>
          <w:rStyle w:val="auto-style1"/>
          <w:rFonts w:ascii="Courier New" w:hAnsi="Courier New" w:cs="Courier New"/>
          <w:sz w:val="20"/>
          <w:szCs w:val="20"/>
        </w:rPr>
        <w:t xml:space="preserve">Y  </w:t>
      </w:r>
      <w:r w:rsidRPr="002D1597">
        <w:rPr>
          <w:rStyle w:val="auto-style1"/>
          <w:rFonts w:ascii="Courier New" w:hAnsi="Courier New" w:cs="Courier New"/>
          <w:sz w:val="20"/>
          <w:szCs w:val="20"/>
        </w:rPr>
        <w:t>%</w:t>
      </w:r>
      <w:proofErr w:type="gramEnd"/>
      <w:r w:rsidRPr="002D1597">
        <w:rPr>
          <w:rStyle w:val="auto-style1"/>
          <w:rFonts w:ascii="Courier New" w:hAnsi="Courier New" w:cs="Courier New"/>
          <w:sz w:val="20"/>
          <w:szCs w:val="20"/>
        </w:rPr>
        <w:t>body of above rule, can be on same line.</w:t>
      </w:r>
    </w:p>
    <w:p w:rsidR="001E0821" w:rsidRPr="002D1597" w:rsidRDefault="001E0821" w:rsidP="001E0821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sz w:val="20"/>
          <w:szCs w:val="20"/>
        </w:rPr>
        <w:lastRenderedPageBreak/>
        <w:t>mother(</w:t>
      </w:r>
      <w:proofErr w:type="gramEnd"/>
      <w:r w:rsidR="00891C0B">
        <w:rPr>
          <w:rStyle w:val="auto-style1"/>
          <w:rFonts w:ascii="Courier New" w:hAnsi="Courier New" w:cs="Courier New"/>
          <w:sz w:val="20"/>
          <w:szCs w:val="20"/>
        </w:rPr>
        <w:t>X,Y) :- parent(X,Y), female(X)</w:t>
      </w:r>
      <w:r w:rsidRPr="002D1597">
        <w:rPr>
          <w:rStyle w:val="auto-style1"/>
          <w:rFonts w:ascii="Courier New" w:hAnsi="Courier New" w:cs="Courier New"/>
          <w:sz w:val="20"/>
          <w:szCs w:val="20"/>
        </w:rPr>
        <w:t>%a similar rule for X being mother of Y</w:t>
      </w:r>
    </w:p>
    <w:p w:rsidR="001E0821" w:rsidRPr="002D1597" w:rsidRDefault="001E0821" w:rsidP="001E0821">
      <w:pPr>
        <w:pStyle w:val="NormalWeb"/>
        <w:rPr>
          <w:color w:val="000000"/>
          <w:sz w:val="20"/>
          <w:szCs w:val="20"/>
        </w:rPr>
      </w:pPr>
      <w:r w:rsidRPr="002D1597">
        <w:rPr>
          <w:color w:val="000000"/>
          <w:sz w:val="20"/>
          <w:szCs w:val="20"/>
        </w:rPr>
        <w:t>How does Prolog respond to the following queries?</w:t>
      </w:r>
    </w:p>
    <w:p w:rsidR="001E0821" w:rsidRDefault="001E0821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?-</w:t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male(</w:t>
      </w:r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albert). 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7FE862C" wp14:editId="3C571DCF">
            <wp:extent cx="5943600" cy="103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3" w:rsidRPr="002D1597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</w:p>
    <w:p w:rsidR="001E0821" w:rsidRDefault="001E0821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?-</w:t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male(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victoria</w:t>
      </w:r>
      <w:proofErr w:type="spell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8C0DB3" w:rsidRPr="002D1597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692EE3C2" wp14:editId="295C0C52">
            <wp:extent cx="5943600" cy="101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1" w:rsidRDefault="001E0821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?-</w:t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male(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mycat</w:t>
      </w:r>
      <w:proofErr w:type="spell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8C0DB3" w:rsidRPr="002D1597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2FC1107" wp14:editId="0376455F">
            <wp:extent cx="5943600" cy="99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1" w:rsidRDefault="001E0821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?-male(X). 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8C0DB3" w:rsidRPr="002D1597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7C55641" wp14:editId="06F05692">
            <wp:extent cx="594360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1" w:rsidRDefault="001E0821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?-</w:t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father(</w:t>
      </w:r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F,C). 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8C0DB3" w:rsidRDefault="008C0DB3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7A01F13" wp14:editId="2FFEC607">
            <wp:extent cx="59436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D" w:rsidRDefault="00FF7D0D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</w:p>
    <w:p w:rsidR="00FF7D0D" w:rsidRDefault="00FF7D0D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</w:p>
    <w:p w:rsidR="00FF7D0D" w:rsidRDefault="00FF7D0D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</w:p>
    <w:p w:rsidR="00FF7D0D" w:rsidRPr="002D1597" w:rsidRDefault="00FF7D0D" w:rsidP="002D1597">
      <w:pPr>
        <w:pStyle w:val="NormalWeb"/>
        <w:spacing w:before="0" w:beforeAutospacing="0" w:after="0" w:afterAutospacing="0"/>
        <w:rPr>
          <w:rStyle w:val="auto-style1"/>
          <w:rFonts w:ascii="Courier New" w:hAnsi="Courier New" w:cs="Courier New"/>
          <w:color w:val="000000"/>
          <w:sz w:val="20"/>
          <w:szCs w:val="20"/>
        </w:rPr>
      </w:pPr>
    </w:p>
    <w:p w:rsidR="00456B61" w:rsidRPr="002D1597" w:rsidRDefault="001E0821" w:rsidP="00456B61">
      <w:pPr>
        <w:pStyle w:val="NormalWeb"/>
        <w:rPr>
          <w:color w:val="000000"/>
          <w:sz w:val="20"/>
          <w:szCs w:val="20"/>
        </w:rPr>
      </w:pPr>
      <w:r w:rsidRPr="00DD73CD">
        <w:rPr>
          <w:color w:val="000000"/>
          <w:sz w:val="20"/>
          <w:szCs w:val="20"/>
          <w:highlight w:val="yellow"/>
        </w:rPr>
        <w:t>Q3</w:t>
      </w:r>
      <w:r w:rsidR="00456B61" w:rsidRPr="00DD73CD">
        <w:rPr>
          <w:color w:val="000000"/>
          <w:sz w:val="20"/>
          <w:szCs w:val="20"/>
          <w:highlight w:val="yellow"/>
        </w:rPr>
        <w:t>. Suppose we are working with the following knowledge base</w:t>
      </w:r>
      <w:proofErr w:type="gramStart"/>
      <w:r w:rsidR="00456B61" w:rsidRPr="00DD73CD">
        <w:rPr>
          <w:color w:val="000000"/>
          <w:sz w:val="20"/>
          <w:szCs w:val="20"/>
          <w:highlight w:val="yellow"/>
        </w:rPr>
        <w:t>:</w:t>
      </w:r>
      <w:proofErr w:type="gramEnd"/>
      <w:r w:rsidR="00456B61" w:rsidRPr="002D1597">
        <w:rPr>
          <w:color w:val="000000"/>
          <w:sz w:val="20"/>
          <w:szCs w:val="20"/>
        </w:rPr>
        <w:br/>
      </w:r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spell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ron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).</w:t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hasWand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harry).</w:t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quidditchPlayer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harry).</w:t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X) :- </w:t>
      </w:r>
      <w:proofErr w:type="spell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hasBroom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(X),</w:t>
      </w:r>
      <w:proofErr w:type="spell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hasWand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(X).</w:t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hasBroom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 xml:space="preserve">X) :- </w:t>
      </w:r>
      <w:proofErr w:type="spell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quidditchPlayer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(X).</w:t>
      </w:r>
    </w:p>
    <w:p w:rsidR="0009278B" w:rsidRPr="002D1597" w:rsidRDefault="0009278B" w:rsidP="0009278B">
      <w:pPr>
        <w:pStyle w:val="HTMLPreformatted"/>
        <w:rPr>
          <w:color w:val="FF0000"/>
        </w:rPr>
      </w:pPr>
      <w:r w:rsidRPr="002D1597">
        <w:rPr>
          <w:color w:val="FF0000"/>
        </w:rPr>
        <w:t xml:space="preserve">QUESTION: </w:t>
      </w:r>
    </w:p>
    <w:p w:rsidR="00456B61" w:rsidRPr="002D1597" w:rsidRDefault="00456B61" w:rsidP="00456B61">
      <w:pPr>
        <w:pStyle w:val="NormalWeb"/>
        <w:rPr>
          <w:color w:val="000000"/>
          <w:sz w:val="20"/>
          <w:szCs w:val="20"/>
        </w:rPr>
      </w:pPr>
      <w:r w:rsidRPr="002D1597">
        <w:rPr>
          <w:color w:val="000000"/>
          <w:sz w:val="20"/>
          <w:szCs w:val="20"/>
        </w:rPr>
        <w:t>How does Prolog respond to the following queries?</w:t>
      </w:r>
    </w:p>
    <w:p w:rsidR="00FF7D0D" w:rsidRDefault="00456B61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ron</w:t>
      </w:r>
      <w:proofErr w:type="spell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).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0A8EB6B" wp14:editId="394AB1B7">
            <wp:extent cx="5943600" cy="190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witch(</w:t>
      </w:r>
      <w:proofErr w:type="spellStart"/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ron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).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FA8C4A4" wp14:editId="7DBE5EE9">
            <wp:extent cx="5943600" cy="1605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D" w:rsidRDefault="00456B61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spellStart"/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hermione</w:t>
      </w:r>
      <w:proofErr w:type="spell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).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D6B8F5" wp14:editId="681BD9F3">
            <wp:extent cx="5943600" cy="1736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61"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witch(</w:t>
      </w:r>
      <w:proofErr w:type="spellStart"/>
      <w:proofErr w:type="gram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hermione</w:t>
      </w:r>
      <w:proofErr w:type="spellEnd"/>
      <w:r w:rsidR="00456B61"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).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FD408E4" wp14:editId="74825292">
            <wp:extent cx="5943600" cy="1885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D" w:rsidRDefault="00456B61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harry).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EA9267A" wp14:editId="6EE8CE3E">
            <wp:extent cx="5943600" cy="1659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D" w:rsidRDefault="00456B61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 w:rsidRPr="002D1597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wizard(</w:t>
      </w:r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Y).</w:t>
      </w:r>
      <w:r w:rsidRPr="002D1597">
        <w:rPr>
          <w:rFonts w:ascii="Courier New" w:hAnsi="Courier New" w:cs="Courier New"/>
          <w:color w:val="000000"/>
          <w:sz w:val="20"/>
          <w:szCs w:val="20"/>
        </w:rPr>
        <w:br/>
      </w:r>
      <w:r w:rsidR="00FF7D0D"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056F30" wp14:editId="1317103F">
            <wp:extent cx="59436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61" w:rsidRDefault="00456B61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witch(</w:t>
      </w:r>
      <w:proofErr w:type="gramEnd"/>
      <w:r w:rsidRPr="002D1597">
        <w:rPr>
          <w:rStyle w:val="auto-style1"/>
          <w:rFonts w:ascii="Courier New" w:hAnsi="Courier New" w:cs="Courier New"/>
          <w:color w:val="000000"/>
          <w:sz w:val="20"/>
          <w:szCs w:val="20"/>
        </w:rPr>
        <w:t>Y).</w:t>
      </w:r>
    </w:p>
    <w:p w:rsidR="00E750D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rStyle w:val="auto-style1"/>
          <w:rFonts w:ascii="Courier New" w:hAnsi="Courier New" w:cs="Courier New"/>
          <w:color w:val="000000"/>
          <w:sz w:val="20"/>
          <w:szCs w:val="20"/>
        </w:rPr>
        <w:t>ANS:</w:t>
      </w:r>
    </w:p>
    <w:p w:rsidR="00FF7D0D" w:rsidRDefault="00FF7D0D" w:rsidP="00456B61">
      <w:pPr>
        <w:pStyle w:val="NormalWeb"/>
        <w:rPr>
          <w:rStyle w:val="auto-style1"/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6CE239AC" wp14:editId="4787CDBE">
            <wp:extent cx="5943600" cy="1868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D" w:rsidRPr="002D1597" w:rsidRDefault="00E750DD" w:rsidP="00456B61">
      <w:pPr>
        <w:pStyle w:val="NormalWeb"/>
        <w:rPr>
          <w:color w:val="000000"/>
          <w:sz w:val="20"/>
          <w:szCs w:val="20"/>
        </w:rPr>
      </w:pPr>
    </w:p>
    <w:p w:rsidR="00456B61" w:rsidRDefault="00456B61" w:rsidP="00F454D8">
      <w:pPr>
        <w:rPr>
          <w:rFonts w:ascii="Times New Roman" w:hAnsi="Times New Roman" w:cs="Times New Roman"/>
          <w:sz w:val="20"/>
          <w:szCs w:val="20"/>
        </w:rPr>
      </w:pPr>
    </w:p>
    <w:p w:rsidR="0009278B" w:rsidRPr="002D1597" w:rsidRDefault="001E0821" w:rsidP="0009278B">
      <w:pPr>
        <w:pStyle w:val="NormalWeb"/>
        <w:rPr>
          <w:color w:val="000000"/>
          <w:sz w:val="20"/>
          <w:szCs w:val="20"/>
        </w:rPr>
      </w:pPr>
      <w:r w:rsidRPr="00DD73CD">
        <w:rPr>
          <w:color w:val="000000"/>
          <w:sz w:val="20"/>
          <w:szCs w:val="20"/>
          <w:highlight w:val="yellow"/>
        </w:rPr>
        <w:t>Q4</w:t>
      </w:r>
      <w:r w:rsidR="0009278B" w:rsidRPr="00DD73CD">
        <w:rPr>
          <w:color w:val="000000"/>
          <w:sz w:val="20"/>
          <w:szCs w:val="20"/>
          <w:highlight w:val="yellow"/>
        </w:rPr>
        <w:t>. Observe the following simple clauses in family genealogy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James I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+----------------+-----------------+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|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Charles I                          Elizabeth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|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|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+----------+------------+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|          |            |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Catherine   Charles II   James II               Sophia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                  |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                                              George I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lastRenderedPageBreak/>
        <w:t xml:space="preserve">Here are the </w:t>
      </w:r>
      <w:r w:rsidR="00D369C1">
        <w:rPr>
          <w:color w:val="000000"/>
        </w:rPr>
        <w:t>facts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>-------------------------------</w:t>
      </w:r>
    </w:p>
    <w:p w:rsidR="0009278B" w:rsidRPr="002D1597" w:rsidRDefault="00FF7D0D" w:rsidP="0009278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 w:rsidR="0009278B" w:rsidRPr="002D1597">
        <w:rPr>
          <w:color w:val="000000"/>
        </w:rPr>
        <w:t>male(</w:t>
      </w:r>
      <w:proofErr w:type="gramEnd"/>
      <w:r w:rsidR="0009278B" w:rsidRPr="002D1597">
        <w:rPr>
          <w:color w:val="000000"/>
        </w:rPr>
        <w:t>james1).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male(</w:t>
      </w:r>
      <w:proofErr w:type="gramEnd"/>
      <w:r w:rsidRPr="002D1597">
        <w:rPr>
          <w:color w:val="000000"/>
        </w:rPr>
        <w:t>charles1).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male(</w:t>
      </w:r>
      <w:proofErr w:type="gramEnd"/>
      <w:r w:rsidRPr="002D1597">
        <w:rPr>
          <w:color w:val="000000"/>
        </w:rPr>
        <w:t>charles2).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male(</w:t>
      </w:r>
      <w:proofErr w:type="gramEnd"/>
      <w:r w:rsidRPr="002D1597">
        <w:rPr>
          <w:color w:val="000000"/>
        </w:rPr>
        <w:t>james2).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male(</w:t>
      </w:r>
      <w:proofErr w:type="gramEnd"/>
      <w:r w:rsidRPr="002D1597">
        <w:rPr>
          <w:color w:val="000000"/>
        </w:rPr>
        <w:t>george1).</w:t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female(</w:t>
      </w:r>
      <w:proofErr w:type="spellStart"/>
      <w:proofErr w:type="gramEnd"/>
      <w:r w:rsidRPr="002D1597">
        <w:rPr>
          <w:color w:val="000000"/>
        </w:rPr>
        <w:t>catherine</w:t>
      </w:r>
      <w:proofErr w:type="spellEnd"/>
      <w:r w:rsidRPr="002D1597">
        <w:rPr>
          <w:color w:val="000000"/>
        </w:rPr>
        <w:t>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female(</w:t>
      </w:r>
      <w:proofErr w:type="spellStart"/>
      <w:proofErr w:type="gramEnd"/>
      <w:r w:rsidRPr="002D1597">
        <w:rPr>
          <w:color w:val="000000"/>
        </w:rPr>
        <w:t>elizabeth</w:t>
      </w:r>
      <w:proofErr w:type="spellEnd"/>
      <w:r w:rsidRPr="002D1597">
        <w:rPr>
          <w:color w:val="000000"/>
        </w:rPr>
        <w:t>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female(</w:t>
      </w:r>
      <w:proofErr w:type="spellStart"/>
      <w:proofErr w:type="gramEnd"/>
      <w:r w:rsidRPr="002D1597">
        <w:rPr>
          <w:color w:val="000000"/>
        </w:rPr>
        <w:t>sophia</w:t>
      </w:r>
      <w:proofErr w:type="spellEnd"/>
      <w:r w:rsidRPr="002D1597">
        <w:rPr>
          <w:color w:val="000000"/>
        </w:rPr>
        <w:t>).</w:t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gramEnd"/>
      <w:r w:rsidRPr="002D1597">
        <w:rPr>
          <w:color w:val="000000"/>
        </w:rPr>
        <w:t>charles1, james1).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spellStart"/>
      <w:proofErr w:type="gramEnd"/>
      <w:r w:rsidRPr="002D1597">
        <w:rPr>
          <w:color w:val="000000"/>
        </w:rPr>
        <w:t>elizabeth</w:t>
      </w:r>
      <w:proofErr w:type="spellEnd"/>
      <w:r w:rsidRPr="002D1597">
        <w:rPr>
          <w:color w:val="000000"/>
        </w:rPr>
        <w:t>, james1).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gramEnd"/>
      <w:r w:rsidRPr="002D1597">
        <w:rPr>
          <w:color w:val="000000"/>
        </w:rPr>
        <w:t>charles2, charles1).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spellStart"/>
      <w:proofErr w:type="gramEnd"/>
      <w:r w:rsidRPr="002D1597">
        <w:rPr>
          <w:color w:val="000000"/>
        </w:rPr>
        <w:t>catherine</w:t>
      </w:r>
      <w:proofErr w:type="spellEnd"/>
      <w:r w:rsidRPr="002D1597">
        <w:rPr>
          <w:color w:val="000000"/>
        </w:rPr>
        <w:t>, charles1).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gramEnd"/>
      <w:r w:rsidRPr="002D1597">
        <w:rPr>
          <w:color w:val="000000"/>
        </w:rPr>
        <w:t>james2, charles1).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spellStart"/>
      <w:proofErr w:type="gramEnd"/>
      <w:r w:rsidRPr="002D1597">
        <w:rPr>
          <w:color w:val="000000"/>
        </w:rPr>
        <w:t>sophia</w:t>
      </w:r>
      <w:proofErr w:type="spellEnd"/>
      <w:r w:rsidRPr="002D1597">
        <w:rPr>
          <w:color w:val="000000"/>
        </w:rPr>
        <w:t xml:space="preserve">, </w:t>
      </w:r>
      <w:proofErr w:type="spellStart"/>
      <w:r w:rsidRPr="002D1597">
        <w:rPr>
          <w:color w:val="000000"/>
        </w:rPr>
        <w:t>elizabeth</w:t>
      </w:r>
      <w:proofErr w:type="spellEnd"/>
      <w:r w:rsidRPr="002D1597">
        <w:rPr>
          <w:color w:val="000000"/>
        </w:rPr>
        <w:t>).</w:t>
      </w:r>
    </w:p>
    <w:p w:rsidR="0009278B" w:rsidRPr="002D1597" w:rsidRDefault="0009278B" w:rsidP="0009278B">
      <w:pPr>
        <w:pStyle w:val="HTMLPreformatted"/>
        <w:rPr>
          <w:color w:val="000000"/>
        </w:rPr>
      </w:pPr>
      <w:r w:rsidRPr="002D1597">
        <w:rPr>
          <w:color w:val="000000"/>
        </w:rPr>
        <w:t xml:space="preserve">  </w:t>
      </w:r>
      <w:proofErr w:type="gramStart"/>
      <w:r w:rsidRPr="002D1597">
        <w:rPr>
          <w:color w:val="000000"/>
        </w:rPr>
        <w:t>parent(</w:t>
      </w:r>
      <w:proofErr w:type="gramEnd"/>
      <w:r w:rsidRPr="002D1597">
        <w:rPr>
          <w:color w:val="000000"/>
        </w:rPr>
        <w:t xml:space="preserve">george1, </w:t>
      </w:r>
      <w:proofErr w:type="spellStart"/>
      <w:r w:rsidRPr="002D1597">
        <w:rPr>
          <w:color w:val="000000"/>
        </w:rPr>
        <w:t>sophia</w:t>
      </w:r>
      <w:proofErr w:type="spellEnd"/>
      <w:r w:rsidRPr="002D1597">
        <w:rPr>
          <w:color w:val="000000"/>
        </w:rPr>
        <w:t>).</w:t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8F0B0B" w:rsidRPr="002D1597" w:rsidRDefault="008F0B0B" w:rsidP="008F0B0B">
      <w:pPr>
        <w:pStyle w:val="HTMLPreformatted"/>
        <w:rPr>
          <w:color w:val="FF0000"/>
        </w:rPr>
      </w:pPr>
      <w:r w:rsidRPr="002D1597">
        <w:rPr>
          <w:color w:val="FF0000"/>
        </w:rPr>
        <w:t xml:space="preserve">QUESTION: </w:t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09278B" w:rsidRPr="002D1597" w:rsidRDefault="008F0B0B" w:rsidP="0009278B">
      <w:pPr>
        <w:pStyle w:val="HTMLPreformatted"/>
        <w:rPr>
          <w:color w:val="000000"/>
        </w:rPr>
      </w:pPr>
      <w:r>
        <w:rPr>
          <w:color w:val="000000"/>
        </w:rPr>
        <w:t>F</w:t>
      </w:r>
      <w:r w:rsidR="0009278B" w:rsidRPr="002D1597">
        <w:rPr>
          <w:color w:val="000000"/>
        </w:rPr>
        <w:t xml:space="preserve">ormulate the following </w:t>
      </w:r>
      <w:r>
        <w:rPr>
          <w:color w:val="000000"/>
        </w:rPr>
        <w:t xml:space="preserve">PROLOG </w:t>
      </w:r>
      <w:r w:rsidR="0009278B" w:rsidRPr="002D1597">
        <w:rPr>
          <w:color w:val="000000"/>
        </w:rPr>
        <w:t>queries:</w:t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09278B" w:rsidRDefault="0009278B" w:rsidP="00DA5CED">
      <w:pPr>
        <w:pStyle w:val="HTMLPreformatted"/>
        <w:numPr>
          <w:ilvl w:val="0"/>
          <w:numId w:val="4"/>
        </w:numPr>
        <w:rPr>
          <w:color w:val="000000"/>
        </w:rPr>
      </w:pPr>
      <w:r w:rsidRPr="002D1597">
        <w:rPr>
          <w:color w:val="000000"/>
        </w:rPr>
        <w:t xml:space="preserve">Was George I the parent of Charles I? </w:t>
      </w:r>
    </w:p>
    <w:p w:rsidR="00EC77A8" w:rsidRDefault="00EC77A8" w:rsidP="00EC77A8">
      <w:pPr>
        <w:pStyle w:val="HTMLPreformatted"/>
        <w:rPr>
          <w:color w:val="000000"/>
        </w:rPr>
      </w:pPr>
    </w:p>
    <w:p w:rsidR="00EC77A8" w:rsidRDefault="00EC77A8" w:rsidP="00EC77A8">
      <w:pPr>
        <w:pStyle w:val="HTMLPreformatted"/>
        <w:rPr>
          <w:color w:val="000000"/>
        </w:rPr>
      </w:pPr>
      <w:r>
        <w:rPr>
          <w:color w:val="000000"/>
        </w:rPr>
        <w:t>ANS:</w:t>
      </w:r>
    </w:p>
    <w:p w:rsidR="00EC77A8" w:rsidRPr="002D1597" w:rsidRDefault="00EC77A8" w:rsidP="00EC77A8">
      <w:pPr>
        <w:pStyle w:val="HTMLPreformatted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7DA7DDE6" wp14:editId="1B4D1B01">
            <wp:extent cx="5943600" cy="126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8B" w:rsidRPr="002D1597" w:rsidRDefault="0009278B" w:rsidP="0009278B">
      <w:pPr>
        <w:pStyle w:val="HTMLPreformatted"/>
        <w:rPr>
          <w:color w:val="000000"/>
        </w:rPr>
      </w:pPr>
    </w:p>
    <w:p w:rsidR="0009278B" w:rsidRDefault="0009278B" w:rsidP="00DA5CED">
      <w:pPr>
        <w:pStyle w:val="HTMLPreformatted"/>
        <w:numPr>
          <w:ilvl w:val="0"/>
          <w:numId w:val="4"/>
        </w:numPr>
        <w:rPr>
          <w:color w:val="000000"/>
        </w:rPr>
      </w:pPr>
      <w:r w:rsidRPr="002D1597">
        <w:rPr>
          <w:color w:val="000000"/>
        </w:rPr>
        <w:t>Who was Charles I's parent?</w:t>
      </w:r>
    </w:p>
    <w:p w:rsidR="00EC77A8" w:rsidRDefault="00EC77A8" w:rsidP="00EC77A8">
      <w:pPr>
        <w:pStyle w:val="HTMLPreformatted"/>
        <w:rPr>
          <w:color w:val="000000"/>
        </w:rPr>
      </w:pPr>
    </w:p>
    <w:p w:rsidR="00EC77A8" w:rsidRDefault="00EC77A8" w:rsidP="00EC77A8">
      <w:pPr>
        <w:pStyle w:val="HTMLPreformatted"/>
        <w:rPr>
          <w:color w:val="000000"/>
        </w:rPr>
      </w:pPr>
      <w:r>
        <w:rPr>
          <w:color w:val="000000"/>
        </w:rPr>
        <w:t>ANS:</w:t>
      </w:r>
    </w:p>
    <w:p w:rsidR="00EC77A8" w:rsidRDefault="00EC77A8" w:rsidP="00EC77A8">
      <w:pPr>
        <w:pStyle w:val="HTMLPreformatted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334FC4D0" wp14:editId="5408E7BD">
            <wp:extent cx="5943600" cy="1729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A8" w:rsidRDefault="00EC77A8" w:rsidP="00EC77A8">
      <w:pPr>
        <w:pStyle w:val="HTMLPreformatted"/>
        <w:rPr>
          <w:color w:val="000000"/>
        </w:rPr>
      </w:pPr>
    </w:p>
    <w:p w:rsidR="00EC77A8" w:rsidRDefault="00EC77A8" w:rsidP="00EC77A8">
      <w:pPr>
        <w:pStyle w:val="HTMLPreformatted"/>
        <w:rPr>
          <w:color w:val="000000"/>
        </w:rPr>
      </w:pPr>
    </w:p>
    <w:p w:rsidR="00EC77A8" w:rsidRDefault="00EC77A8" w:rsidP="00EC77A8">
      <w:pPr>
        <w:pStyle w:val="HTMLPreformatted"/>
        <w:rPr>
          <w:color w:val="000000"/>
        </w:rPr>
      </w:pPr>
    </w:p>
    <w:p w:rsidR="00EC77A8" w:rsidRPr="002D1597" w:rsidRDefault="00EC77A8" w:rsidP="00EC77A8">
      <w:pPr>
        <w:pStyle w:val="HTMLPreformatted"/>
        <w:rPr>
          <w:color w:val="000000"/>
        </w:rPr>
      </w:pPr>
    </w:p>
    <w:p w:rsidR="0009278B" w:rsidRPr="002D1597" w:rsidRDefault="0009278B" w:rsidP="00DA5CED">
      <w:pPr>
        <w:pStyle w:val="HTMLPreformatted"/>
        <w:ind w:firstLine="1560"/>
        <w:rPr>
          <w:color w:val="000000"/>
        </w:rPr>
      </w:pPr>
    </w:p>
    <w:p w:rsidR="0009278B" w:rsidRDefault="0009278B" w:rsidP="00DA5CED">
      <w:pPr>
        <w:pStyle w:val="HTMLPreformatted"/>
        <w:numPr>
          <w:ilvl w:val="0"/>
          <w:numId w:val="4"/>
        </w:numPr>
        <w:rPr>
          <w:color w:val="000000"/>
        </w:rPr>
      </w:pPr>
      <w:r w:rsidRPr="002D1597">
        <w:rPr>
          <w:color w:val="000000"/>
        </w:rPr>
        <w:lastRenderedPageBreak/>
        <w:t>Who were the children of Charles I?</w:t>
      </w:r>
    </w:p>
    <w:p w:rsidR="00EC77A8" w:rsidRDefault="00EC77A8" w:rsidP="00EC77A8">
      <w:pPr>
        <w:pStyle w:val="HTMLPreformatted"/>
        <w:rPr>
          <w:color w:val="000000"/>
        </w:rPr>
      </w:pPr>
      <w:r>
        <w:rPr>
          <w:color w:val="000000"/>
        </w:rPr>
        <w:t>ANS:</w:t>
      </w:r>
    </w:p>
    <w:p w:rsidR="00EC77A8" w:rsidRDefault="00EC77A8" w:rsidP="00EC77A8">
      <w:pPr>
        <w:pStyle w:val="HTMLPreformatted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4496E952" wp14:editId="356D8D0D">
            <wp:extent cx="5943600" cy="10388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D" w:rsidRDefault="00E750DD" w:rsidP="00E750DD">
      <w:pPr>
        <w:pStyle w:val="ListParagraph"/>
        <w:rPr>
          <w:color w:val="000000"/>
        </w:rPr>
      </w:pPr>
    </w:p>
    <w:p w:rsidR="00EC77A8" w:rsidRDefault="00EC77A8" w:rsidP="00E750DD">
      <w:pPr>
        <w:pStyle w:val="ListParagraph"/>
        <w:rPr>
          <w:color w:val="000000"/>
        </w:rPr>
      </w:pPr>
    </w:p>
    <w:p w:rsidR="00EC77A8" w:rsidRDefault="00EC77A8" w:rsidP="00E750DD">
      <w:pPr>
        <w:pStyle w:val="ListParagrap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7B5F" w:rsidTr="005E7B5F">
        <w:tc>
          <w:tcPr>
            <w:tcW w:w="9576" w:type="dxa"/>
          </w:tcPr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Pr="00DF6F0C" w:rsidRDefault="005E7B5F" w:rsidP="005E7B5F">
            <w:pPr>
              <w:pStyle w:val="HTMLPreformatted"/>
              <w:rPr>
                <w:color w:val="000000"/>
                <w:highlight w:val="yellow"/>
              </w:rPr>
            </w:pPr>
            <w:r w:rsidRPr="00DF6F0C">
              <w:rPr>
                <w:color w:val="000000"/>
                <w:highlight w:val="yellow"/>
              </w:rPr>
              <w:t>Q5.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 w:rsidRPr="00DF6F0C">
              <w:rPr>
                <w:color w:val="000000"/>
                <w:highlight w:val="yellow"/>
              </w:rPr>
              <w:t>Recursion: Towers of Hanoi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3-disk setup is like this: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|        |         |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xxx       |         |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proofErr w:type="spellStart"/>
            <w:r>
              <w:rPr>
                <w:color w:val="000000"/>
              </w:rPr>
              <w:t>xxxxx</w:t>
            </w:r>
            <w:proofErr w:type="spellEnd"/>
            <w:r>
              <w:rPr>
                <w:color w:val="000000"/>
              </w:rPr>
              <w:t xml:space="preserve">      |         |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xxxxxxx</w:t>
            </w:r>
            <w:proofErr w:type="spellEnd"/>
            <w:r>
              <w:rPr>
                <w:color w:val="000000"/>
              </w:rPr>
              <w:t xml:space="preserve">     |         |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_________________________________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Here's a sample: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% move(N,X,Y,Z) - move N disks from peg X to peg Y, with peg Z being the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%                 </w:t>
            </w:r>
            <w:proofErr w:type="spellStart"/>
            <w:r>
              <w:rPr>
                <w:color w:val="000000"/>
              </w:rPr>
              <w:t>auxilliary</w:t>
            </w:r>
            <w:proofErr w:type="spellEnd"/>
            <w:r>
              <w:rPr>
                <w:color w:val="000000"/>
              </w:rPr>
              <w:t xml:space="preserve"> peg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% Strategy: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% Base Case: One disc - To transfer a stack consisting of 1 disc from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%    peg X to peg Y, simply move that disc from X to Y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% Recursive Case: To transfer n discs from X to Y, do the following: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A142EA">
              <w:rPr>
                <w:color w:val="000000"/>
              </w:rPr>
              <w:t>%</w:t>
            </w:r>
            <w:r>
              <w:rPr>
                <w:color w:val="000000"/>
              </w:rPr>
              <w:t xml:space="preserve">Transfer the first n-1 discs to some other peg X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A142EA">
              <w:rPr>
                <w:color w:val="000000"/>
              </w:rPr>
              <w:t>%</w:t>
            </w:r>
            <w:r>
              <w:rPr>
                <w:color w:val="000000"/>
              </w:rPr>
              <w:t xml:space="preserve">Move the last disc on X to Y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A142EA">
              <w:rPr>
                <w:color w:val="000000"/>
              </w:rPr>
              <w:t>%</w:t>
            </w:r>
            <w:r>
              <w:rPr>
                <w:color w:val="000000"/>
              </w:rPr>
              <w:t xml:space="preserve"> Transfer the n-1 discs from X to peg Y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move(1,X,Y,_) :- 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write('Move top disk from '),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write(X),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write(' to '),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write(Y),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proofErr w:type="spellStart"/>
            <w:proofErr w:type="gramStart"/>
            <w:r>
              <w:rPr>
                <w:color w:val="000000"/>
              </w:rPr>
              <w:t>nl</w:t>
            </w:r>
            <w:proofErr w:type="spellEnd"/>
            <w:proofErr w:type="gramEnd"/>
            <w:r>
              <w:rPr>
                <w:color w:val="000000"/>
              </w:rPr>
              <w:t xml:space="preserve">.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move(N,X,Y,Z) :-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N&gt;1,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M is N-1,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move(M,X,Z,Y),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move(1,X,Y,_),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proofErr w:type="gramStart"/>
            <w:r>
              <w:rPr>
                <w:color w:val="000000"/>
              </w:rPr>
              <w:t>move(</w:t>
            </w:r>
            <w:proofErr w:type="gramEnd"/>
            <w:r>
              <w:rPr>
                <w:color w:val="000000"/>
              </w:rPr>
              <w:t xml:space="preserve">M,Z,Y,X). 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 note the use of "anonymous" variables _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Here is what happens when Prolog solves the case N=3.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gramStart"/>
            <w:r>
              <w:rPr>
                <w:color w:val="000000"/>
              </w:rPr>
              <w:t>?-  move</w:t>
            </w:r>
            <w:proofErr w:type="gramEnd"/>
            <w:r>
              <w:rPr>
                <w:color w:val="000000"/>
              </w:rPr>
              <w:t xml:space="preserve">(3,left,right,center).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left to right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left to center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right to center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left to right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center to left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center to right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Move top disk from left to right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:rsidR="005E7B5F" w:rsidRDefault="005E7B5F" w:rsidP="005E7B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yes</w:t>
            </w:r>
          </w:p>
          <w:p w:rsidR="005E7B5F" w:rsidRDefault="005E7B5F" w:rsidP="00E750DD">
            <w:pPr>
              <w:pStyle w:val="HTMLPreformatted"/>
              <w:rPr>
                <w:color w:val="000000"/>
              </w:rPr>
            </w:pPr>
          </w:p>
        </w:tc>
      </w:tr>
    </w:tbl>
    <w:p w:rsidR="00EC77A8" w:rsidRDefault="00EC77A8" w:rsidP="00C8260C">
      <w:pPr>
        <w:pStyle w:val="HTMLPreformatted"/>
        <w:rPr>
          <w:color w:val="000000"/>
        </w:rPr>
      </w:pPr>
    </w:p>
    <w:p w:rsidR="00C8260C" w:rsidRDefault="00C8260C" w:rsidP="00C8260C">
      <w:pPr>
        <w:pStyle w:val="HTMLPreformatted"/>
        <w:rPr>
          <w:color w:val="000000"/>
        </w:rPr>
      </w:pPr>
    </w:p>
    <w:p w:rsidR="00C8260C" w:rsidRDefault="00C8260C" w:rsidP="00C8260C">
      <w:pPr>
        <w:pStyle w:val="HTMLPreformatted"/>
        <w:rPr>
          <w:color w:val="000000"/>
        </w:rPr>
      </w:pPr>
      <w:r>
        <w:rPr>
          <w:color w:val="000000"/>
        </w:rPr>
        <w:t>ANS:</w:t>
      </w:r>
    </w:p>
    <w:p w:rsidR="00C8260C" w:rsidRDefault="00C8260C" w:rsidP="00C8260C">
      <w:pPr>
        <w:pStyle w:val="HTMLPreformatted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07F57916" wp14:editId="420CC37D">
            <wp:extent cx="5943600" cy="2670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A8" w:rsidRPr="002D1597" w:rsidRDefault="00EC77A8" w:rsidP="00DA5CED">
      <w:pPr>
        <w:pStyle w:val="HTMLPreformatted"/>
        <w:ind w:firstLine="1680"/>
        <w:rPr>
          <w:color w:val="000000"/>
        </w:rPr>
      </w:pPr>
    </w:p>
    <w:p w:rsidR="003626D6" w:rsidRDefault="003626D6" w:rsidP="003626D6">
      <w:pPr>
        <w:rPr>
          <w:rFonts w:ascii="Times New Roman" w:hAnsi="Times New Roman" w:cs="Times New Roman"/>
          <w:sz w:val="20"/>
          <w:szCs w:val="20"/>
        </w:rPr>
      </w:pPr>
    </w:p>
    <w:p w:rsidR="003626D6" w:rsidRPr="003626D6" w:rsidRDefault="003626D6" w:rsidP="003626D6">
      <w:pPr>
        <w:rPr>
          <w:rFonts w:ascii="Times New Roman" w:hAnsi="Times New Roman" w:cs="Times New Roman"/>
          <w:sz w:val="20"/>
          <w:szCs w:val="20"/>
        </w:rPr>
      </w:pPr>
    </w:p>
    <w:p w:rsidR="0009278B" w:rsidRPr="002D1597" w:rsidRDefault="0009278B" w:rsidP="003626D6">
      <w:pPr>
        <w:rPr>
          <w:rFonts w:ascii="Times New Roman" w:hAnsi="Times New Roman" w:cs="Times New Roman"/>
          <w:sz w:val="20"/>
          <w:szCs w:val="20"/>
        </w:rPr>
      </w:pPr>
    </w:p>
    <w:sectPr w:rsidR="0009278B" w:rsidRPr="002D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5A9"/>
    <w:multiLevelType w:val="hybridMultilevel"/>
    <w:tmpl w:val="BF92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629"/>
    <w:multiLevelType w:val="hybridMultilevel"/>
    <w:tmpl w:val="A88A57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5655"/>
    <w:multiLevelType w:val="hybridMultilevel"/>
    <w:tmpl w:val="04B8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D73C8"/>
    <w:multiLevelType w:val="hybridMultilevel"/>
    <w:tmpl w:val="0D3C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3BBC"/>
    <w:multiLevelType w:val="hybridMultilevel"/>
    <w:tmpl w:val="A028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DA"/>
    <w:rsid w:val="0009278B"/>
    <w:rsid w:val="000D725F"/>
    <w:rsid w:val="001C0FE1"/>
    <w:rsid w:val="001D2411"/>
    <w:rsid w:val="001E0821"/>
    <w:rsid w:val="001E51A0"/>
    <w:rsid w:val="00223443"/>
    <w:rsid w:val="0028755F"/>
    <w:rsid w:val="002A7131"/>
    <w:rsid w:val="002D1597"/>
    <w:rsid w:val="003205FB"/>
    <w:rsid w:val="003545DD"/>
    <w:rsid w:val="00360EC0"/>
    <w:rsid w:val="003626D6"/>
    <w:rsid w:val="00363588"/>
    <w:rsid w:val="003C06CB"/>
    <w:rsid w:val="003D6756"/>
    <w:rsid w:val="0041553A"/>
    <w:rsid w:val="00430A32"/>
    <w:rsid w:val="00453175"/>
    <w:rsid w:val="00456B61"/>
    <w:rsid w:val="00462EE8"/>
    <w:rsid w:val="0048534A"/>
    <w:rsid w:val="004B4E0C"/>
    <w:rsid w:val="004B7C41"/>
    <w:rsid w:val="004D7544"/>
    <w:rsid w:val="005065C2"/>
    <w:rsid w:val="00507164"/>
    <w:rsid w:val="005148FE"/>
    <w:rsid w:val="00527FCF"/>
    <w:rsid w:val="00536588"/>
    <w:rsid w:val="0055221B"/>
    <w:rsid w:val="00554321"/>
    <w:rsid w:val="0057420B"/>
    <w:rsid w:val="005964B6"/>
    <w:rsid w:val="005C30FD"/>
    <w:rsid w:val="005E7B5F"/>
    <w:rsid w:val="006664FF"/>
    <w:rsid w:val="00670FAC"/>
    <w:rsid w:val="006A637F"/>
    <w:rsid w:val="006B6763"/>
    <w:rsid w:val="006D6F8C"/>
    <w:rsid w:val="00705DEC"/>
    <w:rsid w:val="007B44F6"/>
    <w:rsid w:val="007D0061"/>
    <w:rsid w:val="00845419"/>
    <w:rsid w:val="00891C0B"/>
    <w:rsid w:val="008C0DB3"/>
    <w:rsid w:val="008D08F6"/>
    <w:rsid w:val="008D778D"/>
    <w:rsid w:val="008F0B0B"/>
    <w:rsid w:val="0090768E"/>
    <w:rsid w:val="00A010DA"/>
    <w:rsid w:val="00A142EA"/>
    <w:rsid w:val="00A25428"/>
    <w:rsid w:val="00A41545"/>
    <w:rsid w:val="00A91105"/>
    <w:rsid w:val="00AA5A5F"/>
    <w:rsid w:val="00AB6718"/>
    <w:rsid w:val="00B36A77"/>
    <w:rsid w:val="00B813DA"/>
    <w:rsid w:val="00BA770E"/>
    <w:rsid w:val="00BE46CE"/>
    <w:rsid w:val="00C04B11"/>
    <w:rsid w:val="00C762D9"/>
    <w:rsid w:val="00C8260C"/>
    <w:rsid w:val="00CA053F"/>
    <w:rsid w:val="00D369C1"/>
    <w:rsid w:val="00DA5CED"/>
    <w:rsid w:val="00DD73CD"/>
    <w:rsid w:val="00DF6F0C"/>
    <w:rsid w:val="00E60960"/>
    <w:rsid w:val="00E61C71"/>
    <w:rsid w:val="00E750DD"/>
    <w:rsid w:val="00E8689F"/>
    <w:rsid w:val="00EC77A8"/>
    <w:rsid w:val="00F15FBE"/>
    <w:rsid w:val="00F26CE6"/>
    <w:rsid w:val="00F454D8"/>
    <w:rsid w:val="00F57E3D"/>
    <w:rsid w:val="00FA0A0F"/>
    <w:rsid w:val="00FB685E"/>
    <w:rsid w:val="00FB6BDA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2D21"/>
  <w15:docId w15:val="{2679A32B-99D9-4AF3-999B-A0096F0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DA"/>
    <w:pPr>
      <w:ind w:left="720"/>
      <w:contextualSpacing/>
    </w:pPr>
  </w:style>
  <w:style w:type="paragraph" w:styleId="NoSpacing">
    <w:name w:val="No Spacing"/>
    <w:uiPriority w:val="1"/>
    <w:qFormat/>
    <w:rsid w:val="0055221B"/>
    <w:pPr>
      <w:spacing w:after="0" w:line="240" w:lineRule="auto"/>
    </w:pPr>
  </w:style>
  <w:style w:type="character" w:customStyle="1" w:styleId="testcasehead">
    <w:name w:val="testcasehead"/>
    <w:basedOn w:val="DefaultParagraphFont"/>
    <w:rsid w:val="00453175"/>
  </w:style>
  <w:style w:type="character" w:styleId="Emphasis">
    <w:name w:val="Emphasis"/>
    <w:basedOn w:val="DefaultParagraphFont"/>
    <w:uiPriority w:val="20"/>
    <w:qFormat/>
    <w:rsid w:val="004531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D8"/>
    <w:rPr>
      <w:rFonts w:ascii="Courier New" w:eastAsia="Times New Roman" w:hAnsi="Courier New" w:cs="Courier New"/>
      <w:sz w:val="20"/>
      <w:szCs w:val="20"/>
    </w:rPr>
  </w:style>
  <w:style w:type="character" w:customStyle="1" w:styleId="auto-style1">
    <w:name w:val="auto-style1"/>
    <w:basedOn w:val="DefaultParagraphFont"/>
    <w:rsid w:val="00456B61"/>
  </w:style>
  <w:style w:type="character" w:styleId="Hyperlink">
    <w:name w:val="Hyperlink"/>
    <w:basedOn w:val="DefaultParagraphFont"/>
    <w:uiPriority w:val="99"/>
    <w:semiHidden/>
    <w:unhideWhenUsed/>
    <w:rsid w:val="000D725F"/>
    <w:rPr>
      <w:color w:val="0000FF"/>
      <w:u w:val="single"/>
    </w:rPr>
  </w:style>
  <w:style w:type="table" w:styleId="TableGrid">
    <w:name w:val="Table Grid"/>
    <w:basedOn w:val="TableNormal"/>
    <w:uiPriority w:val="59"/>
    <w:rsid w:val="005E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8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4jS24JWq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wish.swi-prolog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Kumar Kandula</cp:lastModifiedBy>
  <cp:revision>2</cp:revision>
  <cp:lastPrinted>2019-12-12T06:10:00Z</cp:lastPrinted>
  <dcterms:created xsi:type="dcterms:W3CDTF">2020-10-12T07:16:00Z</dcterms:created>
  <dcterms:modified xsi:type="dcterms:W3CDTF">2020-10-12T07:16:00Z</dcterms:modified>
</cp:coreProperties>
</file>