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C73107" w14:textId="326CC0FC" w:rsidR="00E81C02" w:rsidRDefault="00E81C02" w:rsidP="00E81C02">
      <w:pPr>
        <w:jc w:val="center"/>
        <w:rPr>
          <w:b/>
          <w:bCs/>
          <w:sz w:val="36"/>
          <w:szCs w:val="36"/>
        </w:rPr>
      </w:pPr>
      <w:r w:rsidRPr="00E81C02">
        <w:rPr>
          <w:b/>
          <w:bCs/>
          <w:sz w:val="36"/>
          <w:szCs w:val="36"/>
        </w:rPr>
        <w:t>The Battle of the Neighbo</w:t>
      </w:r>
      <w:r w:rsidR="00833A54">
        <w:rPr>
          <w:b/>
          <w:bCs/>
          <w:sz w:val="36"/>
          <w:szCs w:val="36"/>
        </w:rPr>
        <w:t>u</w:t>
      </w:r>
      <w:r w:rsidRPr="00E81C02">
        <w:rPr>
          <w:b/>
          <w:bCs/>
          <w:sz w:val="36"/>
          <w:szCs w:val="36"/>
        </w:rPr>
        <w:t>rhoods Project Report</w:t>
      </w:r>
    </w:p>
    <w:p w14:paraId="36F259B1" w14:textId="0A67B452" w:rsidR="00E81C02" w:rsidRPr="00E81C02" w:rsidRDefault="00E81C02" w:rsidP="00E81C02">
      <w:pPr>
        <w:jc w:val="center"/>
        <w:rPr>
          <w:b/>
          <w:bCs/>
          <w:sz w:val="36"/>
          <w:szCs w:val="36"/>
        </w:rPr>
      </w:pPr>
    </w:p>
    <w:p w14:paraId="477D592C" w14:textId="27B27A72" w:rsidR="00E81C02" w:rsidRPr="00E81C02" w:rsidRDefault="00E81C02" w:rsidP="00E81C02">
      <w:pPr>
        <w:rPr>
          <w:b/>
          <w:bCs/>
          <w:sz w:val="28"/>
          <w:szCs w:val="28"/>
        </w:rPr>
      </w:pPr>
      <w:r w:rsidRPr="00E81C02">
        <w:rPr>
          <w:b/>
          <w:bCs/>
          <w:sz w:val="28"/>
          <w:szCs w:val="28"/>
        </w:rPr>
        <w:t>Contents</w:t>
      </w:r>
    </w:p>
    <w:p w14:paraId="05103199" w14:textId="7572FD52" w:rsidR="00E81C02" w:rsidRPr="00E81C02" w:rsidRDefault="00E81C02" w:rsidP="00E81C02">
      <w:pPr>
        <w:pStyle w:val="ListParagraph"/>
        <w:numPr>
          <w:ilvl w:val="0"/>
          <w:numId w:val="1"/>
        </w:numPr>
        <w:rPr>
          <w:b/>
          <w:bCs/>
          <w:sz w:val="28"/>
          <w:szCs w:val="28"/>
        </w:rPr>
      </w:pPr>
      <w:r w:rsidRPr="00E81C02">
        <w:rPr>
          <w:b/>
          <w:bCs/>
          <w:sz w:val="28"/>
          <w:szCs w:val="28"/>
        </w:rPr>
        <w:t>Business Problem</w:t>
      </w:r>
    </w:p>
    <w:p w14:paraId="576D31CB" w14:textId="4E852852" w:rsidR="00E81C02" w:rsidRPr="00E81C02" w:rsidRDefault="00E81C02" w:rsidP="00E81C02">
      <w:pPr>
        <w:pStyle w:val="ListParagraph"/>
        <w:numPr>
          <w:ilvl w:val="0"/>
          <w:numId w:val="1"/>
        </w:numPr>
        <w:rPr>
          <w:b/>
          <w:bCs/>
          <w:sz w:val="28"/>
          <w:szCs w:val="28"/>
        </w:rPr>
      </w:pPr>
      <w:r w:rsidRPr="00E81C02">
        <w:rPr>
          <w:b/>
          <w:bCs/>
          <w:sz w:val="28"/>
          <w:szCs w:val="28"/>
        </w:rPr>
        <w:t>Target Audience</w:t>
      </w:r>
    </w:p>
    <w:p w14:paraId="6568A495" w14:textId="55A56225" w:rsidR="00E81C02" w:rsidRPr="00E81C02" w:rsidRDefault="00E81C02" w:rsidP="00E81C02">
      <w:pPr>
        <w:pStyle w:val="ListParagraph"/>
        <w:numPr>
          <w:ilvl w:val="0"/>
          <w:numId w:val="1"/>
        </w:numPr>
        <w:rPr>
          <w:b/>
          <w:bCs/>
          <w:sz w:val="28"/>
          <w:szCs w:val="28"/>
        </w:rPr>
      </w:pPr>
      <w:r w:rsidRPr="00E81C02">
        <w:rPr>
          <w:b/>
          <w:bCs/>
          <w:sz w:val="28"/>
          <w:szCs w:val="28"/>
        </w:rPr>
        <w:t xml:space="preserve">Data </w:t>
      </w:r>
    </w:p>
    <w:p w14:paraId="2A368D83" w14:textId="563A7607" w:rsidR="00E81C02" w:rsidRPr="00E81C02" w:rsidRDefault="00E81C02" w:rsidP="00E81C02">
      <w:pPr>
        <w:pStyle w:val="ListParagraph"/>
        <w:numPr>
          <w:ilvl w:val="0"/>
          <w:numId w:val="1"/>
        </w:numPr>
        <w:rPr>
          <w:b/>
          <w:bCs/>
          <w:sz w:val="28"/>
          <w:szCs w:val="28"/>
        </w:rPr>
      </w:pPr>
      <w:r w:rsidRPr="00E81C02">
        <w:rPr>
          <w:b/>
          <w:bCs/>
          <w:sz w:val="28"/>
          <w:szCs w:val="28"/>
        </w:rPr>
        <w:t>Methodology</w:t>
      </w:r>
    </w:p>
    <w:p w14:paraId="1BCEE13B" w14:textId="32C1B452" w:rsidR="00E81C02" w:rsidRPr="00E81C02" w:rsidRDefault="00E81C02" w:rsidP="00E81C02">
      <w:pPr>
        <w:pStyle w:val="ListParagraph"/>
        <w:numPr>
          <w:ilvl w:val="0"/>
          <w:numId w:val="1"/>
        </w:numPr>
        <w:rPr>
          <w:b/>
          <w:bCs/>
          <w:sz w:val="28"/>
          <w:szCs w:val="28"/>
        </w:rPr>
      </w:pPr>
      <w:r w:rsidRPr="00E81C02">
        <w:rPr>
          <w:b/>
          <w:bCs/>
          <w:sz w:val="28"/>
          <w:szCs w:val="28"/>
        </w:rPr>
        <w:t>Results and Outcomes</w:t>
      </w:r>
    </w:p>
    <w:p w14:paraId="4C2F7BF0" w14:textId="6DDDC320" w:rsidR="00E81C02" w:rsidRPr="00E81C02" w:rsidRDefault="00E81C02" w:rsidP="00E81C02">
      <w:pPr>
        <w:pStyle w:val="ListParagraph"/>
        <w:numPr>
          <w:ilvl w:val="0"/>
          <w:numId w:val="1"/>
        </w:numPr>
        <w:rPr>
          <w:b/>
          <w:bCs/>
          <w:sz w:val="28"/>
          <w:szCs w:val="28"/>
        </w:rPr>
      </w:pPr>
      <w:r w:rsidRPr="00E81C02">
        <w:rPr>
          <w:b/>
          <w:bCs/>
          <w:sz w:val="28"/>
          <w:szCs w:val="28"/>
        </w:rPr>
        <w:t>Conclusion</w:t>
      </w:r>
    </w:p>
    <w:p w14:paraId="6F9389A6" w14:textId="51791554" w:rsidR="00E81C02" w:rsidRPr="00E81C02" w:rsidRDefault="00E81C02" w:rsidP="00E81C02">
      <w:pPr>
        <w:rPr>
          <w:b/>
          <w:bCs/>
          <w:sz w:val="28"/>
          <w:szCs w:val="28"/>
        </w:rPr>
      </w:pPr>
    </w:p>
    <w:p w14:paraId="2D340D33" w14:textId="48B27CE1" w:rsidR="00E81C02" w:rsidRPr="008F31A2" w:rsidRDefault="00E81C02" w:rsidP="00E81C02">
      <w:pPr>
        <w:pStyle w:val="ListParagraph"/>
        <w:numPr>
          <w:ilvl w:val="0"/>
          <w:numId w:val="4"/>
        </w:numPr>
        <w:rPr>
          <w:sz w:val="28"/>
          <w:szCs w:val="28"/>
        </w:rPr>
      </w:pPr>
      <w:r w:rsidRPr="008F31A2">
        <w:rPr>
          <w:sz w:val="28"/>
          <w:szCs w:val="28"/>
        </w:rPr>
        <w:t>Business Problem</w:t>
      </w:r>
    </w:p>
    <w:p w14:paraId="026D957D" w14:textId="3931C21A" w:rsidR="00E81C02" w:rsidRDefault="00833A54" w:rsidP="00E81C02">
      <w:pPr>
        <w:rPr>
          <w:sz w:val="28"/>
          <w:szCs w:val="28"/>
        </w:rPr>
      </w:pPr>
      <w:r>
        <w:rPr>
          <w:sz w:val="28"/>
          <w:szCs w:val="28"/>
        </w:rPr>
        <w:t xml:space="preserve">In large multicultural cities one of the benefits for consumers is the amount of choice offered to them, Toronto is one of these cities. In densely populated cities like Toronto entrepreneurs face the difficulty of market saturation. In our example the problem is concerning coffee shops. For entrepreneurs who want to open a coffee shop in Toronto knowing what neighbourhood to open their coffee shop business in can be the difference between a coffee shop succeeding of failing. </w:t>
      </w:r>
    </w:p>
    <w:p w14:paraId="348B4DF8" w14:textId="5F3AE87A" w:rsidR="00833A54" w:rsidRDefault="00833A54" w:rsidP="00E81C02">
      <w:pPr>
        <w:rPr>
          <w:sz w:val="28"/>
          <w:szCs w:val="28"/>
        </w:rPr>
      </w:pPr>
    </w:p>
    <w:p w14:paraId="71F571CD" w14:textId="487C90A4" w:rsidR="00833A54" w:rsidRDefault="00833A54" w:rsidP="00E81C02">
      <w:pPr>
        <w:rPr>
          <w:sz w:val="28"/>
          <w:szCs w:val="28"/>
        </w:rPr>
      </w:pPr>
      <w:r>
        <w:rPr>
          <w:sz w:val="28"/>
          <w:szCs w:val="28"/>
        </w:rPr>
        <w:t xml:space="preserve">This is the objective of this </w:t>
      </w:r>
      <w:r w:rsidR="00865CB7">
        <w:rPr>
          <w:sz w:val="28"/>
          <w:szCs w:val="28"/>
        </w:rPr>
        <w:t>project</w:t>
      </w:r>
      <w:r w:rsidR="008F31A2">
        <w:rPr>
          <w:sz w:val="28"/>
          <w:szCs w:val="28"/>
        </w:rPr>
        <w:t xml:space="preserve"> is to help those looking to open a coffee shop in Toronto. This will be done by using Foursquare location data.</w:t>
      </w:r>
    </w:p>
    <w:p w14:paraId="6DC5C4FC" w14:textId="5722D67B" w:rsidR="008F31A2" w:rsidRDefault="008F31A2" w:rsidP="00E81C02">
      <w:pPr>
        <w:rPr>
          <w:sz w:val="28"/>
          <w:szCs w:val="28"/>
        </w:rPr>
      </w:pPr>
    </w:p>
    <w:p w14:paraId="6E8B0BEA" w14:textId="413B0271" w:rsidR="008F31A2" w:rsidRDefault="008F31A2" w:rsidP="008F31A2">
      <w:pPr>
        <w:pStyle w:val="ListParagraph"/>
        <w:numPr>
          <w:ilvl w:val="0"/>
          <w:numId w:val="4"/>
        </w:numPr>
        <w:rPr>
          <w:sz w:val="28"/>
          <w:szCs w:val="28"/>
        </w:rPr>
      </w:pPr>
      <w:r>
        <w:rPr>
          <w:sz w:val="28"/>
          <w:szCs w:val="28"/>
        </w:rPr>
        <w:t>Target Audience</w:t>
      </w:r>
    </w:p>
    <w:p w14:paraId="0FD98A16" w14:textId="4FDAF12A" w:rsidR="008F31A2" w:rsidRDefault="008F31A2" w:rsidP="008F31A2">
      <w:pPr>
        <w:rPr>
          <w:sz w:val="28"/>
          <w:szCs w:val="28"/>
        </w:rPr>
      </w:pPr>
      <w:r>
        <w:rPr>
          <w:sz w:val="28"/>
          <w:szCs w:val="28"/>
        </w:rPr>
        <w:t>Given the nature of the project the audience can be any individual or organization looking to open a coffee shop in the Toronto area.</w:t>
      </w:r>
    </w:p>
    <w:p w14:paraId="1D62AA02" w14:textId="6D20C8B8" w:rsidR="008F31A2" w:rsidRDefault="008F31A2" w:rsidP="008F31A2">
      <w:pPr>
        <w:rPr>
          <w:sz w:val="28"/>
          <w:szCs w:val="28"/>
        </w:rPr>
      </w:pPr>
    </w:p>
    <w:p w14:paraId="1DC12B50" w14:textId="1F518DA8" w:rsidR="008F31A2" w:rsidRDefault="008F31A2" w:rsidP="008F31A2">
      <w:pPr>
        <w:pStyle w:val="ListParagraph"/>
        <w:numPr>
          <w:ilvl w:val="0"/>
          <w:numId w:val="4"/>
        </w:numPr>
        <w:rPr>
          <w:sz w:val="28"/>
          <w:szCs w:val="28"/>
        </w:rPr>
      </w:pPr>
      <w:r>
        <w:rPr>
          <w:sz w:val="28"/>
          <w:szCs w:val="28"/>
        </w:rPr>
        <w:t>Data</w:t>
      </w:r>
    </w:p>
    <w:p w14:paraId="457DA12D" w14:textId="77777777" w:rsidR="008F31A2" w:rsidRPr="0058397A" w:rsidRDefault="008F31A2" w:rsidP="008F31A2">
      <w:pPr>
        <w:rPr>
          <w:rFonts w:eastAsia="Times New Roman" w:cstheme="minorHAnsi"/>
          <w:color w:val="000000"/>
          <w:sz w:val="28"/>
          <w:szCs w:val="28"/>
          <w:lang w:eastAsia="en-GB"/>
        </w:rPr>
      </w:pPr>
      <w:r w:rsidRPr="0058397A">
        <w:rPr>
          <w:rFonts w:eastAsia="Times New Roman" w:cstheme="minorHAnsi"/>
          <w:color w:val="000000"/>
          <w:sz w:val="28"/>
          <w:szCs w:val="28"/>
          <w:lang w:eastAsia="en-GB"/>
        </w:rPr>
        <w:t>Toronto Neighbourhood Data:</w:t>
      </w:r>
    </w:p>
    <w:p w14:paraId="2836D989" w14:textId="344D858A" w:rsidR="008F31A2" w:rsidRPr="0058397A" w:rsidRDefault="008F31A2" w:rsidP="008F31A2">
      <w:pPr>
        <w:pStyle w:val="ListParagraph"/>
        <w:numPr>
          <w:ilvl w:val="0"/>
          <w:numId w:val="9"/>
        </w:numPr>
        <w:rPr>
          <w:rFonts w:eastAsia="Times New Roman" w:cstheme="minorHAnsi"/>
          <w:color w:val="000000"/>
          <w:sz w:val="28"/>
          <w:szCs w:val="28"/>
          <w:lang w:eastAsia="en-GB"/>
        </w:rPr>
      </w:pPr>
      <w:r w:rsidRPr="0058397A">
        <w:rPr>
          <w:rFonts w:eastAsia="Times New Roman" w:cstheme="minorHAnsi"/>
          <w:color w:val="000000"/>
          <w:sz w:val="28"/>
          <w:szCs w:val="28"/>
          <w:lang w:eastAsia="en-GB"/>
        </w:rPr>
        <w:lastRenderedPageBreak/>
        <w:t>Dat</w:t>
      </w:r>
      <w:r w:rsidRPr="0058397A">
        <w:rPr>
          <w:rFonts w:eastAsia="Times New Roman" w:cstheme="minorHAnsi"/>
          <w:color w:val="000000"/>
          <w:sz w:val="28"/>
          <w:szCs w:val="28"/>
          <w:lang w:eastAsia="en-GB"/>
        </w:rPr>
        <w:t>a</w:t>
      </w:r>
      <w:r w:rsidR="00FF7AD4" w:rsidRPr="0058397A">
        <w:rPr>
          <w:rFonts w:eastAsia="Times New Roman" w:cstheme="minorHAnsi"/>
          <w:color w:val="000000"/>
          <w:sz w:val="28"/>
          <w:szCs w:val="28"/>
          <w:lang w:eastAsia="en-GB"/>
        </w:rPr>
        <w:t xml:space="preserve"> </w:t>
      </w:r>
      <w:r w:rsidR="00E702E2">
        <w:rPr>
          <w:rFonts w:eastAsia="Times New Roman" w:cstheme="minorHAnsi"/>
          <w:color w:val="000000"/>
          <w:sz w:val="28"/>
          <w:szCs w:val="28"/>
          <w:lang w:eastAsia="en-GB"/>
        </w:rPr>
        <w:t xml:space="preserve"> </w:t>
      </w:r>
      <w:r w:rsidRPr="0058397A">
        <w:rPr>
          <w:rFonts w:eastAsia="Times New Roman" w:cstheme="minorHAnsi"/>
          <w:color w:val="000000"/>
          <w:sz w:val="28"/>
          <w:szCs w:val="28"/>
          <w:lang w:eastAsia="en-GB"/>
        </w:rPr>
        <w:t>Source: </w:t>
      </w:r>
      <w:hyperlink r:id="rId5" w:history="1">
        <w:r w:rsidRPr="0058397A">
          <w:rPr>
            <w:rFonts w:eastAsia="Times New Roman" w:cstheme="minorHAnsi"/>
            <w:color w:val="0088CC"/>
            <w:sz w:val="28"/>
            <w:szCs w:val="28"/>
            <w:u w:val="single"/>
            <w:lang w:eastAsia="en-GB"/>
          </w:rPr>
          <w:t>https://en.wikipedia.org/wiki/List_of_postal_codes_of_Canada:_M</w:t>
        </w:r>
      </w:hyperlink>
    </w:p>
    <w:p w14:paraId="07C046C2" w14:textId="7740105D" w:rsidR="008F31A2" w:rsidRPr="0058397A" w:rsidRDefault="008F31A2" w:rsidP="008F31A2">
      <w:pPr>
        <w:pStyle w:val="ListParagraph"/>
        <w:numPr>
          <w:ilvl w:val="0"/>
          <w:numId w:val="9"/>
        </w:numPr>
        <w:shd w:val="clear" w:color="auto" w:fill="FFFFFF"/>
        <w:spacing w:after="0" w:line="300" w:lineRule="atLeast"/>
        <w:ind w:right="480"/>
        <w:rPr>
          <w:rFonts w:eastAsia="Times New Roman" w:cstheme="minorHAnsi"/>
          <w:color w:val="000000"/>
          <w:sz w:val="28"/>
          <w:szCs w:val="28"/>
          <w:lang w:eastAsia="en-GB"/>
        </w:rPr>
      </w:pPr>
      <w:r w:rsidRPr="0058397A">
        <w:rPr>
          <w:rFonts w:eastAsia="Times New Roman" w:cstheme="minorHAnsi"/>
          <w:color w:val="000000"/>
          <w:sz w:val="28"/>
          <w:szCs w:val="28"/>
          <w:lang w:eastAsia="en-GB"/>
        </w:rPr>
        <w:t>The link above contains information regarding the neighbo</w:t>
      </w:r>
      <w:r w:rsidRPr="0058397A">
        <w:rPr>
          <w:rFonts w:eastAsia="Times New Roman" w:cstheme="minorHAnsi"/>
          <w:color w:val="000000"/>
          <w:sz w:val="28"/>
          <w:szCs w:val="28"/>
          <w:lang w:eastAsia="en-GB"/>
        </w:rPr>
        <w:t>u</w:t>
      </w:r>
      <w:r w:rsidRPr="0058397A">
        <w:rPr>
          <w:rFonts w:eastAsia="Times New Roman" w:cstheme="minorHAnsi"/>
          <w:color w:val="000000"/>
          <w:sz w:val="28"/>
          <w:szCs w:val="28"/>
          <w:lang w:eastAsia="en-GB"/>
        </w:rPr>
        <w:t>rhoods in Toronto.</w:t>
      </w:r>
    </w:p>
    <w:p w14:paraId="6FC0BB6A" w14:textId="4F8FEBB7" w:rsidR="008F31A2" w:rsidRPr="0058397A" w:rsidRDefault="008F31A2" w:rsidP="008F31A2">
      <w:pPr>
        <w:shd w:val="clear" w:color="auto" w:fill="FFFFFF"/>
        <w:spacing w:after="0" w:line="300" w:lineRule="atLeast"/>
        <w:ind w:right="480"/>
        <w:rPr>
          <w:rFonts w:eastAsia="Times New Roman" w:cstheme="minorHAnsi"/>
          <w:color w:val="000000"/>
          <w:sz w:val="28"/>
          <w:szCs w:val="28"/>
          <w:lang w:eastAsia="en-GB"/>
        </w:rPr>
      </w:pPr>
    </w:p>
    <w:p w14:paraId="5F529AAE" w14:textId="640B580C" w:rsidR="008F31A2" w:rsidRPr="0058397A" w:rsidRDefault="008F31A2" w:rsidP="008F31A2">
      <w:pPr>
        <w:shd w:val="clear" w:color="auto" w:fill="FFFFFF"/>
        <w:spacing w:after="0" w:line="300" w:lineRule="atLeast"/>
        <w:ind w:right="480"/>
        <w:rPr>
          <w:rFonts w:eastAsia="Times New Roman" w:cstheme="minorHAnsi"/>
          <w:color w:val="000000"/>
          <w:sz w:val="28"/>
          <w:szCs w:val="28"/>
          <w:lang w:eastAsia="en-GB"/>
        </w:rPr>
      </w:pPr>
      <w:r w:rsidRPr="0058397A">
        <w:rPr>
          <w:rFonts w:eastAsia="Times New Roman" w:cstheme="minorHAnsi"/>
          <w:color w:val="000000"/>
          <w:sz w:val="28"/>
          <w:szCs w:val="28"/>
          <w:lang w:eastAsia="en-GB"/>
        </w:rPr>
        <w:t>Location data:</w:t>
      </w:r>
    </w:p>
    <w:p w14:paraId="1D48AF40" w14:textId="77777777" w:rsidR="008F31A2" w:rsidRPr="0058397A" w:rsidRDefault="008F31A2" w:rsidP="008F31A2">
      <w:pPr>
        <w:numPr>
          <w:ilvl w:val="0"/>
          <w:numId w:val="9"/>
        </w:numPr>
        <w:shd w:val="clear" w:color="auto" w:fill="FFFFFF"/>
        <w:spacing w:after="0" w:line="300" w:lineRule="atLeast"/>
        <w:ind w:right="480"/>
        <w:rPr>
          <w:rFonts w:eastAsia="Times New Roman" w:cstheme="minorHAnsi"/>
          <w:color w:val="000000"/>
          <w:sz w:val="28"/>
          <w:szCs w:val="28"/>
          <w:lang w:eastAsia="en-GB"/>
        </w:rPr>
      </w:pPr>
      <w:r w:rsidRPr="008F31A2">
        <w:rPr>
          <w:rFonts w:eastAsia="Times New Roman" w:cstheme="minorHAnsi"/>
          <w:color w:val="000000"/>
          <w:sz w:val="28"/>
          <w:szCs w:val="28"/>
          <w:lang w:eastAsia="en-GB"/>
        </w:rPr>
        <w:t>Data Source: </w:t>
      </w:r>
      <w:hyperlink r:id="rId6" w:history="1">
        <w:r w:rsidRPr="008F31A2">
          <w:rPr>
            <w:rFonts w:eastAsia="Times New Roman" w:cstheme="minorHAnsi"/>
            <w:color w:val="0088CC"/>
            <w:sz w:val="28"/>
            <w:szCs w:val="28"/>
            <w:u w:val="single"/>
            <w:lang w:eastAsia="en-GB"/>
          </w:rPr>
          <w:t>https://cocl.us/Geospatial_data</w:t>
        </w:r>
      </w:hyperlink>
    </w:p>
    <w:p w14:paraId="63142EEB" w14:textId="36BC5E45" w:rsidR="008F31A2" w:rsidRPr="0058397A" w:rsidRDefault="008F31A2" w:rsidP="008F31A2">
      <w:pPr>
        <w:numPr>
          <w:ilvl w:val="0"/>
          <w:numId w:val="9"/>
        </w:numPr>
        <w:shd w:val="clear" w:color="auto" w:fill="FFFFFF"/>
        <w:spacing w:after="0" w:line="300" w:lineRule="atLeast"/>
        <w:ind w:right="480"/>
        <w:rPr>
          <w:rFonts w:eastAsia="Times New Roman" w:cstheme="minorHAnsi"/>
          <w:color w:val="000000"/>
          <w:sz w:val="28"/>
          <w:szCs w:val="28"/>
          <w:lang w:eastAsia="en-GB"/>
        </w:rPr>
      </w:pPr>
      <w:r w:rsidRPr="008F31A2">
        <w:rPr>
          <w:rFonts w:eastAsia="Times New Roman" w:cstheme="minorHAnsi"/>
          <w:color w:val="000000"/>
          <w:sz w:val="28"/>
          <w:szCs w:val="28"/>
          <w:lang w:eastAsia="en-GB"/>
        </w:rPr>
        <w:t xml:space="preserve">This data provides us with the coordinates of the corresponding </w:t>
      </w:r>
      <w:r w:rsidR="00FF7AD4" w:rsidRPr="0058397A">
        <w:rPr>
          <w:rFonts w:eastAsia="Times New Roman" w:cstheme="minorHAnsi"/>
          <w:color w:val="000000"/>
          <w:sz w:val="28"/>
          <w:szCs w:val="28"/>
          <w:lang w:eastAsia="en-GB"/>
        </w:rPr>
        <w:t>neighbourhoods</w:t>
      </w:r>
      <w:r w:rsidRPr="008F31A2">
        <w:rPr>
          <w:rFonts w:eastAsia="Times New Roman" w:cstheme="minorHAnsi"/>
          <w:color w:val="000000"/>
          <w:sz w:val="28"/>
          <w:szCs w:val="28"/>
          <w:lang w:eastAsia="en-GB"/>
        </w:rPr>
        <w:t xml:space="preserve"> found in the </w:t>
      </w:r>
      <w:r w:rsidRPr="0058397A">
        <w:rPr>
          <w:rFonts w:eastAsia="Times New Roman" w:cstheme="minorHAnsi"/>
          <w:color w:val="000000"/>
          <w:sz w:val="28"/>
          <w:szCs w:val="28"/>
          <w:lang w:eastAsia="en-GB"/>
        </w:rPr>
        <w:t>Wikipedia</w:t>
      </w:r>
      <w:r w:rsidRPr="008F31A2">
        <w:rPr>
          <w:rFonts w:eastAsia="Times New Roman" w:cstheme="minorHAnsi"/>
          <w:color w:val="000000"/>
          <w:sz w:val="28"/>
          <w:szCs w:val="28"/>
          <w:lang w:eastAsia="en-GB"/>
        </w:rPr>
        <w:t xml:space="preserve"> page.</w:t>
      </w:r>
    </w:p>
    <w:p w14:paraId="73795BD9" w14:textId="11C58B6C" w:rsidR="00FF7AD4" w:rsidRPr="0058397A" w:rsidRDefault="00FF7AD4" w:rsidP="00FF7AD4">
      <w:pPr>
        <w:shd w:val="clear" w:color="auto" w:fill="FFFFFF"/>
        <w:spacing w:after="0" w:line="300" w:lineRule="atLeast"/>
        <w:ind w:right="480"/>
        <w:rPr>
          <w:rFonts w:eastAsia="Times New Roman" w:cstheme="minorHAnsi"/>
          <w:color w:val="000000"/>
          <w:sz w:val="28"/>
          <w:szCs w:val="28"/>
          <w:lang w:eastAsia="en-GB"/>
        </w:rPr>
      </w:pPr>
    </w:p>
    <w:p w14:paraId="62825DD0" w14:textId="2BE8CA6C" w:rsidR="00FF7AD4" w:rsidRPr="0058397A" w:rsidRDefault="00FF7AD4" w:rsidP="00FF7AD4">
      <w:pPr>
        <w:shd w:val="clear" w:color="auto" w:fill="FFFFFF"/>
        <w:spacing w:after="0" w:line="300" w:lineRule="atLeast"/>
        <w:ind w:right="480"/>
        <w:rPr>
          <w:rFonts w:eastAsia="Times New Roman" w:cstheme="minorHAnsi"/>
          <w:color w:val="000000"/>
          <w:sz w:val="28"/>
          <w:szCs w:val="28"/>
          <w:lang w:eastAsia="en-GB"/>
        </w:rPr>
      </w:pPr>
      <w:r w:rsidRPr="0058397A">
        <w:rPr>
          <w:rFonts w:eastAsia="Times New Roman" w:cstheme="minorHAnsi"/>
          <w:color w:val="000000"/>
          <w:sz w:val="28"/>
          <w:szCs w:val="28"/>
          <w:lang w:eastAsia="en-GB"/>
        </w:rPr>
        <w:t>Foursquare API:</w:t>
      </w:r>
    </w:p>
    <w:p w14:paraId="7422441B" w14:textId="77777777" w:rsidR="00FF7AD4" w:rsidRPr="00FF7AD4" w:rsidRDefault="00FF7AD4" w:rsidP="00FF7AD4">
      <w:pPr>
        <w:numPr>
          <w:ilvl w:val="0"/>
          <w:numId w:val="9"/>
        </w:numPr>
        <w:shd w:val="clear" w:color="auto" w:fill="FFFFFF"/>
        <w:spacing w:after="0" w:line="300" w:lineRule="atLeast"/>
        <w:ind w:right="480"/>
        <w:rPr>
          <w:rFonts w:eastAsia="Times New Roman" w:cstheme="minorHAnsi"/>
          <w:color w:val="000000"/>
          <w:sz w:val="28"/>
          <w:szCs w:val="28"/>
          <w:lang w:eastAsia="en-GB"/>
        </w:rPr>
      </w:pPr>
      <w:r w:rsidRPr="00FF7AD4">
        <w:rPr>
          <w:rFonts w:eastAsia="Times New Roman" w:cstheme="minorHAnsi"/>
          <w:color w:val="000000"/>
          <w:sz w:val="28"/>
          <w:szCs w:val="28"/>
          <w:lang w:eastAsia="en-GB"/>
        </w:rPr>
        <w:t>Data Source: </w:t>
      </w:r>
      <w:hyperlink r:id="rId7" w:history="1">
        <w:r w:rsidRPr="00FF7AD4">
          <w:rPr>
            <w:rFonts w:eastAsia="Times New Roman" w:cstheme="minorHAnsi"/>
            <w:color w:val="0088CC"/>
            <w:sz w:val="28"/>
            <w:szCs w:val="28"/>
            <w:u w:val="single"/>
            <w:lang w:eastAsia="en-GB"/>
          </w:rPr>
          <w:t>https://foursquare.com/developers/apps</w:t>
        </w:r>
      </w:hyperlink>
    </w:p>
    <w:p w14:paraId="1CAA6588" w14:textId="14F8D2EE" w:rsidR="00FF7AD4" w:rsidRPr="0058397A" w:rsidRDefault="00FF7AD4" w:rsidP="00FF7AD4">
      <w:pPr>
        <w:numPr>
          <w:ilvl w:val="0"/>
          <w:numId w:val="9"/>
        </w:numPr>
        <w:shd w:val="clear" w:color="auto" w:fill="FFFFFF"/>
        <w:spacing w:after="0" w:line="300" w:lineRule="atLeast"/>
        <w:ind w:right="480"/>
        <w:rPr>
          <w:rFonts w:eastAsia="Times New Roman" w:cstheme="minorHAnsi"/>
          <w:color w:val="000000"/>
          <w:sz w:val="28"/>
          <w:szCs w:val="28"/>
          <w:lang w:eastAsia="en-GB"/>
        </w:rPr>
      </w:pPr>
      <w:r w:rsidRPr="00FF7AD4">
        <w:rPr>
          <w:rFonts w:eastAsia="Times New Roman" w:cstheme="minorHAnsi"/>
          <w:color w:val="000000"/>
          <w:sz w:val="28"/>
          <w:szCs w:val="28"/>
          <w:lang w:eastAsia="en-GB"/>
        </w:rPr>
        <w:t>The Foursquare API provides us with the information regarding the venues. This will allow us to analyse the coffee shops in Toronto.</w:t>
      </w:r>
    </w:p>
    <w:p w14:paraId="28C0AFCE" w14:textId="076385B6" w:rsidR="00FF7AD4" w:rsidRPr="0058397A" w:rsidRDefault="00FF7AD4" w:rsidP="00FF7AD4">
      <w:pPr>
        <w:shd w:val="clear" w:color="auto" w:fill="FFFFFF"/>
        <w:spacing w:after="0" w:line="300" w:lineRule="atLeast"/>
        <w:ind w:right="480"/>
        <w:rPr>
          <w:rFonts w:eastAsia="Times New Roman" w:cstheme="minorHAnsi"/>
          <w:color w:val="000000"/>
          <w:sz w:val="28"/>
          <w:szCs w:val="28"/>
          <w:lang w:eastAsia="en-GB"/>
        </w:rPr>
      </w:pPr>
    </w:p>
    <w:p w14:paraId="100D5DC7" w14:textId="77777777" w:rsidR="00FF7AD4" w:rsidRPr="0058397A" w:rsidRDefault="00FF7AD4" w:rsidP="00FF7AD4">
      <w:pPr>
        <w:shd w:val="clear" w:color="auto" w:fill="FFFFFF"/>
        <w:spacing w:after="0" w:line="300" w:lineRule="atLeast"/>
        <w:ind w:right="480"/>
        <w:rPr>
          <w:rFonts w:eastAsia="Times New Roman" w:cstheme="minorHAnsi"/>
          <w:color w:val="000000"/>
          <w:sz w:val="28"/>
          <w:szCs w:val="28"/>
          <w:lang w:eastAsia="en-GB"/>
        </w:rPr>
      </w:pPr>
    </w:p>
    <w:p w14:paraId="586D5E6C" w14:textId="1E81ABF3" w:rsidR="0058397A" w:rsidRPr="0058397A" w:rsidRDefault="00FF7AD4" w:rsidP="0058397A">
      <w:pPr>
        <w:pStyle w:val="ListParagraph"/>
        <w:numPr>
          <w:ilvl w:val="0"/>
          <w:numId w:val="4"/>
        </w:numPr>
        <w:shd w:val="clear" w:color="auto" w:fill="FFFFFF"/>
        <w:spacing w:after="0" w:line="300" w:lineRule="atLeast"/>
        <w:ind w:right="480"/>
        <w:rPr>
          <w:rFonts w:eastAsia="Times New Roman" w:cstheme="minorHAnsi"/>
          <w:color w:val="000000"/>
          <w:sz w:val="28"/>
          <w:szCs w:val="28"/>
          <w:lang w:eastAsia="en-GB"/>
        </w:rPr>
      </w:pPr>
      <w:r w:rsidRPr="0058397A">
        <w:rPr>
          <w:rFonts w:eastAsia="Times New Roman" w:cstheme="minorHAnsi"/>
          <w:color w:val="000000"/>
          <w:sz w:val="28"/>
          <w:szCs w:val="28"/>
          <w:lang w:eastAsia="en-GB"/>
        </w:rPr>
        <w:t>Methodolog</w:t>
      </w:r>
      <w:r w:rsidR="0058397A" w:rsidRPr="0058397A">
        <w:rPr>
          <w:rFonts w:eastAsia="Times New Roman" w:cstheme="minorHAnsi"/>
          <w:color w:val="000000"/>
          <w:sz w:val="28"/>
          <w:szCs w:val="28"/>
          <w:lang w:eastAsia="en-GB"/>
        </w:rPr>
        <w:t>y</w:t>
      </w:r>
    </w:p>
    <w:p w14:paraId="6FAE5ACC" w14:textId="51B534B4" w:rsidR="0058397A" w:rsidRDefault="0058397A" w:rsidP="0058397A">
      <w:pPr>
        <w:shd w:val="clear" w:color="auto" w:fill="FFFFFF"/>
        <w:spacing w:after="0" w:line="300" w:lineRule="atLeast"/>
        <w:ind w:right="480"/>
        <w:rPr>
          <w:rFonts w:eastAsia="Times New Roman" w:cstheme="minorHAnsi"/>
          <w:color w:val="000000"/>
          <w:sz w:val="32"/>
          <w:szCs w:val="32"/>
          <w:lang w:eastAsia="en-GB"/>
        </w:rPr>
      </w:pPr>
    </w:p>
    <w:p w14:paraId="08A4794A" w14:textId="27E461C2" w:rsidR="008F31A2" w:rsidRDefault="0058397A" w:rsidP="008F31A2">
      <w:pPr>
        <w:shd w:val="clear" w:color="auto" w:fill="FFFFFF"/>
        <w:spacing w:after="0" w:line="300" w:lineRule="atLeast"/>
        <w:ind w:right="480"/>
        <w:rPr>
          <w:rFonts w:eastAsia="Times New Roman" w:cstheme="minorHAnsi"/>
          <w:color w:val="000000"/>
          <w:sz w:val="28"/>
          <w:szCs w:val="28"/>
          <w:lang w:eastAsia="en-GB"/>
        </w:rPr>
      </w:pPr>
      <w:r>
        <w:rPr>
          <w:rFonts w:eastAsia="Times New Roman" w:cstheme="minorHAnsi"/>
          <w:color w:val="000000"/>
          <w:sz w:val="28"/>
          <w:szCs w:val="28"/>
          <w:lang w:eastAsia="en-GB"/>
        </w:rPr>
        <w:t xml:space="preserve">After cleaning and compiling the data into a format in which it could be analysed K-Means clustering was used on the neighbourhoods based on the frequency of coffee shops in Toronto. In order to execute this a K-Means clustering algorithm was used. </w:t>
      </w:r>
    </w:p>
    <w:p w14:paraId="7F870559" w14:textId="79E5182C" w:rsidR="0058397A" w:rsidRDefault="0058397A" w:rsidP="008F31A2">
      <w:pPr>
        <w:shd w:val="clear" w:color="auto" w:fill="FFFFFF"/>
        <w:spacing w:after="0" w:line="300" w:lineRule="atLeast"/>
        <w:ind w:right="480"/>
        <w:rPr>
          <w:rFonts w:eastAsia="Times New Roman" w:cstheme="minorHAnsi"/>
          <w:color w:val="000000"/>
          <w:sz w:val="28"/>
          <w:szCs w:val="28"/>
          <w:lang w:eastAsia="en-GB"/>
        </w:rPr>
      </w:pPr>
    </w:p>
    <w:p w14:paraId="2C1AFD96" w14:textId="6E4F7717" w:rsidR="0058397A" w:rsidRDefault="0058397A" w:rsidP="008F31A2">
      <w:pPr>
        <w:shd w:val="clear" w:color="auto" w:fill="FFFFFF"/>
        <w:spacing w:after="0" w:line="300" w:lineRule="atLeast"/>
        <w:ind w:right="480"/>
        <w:rPr>
          <w:rFonts w:eastAsia="Times New Roman" w:cstheme="minorHAnsi"/>
          <w:color w:val="000000"/>
          <w:sz w:val="28"/>
          <w:szCs w:val="28"/>
          <w:lang w:eastAsia="en-GB"/>
        </w:rPr>
      </w:pPr>
      <w:r>
        <w:rPr>
          <w:rFonts w:eastAsia="Times New Roman" w:cstheme="minorHAnsi"/>
          <w:color w:val="000000"/>
          <w:sz w:val="28"/>
          <w:szCs w:val="28"/>
          <w:lang w:eastAsia="en-GB"/>
        </w:rPr>
        <w:t>When using K-Means it is important to not overfit or underfit the model, to achieve this we would need an optimal K. To find this optimal we used the elbow method as can be seen in the code. The optimal value of K from the dataset was 4, thus the dataset will be clustered into 4 clusters.</w:t>
      </w:r>
    </w:p>
    <w:p w14:paraId="26DFE11E" w14:textId="146F1193" w:rsidR="0058397A" w:rsidRDefault="0058397A" w:rsidP="0058397A">
      <w:pPr>
        <w:shd w:val="clear" w:color="auto" w:fill="FFFFFF"/>
        <w:spacing w:after="0" w:line="300" w:lineRule="atLeast"/>
        <w:ind w:right="480"/>
        <w:rPr>
          <w:rFonts w:eastAsia="Times New Roman" w:cstheme="minorHAnsi"/>
          <w:color w:val="000000"/>
          <w:sz w:val="28"/>
          <w:szCs w:val="28"/>
          <w:lang w:eastAsia="en-GB"/>
        </w:rPr>
      </w:pPr>
    </w:p>
    <w:p w14:paraId="0401FD29" w14:textId="6F6886EF" w:rsidR="0058397A" w:rsidRDefault="0058397A" w:rsidP="0058397A">
      <w:pPr>
        <w:shd w:val="clear" w:color="auto" w:fill="FFFFFF"/>
        <w:spacing w:after="0" w:line="300" w:lineRule="atLeast"/>
        <w:ind w:right="480"/>
        <w:rPr>
          <w:rFonts w:eastAsia="Times New Roman" w:cstheme="minorHAnsi"/>
          <w:color w:val="000000"/>
          <w:sz w:val="28"/>
          <w:szCs w:val="28"/>
          <w:lang w:eastAsia="en-GB"/>
        </w:rPr>
      </w:pPr>
    </w:p>
    <w:p w14:paraId="51BEFE57" w14:textId="66EBF69F" w:rsidR="003C3131" w:rsidRDefault="0058397A" w:rsidP="003C3131">
      <w:pPr>
        <w:pStyle w:val="ListParagraph"/>
        <w:numPr>
          <w:ilvl w:val="0"/>
          <w:numId w:val="4"/>
        </w:numPr>
        <w:shd w:val="clear" w:color="auto" w:fill="FFFFFF"/>
        <w:spacing w:after="0" w:line="300" w:lineRule="atLeast"/>
        <w:ind w:right="480"/>
        <w:rPr>
          <w:rFonts w:eastAsia="Times New Roman" w:cstheme="minorHAnsi"/>
          <w:color w:val="000000"/>
          <w:sz w:val="28"/>
          <w:szCs w:val="28"/>
          <w:lang w:eastAsia="en-GB"/>
        </w:rPr>
      </w:pPr>
      <w:r>
        <w:rPr>
          <w:rFonts w:eastAsia="Times New Roman" w:cstheme="minorHAnsi"/>
          <w:color w:val="000000"/>
          <w:sz w:val="28"/>
          <w:szCs w:val="28"/>
          <w:lang w:eastAsia="en-GB"/>
        </w:rPr>
        <w:t>Results and Outcomes</w:t>
      </w:r>
    </w:p>
    <w:p w14:paraId="05611E7D" w14:textId="64BC2B4D" w:rsidR="003C3131" w:rsidRDefault="003C3131" w:rsidP="003C3131">
      <w:pPr>
        <w:shd w:val="clear" w:color="auto" w:fill="FFFFFF"/>
        <w:spacing w:after="0" w:line="300" w:lineRule="atLeast"/>
        <w:ind w:right="480"/>
        <w:rPr>
          <w:rFonts w:eastAsia="Times New Roman" w:cstheme="minorHAnsi"/>
          <w:color w:val="000000"/>
          <w:sz w:val="28"/>
          <w:szCs w:val="28"/>
          <w:lang w:eastAsia="en-GB"/>
        </w:rPr>
      </w:pPr>
    </w:p>
    <w:p w14:paraId="21D6073C" w14:textId="47A59C80" w:rsidR="003C3131" w:rsidRDefault="003C3131" w:rsidP="003C3131">
      <w:pPr>
        <w:shd w:val="clear" w:color="auto" w:fill="FFFFFF"/>
        <w:spacing w:after="0" w:line="300" w:lineRule="atLeast"/>
        <w:ind w:right="480"/>
        <w:rPr>
          <w:rFonts w:eastAsia="Times New Roman" w:cstheme="minorHAnsi"/>
          <w:color w:val="000000"/>
          <w:sz w:val="28"/>
          <w:szCs w:val="28"/>
          <w:lang w:eastAsia="en-GB"/>
        </w:rPr>
      </w:pPr>
      <w:r>
        <w:rPr>
          <w:rFonts w:eastAsia="Times New Roman" w:cstheme="minorHAnsi"/>
          <w:color w:val="000000"/>
          <w:sz w:val="28"/>
          <w:szCs w:val="28"/>
          <w:lang w:eastAsia="en-GB"/>
        </w:rPr>
        <w:t xml:space="preserve">The graphs below present the results of the project. Figure 1 shows the number of neighbourhoods per cluster and also the average number of coffee shops per cluster. While Figure 2 demonstrates the map of the clusters. </w:t>
      </w:r>
    </w:p>
    <w:p w14:paraId="3771B10B" w14:textId="1FA1C4F8" w:rsidR="00A25D6C" w:rsidRDefault="00A25D6C" w:rsidP="003C3131">
      <w:pPr>
        <w:shd w:val="clear" w:color="auto" w:fill="FFFFFF"/>
        <w:spacing w:after="0" w:line="300" w:lineRule="atLeast"/>
        <w:ind w:right="480"/>
        <w:rPr>
          <w:rFonts w:eastAsia="Times New Roman" w:cstheme="minorHAnsi"/>
          <w:color w:val="000000"/>
          <w:sz w:val="28"/>
          <w:szCs w:val="28"/>
          <w:lang w:eastAsia="en-GB"/>
        </w:rPr>
      </w:pPr>
    </w:p>
    <w:p w14:paraId="1C0E2CFF" w14:textId="2007BC86" w:rsidR="00A25D6C" w:rsidRPr="003C3131" w:rsidRDefault="00A25D6C" w:rsidP="003C3131">
      <w:pPr>
        <w:shd w:val="clear" w:color="auto" w:fill="FFFFFF"/>
        <w:spacing w:after="0" w:line="300" w:lineRule="atLeast"/>
        <w:ind w:right="480"/>
        <w:rPr>
          <w:rFonts w:eastAsia="Times New Roman" w:cstheme="minorHAnsi"/>
          <w:color w:val="000000"/>
          <w:sz w:val="28"/>
          <w:szCs w:val="28"/>
          <w:lang w:eastAsia="en-GB"/>
        </w:rPr>
      </w:pPr>
      <w:r>
        <w:rPr>
          <w:rFonts w:eastAsia="Times New Roman" w:cstheme="minorHAnsi"/>
          <w:color w:val="000000"/>
          <w:sz w:val="28"/>
          <w:szCs w:val="28"/>
          <w:lang w:eastAsia="en-GB"/>
        </w:rPr>
        <w:t>From the graphs one could deduce that opening a coffee shop in the red clusters would be best practice given the lower density of coffee shops in these areas, thus less competition for a new business.</w:t>
      </w:r>
    </w:p>
    <w:p w14:paraId="03363414" w14:textId="030DAD10" w:rsidR="003C3131" w:rsidRPr="003C3131" w:rsidRDefault="003C3131" w:rsidP="003C3131">
      <w:pPr>
        <w:shd w:val="clear" w:color="auto" w:fill="FFFFFF"/>
        <w:spacing w:after="0" w:line="300" w:lineRule="atLeast"/>
        <w:ind w:right="480"/>
        <w:rPr>
          <w:rFonts w:eastAsia="Times New Roman" w:cstheme="minorHAnsi"/>
          <w:color w:val="000000"/>
          <w:sz w:val="28"/>
          <w:szCs w:val="28"/>
          <w:lang w:eastAsia="en-GB"/>
        </w:rPr>
      </w:pPr>
      <w:r>
        <w:rPr>
          <w:noProof/>
        </w:rPr>
        <w:lastRenderedPageBreak/>
        <mc:AlternateContent>
          <mc:Choice Requires="wps">
            <w:drawing>
              <wp:anchor distT="0" distB="0" distL="114300" distR="114300" simplePos="0" relativeHeight="251660288" behindDoc="0" locked="0" layoutInCell="1" allowOverlap="1" wp14:anchorId="3EB4DEA8" wp14:editId="739E74DE">
                <wp:simplePos x="0" y="0"/>
                <wp:positionH relativeFrom="column">
                  <wp:posOffset>-110490</wp:posOffset>
                </wp:positionH>
                <wp:positionV relativeFrom="paragraph">
                  <wp:posOffset>2096770</wp:posOffset>
                </wp:positionV>
                <wp:extent cx="55626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25D569CC" w14:textId="3C010B20" w:rsidR="003C3131" w:rsidRPr="009E389E" w:rsidRDefault="003C3131" w:rsidP="003C3131">
                            <w:pPr>
                              <w:pStyle w:val="Caption"/>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B4DEA8" id="_x0000_t202" coordsize="21600,21600" o:spt="202" path="m,l,21600r21600,l21600,xe">
                <v:stroke joinstyle="miter"/>
                <v:path gradientshapeok="t" o:connecttype="rect"/>
              </v:shapetype>
              <v:shape id="Text Box 3" o:spid="_x0000_s1026" type="#_x0000_t202" style="position:absolute;margin-left:-8.7pt;margin-top:165.1pt;width:43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" stroked="f">
                <v:textbox style="mso-fit-shape-to-text:t" inset="0,0,0,0">
                  <w:txbxContent>
                    <w:p w14:paraId="25D569CC" w14:textId="3C010B20" w:rsidR="003C3131" w:rsidRPr="009E389E" w:rsidRDefault="003C3131" w:rsidP="003C3131">
                      <w:pPr>
                        <w:pStyle w:val="Caption"/>
                        <w:rPr>
                          <w:noProof/>
                        </w:rPr>
                      </w:pPr>
                      <w:r>
                        <w:t xml:space="preserve">Figure </w:t>
                      </w:r>
                      <w:fldSimple w:instr=" SEQ Figure \* ARABIC ">
                        <w:r>
                          <w:rPr>
                            <w:noProof/>
                          </w:rPr>
                          <w:t>1</w:t>
                        </w:r>
                      </w:fldSimple>
                    </w:p>
                  </w:txbxContent>
                </v:textbox>
                <w10:wrap type="square"/>
              </v:shape>
            </w:pict>
          </mc:Fallback>
        </mc:AlternateContent>
      </w:r>
      <w:r>
        <w:rPr>
          <w:noProof/>
        </w:rPr>
        <w:drawing>
          <wp:anchor distT="0" distB="0" distL="114300" distR="114300" simplePos="0" relativeHeight="251658240" behindDoc="0" locked="0" layoutInCell="1" allowOverlap="1" wp14:anchorId="66635ADC" wp14:editId="59CCF4C6">
            <wp:simplePos x="0" y="0"/>
            <wp:positionH relativeFrom="margin">
              <wp:posOffset>-110904</wp:posOffset>
            </wp:positionH>
            <wp:positionV relativeFrom="paragraph">
              <wp:posOffset>-165</wp:posOffset>
            </wp:positionV>
            <wp:extent cx="5562600" cy="20396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643" t="33118" r="19922" b="19000"/>
                    <a:stretch/>
                  </pic:blipFill>
                  <pic:spPr bwMode="auto">
                    <a:xfrm>
                      <a:off x="0" y="0"/>
                      <a:ext cx="5562600" cy="2039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9795B8" w14:textId="3B960ACB" w:rsidR="008F31A2" w:rsidRDefault="008F31A2" w:rsidP="008F31A2">
      <w:pPr>
        <w:rPr>
          <w:sz w:val="28"/>
          <w:szCs w:val="28"/>
        </w:rPr>
      </w:pPr>
    </w:p>
    <w:p w14:paraId="38AA08B3" w14:textId="77777777" w:rsidR="003C3131" w:rsidRDefault="00E702E2" w:rsidP="003C3131">
      <w:pPr>
        <w:keepNext/>
      </w:pPr>
      <w:r>
        <w:rPr>
          <w:noProof/>
        </w:rPr>
        <w:drawing>
          <wp:inline distT="0" distB="0" distL="0" distR="0" wp14:anchorId="3C303B95" wp14:editId="62472F5C">
            <wp:extent cx="5160010" cy="21411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374" t="24432" r="1552" b="9120"/>
                    <a:stretch/>
                  </pic:blipFill>
                  <pic:spPr bwMode="auto">
                    <a:xfrm>
                      <a:off x="0" y="0"/>
                      <a:ext cx="5162609" cy="2142223"/>
                    </a:xfrm>
                    <a:prstGeom prst="rect">
                      <a:avLst/>
                    </a:prstGeom>
                    <a:ln>
                      <a:noFill/>
                    </a:ln>
                    <a:extLst>
                      <a:ext uri="{53640926-AAD7-44D8-BBD7-CCE9431645EC}">
                        <a14:shadowObscured xmlns:a14="http://schemas.microsoft.com/office/drawing/2010/main"/>
                      </a:ext>
                    </a:extLst>
                  </pic:spPr>
                </pic:pic>
              </a:graphicData>
            </a:graphic>
          </wp:inline>
        </w:drawing>
      </w:r>
    </w:p>
    <w:p w14:paraId="747EF366" w14:textId="13F98A98" w:rsidR="00E702E2" w:rsidRDefault="003C3131" w:rsidP="003C3131">
      <w:pPr>
        <w:pStyle w:val="Caption"/>
      </w:pPr>
      <w:r>
        <w:t xml:space="preserve">Figure </w:t>
      </w:r>
      <w:fldSimple w:instr=" SEQ Figure \* ARABIC ">
        <w:r>
          <w:rPr>
            <w:noProof/>
          </w:rPr>
          <w:t>2</w:t>
        </w:r>
      </w:fldSimple>
    </w:p>
    <w:p w14:paraId="67469400" w14:textId="19A8B957" w:rsidR="007940A6" w:rsidRPr="007940A6" w:rsidRDefault="007940A6" w:rsidP="007940A6"/>
    <w:p w14:paraId="78DB0350" w14:textId="051B038F" w:rsidR="007940A6" w:rsidRDefault="007940A6" w:rsidP="007940A6">
      <w:pPr>
        <w:rPr>
          <w:i/>
          <w:iCs/>
          <w:color w:val="44546A" w:themeColor="text2"/>
          <w:sz w:val="18"/>
          <w:szCs w:val="18"/>
        </w:rPr>
      </w:pPr>
    </w:p>
    <w:p w14:paraId="78644336" w14:textId="3DA34E08" w:rsidR="007940A6" w:rsidRDefault="007940A6" w:rsidP="007940A6">
      <w:pPr>
        <w:pStyle w:val="ListParagraph"/>
        <w:numPr>
          <w:ilvl w:val="0"/>
          <w:numId w:val="4"/>
        </w:numPr>
        <w:rPr>
          <w:sz w:val="28"/>
          <w:szCs w:val="28"/>
        </w:rPr>
      </w:pPr>
      <w:r>
        <w:rPr>
          <w:sz w:val="28"/>
          <w:szCs w:val="28"/>
        </w:rPr>
        <w:t>Conclusion</w:t>
      </w:r>
    </w:p>
    <w:p w14:paraId="3CF565E5" w14:textId="32A76363" w:rsidR="007940A6" w:rsidRDefault="007940A6" w:rsidP="007940A6">
      <w:pPr>
        <w:rPr>
          <w:sz w:val="28"/>
          <w:szCs w:val="28"/>
        </w:rPr>
      </w:pPr>
    </w:p>
    <w:p w14:paraId="5A9C96EB" w14:textId="1FF37502" w:rsidR="007940A6" w:rsidRDefault="007940A6" w:rsidP="007940A6">
      <w:pPr>
        <w:rPr>
          <w:sz w:val="28"/>
          <w:szCs w:val="28"/>
        </w:rPr>
      </w:pPr>
      <w:r>
        <w:rPr>
          <w:sz w:val="28"/>
          <w:szCs w:val="28"/>
        </w:rPr>
        <w:t xml:space="preserve">To conclude, in the city of Toronto there </w:t>
      </w:r>
      <w:r w:rsidR="00AB72C3">
        <w:rPr>
          <w:sz w:val="28"/>
          <w:szCs w:val="28"/>
        </w:rPr>
        <w:t>are</w:t>
      </w:r>
      <w:r>
        <w:rPr>
          <w:sz w:val="28"/>
          <w:szCs w:val="28"/>
        </w:rPr>
        <w:t xml:space="preserve"> </w:t>
      </w:r>
      <w:r w:rsidR="00AB72C3">
        <w:rPr>
          <w:sz w:val="28"/>
          <w:szCs w:val="28"/>
        </w:rPr>
        <w:t>many</w:t>
      </w:r>
      <w:r>
        <w:rPr>
          <w:sz w:val="28"/>
          <w:szCs w:val="28"/>
        </w:rPr>
        <w:t xml:space="preserve"> coffee shops. For anyone wanting to </w:t>
      </w:r>
      <w:r w:rsidR="00AB72C3">
        <w:rPr>
          <w:sz w:val="28"/>
          <w:szCs w:val="28"/>
        </w:rPr>
        <w:t>open</w:t>
      </w:r>
      <w:r>
        <w:rPr>
          <w:sz w:val="28"/>
          <w:szCs w:val="28"/>
        </w:rPr>
        <w:t xml:space="preserve"> a coffee shop they may have been confused about where to open so they could be successful. The difficulty however is knowing which neighbourhood to open a coffee shop in. </w:t>
      </w:r>
    </w:p>
    <w:p w14:paraId="1B41085B" w14:textId="28EA38D7" w:rsidR="007940A6" w:rsidRDefault="007940A6" w:rsidP="007940A6">
      <w:pPr>
        <w:rPr>
          <w:sz w:val="28"/>
          <w:szCs w:val="28"/>
        </w:rPr>
      </w:pPr>
    </w:p>
    <w:p w14:paraId="3C936945" w14:textId="1E1D593B" w:rsidR="007940A6" w:rsidRPr="007940A6" w:rsidRDefault="007940A6" w:rsidP="007940A6">
      <w:pPr>
        <w:rPr>
          <w:sz w:val="28"/>
          <w:szCs w:val="28"/>
        </w:rPr>
      </w:pPr>
      <w:r>
        <w:rPr>
          <w:sz w:val="28"/>
          <w:szCs w:val="28"/>
        </w:rPr>
        <w:t xml:space="preserve">Using Toronto location data from Foursquare the K-Means method could be applied to cluster these neighbourhoods. From this one could then work out </w:t>
      </w:r>
      <w:r>
        <w:rPr>
          <w:sz w:val="28"/>
          <w:szCs w:val="28"/>
        </w:rPr>
        <w:lastRenderedPageBreak/>
        <w:t>the neighbourhoods with a lower density of coffee shops and therefore be able to know where is best to open a coffee shop to face less competition.</w:t>
      </w:r>
    </w:p>
    <w:sectPr w:rsidR="007940A6" w:rsidRPr="007940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350CE"/>
    <w:multiLevelType w:val="multilevel"/>
    <w:tmpl w:val="81CE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4E609D"/>
    <w:multiLevelType w:val="multilevel"/>
    <w:tmpl w:val="59A8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AC1916"/>
    <w:multiLevelType w:val="hybridMultilevel"/>
    <w:tmpl w:val="3D58B9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227766"/>
    <w:multiLevelType w:val="multilevel"/>
    <w:tmpl w:val="C096AD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051642"/>
    <w:multiLevelType w:val="hybridMultilevel"/>
    <w:tmpl w:val="7DCA2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9914D8"/>
    <w:multiLevelType w:val="hybridMultilevel"/>
    <w:tmpl w:val="A22E25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2480B71"/>
    <w:multiLevelType w:val="hybridMultilevel"/>
    <w:tmpl w:val="6DCA70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F00A0F"/>
    <w:multiLevelType w:val="multilevel"/>
    <w:tmpl w:val="1BF0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08679F6"/>
    <w:multiLevelType w:val="multilevel"/>
    <w:tmpl w:val="5190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D7498A"/>
    <w:multiLevelType w:val="hybridMultilevel"/>
    <w:tmpl w:val="B25CEEE2"/>
    <w:lvl w:ilvl="0" w:tplc="9196BE6C">
      <w:start w:val="3"/>
      <w:numFmt w:val="bullet"/>
      <w:lvlText w:val="-"/>
      <w:lvlJc w:val="left"/>
      <w:pPr>
        <w:ind w:left="720" w:hanging="360"/>
      </w:pPr>
      <w:rPr>
        <w:rFonts w:ascii="Helvetica" w:eastAsia="Times New Roman" w:hAnsi="Helvetica" w:cs="Helvetic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EDA024A"/>
    <w:multiLevelType w:val="hybridMultilevel"/>
    <w:tmpl w:val="1F2E73F4"/>
    <w:lvl w:ilvl="0" w:tplc="652475D6">
      <w:start w:val="3"/>
      <w:numFmt w:val="bullet"/>
      <w:lvlText w:val="-"/>
      <w:lvlJc w:val="left"/>
      <w:pPr>
        <w:ind w:left="720" w:hanging="360"/>
      </w:pPr>
      <w:rPr>
        <w:rFonts w:ascii="Helvetica" w:eastAsia="Times New Roman" w:hAnsi="Helvetica" w:cs="Helvetica" w:hint="default"/>
        <w:color w:val="000000"/>
        <w:sz w:val="2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C7502F"/>
    <w:multiLevelType w:val="multilevel"/>
    <w:tmpl w:val="A4AC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0576DF"/>
    <w:multiLevelType w:val="multilevel"/>
    <w:tmpl w:val="10E6CC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5"/>
  </w:num>
  <w:num w:numId="4">
    <w:abstractNumId w:val="6"/>
  </w:num>
  <w:num w:numId="5">
    <w:abstractNumId w:val="3"/>
  </w:num>
  <w:num w:numId="6">
    <w:abstractNumId w:val="10"/>
  </w:num>
  <w:num w:numId="7">
    <w:abstractNumId w:val="7"/>
  </w:num>
  <w:num w:numId="8">
    <w:abstractNumId w:val="0"/>
  </w:num>
  <w:num w:numId="9">
    <w:abstractNumId w:val="9"/>
  </w:num>
  <w:num w:numId="10">
    <w:abstractNumId w:val="11"/>
  </w:num>
  <w:num w:numId="11">
    <w:abstractNumId w:val="12"/>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C02"/>
    <w:rsid w:val="003C3131"/>
    <w:rsid w:val="0058397A"/>
    <w:rsid w:val="006F4272"/>
    <w:rsid w:val="007940A6"/>
    <w:rsid w:val="00833A54"/>
    <w:rsid w:val="00865CB7"/>
    <w:rsid w:val="008F31A2"/>
    <w:rsid w:val="00A25D6C"/>
    <w:rsid w:val="00AB72C3"/>
    <w:rsid w:val="00E702E2"/>
    <w:rsid w:val="00E81C02"/>
    <w:rsid w:val="00FF7A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16934"/>
  <w15:chartTrackingRefBased/>
  <w15:docId w15:val="{F1E4AEB1-1FA7-4577-9193-98323E306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C02"/>
    <w:pPr>
      <w:ind w:left="720"/>
      <w:contextualSpacing/>
    </w:pPr>
  </w:style>
  <w:style w:type="character" w:styleId="Hyperlink">
    <w:name w:val="Hyperlink"/>
    <w:basedOn w:val="DefaultParagraphFont"/>
    <w:uiPriority w:val="99"/>
    <w:semiHidden/>
    <w:unhideWhenUsed/>
    <w:rsid w:val="008F31A2"/>
    <w:rPr>
      <w:color w:val="0000FF"/>
      <w:u w:val="single"/>
    </w:rPr>
  </w:style>
  <w:style w:type="paragraph" w:styleId="Caption">
    <w:name w:val="caption"/>
    <w:basedOn w:val="Normal"/>
    <w:next w:val="Normal"/>
    <w:uiPriority w:val="35"/>
    <w:unhideWhenUsed/>
    <w:qFormat/>
    <w:rsid w:val="003C313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5172">
      <w:bodyDiv w:val="1"/>
      <w:marLeft w:val="0"/>
      <w:marRight w:val="0"/>
      <w:marTop w:val="0"/>
      <w:marBottom w:val="0"/>
      <w:divBdr>
        <w:top w:val="none" w:sz="0" w:space="0" w:color="auto"/>
        <w:left w:val="none" w:sz="0" w:space="0" w:color="auto"/>
        <w:bottom w:val="none" w:sz="0" w:space="0" w:color="auto"/>
        <w:right w:val="none" w:sz="0" w:space="0" w:color="auto"/>
      </w:divBdr>
    </w:div>
    <w:div w:id="219757745">
      <w:bodyDiv w:val="1"/>
      <w:marLeft w:val="0"/>
      <w:marRight w:val="0"/>
      <w:marTop w:val="0"/>
      <w:marBottom w:val="0"/>
      <w:divBdr>
        <w:top w:val="none" w:sz="0" w:space="0" w:color="auto"/>
        <w:left w:val="none" w:sz="0" w:space="0" w:color="auto"/>
        <w:bottom w:val="none" w:sz="0" w:space="0" w:color="auto"/>
        <w:right w:val="none" w:sz="0" w:space="0" w:color="auto"/>
      </w:divBdr>
    </w:div>
    <w:div w:id="860629808">
      <w:bodyDiv w:val="1"/>
      <w:marLeft w:val="0"/>
      <w:marRight w:val="0"/>
      <w:marTop w:val="0"/>
      <w:marBottom w:val="0"/>
      <w:divBdr>
        <w:top w:val="none" w:sz="0" w:space="0" w:color="auto"/>
        <w:left w:val="none" w:sz="0" w:space="0" w:color="auto"/>
        <w:bottom w:val="none" w:sz="0" w:space="0" w:color="auto"/>
        <w:right w:val="none" w:sz="0" w:space="0" w:color="auto"/>
      </w:divBdr>
    </w:div>
    <w:div w:id="1235629632">
      <w:bodyDiv w:val="1"/>
      <w:marLeft w:val="0"/>
      <w:marRight w:val="0"/>
      <w:marTop w:val="0"/>
      <w:marBottom w:val="0"/>
      <w:divBdr>
        <w:top w:val="none" w:sz="0" w:space="0" w:color="auto"/>
        <w:left w:val="none" w:sz="0" w:space="0" w:color="auto"/>
        <w:bottom w:val="none" w:sz="0" w:space="0" w:color="auto"/>
        <w:right w:val="none" w:sz="0" w:space="0" w:color="auto"/>
      </w:divBdr>
    </w:div>
    <w:div w:id="1333416398">
      <w:bodyDiv w:val="1"/>
      <w:marLeft w:val="0"/>
      <w:marRight w:val="0"/>
      <w:marTop w:val="0"/>
      <w:marBottom w:val="0"/>
      <w:divBdr>
        <w:top w:val="none" w:sz="0" w:space="0" w:color="auto"/>
        <w:left w:val="none" w:sz="0" w:space="0" w:color="auto"/>
        <w:bottom w:val="none" w:sz="0" w:space="0" w:color="auto"/>
        <w:right w:val="none" w:sz="0" w:space="0" w:color="auto"/>
      </w:divBdr>
    </w:div>
    <w:div w:id="1760517651">
      <w:bodyDiv w:val="1"/>
      <w:marLeft w:val="0"/>
      <w:marRight w:val="0"/>
      <w:marTop w:val="0"/>
      <w:marBottom w:val="0"/>
      <w:divBdr>
        <w:top w:val="none" w:sz="0" w:space="0" w:color="auto"/>
        <w:left w:val="none" w:sz="0" w:space="0" w:color="auto"/>
        <w:bottom w:val="none" w:sz="0" w:space="0" w:color="auto"/>
        <w:right w:val="none" w:sz="0" w:space="0" w:color="auto"/>
      </w:divBdr>
    </w:div>
    <w:div w:id="194210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foursquare.com/developers/app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cl.us/Geospatial_data" TargetMode="External"/><Relationship Id="rId11" Type="http://schemas.openxmlformats.org/officeDocument/2006/relationships/theme" Target="theme/theme1.xml"/><Relationship Id="rId5" Type="http://schemas.openxmlformats.org/officeDocument/2006/relationships/hyperlink" Target="https://en.wikipedia.org/wiki/List_of_postal_codes_of_Canada:_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4</Pages>
  <Words>492</Words>
  <Characters>2810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421</dc:creator>
  <cp:keywords/>
  <dc:description/>
  <cp:lastModifiedBy>421</cp:lastModifiedBy>
  <cp:revision>7</cp:revision>
  <dcterms:created xsi:type="dcterms:W3CDTF">2021-07-23T14:24:00Z</dcterms:created>
  <dcterms:modified xsi:type="dcterms:W3CDTF">2021-07-23T16:52:00Z</dcterms:modified>
</cp:coreProperties>
</file>