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3.png" ContentType="image/png"/>
  <Override PartName="/word/media/rId70.png" ContentType="image/png"/>
  <Override PartName="/word/media/rId66.png" ContentType="image/png"/>
  <Override PartName="/word/media/rId73.png" ContentType="image/png"/>
  <Override PartName="/word/media/rId77.png" ContentType="image/png"/>
  <Override PartName="/word/media/rId80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35.png" ContentType="image/png"/>
  <Override PartName="/word/media/rId43.png" ContentType="image/png"/>
  <Override PartName="/word/media/rId50.png" ContentType="image/png"/>
  <Override PartName="/word/media/rId57.png" ContentType="image/png"/>
  <Override PartName="/word/media/rId5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Кира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научиться настраивать рабочую среду.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Менеджер паролей pass</w:t>
      </w:r>
    </w:p>
    <w:p>
      <w:pPr>
        <w:numPr>
          <w:ilvl w:val="1"/>
          <w:numId w:val="1002"/>
        </w:numPr>
        <w:pStyle w:val="Compact"/>
      </w:pPr>
      <w:r>
        <w:t xml:space="preserve">Установка</w:t>
      </w:r>
    </w:p>
    <w:p>
      <w:pPr>
        <w:numPr>
          <w:ilvl w:val="1"/>
          <w:numId w:val="1002"/>
        </w:numPr>
        <w:pStyle w:val="Compact"/>
      </w:pPr>
      <w:r>
        <w:t xml:space="preserve">Настройка</w:t>
      </w:r>
    </w:p>
    <w:p>
      <w:pPr>
        <w:numPr>
          <w:ilvl w:val="0"/>
          <w:numId w:val="1001"/>
        </w:numPr>
        <w:pStyle w:val="Compact"/>
      </w:pPr>
      <w:r>
        <w:t xml:space="preserve">Настройка интерфейса с браузером</w:t>
      </w:r>
    </w:p>
    <w:p>
      <w:pPr>
        <w:numPr>
          <w:ilvl w:val="0"/>
          <w:numId w:val="1001"/>
        </w:numPr>
        <w:pStyle w:val="Compact"/>
      </w:pPr>
      <w:r>
        <w:t xml:space="preserve">Сохранение пароля</w:t>
      </w:r>
    </w:p>
    <w:p>
      <w:pPr>
        <w:numPr>
          <w:ilvl w:val="0"/>
          <w:numId w:val="1001"/>
        </w:numPr>
        <w:pStyle w:val="Compact"/>
      </w:pPr>
      <w:r>
        <w:t xml:space="preserve">Управление файлами конфигурации</w:t>
      </w:r>
    </w:p>
    <w:p>
      <w:pPr>
        <w:numPr>
          <w:ilvl w:val="0"/>
          <w:numId w:val="1001"/>
        </w:numPr>
        <w:pStyle w:val="Compact"/>
      </w:pPr>
      <w:r>
        <w:t xml:space="preserve">Создание собственного репозитория с помощью утилит</w:t>
      </w:r>
    </w:p>
    <w:p>
      <w:pPr>
        <w:numPr>
          <w:ilvl w:val="0"/>
          <w:numId w:val="1001"/>
        </w:numPr>
        <w:pStyle w:val="Compact"/>
      </w:pPr>
      <w:r>
        <w:t xml:space="preserve">Ежедневные операции c chezmoi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менеджер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</w:t>
      </w:r>
    </w:p>
    <w:bookmarkStart w:id="28" w:name="установк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Установка</w:t>
      </w:r>
    </w:p>
    <w:p>
      <w:pPr>
        <w:pStyle w:val="FirstParagraph"/>
      </w:pPr>
      <w:r>
        <w:t xml:space="preserve">Для начала мне нужно установить на Fedora pass и gopass. (рис. 1), (рис. 2)</w:t>
      </w:r>
    </w:p>
    <w:p>
      <w:pPr>
        <w:pStyle w:val="CaptionedFigure"/>
      </w:pPr>
      <w:r>
        <w:drawing>
          <wp:inline>
            <wp:extent cx="3733800" cy="2721508"/>
            <wp:effectExtent b="0" l="0" r="0" t="0"/>
            <wp:docPr descr="Установка pass" title="" id="23" name="Picture"/>
            <a:graphic>
              <a:graphicData uri="http://schemas.openxmlformats.org/drawingml/2006/picture">
                <pic:pic>
                  <pic:nvPicPr>
                    <pic:cNvPr descr="image/im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p>
      <w:pPr>
        <w:pStyle w:val="CaptionedFigure"/>
      </w:pPr>
      <w:r>
        <w:drawing>
          <wp:inline>
            <wp:extent cx="3733800" cy="1607986"/>
            <wp:effectExtent b="0" l="0" r="0" t="0"/>
            <wp:docPr descr="Установка gopass" title="" id="26" name="Picture"/>
            <a:graphic>
              <a:graphicData uri="http://schemas.openxmlformats.org/drawingml/2006/picture">
                <pic:pic>
                  <pic:nvPicPr>
                    <pic:cNvPr descr="image/im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bookmarkEnd w:id="28"/>
    <w:bookmarkStart w:id="41" w:name="настройка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Настройка</w:t>
      </w:r>
    </w:p>
    <w:p>
      <w:pPr>
        <w:pStyle w:val="FirstParagraph"/>
      </w:pPr>
      <w:r>
        <w:t xml:space="preserve">Теперь я просмотрю список ключей GPG и инициализирую хранилище. (рис. 3)</w:t>
      </w:r>
    </w:p>
    <w:p>
      <w:pPr>
        <w:pStyle w:val="CaptionedFigure"/>
      </w:pPr>
      <w:r>
        <w:drawing>
          <wp:inline>
            <wp:extent cx="3733800" cy="2827966"/>
            <wp:effectExtent b="0" l="0" r="0" t="0"/>
            <wp:docPr descr="Работа с ключами GPG" title="" id="30" name="Picture"/>
            <a:graphic>
              <a:graphicData uri="http://schemas.openxmlformats.org/drawingml/2006/picture">
                <pic:pic>
                  <pic:nvPicPr>
                    <pic:cNvPr descr="image/im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с ключами GPG</w:t>
      </w:r>
    </w:p>
    <w:p>
      <w:pPr>
        <w:pStyle w:val="BodyText"/>
      </w:pPr>
      <w:r>
        <w:t xml:space="preserve">И сейчас от меня требуется синхронизироваться с git. Для этого я создаю структуру git. (рис. 4)</w:t>
      </w:r>
    </w:p>
    <w:p>
      <w:pPr>
        <w:pStyle w:val="CaptionedFigure"/>
      </w:pPr>
      <w:r>
        <w:drawing>
          <wp:inline>
            <wp:extent cx="3733800" cy="1196877"/>
            <wp:effectExtent b="0" l="0" r="0" t="0"/>
            <wp:docPr descr="Создание структуры git" title="" id="33" name="Picture"/>
            <a:graphic>
              <a:graphicData uri="http://schemas.openxmlformats.org/drawingml/2006/picture">
                <pic:pic>
                  <pic:nvPicPr>
                    <pic:cNvPr descr="image/im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структуры git</w:t>
      </w:r>
    </w:p>
    <w:p>
      <w:pPr>
        <w:pStyle w:val="BodyText"/>
      </w:pPr>
      <w:r>
        <w:t xml:space="preserve">Теперь, поскольку изменения сделаны непосредственно на файловой системе, мне нужно вручную закоммитить, выложить изменения и проверить статус синхронизации. (рис. 5)</w:t>
      </w:r>
    </w:p>
    <w:p>
      <w:pPr>
        <w:pStyle w:val="CaptionedFigure"/>
      </w:pPr>
      <w:r>
        <w:drawing>
          <wp:inline>
            <wp:extent cx="3733800" cy="2137493"/>
            <wp:effectExtent b="0" l="0" r="0" t="0"/>
            <wp:docPr descr="Синхронизация изменений с git" title="" id="36" name="Picture"/>
            <a:graphic>
              <a:graphicData uri="http://schemas.openxmlformats.org/drawingml/2006/picture">
                <pic:pic>
                  <pic:nvPicPr>
                    <pic:cNvPr descr="image/im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Синхронизация изменений с git</w:t>
      </w:r>
    </w:p>
    <w:p>
      <w:pPr>
        <w:pStyle w:val="BodyText"/>
      </w:pPr>
      <w:r>
        <w:t xml:space="preserve">Вот так выглядит мой новый репозиторий с изменениями. (рис. 6)</w:t>
      </w:r>
    </w:p>
    <w:p>
      <w:pPr>
        <w:pStyle w:val="CaptionedFigure"/>
      </w:pPr>
      <w:r>
        <w:drawing>
          <wp:inline>
            <wp:extent cx="3733800" cy="2947327"/>
            <wp:effectExtent b="0" l="0" r="0" t="0"/>
            <wp:docPr descr="Новый репозиторий" title="" id="39" name="Picture"/>
            <a:graphic>
              <a:graphicData uri="http://schemas.openxmlformats.org/drawingml/2006/picture">
                <pic:pic>
                  <pic:nvPicPr>
                    <pic:cNvPr descr="image/im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Новый репозиторий</w:t>
      </w:r>
    </w:p>
    <w:bookmarkEnd w:id="41"/>
    <w:bookmarkEnd w:id="42"/>
    <w:bookmarkStart w:id="49" w:name="настройка-интерфейса-с-браузеро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интерфейса с браузером</w:t>
      </w:r>
    </w:p>
    <w:p>
      <w:pPr>
        <w:pStyle w:val="FirstParagraph"/>
      </w:pPr>
      <w:r>
        <w:t xml:space="preserve">Для взаимодействия с браузером используется интерфейс native messaging. Поэтому кроме плагина к броузеру я устанавливаю программу, обеспечивающую интерфейс native messaging, а именно плагин browserpas. (рис. 7)</w:t>
      </w:r>
    </w:p>
    <w:p>
      <w:pPr>
        <w:pStyle w:val="CaptionedFigure"/>
      </w:pPr>
      <w:r>
        <w:drawing>
          <wp:inline>
            <wp:extent cx="3733800" cy="1646921"/>
            <wp:effectExtent b="0" l="0" r="0" t="0"/>
            <wp:docPr descr="Установка browserpass" title="" id="44" name="Picture"/>
            <a:graphic>
              <a:graphicData uri="http://schemas.openxmlformats.org/drawingml/2006/picture">
                <pic:pic>
                  <pic:nvPicPr>
                    <pic:cNvPr descr="image/im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browserpass</w:t>
      </w:r>
    </w:p>
    <w:p>
      <w:pPr>
        <w:pStyle w:val="BodyText"/>
      </w:pPr>
      <w:r>
        <w:t xml:space="preserve">Вот как это выглядит на каком-либо сайте. (рис. 8)</w:t>
      </w:r>
    </w:p>
    <w:p>
      <w:pPr>
        <w:pStyle w:val="CaptionedFigure"/>
      </w:pPr>
      <w:r>
        <w:drawing>
          <wp:inline>
            <wp:extent cx="3733800" cy="2772623"/>
            <wp:effectExtent b="0" l="0" r="0" t="0"/>
            <wp:docPr descr="Отображение плагина на сайте" title="" id="47" name="Picture"/>
            <a:graphic>
              <a:graphicData uri="http://schemas.openxmlformats.org/drawingml/2006/picture">
                <pic:pic>
                  <pic:nvPicPr>
                    <pic:cNvPr descr="image/imx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Отображение плагина на сайте</w:t>
      </w:r>
    </w:p>
    <w:bookmarkEnd w:id="49"/>
    <w:bookmarkStart w:id="56" w:name="сохранение-парол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Теперь я добавляю новый пароль и отображаю его. (рис. 9)</w:t>
      </w:r>
    </w:p>
    <w:p>
      <w:pPr>
        <w:pStyle w:val="CaptionedFigure"/>
      </w:pPr>
      <w:r>
        <w:drawing>
          <wp:inline>
            <wp:extent cx="3733800" cy="1033788"/>
            <wp:effectExtent b="0" l="0" r="0" t="0"/>
            <wp:docPr descr="Создание нового пароля" title="" id="51" name="Picture"/>
            <a:graphic>
              <a:graphicData uri="http://schemas.openxmlformats.org/drawingml/2006/picture">
                <pic:pic>
                  <pic:nvPicPr>
                    <pic:cNvPr descr="image/im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нового пароля</w:t>
      </w:r>
    </w:p>
    <w:p>
      <w:pPr>
        <w:pStyle w:val="BodyText"/>
      </w:pPr>
      <w:r>
        <w:t xml:space="preserve">После чего заменяю его на сгенерированный программой пароль. (рис. 10)</w:t>
      </w:r>
    </w:p>
    <w:p>
      <w:pPr>
        <w:pStyle w:val="CaptionedFigure"/>
      </w:pPr>
      <w:r>
        <w:drawing>
          <wp:inline>
            <wp:extent cx="3733800" cy="387619"/>
            <wp:effectExtent b="0" l="0" r="0" t="0"/>
            <wp:docPr descr="Замена пароля" title="" id="54" name="Picture"/>
            <a:graphic>
              <a:graphicData uri="http://schemas.openxmlformats.org/drawingml/2006/picture">
                <pic:pic>
                  <pic:nvPicPr>
                    <pic:cNvPr descr="image/im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Замена пароля</w:t>
      </w:r>
    </w:p>
    <w:bookmarkEnd w:id="56"/>
    <w:bookmarkStart w:id="69" w:name="управление-файлами-конфигураци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Управление файлами конфигурации</w:t>
      </w:r>
    </w:p>
    <w:p>
      <w:pPr>
        <w:pStyle w:val="FirstParagraph"/>
      </w:pPr>
      <w:r>
        <w:t xml:space="preserve">Для начала я установлю дополнительное программное обеспечение. (рис. 11)</w:t>
      </w:r>
    </w:p>
    <w:p>
      <w:pPr>
        <w:pStyle w:val="CaptionedFigure"/>
      </w:pPr>
      <w:r>
        <w:drawing>
          <wp:inline>
            <wp:extent cx="3733800" cy="2503702"/>
            <wp:effectExtent b="0" l="0" r="0" t="0"/>
            <wp:docPr descr="Установка дополнительного программного обеспечения" title="" id="58" name="Picture"/>
            <a:graphic>
              <a:graphicData uri="http://schemas.openxmlformats.org/drawingml/2006/picture">
                <pic:pic>
                  <pic:nvPicPr>
                    <pic:cNvPr descr="image/im9.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дополнительного программного обеспечения</w:t>
      </w:r>
    </w:p>
    <w:p>
      <w:pPr>
        <w:pStyle w:val="BodyText"/>
      </w:pPr>
      <w:r>
        <w:t xml:space="preserve">Теперь установлю шрифты. (рис. 12), (рис. 13)</w:t>
      </w:r>
    </w:p>
    <w:p>
      <w:pPr>
        <w:pStyle w:val="CaptionedFigure"/>
      </w:pPr>
      <w:r>
        <w:drawing>
          <wp:inline>
            <wp:extent cx="3733800" cy="3551139"/>
            <wp:effectExtent b="0" l="0" r="0" t="0"/>
            <wp:docPr descr="Установка шрифтов 1" title="" id="61" name="Picture"/>
            <a:graphic>
              <a:graphicData uri="http://schemas.openxmlformats.org/drawingml/2006/picture">
                <pic:pic>
                  <pic:nvPicPr>
                    <pic:cNvPr descr="image/im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шрифтов 1</w:t>
      </w:r>
    </w:p>
    <w:p>
      <w:pPr>
        <w:pStyle w:val="CaptionedFigure"/>
      </w:pPr>
      <w:r>
        <w:drawing>
          <wp:inline>
            <wp:extent cx="3733800" cy="2448458"/>
            <wp:effectExtent b="0" l="0" r="0" t="0"/>
            <wp:docPr descr="Установка шрифтов 2" title="" id="64" name="Picture"/>
            <a:graphic>
              <a:graphicData uri="http://schemas.openxmlformats.org/drawingml/2006/picture">
                <pic:pic>
                  <pic:nvPicPr>
                    <pic:cNvPr descr="image/im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шрифтов 2</w:t>
      </w:r>
    </w:p>
    <w:p>
      <w:pPr>
        <w:pStyle w:val="BodyText"/>
      </w:pPr>
      <w:r>
        <w:t xml:space="preserve">После этого мне нужно установить бинарный файл. Скрипт сам определит архитектуру процессора и операционную систему и скачает необходимый файл. (рис. 14)</w:t>
      </w:r>
    </w:p>
    <w:p>
      <w:pPr>
        <w:pStyle w:val="CaptionedFigure"/>
      </w:pPr>
      <w:r>
        <w:drawing>
          <wp:inline>
            <wp:extent cx="3733800" cy="379214"/>
            <wp:effectExtent b="0" l="0" r="0" t="0"/>
            <wp:docPr descr="Установка бинарного файла" title="" id="67" name="Picture"/>
            <a:graphic>
              <a:graphicData uri="http://schemas.openxmlformats.org/drawingml/2006/picture">
                <pic:pic>
                  <pic:nvPicPr>
                    <pic:cNvPr descr="image/im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Установка бинарного файла</w:t>
      </w:r>
    </w:p>
    <w:bookmarkEnd w:id="69"/>
    <w:bookmarkStart w:id="76" w:name="X9385cdff81f383c2804f2db87378e624811836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собственного репозитория с помощью утилит</w:t>
      </w:r>
    </w:p>
    <w:p>
      <w:pPr>
        <w:pStyle w:val="FirstParagraph"/>
      </w:pPr>
      <w:r>
        <w:t xml:space="preserve">Создам свой репозиторий для конфигурационных файлов на основе шаблона с помощью утилит. (рис. 15)</w:t>
      </w:r>
    </w:p>
    <w:p>
      <w:pPr>
        <w:pStyle w:val="CaptionedFigure"/>
      </w:pPr>
      <w:r>
        <w:drawing>
          <wp:inline>
            <wp:extent cx="3733800" cy="320873"/>
            <wp:effectExtent b="0" l="0" r="0" t="0"/>
            <wp:docPr descr="Создание нового репозитория" title="" id="71" name="Picture"/>
            <a:graphic>
              <a:graphicData uri="http://schemas.openxmlformats.org/drawingml/2006/picture">
                <pic:pic>
                  <pic:nvPicPr>
                    <pic:cNvPr descr="image/im12.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нового репозитория</w:t>
      </w:r>
    </w:p>
    <w:p>
      <w:pPr>
        <w:pStyle w:val="BodyText"/>
      </w:pPr>
      <w:r>
        <w:t xml:space="preserve">Теперь мне нужно подключить репозиторий к своей системе. Для этого я инициализирую chezmoi с моим репозиторием dotfiles. После я проверяю, какие изменения внесёт chezmoi в домашний каталог, запустив chezmoi diff. (рис. 16)</w:t>
      </w:r>
    </w:p>
    <w:p>
      <w:pPr>
        <w:pStyle w:val="CaptionedFigure"/>
      </w:pPr>
      <w:r>
        <w:drawing>
          <wp:inline>
            <wp:extent cx="3733800" cy="2168933"/>
            <wp:effectExtent b="0" l="0" r="0" t="0"/>
            <wp:docPr descr="Подключение репозитория к своей системе" title="" id="74" name="Picture"/>
            <a:graphic>
              <a:graphicData uri="http://schemas.openxmlformats.org/drawingml/2006/picture">
                <pic:pic>
                  <pic:nvPicPr>
                    <pic:cNvPr descr="image/im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Подключение репозитория к своей системе</w:t>
      </w:r>
    </w:p>
    <w:p>
      <w:pPr>
        <w:pStyle w:val="BodyText"/>
      </w:pPr>
      <w:r>
        <w:t xml:space="preserve">Изменения меня устраивают, так что я запускаю chezmoi apply -v. (скриншот не сохранился)</w:t>
      </w:r>
    </w:p>
    <w:p>
      <w:pPr>
        <w:pStyle w:val="BodyText"/>
      </w:pPr>
      <w:r>
        <w:t xml:space="preserve">Виртуальная машина у меня отсутствует, так что следующие несколько шагов я пропускаю.</w:t>
      </w:r>
    </w:p>
    <w:bookmarkEnd w:id="76"/>
    <w:bookmarkStart w:id="83" w:name="ежедневные-операции-c-chezmoi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Ежедневные операции c chezmoi</w:t>
      </w:r>
    </w:p>
    <w:p>
      <w:pPr>
        <w:pStyle w:val="FirstParagraph"/>
      </w:pPr>
      <w:r>
        <w:t xml:space="preserve">Извлечь изменения из репозитория и применить их можно одной командой chezmoi update.</w:t>
      </w:r>
      <w:r>
        <w:t xml:space="preserve"> </w:t>
      </w:r>
      <w:r>
        <w:t xml:space="preserve">Теперь я извлекаю последние изменения из своего репозитория и смотрю, что изменится. Фактически я в данном случае не применяю изменения.</w:t>
      </w:r>
      <w:r>
        <w:t xml:space="preserve"> </w:t>
      </w:r>
      <w:r>
        <w:t xml:space="preserve">Так как я довольна изменениями, я применяю их с помощью chezmoi apply. (рис. 17)</w:t>
      </w:r>
    </w:p>
    <w:p>
      <w:pPr>
        <w:pStyle w:val="CaptionedFigure"/>
      </w:pPr>
      <w:r>
        <w:drawing>
          <wp:inline>
            <wp:extent cx="3733800" cy="600289"/>
            <wp:effectExtent b="0" l="0" r="0" t="0"/>
            <wp:docPr descr="Ежедневные операции c chezmoi" title="" id="78" name="Picture"/>
            <a:graphic>
              <a:graphicData uri="http://schemas.openxmlformats.org/drawingml/2006/picture">
                <pic:pic>
                  <pic:nvPicPr>
                    <pic:cNvPr descr="image/im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Ежедневные операции c chezmoi</w:t>
      </w:r>
    </w:p>
    <w:p>
      <w:pPr>
        <w:pStyle w:val="BodyText"/>
      </w:pPr>
      <w:r>
        <w:t xml:space="preserve">Можно автоматически фиксировать и отправлять изменения в исходный каталог в репозиторий. Чтобы включить её, я добавляю в файл конфигурации ~/.config/chezmoi/chezmoi.toml следующее. (рис. 18)</w:t>
      </w:r>
    </w:p>
    <w:p>
      <w:pPr>
        <w:pStyle w:val="CaptionedFigure"/>
      </w:pPr>
      <w:r>
        <w:drawing>
          <wp:inline>
            <wp:extent cx="3733800" cy="1488793"/>
            <wp:effectExtent b="0" l="0" r="0" t="0"/>
            <wp:docPr descr="Автоматическа отправка изменений на git" title="" id="81" name="Picture"/>
            <a:graphic>
              <a:graphicData uri="http://schemas.openxmlformats.org/drawingml/2006/picture">
                <pic:pic>
                  <pic:nvPicPr>
                    <pic:cNvPr descr="image/im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Автоматическа отправка изменений на git</w:t>
      </w:r>
    </w:p>
    <w:p>
      <w:pPr>
        <w:pStyle w:val="BodyText"/>
      </w:pPr>
      <w:r>
        <w:t xml:space="preserve">Всякий раз, когда в исходный каталог вносятся изменения, chezmoi теперь будет фиксировать изменения с помощью автоматически сгенерированного сообщения фиксации и отправлять их в мой репозиторий.</w:t>
      </w:r>
    </w:p>
    <w:bookmarkEnd w:id="83"/>
    <w:bookmarkEnd w:id="84"/>
    <w:bookmarkStart w:id="8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научилась настраивать рабочую среду.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86">
        <w:r>
          <w:rPr>
            <w:rStyle w:val="Hyperlink"/>
          </w:rPr>
          <w:t xml:space="preserve">Электронный ресурс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70" Target="media/rId70.png" /><Relationship Type="http://schemas.openxmlformats.org/officeDocument/2006/relationships/image" Id="rId66" Target="media/rId66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image" Id="rId46" Target="media/rId46.png" /><Relationship Type="http://schemas.openxmlformats.org/officeDocument/2006/relationships/hyperlink" Id="rId86" Target="https://esystem.rudn.ru/mod/page/view.php?id=1098796&amp;forceview=1#org269567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esystem.rudn.ru/mod/page/view.php?id=1098796&amp;forceview=1#org26956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Нечаева Кира Андреевна</dc:creator>
  <dc:language>ru-RU</dc:language>
  <cp:keywords/>
  <dcterms:created xsi:type="dcterms:W3CDTF">2024-03-08T20:20:28Z</dcterms:created>
  <dcterms:modified xsi:type="dcterms:W3CDTF">2024-03-08T20:20:28Z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