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Descrição do Projeto</w:t>
      </w:r>
    </w:p>
    <w:p/>
    <w:tbl>
      <w:tblPr>
        <w:tblStyle w:val="LightGrid-Accent2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Nome da Aplicação</w:t>
            </w:r>
          </w:p>
        </w:tc>
        <w:tc>
          <w:tcPr>
            <w:tcW w:type="dxa" w:w="4320"/>
          </w:tcPr>
          <w:p>
            <w:r>
              <w:t>851561561</w:t>
            </w:r>
          </w:p>
        </w:tc>
      </w:tr>
      <w:tr>
        <w:tc>
          <w:tcPr>
            <w:tcW w:type="dxa" w:w="4320"/>
          </w:tcPr>
          <w:p>
            <w:r>
              <w:t>Esteira</w:t>
            </w:r>
          </w:p>
        </w:tc>
        <w:tc>
          <w:tcPr>
            <w:tcW w:type="dxa" w:w="4320"/>
          </w:tcPr>
          <w:p>
            <w:r>
              <w:t>51616</w:t>
            </w:r>
          </w:p>
        </w:tc>
      </w:tr>
      <w:tr>
        <w:tc>
          <w:tcPr>
            <w:tcW w:type="dxa" w:w="4320"/>
          </w:tcPr>
          <w:p>
            <w:r>
              <w:t>Branch</w:t>
            </w:r>
          </w:p>
        </w:tc>
        <w:tc>
          <w:tcPr>
            <w:tcW w:type="dxa" w:w="4320"/>
          </w:tcPr>
          <w:p>
            <w:r>
              <w:t>15165165</w:t>
            </w:r>
          </w:p>
        </w:tc>
      </w:tr>
      <w:tr>
        <w:tc>
          <w:tcPr>
            <w:tcW w:type="dxa" w:w="4320"/>
          </w:tcPr>
          <w:p>
            <w:r>
              <w:t>Sessão Autenticada?</w:t>
            </w:r>
          </w:p>
        </w:tc>
        <w:tc>
          <w:tcPr>
            <w:tcW w:type="dxa" w:w="4320"/>
          </w:tcPr>
          <w:p>
            <w:r>
              <w:t>Sim</w:t>
            </w:r>
          </w:p>
        </w:tc>
      </w:tr>
      <w:tr>
        <w:tc>
          <w:tcPr>
            <w:tcW w:type="dxa" w:w="4320"/>
          </w:tcPr>
          <w:p>
            <w:r>
              <w:t>Ambiente</w:t>
            </w:r>
          </w:p>
        </w:tc>
        <w:tc>
          <w:tcPr>
            <w:tcW w:type="dxa" w:w="4320"/>
          </w:tcPr>
          <w:p>
            <w:r>
              <w:t>Intranet</w:t>
            </w:r>
          </w:p>
        </w:tc>
      </w:tr>
    </w:tbl>
    <w:p/>
    <w:p>
      <w:pPr>
        <w:pStyle w:val="Heading1"/>
      </w:pPr>
      <w:r>
        <w:t>Vulnerabilidades Justificadas</w:t>
      </w:r>
    </w:p>
    <w:p/>
    <w:tbl>
      <w:tblPr>
        <w:tblStyle w:val="LightGrid-Accent2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Origem</w:t>
            </w:r>
          </w:p>
        </w:tc>
        <w:tc>
          <w:tcPr>
            <w:tcW w:type="dxa" w:w="4320"/>
          </w:tcPr>
          <w:p>
            <w:r>
              <w:t>SAST</w:t>
            </w:r>
          </w:p>
        </w:tc>
      </w:tr>
      <w:tr>
        <w:tc>
          <w:tcPr>
            <w:tcW w:type="dxa" w:w="4320"/>
          </w:tcPr>
          <w:p>
            <w:r>
              <w:t>Tipo de Vulnerabilidade</w:t>
            </w:r>
          </w:p>
        </w:tc>
        <w:tc>
          <w:tcPr>
            <w:tcW w:type="dxa" w:w="4320"/>
          </w:tcPr>
          <w:p>
            <w:r>
              <w:t>Code Correctness: Hidden Method</w:t>
            </w:r>
          </w:p>
        </w:tc>
      </w:tr>
      <w:tr>
        <w:tc>
          <w:tcPr>
            <w:tcW w:type="dxa" w:w="4320"/>
          </w:tcPr>
          <w:p>
            <w:r>
              <w:t>Criticidade</w:t>
            </w:r>
          </w:p>
        </w:tc>
        <w:tc>
          <w:tcPr>
            <w:tcW w:type="dxa" w:w="4320"/>
          </w:tcPr>
          <w:p>
            <w:r>
              <w:t>baixa</w:t>
            </w:r>
          </w:p>
        </w:tc>
      </w:tr>
      <w:tr>
        <w:tc>
          <w:tcPr>
            <w:tcW w:type="dxa" w:w="4320"/>
          </w:tcPr>
          <w:p>
            <w:r>
              <w:t>Quantidade de Apontamentos</w:t>
            </w:r>
          </w:p>
        </w:tc>
        <w:tc>
          <w:tcPr>
            <w:tcW w:type="dxa" w:w="4320"/>
          </w:tcPr>
          <w:p>
            <w:r>
              <w:t>6256</w:t>
            </w:r>
          </w:p>
        </w:tc>
      </w:tr>
      <w:tr>
        <w:tc>
          <w:tcPr>
            <w:tcW w:type="dxa" w:w="4320"/>
          </w:tcPr>
          <w:p>
            <w:r>
              <w:t>Estado da Vulnerabilidade</w:t>
            </w:r>
          </w:p>
        </w:tc>
        <w:tc>
          <w:tcPr>
            <w:tcW w:type="dxa" w:w="4320"/>
          </w:tcPr>
          <w:p>
            <w:r>
              <w:t>Falso Positivo Confirmado</w:t>
            </w:r>
          </w:p>
        </w:tc>
      </w:tr>
      <w:tr>
        <w:tc>
          <w:tcPr>
            <w:tcW w:type="dxa" w:w="4320"/>
          </w:tcPr>
          <w:p>
            <w:r>
              <w:t>Justificativa</w:t>
            </w:r>
          </w:p>
        </w:tc>
        <w:tc>
          <w:tcPr>
            <w:tcW w:type="dxa" w:w="4320"/>
          </w:tcPr>
          <w:p>
            <w:r>
              <w:t>64564151615</w:t>
            </w:r>
          </w:p>
        </w:tc>
      </w:tr>
      <w:tr>
        <w:tc>
          <w:tcPr>
            <w:tcW w:type="dxa" w:w="4320"/>
          </w:tcPr>
          <w:p>
            <w:r>
              <w:t>Evidência</w:t>
            </w:r>
          </w:p>
        </w:tc>
        <w:tc>
          <w:tcPr>
            <w:tcW w:type="dxa" w:w="4320"/>
          </w:tcPr>
          <w:p>
            <w:r>
              <w:t>Sem evidências anexadas</w:t>
            </w:r>
          </w:p>
        </w:tc>
      </w:tr>
      <w:tr>
        <w:tc>
          <w:tcPr>
            <w:tcW w:type="dxa" w:w="4320"/>
          </w:tcPr>
          <w:p>
            <w:r>
              <w:t>Comentário DSS: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Situação [Aprovado/Reprovado]:</w:t>
            </w:r>
          </w:p>
        </w:tc>
        <w:tc>
          <w:tcPr>
            <w:tcW w:type="dxa" w:w="4320"/>
          </w:tcPr>
          <w:p/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rPr>
        <w:i/>
        <w:sz w:val="12"/>
      </w:rPr>
      <w:tab/>
      <w:t>Esse documento foi classificado pelo time de Segurança. O acesso está autorizado exclusivamente aos colaboradores envolvidos no processo.</w:t>
      <w:tab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/>
    <w:r>
      <w:rPr>
        <w:b/>
        <w:color w:val="000000"/>
        <w:sz w:val="20"/>
      </w:rPr>
      <w:tab/>
      <w:t>Relatório de Justificativas de Falsos Positivos</w:t>
      <w:tab/>
      <w:t>CONFIDENCIAL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