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5FB" w:rsidRPr="006925FB" w:rsidRDefault="006925FB" w:rsidP="006925FB">
      <w:pPr>
        <w:jc w:val="both"/>
        <w:rPr>
          <w:sz w:val="24"/>
          <w:szCs w:val="24"/>
        </w:rPr>
      </w:pPr>
      <w:r w:rsidRPr="006925FB">
        <w:rPr>
          <w:sz w:val="24"/>
          <w:szCs w:val="24"/>
        </w:rPr>
        <w:t>Setiap Pasutri pasti menginginkan hubungan yang romantis. Istimewanya ajaran Islam, aturan ketika di ranjang pun diajarkan demi mewujudkan keharmonisan rumah tangga. Aturan di sini ada yang menjelaskan mengenai larangan yang mesti dijauhi, ada pula beberapa hal yang sunnah (anjuran), ditambah lagi dengan pelurusan terhadap hal-hal yang dianggap tidak boleh oleh sebagian kalangan padahal asalnya boleh. Semoga dengan semakin mengetahui aturan-aturan Islam ini, hubungan intim dengan sang istri semakin mesra dan tidak sampai melanggar yang Allah larang, yang diinginkan hanyalah ridho Allah.</w:t>
      </w:r>
    </w:p>
    <w:p w:rsidR="006925FB" w:rsidRPr="006925FB" w:rsidRDefault="006925FB" w:rsidP="006925FB">
      <w:pPr>
        <w:jc w:val="both"/>
        <w:rPr>
          <w:sz w:val="24"/>
          <w:szCs w:val="24"/>
        </w:rPr>
      </w:pPr>
      <w:r w:rsidRPr="006925FB">
        <w:rPr>
          <w:sz w:val="24"/>
          <w:szCs w:val="24"/>
        </w:rPr>
        <w:t>Pertama: Disunnahkan bercumbu rayu sebagai pemanasan terlebih dahulu di awal-awal hubungan badan.</w:t>
      </w:r>
    </w:p>
    <w:p w:rsidR="006925FB" w:rsidRPr="006925FB" w:rsidRDefault="006925FB" w:rsidP="006925FB">
      <w:pPr>
        <w:jc w:val="both"/>
        <w:rPr>
          <w:sz w:val="24"/>
          <w:szCs w:val="24"/>
        </w:rPr>
      </w:pPr>
      <w:r w:rsidRPr="006925FB">
        <w:rPr>
          <w:sz w:val="24"/>
          <w:szCs w:val="24"/>
        </w:rPr>
        <w:t>Inilah alasan kenapa Nabi shallallahu ‘alaihi wa sallam menganjurkan untuk menikahi wanita perawan karena kita pun bisa menikmati manisnya. Ketika Jabir menikah, Nabi shallallahu ‘alaihi wa sallam bertanya padanya,</w:t>
      </w:r>
    </w:p>
    <w:p w:rsidR="006925FB" w:rsidRPr="006925FB" w:rsidRDefault="006925FB" w:rsidP="00766449">
      <w:pPr>
        <w:bidi/>
        <w:jc w:val="both"/>
        <w:rPr>
          <w:sz w:val="24"/>
          <w:szCs w:val="24"/>
        </w:rPr>
      </w:pPr>
      <w:r w:rsidRPr="006925FB">
        <w:rPr>
          <w:sz w:val="24"/>
          <w:szCs w:val="24"/>
        </w:rPr>
        <w:t xml:space="preserve">« </w:t>
      </w:r>
      <w:r w:rsidRPr="006925FB">
        <w:rPr>
          <w:rFonts w:cs="Arial" w:hint="cs"/>
          <w:sz w:val="24"/>
          <w:szCs w:val="24"/>
          <w:rtl/>
        </w:rPr>
        <w:t>هَلْ</w:t>
      </w:r>
      <w:r w:rsidRPr="006925FB">
        <w:rPr>
          <w:rFonts w:cs="Arial"/>
          <w:sz w:val="24"/>
          <w:szCs w:val="24"/>
          <w:rtl/>
        </w:rPr>
        <w:t xml:space="preserve"> </w:t>
      </w:r>
      <w:r w:rsidRPr="006925FB">
        <w:rPr>
          <w:rFonts w:cs="Arial" w:hint="cs"/>
          <w:sz w:val="24"/>
          <w:szCs w:val="24"/>
          <w:rtl/>
        </w:rPr>
        <w:t>تَزَوَّجْتَ</w:t>
      </w:r>
      <w:r w:rsidRPr="006925FB">
        <w:rPr>
          <w:rFonts w:cs="Arial"/>
          <w:sz w:val="24"/>
          <w:szCs w:val="24"/>
          <w:rtl/>
        </w:rPr>
        <w:t xml:space="preserve"> </w:t>
      </w:r>
      <w:r w:rsidRPr="006925FB">
        <w:rPr>
          <w:rFonts w:cs="Arial" w:hint="cs"/>
          <w:sz w:val="24"/>
          <w:szCs w:val="24"/>
          <w:rtl/>
        </w:rPr>
        <w:t>بِكْرًا</w:t>
      </w:r>
      <w:r w:rsidRPr="006925FB">
        <w:rPr>
          <w:rFonts w:cs="Arial"/>
          <w:sz w:val="24"/>
          <w:szCs w:val="24"/>
          <w:rtl/>
        </w:rPr>
        <w:t xml:space="preserve"> </w:t>
      </w:r>
      <w:r w:rsidRPr="006925FB">
        <w:rPr>
          <w:rFonts w:cs="Arial" w:hint="cs"/>
          <w:sz w:val="24"/>
          <w:szCs w:val="24"/>
          <w:rtl/>
        </w:rPr>
        <w:t>أَمْ</w:t>
      </w:r>
      <w:r w:rsidRPr="006925FB">
        <w:rPr>
          <w:rFonts w:cs="Arial"/>
          <w:sz w:val="24"/>
          <w:szCs w:val="24"/>
          <w:rtl/>
        </w:rPr>
        <w:t xml:space="preserve"> </w:t>
      </w:r>
      <w:r w:rsidRPr="006925FB">
        <w:rPr>
          <w:rFonts w:cs="Arial" w:hint="cs"/>
          <w:sz w:val="24"/>
          <w:szCs w:val="24"/>
          <w:rtl/>
        </w:rPr>
        <w:t>ثَيِّبًا</w:t>
      </w:r>
      <w:r w:rsidRPr="006925FB">
        <w:rPr>
          <w:rFonts w:cs="Arial"/>
          <w:sz w:val="24"/>
          <w:szCs w:val="24"/>
          <w:rtl/>
        </w:rPr>
        <w:t xml:space="preserve"> » . </w:t>
      </w:r>
      <w:r w:rsidRPr="006925FB">
        <w:rPr>
          <w:rFonts w:cs="Arial" w:hint="cs"/>
          <w:sz w:val="24"/>
          <w:szCs w:val="24"/>
          <w:rtl/>
        </w:rPr>
        <w:t>فَقُلْتُ</w:t>
      </w:r>
      <w:r w:rsidRPr="006925FB">
        <w:rPr>
          <w:rFonts w:cs="Arial"/>
          <w:sz w:val="24"/>
          <w:szCs w:val="24"/>
          <w:rtl/>
        </w:rPr>
        <w:t xml:space="preserve"> </w:t>
      </w:r>
      <w:r w:rsidRPr="006925FB">
        <w:rPr>
          <w:rFonts w:cs="Arial" w:hint="cs"/>
          <w:sz w:val="24"/>
          <w:szCs w:val="24"/>
          <w:rtl/>
        </w:rPr>
        <w:t>تَزَوَّجْتُ</w:t>
      </w:r>
      <w:r w:rsidRPr="006925FB">
        <w:rPr>
          <w:rFonts w:cs="Arial"/>
          <w:sz w:val="24"/>
          <w:szCs w:val="24"/>
          <w:rtl/>
        </w:rPr>
        <w:t xml:space="preserve"> </w:t>
      </w:r>
      <w:r w:rsidRPr="006925FB">
        <w:rPr>
          <w:rFonts w:cs="Arial" w:hint="cs"/>
          <w:sz w:val="24"/>
          <w:szCs w:val="24"/>
          <w:rtl/>
        </w:rPr>
        <w:t>ثَيِّبًا</w:t>
      </w:r>
      <w:r w:rsidRPr="006925FB">
        <w:rPr>
          <w:rFonts w:cs="Arial"/>
          <w:sz w:val="24"/>
          <w:szCs w:val="24"/>
          <w:rtl/>
        </w:rPr>
        <w:t xml:space="preserve"> . </w:t>
      </w:r>
      <w:r w:rsidRPr="006925FB">
        <w:rPr>
          <w:rFonts w:cs="Arial" w:hint="cs"/>
          <w:sz w:val="24"/>
          <w:szCs w:val="24"/>
          <w:rtl/>
        </w:rPr>
        <w:t>فَقَالَ</w:t>
      </w:r>
      <w:r w:rsidRPr="006925FB">
        <w:rPr>
          <w:rFonts w:cs="Arial"/>
          <w:sz w:val="24"/>
          <w:szCs w:val="24"/>
          <w:rtl/>
        </w:rPr>
        <w:t xml:space="preserve"> « </w:t>
      </w:r>
      <w:r w:rsidRPr="006925FB">
        <w:rPr>
          <w:rFonts w:cs="Arial" w:hint="cs"/>
          <w:sz w:val="24"/>
          <w:szCs w:val="24"/>
          <w:rtl/>
        </w:rPr>
        <w:t>هَلاَّ</w:t>
      </w:r>
      <w:r w:rsidRPr="006925FB">
        <w:rPr>
          <w:rFonts w:cs="Arial"/>
          <w:sz w:val="24"/>
          <w:szCs w:val="24"/>
          <w:rtl/>
        </w:rPr>
        <w:t xml:space="preserve"> </w:t>
      </w:r>
      <w:r w:rsidRPr="006925FB">
        <w:rPr>
          <w:rFonts w:cs="Arial" w:hint="cs"/>
          <w:sz w:val="24"/>
          <w:szCs w:val="24"/>
          <w:rtl/>
        </w:rPr>
        <w:t>تَزَوَّجْتَ</w:t>
      </w:r>
      <w:r w:rsidRPr="006925FB">
        <w:rPr>
          <w:rFonts w:cs="Arial"/>
          <w:sz w:val="24"/>
          <w:szCs w:val="24"/>
          <w:rtl/>
        </w:rPr>
        <w:t xml:space="preserve"> </w:t>
      </w:r>
      <w:r w:rsidRPr="006925FB">
        <w:rPr>
          <w:rFonts w:cs="Arial" w:hint="cs"/>
          <w:sz w:val="24"/>
          <w:szCs w:val="24"/>
          <w:rtl/>
        </w:rPr>
        <w:t>بِكْرًا</w:t>
      </w:r>
      <w:r w:rsidRPr="006925FB">
        <w:rPr>
          <w:rFonts w:cs="Arial"/>
          <w:sz w:val="24"/>
          <w:szCs w:val="24"/>
          <w:rtl/>
        </w:rPr>
        <w:t xml:space="preserve"> </w:t>
      </w:r>
      <w:r w:rsidRPr="006925FB">
        <w:rPr>
          <w:rFonts w:cs="Arial" w:hint="cs"/>
          <w:sz w:val="24"/>
          <w:szCs w:val="24"/>
          <w:rtl/>
        </w:rPr>
        <w:t>تُلاَعِبُهَا</w:t>
      </w:r>
      <w:r w:rsidRPr="006925FB">
        <w:rPr>
          <w:rFonts w:cs="Arial"/>
          <w:sz w:val="24"/>
          <w:szCs w:val="24"/>
          <w:rtl/>
        </w:rPr>
        <w:t xml:space="preserve"> </w:t>
      </w:r>
      <w:r w:rsidRPr="006925FB">
        <w:rPr>
          <w:rFonts w:cs="Arial" w:hint="cs"/>
          <w:sz w:val="24"/>
          <w:szCs w:val="24"/>
          <w:rtl/>
        </w:rPr>
        <w:t>وَتُلاَعِبُكَ</w:t>
      </w:r>
      <w:r w:rsidRPr="006925FB">
        <w:rPr>
          <w:sz w:val="24"/>
          <w:szCs w:val="24"/>
        </w:rPr>
        <w:t xml:space="preserve"> »</w:t>
      </w:r>
    </w:p>
    <w:p w:rsidR="006925FB" w:rsidRPr="006925FB" w:rsidRDefault="006925FB" w:rsidP="006925FB">
      <w:pPr>
        <w:jc w:val="both"/>
        <w:rPr>
          <w:sz w:val="24"/>
          <w:szCs w:val="24"/>
        </w:rPr>
      </w:pPr>
      <w:r w:rsidRPr="006925FB">
        <w:rPr>
          <w:rFonts w:hint="eastAsia"/>
          <w:sz w:val="24"/>
          <w:szCs w:val="24"/>
        </w:rPr>
        <w:t>“</w:t>
      </w:r>
      <w:r w:rsidRPr="006925FB">
        <w:rPr>
          <w:sz w:val="24"/>
          <w:szCs w:val="24"/>
        </w:rPr>
        <w:t>Apakah engkau menikahi gadis (perawan) atau janda?” “Aku menikahi janda”, kata Jabir. “Kenapa engkau tidak menikahi gadis saja karena engkau bisa bercumbu dengannya dan juga sebaliknya ia bisa bercumbu mesra denganmu?” (HR. Bukhari no. 2967 dan Muslim no. 715). Ibnu Hajar mengatakan bahwa hal ini sebagai isyarat kalau gadis sangat menyenangkan jika diisap lidahnya ketika bermain-main atau menciumnya (Fathul Bari, 9: 122).</w:t>
      </w:r>
    </w:p>
    <w:p w:rsidR="006925FB" w:rsidRPr="006925FB" w:rsidRDefault="006925FB" w:rsidP="006925FB">
      <w:pPr>
        <w:jc w:val="both"/>
        <w:rPr>
          <w:sz w:val="24"/>
          <w:szCs w:val="24"/>
        </w:rPr>
      </w:pPr>
      <w:r w:rsidRPr="006925FB">
        <w:rPr>
          <w:sz w:val="24"/>
          <w:szCs w:val="24"/>
        </w:rPr>
        <w:t>Kedua: Menyetubuhi istri di kemaluan, terserah dari depan atau belakang.</w:t>
      </w:r>
    </w:p>
    <w:p w:rsidR="006925FB" w:rsidRPr="006925FB" w:rsidRDefault="006925FB" w:rsidP="006925FB">
      <w:pPr>
        <w:jc w:val="both"/>
        <w:rPr>
          <w:sz w:val="24"/>
          <w:szCs w:val="24"/>
        </w:rPr>
      </w:pPr>
      <w:r w:rsidRPr="006925FB">
        <w:rPr>
          <w:sz w:val="24"/>
          <w:szCs w:val="24"/>
        </w:rPr>
        <w:t>Allah Ta’ala berfirman,</w:t>
      </w:r>
    </w:p>
    <w:p w:rsidR="006925FB" w:rsidRPr="006925FB" w:rsidRDefault="006925FB" w:rsidP="00766449">
      <w:pPr>
        <w:bidi/>
        <w:jc w:val="both"/>
        <w:rPr>
          <w:sz w:val="24"/>
          <w:szCs w:val="24"/>
        </w:rPr>
      </w:pPr>
      <w:r w:rsidRPr="006925FB">
        <w:rPr>
          <w:rFonts w:cs="Arial" w:hint="cs"/>
          <w:sz w:val="24"/>
          <w:szCs w:val="24"/>
          <w:rtl/>
        </w:rPr>
        <w:t>نِسَاؤُكُمْ</w:t>
      </w:r>
      <w:r w:rsidRPr="006925FB">
        <w:rPr>
          <w:rFonts w:cs="Arial"/>
          <w:sz w:val="24"/>
          <w:szCs w:val="24"/>
          <w:rtl/>
        </w:rPr>
        <w:t xml:space="preserve"> </w:t>
      </w:r>
      <w:r w:rsidRPr="006925FB">
        <w:rPr>
          <w:rFonts w:cs="Arial" w:hint="cs"/>
          <w:sz w:val="24"/>
          <w:szCs w:val="24"/>
          <w:rtl/>
        </w:rPr>
        <w:t>حَرْثٌ</w:t>
      </w:r>
      <w:r w:rsidRPr="006925FB">
        <w:rPr>
          <w:rFonts w:cs="Arial"/>
          <w:sz w:val="24"/>
          <w:szCs w:val="24"/>
          <w:rtl/>
        </w:rPr>
        <w:t xml:space="preserve"> </w:t>
      </w:r>
      <w:r w:rsidRPr="006925FB">
        <w:rPr>
          <w:rFonts w:cs="Arial" w:hint="cs"/>
          <w:sz w:val="24"/>
          <w:szCs w:val="24"/>
          <w:rtl/>
        </w:rPr>
        <w:t>لَكُمْ</w:t>
      </w:r>
      <w:r w:rsidRPr="006925FB">
        <w:rPr>
          <w:rFonts w:cs="Arial"/>
          <w:sz w:val="24"/>
          <w:szCs w:val="24"/>
          <w:rtl/>
        </w:rPr>
        <w:t xml:space="preserve"> </w:t>
      </w:r>
      <w:r w:rsidRPr="006925FB">
        <w:rPr>
          <w:rFonts w:cs="Arial" w:hint="cs"/>
          <w:sz w:val="24"/>
          <w:szCs w:val="24"/>
          <w:rtl/>
        </w:rPr>
        <w:t>فَأْتُوا</w:t>
      </w:r>
      <w:r w:rsidRPr="006925FB">
        <w:rPr>
          <w:rFonts w:cs="Arial"/>
          <w:sz w:val="24"/>
          <w:szCs w:val="24"/>
          <w:rtl/>
        </w:rPr>
        <w:t xml:space="preserve"> </w:t>
      </w:r>
      <w:r w:rsidRPr="006925FB">
        <w:rPr>
          <w:rFonts w:cs="Arial" w:hint="cs"/>
          <w:sz w:val="24"/>
          <w:szCs w:val="24"/>
          <w:rtl/>
        </w:rPr>
        <w:t>حَرْثَكُمْ</w:t>
      </w:r>
      <w:r w:rsidRPr="006925FB">
        <w:rPr>
          <w:rFonts w:cs="Arial"/>
          <w:sz w:val="24"/>
          <w:szCs w:val="24"/>
          <w:rtl/>
        </w:rPr>
        <w:t xml:space="preserve"> </w:t>
      </w:r>
      <w:r w:rsidRPr="006925FB">
        <w:rPr>
          <w:rFonts w:cs="Arial" w:hint="cs"/>
          <w:sz w:val="24"/>
          <w:szCs w:val="24"/>
          <w:rtl/>
        </w:rPr>
        <w:t>أَنَّى</w:t>
      </w:r>
      <w:r w:rsidRPr="006925FB">
        <w:rPr>
          <w:rFonts w:cs="Arial"/>
          <w:sz w:val="24"/>
          <w:szCs w:val="24"/>
          <w:rtl/>
        </w:rPr>
        <w:t xml:space="preserve"> </w:t>
      </w:r>
      <w:r w:rsidRPr="006925FB">
        <w:rPr>
          <w:rFonts w:cs="Arial" w:hint="cs"/>
          <w:sz w:val="24"/>
          <w:szCs w:val="24"/>
          <w:rtl/>
        </w:rPr>
        <w:t>شِئْتُمْ</w:t>
      </w:r>
    </w:p>
    <w:p w:rsidR="006925FB" w:rsidRPr="006925FB" w:rsidRDefault="006925FB" w:rsidP="006925FB">
      <w:pPr>
        <w:jc w:val="both"/>
        <w:rPr>
          <w:sz w:val="24"/>
          <w:szCs w:val="24"/>
        </w:rPr>
      </w:pPr>
      <w:r w:rsidRPr="006925FB">
        <w:rPr>
          <w:rFonts w:hint="eastAsia"/>
          <w:sz w:val="24"/>
          <w:szCs w:val="24"/>
        </w:rPr>
        <w:t>“</w:t>
      </w:r>
      <w:r w:rsidRPr="006925FB">
        <w:rPr>
          <w:sz w:val="24"/>
          <w:szCs w:val="24"/>
        </w:rPr>
        <w:t>Isteri-isterimu adalah (seperti) tanah tempat kamu bercocok tanam, maka datangilah tanah tempat bercocok-tanammu itu bagaimana saja kamu kehendaki” (QS. Al Baqarah: 223). Imam Nawawi rahimahullah berkata, “Yang namanya ladang (tempat bercocok tanam) pada wanita adalah di kemaluannya yaitu tempat mani bersemai untuk mendapatkan keturunan. Ini adalah dalil bolehnya menyetubuhi istri di kemaluannya, terserah dari arah depan, belakang atau istri dibalikkan.” (Syarh Muslim, 10: 6)</w:t>
      </w:r>
    </w:p>
    <w:p w:rsidR="006925FB" w:rsidRPr="006925FB" w:rsidRDefault="006925FB" w:rsidP="006925FB">
      <w:pPr>
        <w:jc w:val="both"/>
        <w:rPr>
          <w:sz w:val="24"/>
          <w:szCs w:val="24"/>
        </w:rPr>
      </w:pPr>
      <w:r w:rsidRPr="006925FB">
        <w:rPr>
          <w:sz w:val="24"/>
          <w:szCs w:val="24"/>
        </w:rPr>
        <w:t>Dari Jabir bin ‘Abdillah, ia berkata bahwa orang Yahudi berkata kepada kaum muslimin, “Barangsiapa yang menyetubuhi istrinya dari arah belakang, maka anaknya nanti bisa juling (matanya). Turunlah firman Allah Ta’ala,</w:t>
      </w:r>
    </w:p>
    <w:p w:rsidR="006925FB" w:rsidRPr="006925FB" w:rsidRDefault="006925FB" w:rsidP="00766449">
      <w:pPr>
        <w:bidi/>
        <w:jc w:val="both"/>
        <w:rPr>
          <w:sz w:val="24"/>
          <w:szCs w:val="24"/>
        </w:rPr>
      </w:pPr>
      <w:r w:rsidRPr="006925FB">
        <w:rPr>
          <w:rFonts w:cs="Arial" w:hint="cs"/>
          <w:sz w:val="24"/>
          <w:szCs w:val="24"/>
          <w:rtl/>
        </w:rPr>
        <w:t>نِسَاؤُكُمْ</w:t>
      </w:r>
      <w:r w:rsidRPr="006925FB">
        <w:rPr>
          <w:rFonts w:cs="Arial"/>
          <w:sz w:val="24"/>
          <w:szCs w:val="24"/>
          <w:rtl/>
        </w:rPr>
        <w:t xml:space="preserve"> </w:t>
      </w:r>
      <w:r w:rsidRPr="006925FB">
        <w:rPr>
          <w:rFonts w:cs="Arial" w:hint="cs"/>
          <w:sz w:val="24"/>
          <w:szCs w:val="24"/>
          <w:rtl/>
        </w:rPr>
        <w:t>حَرْثٌ</w:t>
      </w:r>
      <w:r w:rsidRPr="006925FB">
        <w:rPr>
          <w:rFonts w:cs="Arial"/>
          <w:sz w:val="24"/>
          <w:szCs w:val="24"/>
          <w:rtl/>
        </w:rPr>
        <w:t xml:space="preserve"> </w:t>
      </w:r>
      <w:r w:rsidRPr="006925FB">
        <w:rPr>
          <w:rFonts w:cs="Arial" w:hint="cs"/>
          <w:sz w:val="24"/>
          <w:szCs w:val="24"/>
          <w:rtl/>
        </w:rPr>
        <w:t>لَكُمْ</w:t>
      </w:r>
      <w:r w:rsidRPr="006925FB">
        <w:rPr>
          <w:rFonts w:cs="Arial"/>
          <w:sz w:val="24"/>
          <w:szCs w:val="24"/>
          <w:rtl/>
        </w:rPr>
        <w:t xml:space="preserve"> </w:t>
      </w:r>
      <w:r w:rsidRPr="006925FB">
        <w:rPr>
          <w:rFonts w:cs="Arial" w:hint="cs"/>
          <w:sz w:val="24"/>
          <w:szCs w:val="24"/>
          <w:rtl/>
        </w:rPr>
        <w:t>فَأْتُوا</w:t>
      </w:r>
      <w:r w:rsidRPr="006925FB">
        <w:rPr>
          <w:rFonts w:cs="Arial"/>
          <w:sz w:val="24"/>
          <w:szCs w:val="24"/>
          <w:rtl/>
        </w:rPr>
        <w:t xml:space="preserve"> </w:t>
      </w:r>
      <w:r w:rsidRPr="006925FB">
        <w:rPr>
          <w:rFonts w:cs="Arial" w:hint="cs"/>
          <w:sz w:val="24"/>
          <w:szCs w:val="24"/>
          <w:rtl/>
        </w:rPr>
        <w:t>حَرْثَكُمْ</w:t>
      </w:r>
      <w:r w:rsidRPr="006925FB">
        <w:rPr>
          <w:rFonts w:cs="Arial"/>
          <w:sz w:val="24"/>
          <w:szCs w:val="24"/>
          <w:rtl/>
        </w:rPr>
        <w:t xml:space="preserve"> </w:t>
      </w:r>
      <w:r w:rsidRPr="006925FB">
        <w:rPr>
          <w:rFonts w:cs="Arial" w:hint="cs"/>
          <w:sz w:val="24"/>
          <w:szCs w:val="24"/>
          <w:rtl/>
        </w:rPr>
        <w:t>أَنَّى</w:t>
      </w:r>
      <w:r w:rsidRPr="006925FB">
        <w:rPr>
          <w:rFonts w:cs="Arial"/>
          <w:sz w:val="24"/>
          <w:szCs w:val="24"/>
          <w:rtl/>
        </w:rPr>
        <w:t xml:space="preserve"> </w:t>
      </w:r>
      <w:r w:rsidRPr="006925FB">
        <w:rPr>
          <w:rFonts w:cs="Arial" w:hint="cs"/>
          <w:sz w:val="24"/>
          <w:szCs w:val="24"/>
          <w:rtl/>
        </w:rPr>
        <w:t>شِئْتُمْ</w:t>
      </w:r>
    </w:p>
    <w:p w:rsidR="006925FB" w:rsidRPr="006925FB" w:rsidRDefault="006925FB" w:rsidP="006925FB">
      <w:pPr>
        <w:jc w:val="both"/>
        <w:rPr>
          <w:sz w:val="24"/>
          <w:szCs w:val="24"/>
        </w:rPr>
      </w:pPr>
      <w:r w:rsidRPr="006925FB">
        <w:rPr>
          <w:rFonts w:hint="eastAsia"/>
          <w:sz w:val="24"/>
          <w:szCs w:val="24"/>
        </w:rPr>
        <w:t>“</w:t>
      </w:r>
      <w:r w:rsidRPr="006925FB">
        <w:rPr>
          <w:sz w:val="24"/>
          <w:szCs w:val="24"/>
        </w:rPr>
        <w:t>Isteri-isterimu adalah (seperti) tanah tempat kamu bercocok tanam, maka datangilah tanah tempat bercocok-tanammu itu bagaimana saja kamu kehendaki” (QS. Al Baqarah: 223). Lantas Rasulullah shallallahu ‘alaihi wa sallam bersabda,</w:t>
      </w:r>
    </w:p>
    <w:p w:rsidR="006925FB" w:rsidRPr="006925FB" w:rsidRDefault="006925FB" w:rsidP="00766449">
      <w:pPr>
        <w:bidi/>
        <w:jc w:val="both"/>
        <w:rPr>
          <w:sz w:val="24"/>
          <w:szCs w:val="24"/>
        </w:rPr>
      </w:pPr>
      <w:r w:rsidRPr="006925FB">
        <w:rPr>
          <w:rFonts w:cs="Arial" w:hint="cs"/>
          <w:sz w:val="24"/>
          <w:szCs w:val="24"/>
          <w:rtl/>
        </w:rPr>
        <w:t>مُقْبِلَةً</w:t>
      </w:r>
      <w:r w:rsidRPr="006925FB">
        <w:rPr>
          <w:rFonts w:cs="Arial"/>
          <w:sz w:val="24"/>
          <w:szCs w:val="24"/>
          <w:rtl/>
        </w:rPr>
        <w:t xml:space="preserve"> </w:t>
      </w:r>
      <w:r w:rsidRPr="006925FB">
        <w:rPr>
          <w:rFonts w:cs="Arial" w:hint="cs"/>
          <w:sz w:val="24"/>
          <w:szCs w:val="24"/>
          <w:rtl/>
        </w:rPr>
        <w:t>وَمُدْبِرَةً</w:t>
      </w:r>
      <w:r w:rsidRPr="006925FB">
        <w:rPr>
          <w:rFonts w:cs="Arial"/>
          <w:sz w:val="24"/>
          <w:szCs w:val="24"/>
          <w:rtl/>
        </w:rPr>
        <w:t xml:space="preserve"> </w:t>
      </w:r>
      <w:r w:rsidRPr="006925FB">
        <w:rPr>
          <w:rFonts w:cs="Arial" w:hint="cs"/>
          <w:sz w:val="24"/>
          <w:szCs w:val="24"/>
          <w:rtl/>
        </w:rPr>
        <w:t>مَا</w:t>
      </w:r>
      <w:r w:rsidRPr="006925FB">
        <w:rPr>
          <w:rFonts w:cs="Arial"/>
          <w:sz w:val="24"/>
          <w:szCs w:val="24"/>
          <w:rtl/>
        </w:rPr>
        <w:t xml:space="preserve"> </w:t>
      </w:r>
      <w:r w:rsidRPr="006925FB">
        <w:rPr>
          <w:rFonts w:cs="Arial" w:hint="cs"/>
          <w:sz w:val="24"/>
          <w:szCs w:val="24"/>
          <w:rtl/>
        </w:rPr>
        <w:t>كَانَ</w:t>
      </w:r>
      <w:r w:rsidRPr="006925FB">
        <w:rPr>
          <w:rFonts w:cs="Arial"/>
          <w:sz w:val="24"/>
          <w:szCs w:val="24"/>
          <w:rtl/>
        </w:rPr>
        <w:t xml:space="preserve"> </w:t>
      </w:r>
      <w:r w:rsidRPr="006925FB">
        <w:rPr>
          <w:rFonts w:cs="Arial" w:hint="cs"/>
          <w:sz w:val="24"/>
          <w:szCs w:val="24"/>
          <w:rtl/>
        </w:rPr>
        <w:t>فِي</w:t>
      </w:r>
      <w:r w:rsidRPr="006925FB">
        <w:rPr>
          <w:rFonts w:cs="Arial"/>
          <w:sz w:val="24"/>
          <w:szCs w:val="24"/>
          <w:rtl/>
        </w:rPr>
        <w:t xml:space="preserve"> </w:t>
      </w:r>
      <w:r w:rsidRPr="006925FB">
        <w:rPr>
          <w:rFonts w:cs="Arial" w:hint="cs"/>
          <w:sz w:val="24"/>
          <w:szCs w:val="24"/>
          <w:rtl/>
        </w:rPr>
        <w:t>الفَرْجِ</w:t>
      </w:r>
    </w:p>
    <w:p w:rsidR="006925FB" w:rsidRPr="006925FB" w:rsidRDefault="006925FB" w:rsidP="006925FB">
      <w:pPr>
        <w:jc w:val="both"/>
        <w:rPr>
          <w:sz w:val="24"/>
          <w:szCs w:val="24"/>
        </w:rPr>
      </w:pPr>
      <w:r w:rsidRPr="006925FB">
        <w:rPr>
          <w:rFonts w:hint="eastAsia"/>
          <w:sz w:val="24"/>
          <w:szCs w:val="24"/>
        </w:rPr>
        <w:lastRenderedPageBreak/>
        <w:t>“</w:t>
      </w:r>
      <w:r w:rsidRPr="006925FB">
        <w:rPr>
          <w:sz w:val="24"/>
          <w:szCs w:val="24"/>
        </w:rPr>
        <w:t>Terserah mau dari arah depan atau belakang selama di kemaluan.” (HR. Ath Thohawi 3: 41 dalam Syarh Ma’anil Atsar dengan sanad yang shahih)</w:t>
      </w:r>
    </w:p>
    <w:p w:rsidR="006925FB" w:rsidRPr="006925FB" w:rsidRDefault="006925FB" w:rsidP="006925FB">
      <w:pPr>
        <w:jc w:val="both"/>
        <w:rPr>
          <w:sz w:val="24"/>
          <w:szCs w:val="24"/>
        </w:rPr>
      </w:pPr>
      <w:r w:rsidRPr="006925FB">
        <w:rPr>
          <w:sz w:val="24"/>
          <w:szCs w:val="24"/>
        </w:rPr>
        <w:t>Ketiga: Tidak boleh menyetubuhi istri di dubur</w:t>
      </w:r>
    </w:p>
    <w:p w:rsidR="006925FB" w:rsidRPr="006925FB" w:rsidRDefault="006925FB" w:rsidP="006925FB">
      <w:pPr>
        <w:jc w:val="both"/>
        <w:rPr>
          <w:sz w:val="24"/>
          <w:szCs w:val="24"/>
        </w:rPr>
      </w:pPr>
      <w:r w:rsidRPr="006925FB">
        <w:rPr>
          <w:sz w:val="24"/>
          <w:szCs w:val="24"/>
        </w:rPr>
        <w:t>Sebagaimana disebutkan dalam surat Al Baqarah ayat 223 di atas bahwa istri adalah seperti ladang kita bercocok tanam. Tempat benih tersebut disemai adalah di kemaluan, bukanlah di dubur sebagaimana kata Imam Nawawi dalam Syarh Shahih Muslim (10: 6).</w:t>
      </w:r>
    </w:p>
    <w:p w:rsidR="006925FB" w:rsidRPr="006925FB" w:rsidRDefault="006925FB" w:rsidP="006925FB">
      <w:pPr>
        <w:jc w:val="both"/>
        <w:rPr>
          <w:sz w:val="24"/>
          <w:szCs w:val="24"/>
        </w:rPr>
      </w:pPr>
      <w:r w:rsidRPr="006925FB">
        <w:rPr>
          <w:sz w:val="24"/>
          <w:szCs w:val="24"/>
        </w:rPr>
        <w:t>Hadits yang mendasari larangan ini adalah sabda Rasul shallallahu ‘alaihi wa sallam,</w:t>
      </w:r>
    </w:p>
    <w:p w:rsidR="006925FB" w:rsidRPr="006925FB" w:rsidRDefault="006925FB" w:rsidP="00766449">
      <w:pPr>
        <w:bidi/>
        <w:jc w:val="both"/>
        <w:rPr>
          <w:sz w:val="24"/>
          <w:szCs w:val="24"/>
        </w:rPr>
      </w:pPr>
      <w:r w:rsidRPr="006925FB">
        <w:rPr>
          <w:rFonts w:cs="Arial" w:hint="cs"/>
          <w:sz w:val="24"/>
          <w:szCs w:val="24"/>
          <w:rtl/>
        </w:rPr>
        <w:t>مَلْعُونٌ</w:t>
      </w:r>
      <w:r w:rsidRPr="006925FB">
        <w:rPr>
          <w:rFonts w:cs="Arial"/>
          <w:sz w:val="24"/>
          <w:szCs w:val="24"/>
          <w:rtl/>
        </w:rPr>
        <w:t xml:space="preserve"> </w:t>
      </w:r>
      <w:r w:rsidRPr="006925FB">
        <w:rPr>
          <w:rFonts w:cs="Arial" w:hint="cs"/>
          <w:sz w:val="24"/>
          <w:szCs w:val="24"/>
          <w:rtl/>
        </w:rPr>
        <w:t>مَنْ</w:t>
      </w:r>
      <w:r w:rsidRPr="006925FB">
        <w:rPr>
          <w:rFonts w:cs="Arial"/>
          <w:sz w:val="24"/>
          <w:szCs w:val="24"/>
          <w:rtl/>
        </w:rPr>
        <w:t xml:space="preserve"> </w:t>
      </w:r>
      <w:r w:rsidRPr="006925FB">
        <w:rPr>
          <w:rFonts w:cs="Arial" w:hint="cs"/>
          <w:sz w:val="24"/>
          <w:szCs w:val="24"/>
          <w:rtl/>
        </w:rPr>
        <w:t>أَتَى</w:t>
      </w:r>
      <w:r w:rsidRPr="006925FB">
        <w:rPr>
          <w:rFonts w:cs="Arial"/>
          <w:sz w:val="24"/>
          <w:szCs w:val="24"/>
          <w:rtl/>
        </w:rPr>
        <w:t xml:space="preserve"> </w:t>
      </w:r>
      <w:r w:rsidRPr="006925FB">
        <w:rPr>
          <w:rFonts w:cs="Arial" w:hint="cs"/>
          <w:sz w:val="24"/>
          <w:szCs w:val="24"/>
          <w:rtl/>
        </w:rPr>
        <w:t>امْرَأَةً</w:t>
      </w:r>
      <w:r w:rsidRPr="006925FB">
        <w:rPr>
          <w:rFonts w:cs="Arial"/>
          <w:sz w:val="24"/>
          <w:szCs w:val="24"/>
          <w:rtl/>
        </w:rPr>
        <w:t xml:space="preserve"> </w:t>
      </w:r>
      <w:r w:rsidRPr="006925FB">
        <w:rPr>
          <w:rFonts w:cs="Arial" w:hint="cs"/>
          <w:sz w:val="24"/>
          <w:szCs w:val="24"/>
          <w:rtl/>
        </w:rPr>
        <w:t>فِى</w:t>
      </w:r>
      <w:r w:rsidRPr="006925FB">
        <w:rPr>
          <w:rFonts w:cs="Arial"/>
          <w:sz w:val="24"/>
          <w:szCs w:val="24"/>
          <w:rtl/>
        </w:rPr>
        <w:t xml:space="preserve"> </w:t>
      </w:r>
      <w:r w:rsidRPr="006925FB">
        <w:rPr>
          <w:rFonts w:cs="Arial" w:hint="cs"/>
          <w:sz w:val="24"/>
          <w:szCs w:val="24"/>
          <w:rtl/>
        </w:rPr>
        <w:t>دُبُرِهَا</w:t>
      </w:r>
    </w:p>
    <w:p w:rsidR="006925FB" w:rsidRPr="006925FB" w:rsidRDefault="006925FB" w:rsidP="006925FB">
      <w:pPr>
        <w:jc w:val="both"/>
        <w:rPr>
          <w:sz w:val="24"/>
          <w:szCs w:val="24"/>
        </w:rPr>
      </w:pPr>
      <w:r w:rsidRPr="006925FB">
        <w:rPr>
          <w:rFonts w:hint="eastAsia"/>
          <w:sz w:val="24"/>
          <w:szCs w:val="24"/>
        </w:rPr>
        <w:t>“</w:t>
      </w:r>
      <w:r w:rsidRPr="006925FB">
        <w:rPr>
          <w:sz w:val="24"/>
          <w:szCs w:val="24"/>
        </w:rPr>
        <w:t>Benar-benar terlaknat orang yang menyetubuhi istrinya di duburnya.” (HR. Ahmad 2: 479. Syaikh Syu’aib Al Arnauth mengatakan bahwa hadits tersebut hasan)</w:t>
      </w:r>
    </w:p>
    <w:p w:rsidR="006925FB" w:rsidRPr="006925FB" w:rsidRDefault="006925FB" w:rsidP="006925FB">
      <w:pPr>
        <w:jc w:val="both"/>
        <w:rPr>
          <w:sz w:val="24"/>
          <w:szCs w:val="24"/>
        </w:rPr>
      </w:pPr>
      <w:r w:rsidRPr="006925FB">
        <w:rPr>
          <w:sz w:val="24"/>
          <w:szCs w:val="24"/>
        </w:rPr>
        <w:t>Begitu juga sabda Rasul shallallahu ‘alaihi wa sallam,</w:t>
      </w:r>
    </w:p>
    <w:p w:rsidR="006925FB" w:rsidRPr="006925FB" w:rsidRDefault="006925FB" w:rsidP="00766449">
      <w:pPr>
        <w:bidi/>
        <w:jc w:val="both"/>
        <w:rPr>
          <w:sz w:val="24"/>
          <w:szCs w:val="24"/>
        </w:rPr>
      </w:pPr>
      <w:r w:rsidRPr="006925FB">
        <w:rPr>
          <w:rFonts w:cs="Arial" w:hint="cs"/>
          <w:sz w:val="24"/>
          <w:szCs w:val="24"/>
          <w:rtl/>
        </w:rPr>
        <w:t>مَنْ</w:t>
      </w:r>
      <w:r w:rsidRPr="006925FB">
        <w:rPr>
          <w:rFonts w:cs="Arial"/>
          <w:sz w:val="24"/>
          <w:szCs w:val="24"/>
          <w:rtl/>
        </w:rPr>
        <w:t xml:space="preserve"> </w:t>
      </w:r>
      <w:r w:rsidRPr="006925FB">
        <w:rPr>
          <w:rFonts w:cs="Arial" w:hint="cs"/>
          <w:sz w:val="24"/>
          <w:szCs w:val="24"/>
          <w:rtl/>
        </w:rPr>
        <w:t>أَتَى</w:t>
      </w:r>
      <w:r w:rsidRPr="006925FB">
        <w:rPr>
          <w:rFonts w:cs="Arial"/>
          <w:sz w:val="24"/>
          <w:szCs w:val="24"/>
          <w:rtl/>
        </w:rPr>
        <w:t xml:space="preserve"> </w:t>
      </w:r>
      <w:r w:rsidRPr="006925FB">
        <w:rPr>
          <w:rFonts w:cs="Arial" w:hint="cs"/>
          <w:sz w:val="24"/>
          <w:szCs w:val="24"/>
          <w:rtl/>
        </w:rPr>
        <w:t>حَائِضًا</w:t>
      </w:r>
      <w:r w:rsidRPr="006925FB">
        <w:rPr>
          <w:rFonts w:cs="Arial"/>
          <w:sz w:val="24"/>
          <w:szCs w:val="24"/>
          <w:rtl/>
        </w:rPr>
        <w:t xml:space="preserve"> </w:t>
      </w:r>
      <w:r w:rsidRPr="006925FB">
        <w:rPr>
          <w:rFonts w:cs="Arial" w:hint="cs"/>
          <w:sz w:val="24"/>
          <w:szCs w:val="24"/>
          <w:rtl/>
        </w:rPr>
        <w:t>أَوِ</w:t>
      </w:r>
      <w:r w:rsidRPr="006925FB">
        <w:rPr>
          <w:rFonts w:cs="Arial"/>
          <w:sz w:val="24"/>
          <w:szCs w:val="24"/>
          <w:rtl/>
        </w:rPr>
        <w:t xml:space="preserve"> </w:t>
      </w:r>
      <w:r w:rsidRPr="006925FB">
        <w:rPr>
          <w:rFonts w:cs="Arial" w:hint="cs"/>
          <w:sz w:val="24"/>
          <w:szCs w:val="24"/>
          <w:rtl/>
        </w:rPr>
        <w:t>امْرَأَةً</w:t>
      </w:r>
      <w:r w:rsidRPr="006925FB">
        <w:rPr>
          <w:rFonts w:cs="Arial"/>
          <w:sz w:val="24"/>
          <w:szCs w:val="24"/>
          <w:rtl/>
        </w:rPr>
        <w:t xml:space="preserve"> </w:t>
      </w:r>
      <w:r w:rsidRPr="006925FB">
        <w:rPr>
          <w:rFonts w:cs="Arial" w:hint="cs"/>
          <w:sz w:val="24"/>
          <w:szCs w:val="24"/>
          <w:rtl/>
        </w:rPr>
        <w:t>فِى</w:t>
      </w:r>
      <w:r w:rsidRPr="006925FB">
        <w:rPr>
          <w:rFonts w:cs="Arial"/>
          <w:sz w:val="24"/>
          <w:szCs w:val="24"/>
          <w:rtl/>
        </w:rPr>
        <w:t xml:space="preserve"> </w:t>
      </w:r>
      <w:r w:rsidRPr="006925FB">
        <w:rPr>
          <w:rFonts w:cs="Arial" w:hint="cs"/>
          <w:sz w:val="24"/>
          <w:szCs w:val="24"/>
          <w:rtl/>
        </w:rPr>
        <w:t>دُبُرِهَا</w:t>
      </w:r>
      <w:r w:rsidRPr="006925FB">
        <w:rPr>
          <w:rFonts w:cs="Arial"/>
          <w:sz w:val="24"/>
          <w:szCs w:val="24"/>
          <w:rtl/>
        </w:rPr>
        <w:t xml:space="preserve"> </w:t>
      </w:r>
      <w:r w:rsidRPr="006925FB">
        <w:rPr>
          <w:rFonts w:cs="Arial" w:hint="cs"/>
          <w:sz w:val="24"/>
          <w:szCs w:val="24"/>
          <w:rtl/>
        </w:rPr>
        <w:t>أَوْ</w:t>
      </w:r>
      <w:r w:rsidRPr="006925FB">
        <w:rPr>
          <w:rFonts w:cs="Arial"/>
          <w:sz w:val="24"/>
          <w:szCs w:val="24"/>
          <w:rtl/>
        </w:rPr>
        <w:t xml:space="preserve"> </w:t>
      </w:r>
      <w:r w:rsidRPr="006925FB">
        <w:rPr>
          <w:rFonts w:cs="Arial" w:hint="cs"/>
          <w:sz w:val="24"/>
          <w:szCs w:val="24"/>
          <w:rtl/>
        </w:rPr>
        <w:t>كَاهِنًا</w:t>
      </w:r>
      <w:r w:rsidRPr="006925FB">
        <w:rPr>
          <w:rFonts w:cs="Arial"/>
          <w:sz w:val="24"/>
          <w:szCs w:val="24"/>
          <w:rtl/>
        </w:rPr>
        <w:t xml:space="preserve"> </w:t>
      </w:r>
      <w:r w:rsidRPr="006925FB">
        <w:rPr>
          <w:rFonts w:cs="Arial" w:hint="cs"/>
          <w:sz w:val="24"/>
          <w:szCs w:val="24"/>
          <w:rtl/>
        </w:rPr>
        <w:t>فَقَدْ</w:t>
      </w:r>
      <w:r w:rsidRPr="006925FB">
        <w:rPr>
          <w:rFonts w:cs="Arial"/>
          <w:sz w:val="24"/>
          <w:szCs w:val="24"/>
          <w:rtl/>
        </w:rPr>
        <w:t xml:space="preserve"> </w:t>
      </w:r>
      <w:r w:rsidRPr="006925FB">
        <w:rPr>
          <w:rFonts w:cs="Arial" w:hint="cs"/>
          <w:sz w:val="24"/>
          <w:szCs w:val="24"/>
          <w:rtl/>
        </w:rPr>
        <w:t>كَفَرَ</w:t>
      </w:r>
      <w:r w:rsidRPr="006925FB">
        <w:rPr>
          <w:rFonts w:cs="Arial"/>
          <w:sz w:val="24"/>
          <w:szCs w:val="24"/>
          <w:rtl/>
        </w:rPr>
        <w:t xml:space="preserve"> </w:t>
      </w:r>
      <w:r w:rsidRPr="006925FB">
        <w:rPr>
          <w:rFonts w:cs="Arial" w:hint="cs"/>
          <w:sz w:val="24"/>
          <w:szCs w:val="24"/>
          <w:rtl/>
        </w:rPr>
        <w:t>بِمَا</w:t>
      </w:r>
      <w:r w:rsidRPr="006925FB">
        <w:rPr>
          <w:rFonts w:cs="Arial"/>
          <w:sz w:val="24"/>
          <w:szCs w:val="24"/>
          <w:rtl/>
        </w:rPr>
        <w:t xml:space="preserve"> </w:t>
      </w:r>
      <w:r w:rsidRPr="006925FB">
        <w:rPr>
          <w:rFonts w:cs="Arial" w:hint="cs"/>
          <w:sz w:val="24"/>
          <w:szCs w:val="24"/>
          <w:rtl/>
        </w:rPr>
        <w:t>أُنْزِلَ</w:t>
      </w:r>
      <w:r w:rsidRPr="006925FB">
        <w:rPr>
          <w:rFonts w:cs="Arial"/>
          <w:sz w:val="24"/>
          <w:szCs w:val="24"/>
          <w:rtl/>
        </w:rPr>
        <w:t xml:space="preserve"> </w:t>
      </w:r>
      <w:r w:rsidRPr="006925FB">
        <w:rPr>
          <w:rFonts w:cs="Arial" w:hint="cs"/>
          <w:sz w:val="24"/>
          <w:szCs w:val="24"/>
          <w:rtl/>
        </w:rPr>
        <w:t>عَلَى</w:t>
      </w:r>
      <w:r w:rsidRPr="006925FB">
        <w:rPr>
          <w:rFonts w:cs="Arial"/>
          <w:sz w:val="24"/>
          <w:szCs w:val="24"/>
          <w:rtl/>
        </w:rPr>
        <w:t xml:space="preserve"> </w:t>
      </w:r>
      <w:r w:rsidRPr="006925FB">
        <w:rPr>
          <w:rFonts w:cs="Arial" w:hint="cs"/>
          <w:sz w:val="24"/>
          <w:szCs w:val="24"/>
          <w:rtl/>
        </w:rPr>
        <w:t>مُحَمَّدٍ</w:t>
      </w:r>
      <w:r w:rsidRPr="006925FB">
        <w:rPr>
          <w:rFonts w:cs="Arial"/>
          <w:sz w:val="24"/>
          <w:szCs w:val="24"/>
          <w:rtl/>
        </w:rPr>
        <w:t xml:space="preserve"> -</w:t>
      </w:r>
      <w:r w:rsidRPr="006925FB">
        <w:rPr>
          <w:rFonts w:cs="Arial" w:hint="cs"/>
          <w:sz w:val="24"/>
          <w:szCs w:val="24"/>
          <w:rtl/>
        </w:rPr>
        <w:t>صلى</w:t>
      </w:r>
      <w:r w:rsidRPr="006925FB">
        <w:rPr>
          <w:rFonts w:cs="Arial"/>
          <w:sz w:val="24"/>
          <w:szCs w:val="24"/>
          <w:rtl/>
        </w:rPr>
        <w:t xml:space="preserve"> </w:t>
      </w:r>
      <w:r w:rsidRPr="006925FB">
        <w:rPr>
          <w:rFonts w:cs="Arial" w:hint="cs"/>
          <w:sz w:val="24"/>
          <w:szCs w:val="24"/>
          <w:rtl/>
        </w:rPr>
        <w:t>الله</w:t>
      </w:r>
      <w:r w:rsidRPr="006925FB">
        <w:rPr>
          <w:rFonts w:cs="Arial"/>
          <w:sz w:val="24"/>
          <w:szCs w:val="24"/>
          <w:rtl/>
        </w:rPr>
        <w:t xml:space="preserve"> </w:t>
      </w:r>
      <w:r w:rsidRPr="006925FB">
        <w:rPr>
          <w:rFonts w:cs="Arial" w:hint="cs"/>
          <w:sz w:val="24"/>
          <w:szCs w:val="24"/>
          <w:rtl/>
        </w:rPr>
        <w:t>عليه</w:t>
      </w:r>
      <w:r w:rsidRPr="006925FB">
        <w:rPr>
          <w:rFonts w:cs="Arial"/>
          <w:sz w:val="24"/>
          <w:szCs w:val="24"/>
          <w:rtl/>
        </w:rPr>
        <w:t xml:space="preserve"> </w:t>
      </w:r>
      <w:r w:rsidRPr="006925FB">
        <w:rPr>
          <w:rFonts w:cs="Arial" w:hint="cs"/>
          <w:sz w:val="24"/>
          <w:szCs w:val="24"/>
          <w:rtl/>
        </w:rPr>
        <w:t>وسلم</w:t>
      </w:r>
      <w:r w:rsidRPr="006925FB">
        <w:rPr>
          <w:sz w:val="24"/>
          <w:szCs w:val="24"/>
        </w:rPr>
        <w:t>-</w:t>
      </w:r>
    </w:p>
    <w:p w:rsidR="006925FB" w:rsidRPr="006925FB" w:rsidRDefault="006925FB" w:rsidP="006925FB">
      <w:pPr>
        <w:jc w:val="both"/>
        <w:rPr>
          <w:sz w:val="24"/>
          <w:szCs w:val="24"/>
        </w:rPr>
      </w:pPr>
      <w:r w:rsidRPr="006925FB">
        <w:rPr>
          <w:rFonts w:hint="eastAsia"/>
          <w:sz w:val="24"/>
          <w:szCs w:val="24"/>
        </w:rPr>
        <w:t>“</w:t>
      </w:r>
      <w:r w:rsidRPr="006925FB">
        <w:rPr>
          <w:sz w:val="24"/>
          <w:szCs w:val="24"/>
        </w:rPr>
        <w:t>Barangsiapa yang menyetubuhi wanita haid atau menyetubuhi wanita di duburnya, maka ia telah kufur terhadap apa yang diturunkan kepada Muhammad –shallallahu ‘alaihi wa sallam-.” (HR. Tirmidzi no. 135, Ibnu Majah no. 639. Syaikh Al Albani mengatakan bahwa hadits ini shahih). Ancaman yang ditunjukkan pada dua hadits di atas menunjukkan bahwa perbuatan ini termasuk dosa besar karena disertai laknat (jauh dari rahmat Allah) dan dinyatakan sebagai suatu kekufuran.</w:t>
      </w:r>
    </w:p>
    <w:p w:rsidR="006925FB" w:rsidRPr="006925FB" w:rsidRDefault="006925FB" w:rsidP="006925FB">
      <w:pPr>
        <w:jc w:val="both"/>
        <w:rPr>
          <w:sz w:val="24"/>
          <w:szCs w:val="24"/>
        </w:rPr>
      </w:pPr>
      <w:r w:rsidRPr="006925FB">
        <w:rPr>
          <w:sz w:val="24"/>
          <w:szCs w:val="24"/>
        </w:rPr>
        <w:t>Imam Nawawi rahimahullah mengatakan, “Ulama Syafi’iyah berpendapat bahwa tidak halal menyetubuhi di dubur sedikit pun baik pada manusia maupun hewan dalam segala macam keadaan.” (Syarh Muslim, 10: 6)</w:t>
      </w:r>
    </w:p>
    <w:p w:rsidR="006925FB" w:rsidRPr="006925FB" w:rsidRDefault="006925FB" w:rsidP="006925FB">
      <w:pPr>
        <w:jc w:val="both"/>
        <w:rPr>
          <w:sz w:val="24"/>
          <w:szCs w:val="24"/>
        </w:rPr>
      </w:pPr>
      <w:r w:rsidRPr="006925FB">
        <w:rPr>
          <w:sz w:val="24"/>
          <w:szCs w:val="24"/>
        </w:rPr>
        <w:t>Ibnu Taimiyah rahimahullah berkata, “Allah Ta’ala sendiri mengharamkan menyetubuhi wanita haid karena adanya haid di kemaluaannya. Bagaimana lagi jika yang disetubuhi adalah tempat yang keluarnya najis mughollazhoh (najis yang berat)? Seks anal tidak dipungkuri lagi termasuk jenis liwath (sodomi). Menurut madzhab Abu Hanifah, Syafi’iyah, pendapat Imam Ahmad dan Hambali, perbuatan seks anal ini haram, tanpa adanya perselisihan di antara mereka. Demikian pula hal ini menjadi pendapat yang nampak pada Imam Malik dan pengikutnya.” (Majmu’ Al Fatawa, 32: 267-268)</w:t>
      </w:r>
    </w:p>
    <w:p w:rsidR="006925FB" w:rsidRPr="006925FB" w:rsidRDefault="006925FB" w:rsidP="006925FB">
      <w:pPr>
        <w:jc w:val="both"/>
        <w:rPr>
          <w:sz w:val="24"/>
          <w:szCs w:val="24"/>
        </w:rPr>
      </w:pPr>
      <w:r w:rsidRPr="006925FB">
        <w:rPr>
          <w:sz w:val="24"/>
          <w:szCs w:val="24"/>
        </w:rPr>
        <w:t>Keempat: Tidak boleh menyetubuhi wanita di masa haid</w:t>
      </w:r>
    </w:p>
    <w:p w:rsidR="006925FB" w:rsidRPr="006925FB" w:rsidRDefault="006925FB" w:rsidP="006925FB">
      <w:pPr>
        <w:jc w:val="both"/>
        <w:rPr>
          <w:sz w:val="24"/>
          <w:szCs w:val="24"/>
        </w:rPr>
      </w:pPr>
      <w:r w:rsidRPr="006925FB">
        <w:rPr>
          <w:sz w:val="24"/>
          <w:szCs w:val="24"/>
        </w:rPr>
        <w:t>Imam Nawawi rahimahullah berkata, “Kaum muslimin sepakat akan haramnya menyetubuhi wanita haid berdasarkan ayat Al Qur’an dan hadits-hadits yang shahih” (Al Majmu’, 2: 359). Ibnu Taimiyah rahimahullah berkata, “Menyetubuhi wanita nifas adalah sebagaimana wanita haid yaitu haram berdasarkan kesepakatan para ulama.” (Majmu’ Al Fatawa, 21: 624)</w:t>
      </w:r>
    </w:p>
    <w:p w:rsidR="006925FB" w:rsidRPr="006925FB" w:rsidRDefault="006925FB" w:rsidP="006925FB">
      <w:pPr>
        <w:jc w:val="both"/>
        <w:rPr>
          <w:sz w:val="24"/>
          <w:szCs w:val="24"/>
        </w:rPr>
      </w:pPr>
      <w:r w:rsidRPr="006925FB">
        <w:rPr>
          <w:sz w:val="24"/>
          <w:szCs w:val="24"/>
        </w:rPr>
        <w:t>Dalam hadits disebutkan,</w:t>
      </w:r>
    </w:p>
    <w:p w:rsidR="006925FB" w:rsidRPr="006925FB" w:rsidRDefault="006925FB" w:rsidP="00766449">
      <w:pPr>
        <w:bidi/>
        <w:jc w:val="both"/>
        <w:rPr>
          <w:sz w:val="24"/>
          <w:szCs w:val="24"/>
        </w:rPr>
      </w:pPr>
      <w:r w:rsidRPr="006925FB">
        <w:rPr>
          <w:rFonts w:cs="Arial" w:hint="cs"/>
          <w:sz w:val="24"/>
          <w:szCs w:val="24"/>
          <w:rtl/>
        </w:rPr>
        <w:t>مَنْ</w:t>
      </w:r>
      <w:r w:rsidRPr="006925FB">
        <w:rPr>
          <w:rFonts w:cs="Arial"/>
          <w:sz w:val="24"/>
          <w:szCs w:val="24"/>
          <w:rtl/>
        </w:rPr>
        <w:t xml:space="preserve"> </w:t>
      </w:r>
      <w:r w:rsidRPr="006925FB">
        <w:rPr>
          <w:rFonts w:cs="Arial" w:hint="cs"/>
          <w:sz w:val="24"/>
          <w:szCs w:val="24"/>
          <w:rtl/>
        </w:rPr>
        <w:t>أَتَى</w:t>
      </w:r>
      <w:r w:rsidRPr="006925FB">
        <w:rPr>
          <w:rFonts w:cs="Arial"/>
          <w:sz w:val="24"/>
          <w:szCs w:val="24"/>
          <w:rtl/>
        </w:rPr>
        <w:t xml:space="preserve"> </w:t>
      </w:r>
      <w:r w:rsidRPr="006925FB">
        <w:rPr>
          <w:rFonts w:cs="Arial" w:hint="cs"/>
          <w:sz w:val="24"/>
          <w:szCs w:val="24"/>
          <w:rtl/>
        </w:rPr>
        <w:t>حَائِضًا</w:t>
      </w:r>
      <w:r w:rsidRPr="006925FB">
        <w:rPr>
          <w:rFonts w:cs="Arial"/>
          <w:sz w:val="24"/>
          <w:szCs w:val="24"/>
          <w:rtl/>
        </w:rPr>
        <w:t xml:space="preserve"> </w:t>
      </w:r>
      <w:r w:rsidRPr="006925FB">
        <w:rPr>
          <w:rFonts w:cs="Arial" w:hint="cs"/>
          <w:sz w:val="24"/>
          <w:szCs w:val="24"/>
          <w:rtl/>
        </w:rPr>
        <w:t>أَوِ</w:t>
      </w:r>
      <w:r w:rsidRPr="006925FB">
        <w:rPr>
          <w:rFonts w:cs="Arial"/>
          <w:sz w:val="24"/>
          <w:szCs w:val="24"/>
          <w:rtl/>
        </w:rPr>
        <w:t xml:space="preserve"> </w:t>
      </w:r>
      <w:r w:rsidRPr="006925FB">
        <w:rPr>
          <w:rFonts w:cs="Arial" w:hint="cs"/>
          <w:sz w:val="24"/>
          <w:szCs w:val="24"/>
          <w:rtl/>
        </w:rPr>
        <w:t>امْرَأَةً</w:t>
      </w:r>
      <w:r w:rsidRPr="006925FB">
        <w:rPr>
          <w:rFonts w:cs="Arial"/>
          <w:sz w:val="24"/>
          <w:szCs w:val="24"/>
          <w:rtl/>
        </w:rPr>
        <w:t xml:space="preserve"> </w:t>
      </w:r>
      <w:r w:rsidRPr="006925FB">
        <w:rPr>
          <w:rFonts w:cs="Arial" w:hint="cs"/>
          <w:sz w:val="24"/>
          <w:szCs w:val="24"/>
          <w:rtl/>
        </w:rPr>
        <w:t>فِى</w:t>
      </w:r>
      <w:r w:rsidRPr="006925FB">
        <w:rPr>
          <w:rFonts w:cs="Arial"/>
          <w:sz w:val="24"/>
          <w:szCs w:val="24"/>
          <w:rtl/>
        </w:rPr>
        <w:t xml:space="preserve"> </w:t>
      </w:r>
      <w:r w:rsidRPr="006925FB">
        <w:rPr>
          <w:rFonts w:cs="Arial" w:hint="cs"/>
          <w:sz w:val="24"/>
          <w:szCs w:val="24"/>
          <w:rtl/>
        </w:rPr>
        <w:t>دُبُرِهَا</w:t>
      </w:r>
      <w:r w:rsidRPr="006925FB">
        <w:rPr>
          <w:rFonts w:cs="Arial"/>
          <w:sz w:val="24"/>
          <w:szCs w:val="24"/>
          <w:rtl/>
        </w:rPr>
        <w:t xml:space="preserve"> </w:t>
      </w:r>
      <w:r w:rsidRPr="006925FB">
        <w:rPr>
          <w:rFonts w:cs="Arial" w:hint="cs"/>
          <w:sz w:val="24"/>
          <w:szCs w:val="24"/>
          <w:rtl/>
        </w:rPr>
        <w:t>أَوْ</w:t>
      </w:r>
      <w:r w:rsidRPr="006925FB">
        <w:rPr>
          <w:rFonts w:cs="Arial"/>
          <w:sz w:val="24"/>
          <w:szCs w:val="24"/>
          <w:rtl/>
        </w:rPr>
        <w:t xml:space="preserve"> </w:t>
      </w:r>
      <w:r w:rsidRPr="006925FB">
        <w:rPr>
          <w:rFonts w:cs="Arial" w:hint="cs"/>
          <w:sz w:val="24"/>
          <w:szCs w:val="24"/>
          <w:rtl/>
        </w:rPr>
        <w:t>كَاهِنًا</w:t>
      </w:r>
      <w:r w:rsidRPr="006925FB">
        <w:rPr>
          <w:rFonts w:cs="Arial"/>
          <w:sz w:val="24"/>
          <w:szCs w:val="24"/>
          <w:rtl/>
        </w:rPr>
        <w:t xml:space="preserve"> </w:t>
      </w:r>
      <w:r w:rsidRPr="006925FB">
        <w:rPr>
          <w:rFonts w:cs="Arial" w:hint="cs"/>
          <w:sz w:val="24"/>
          <w:szCs w:val="24"/>
          <w:rtl/>
        </w:rPr>
        <w:t>فَقَدْ</w:t>
      </w:r>
      <w:r w:rsidRPr="006925FB">
        <w:rPr>
          <w:rFonts w:cs="Arial"/>
          <w:sz w:val="24"/>
          <w:szCs w:val="24"/>
          <w:rtl/>
        </w:rPr>
        <w:t xml:space="preserve"> </w:t>
      </w:r>
      <w:r w:rsidRPr="006925FB">
        <w:rPr>
          <w:rFonts w:cs="Arial" w:hint="cs"/>
          <w:sz w:val="24"/>
          <w:szCs w:val="24"/>
          <w:rtl/>
        </w:rPr>
        <w:t>كَفَرَ</w:t>
      </w:r>
      <w:r w:rsidRPr="006925FB">
        <w:rPr>
          <w:rFonts w:cs="Arial"/>
          <w:sz w:val="24"/>
          <w:szCs w:val="24"/>
          <w:rtl/>
        </w:rPr>
        <w:t xml:space="preserve"> </w:t>
      </w:r>
      <w:r w:rsidRPr="006925FB">
        <w:rPr>
          <w:rFonts w:cs="Arial" w:hint="cs"/>
          <w:sz w:val="24"/>
          <w:szCs w:val="24"/>
          <w:rtl/>
        </w:rPr>
        <w:t>بِمَا</w:t>
      </w:r>
      <w:r w:rsidRPr="006925FB">
        <w:rPr>
          <w:rFonts w:cs="Arial"/>
          <w:sz w:val="24"/>
          <w:szCs w:val="24"/>
          <w:rtl/>
        </w:rPr>
        <w:t xml:space="preserve"> </w:t>
      </w:r>
      <w:r w:rsidRPr="006925FB">
        <w:rPr>
          <w:rFonts w:cs="Arial" w:hint="cs"/>
          <w:sz w:val="24"/>
          <w:szCs w:val="24"/>
          <w:rtl/>
        </w:rPr>
        <w:t>أُنْزِلَ</w:t>
      </w:r>
      <w:r w:rsidRPr="006925FB">
        <w:rPr>
          <w:rFonts w:cs="Arial"/>
          <w:sz w:val="24"/>
          <w:szCs w:val="24"/>
          <w:rtl/>
        </w:rPr>
        <w:t xml:space="preserve"> </w:t>
      </w:r>
      <w:r w:rsidRPr="006925FB">
        <w:rPr>
          <w:rFonts w:cs="Arial" w:hint="cs"/>
          <w:sz w:val="24"/>
          <w:szCs w:val="24"/>
          <w:rtl/>
        </w:rPr>
        <w:t>عَلَى</w:t>
      </w:r>
      <w:r w:rsidRPr="006925FB">
        <w:rPr>
          <w:rFonts w:cs="Arial"/>
          <w:sz w:val="24"/>
          <w:szCs w:val="24"/>
          <w:rtl/>
        </w:rPr>
        <w:t xml:space="preserve"> </w:t>
      </w:r>
      <w:r w:rsidRPr="006925FB">
        <w:rPr>
          <w:rFonts w:cs="Arial" w:hint="cs"/>
          <w:sz w:val="24"/>
          <w:szCs w:val="24"/>
          <w:rtl/>
        </w:rPr>
        <w:t>مُحَمَّدٍ</w:t>
      </w:r>
      <w:r w:rsidRPr="006925FB">
        <w:rPr>
          <w:rFonts w:cs="Arial"/>
          <w:sz w:val="24"/>
          <w:szCs w:val="24"/>
          <w:rtl/>
        </w:rPr>
        <w:t xml:space="preserve"> -</w:t>
      </w:r>
      <w:r w:rsidRPr="006925FB">
        <w:rPr>
          <w:rFonts w:cs="Arial" w:hint="cs"/>
          <w:sz w:val="24"/>
          <w:szCs w:val="24"/>
          <w:rtl/>
        </w:rPr>
        <w:t>صلى</w:t>
      </w:r>
      <w:r w:rsidRPr="006925FB">
        <w:rPr>
          <w:rFonts w:cs="Arial"/>
          <w:sz w:val="24"/>
          <w:szCs w:val="24"/>
          <w:rtl/>
        </w:rPr>
        <w:t xml:space="preserve"> </w:t>
      </w:r>
      <w:r w:rsidRPr="006925FB">
        <w:rPr>
          <w:rFonts w:cs="Arial" w:hint="cs"/>
          <w:sz w:val="24"/>
          <w:szCs w:val="24"/>
          <w:rtl/>
        </w:rPr>
        <w:t>الله</w:t>
      </w:r>
      <w:r w:rsidRPr="006925FB">
        <w:rPr>
          <w:rFonts w:cs="Arial"/>
          <w:sz w:val="24"/>
          <w:szCs w:val="24"/>
          <w:rtl/>
        </w:rPr>
        <w:t xml:space="preserve"> </w:t>
      </w:r>
      <w:r w:rsidRPr="006925FB">
        <w:rPr>
          <w:rFonts w:cs="Arial" w:hint="cs"/>
          <w:sz w:val="24"/>
          <w:szCs w:val="24"/>
          <w:rtl/>
        </w:rPr>
        <w:t>عليه</w:t>
      </w:r>
      <w:r w:rsidRPr="006925FB">
        <w:rPr>
          <w:rFonts w:cs="Arial"/>
          <w:sz w:val="24"/>
          <w:szCs w:val="24"/>
          <w:rtl/>
        </w:rPr>
        <w:t xml:space="preserve"> </w:t>
      </w:r>
      <w:r w:rsidRPr="006925FB">
        <w:rPr>
          <w:rFonts w:cs="Arial" w:hint="cs"/>
          <w:sz w:val="24"/>
          <w:szCs w:val="24"/>
          <w:rtl/>
        </w:rPr>
        <w:t>وسلم</w:t>
      </w:r>
      <w:r w:rsidRPr="006925FB">
        <w:rPr>
          <w:sz w:val="24"/>
          <w:szCs w:val="24"/>
        </w:rPr>
        <w:t>-</w:t>
      </w:r>
    </w:p>
    <w:p w:rsidR="006925FB" w:rsidRPr="006925FB" w:rsidRDefault="006925FB" w:rsidP="006925FB">
      <w:pPr>
        <w:jc w:val="both"/>
        <w:rPr>
          <w:sz w:val="24"/>
          <w:szCs w:val="24"/>
        </w:rPr>
      </w:pPr>
      <w:r w:rsidRPr="006925FB">
        <w:rPr>
          <w:rFonts w:hint="eastAsia"/>
          <w:sz w:val="24"/>
          <w:szCs w:val="24"/>
        </w:rPr>
        <w:lastRenderedPageBreak/>
        <w:t>“</w:t>
      </w:r>
      <w:r w:rsidRPr="006925FB">
        <w:rPr>
          <w:sz w:val="24"/>
          <w:szCs w:val="24"/>
        </w:rPr>
        <w:t>Barangsiapa yang menyetubuhi wanita haid atau menyetubuhi wanita di duburnya, maka ia telah kufur terhadap apa yang diturunkan kepada Muhammad –shallallahu ‘alaihi wa sallam-.” (HR. Tirmidzi no. 135, Ibnu Majah no. 639. Syaikh Al Albani mengatakan bahwa hadits ini shahih). Al Muhamili dalam Al Majmu’ (2: 359) menyebutkan bahwa Imam Asy Syafi’i rahimahullah berkata, “Barangsiapa yang menyetubuhi wanita haid, maka ia telah terjerumus dalam dosa besar.”</w:t>
      </w:r>
    </w:p>
    <w:p w:rsidR="006925FB" w:rsidRPr="006925FB" w:rsidRDefault="006925FB" w:rsidP="006925FB">
      <w:pPr>
        <w:jc w:val="both"/>
        <w:rPr>
          <w:sz w:val="24"/>
          <w:szCs w:val="24"/>
        </w:rPr>
      </w:pPr>
      <w:r w:rsidRPr="006925FB">
        <w:rPr>
          <w:sz w:val="24"/>
          <w:szCs w:val="24"/>
        </w:rPr>
        <w:t>Hubungan seks yang dibolehkan dengan wanita haid adalah bercumbu selama tidak melakukan jima’ (senggama) di kemaluan. Dalam hadits disebutkan,</w:t>
      </w:r>
    </w:p>
    <w:p w:rsidR="006925FB" w:rsidRPr="006925FB" w:rsidRDefault="006925FB" w:rsidP="00766449">
      <w:pPr>
        <w:bidi/>
        <w:jc w:val="both"/>
        <w:rPr>
          <w:sz w:val="24"/>
          <w:szCs w:val="24"/>
        </w:rPr>
      </w:pPr>
      <w:r w:rsidRPr="006925FB">
        <w:rPr>
          <w:rFonts w:cs="Arial" w:hint="cs"/>
          <w:sz w:val="24"/>
          <w:szCs w:val="24"/>
          <w:rtl/>
        </w:rPr>
        <w:t>اصْنَعُوا</w:t>
      </w:r>
      <w:r w:rsidRPr="006925FB">
        <w:rPr>
          <w:rFonts w:cs="Arial"/>
          <w:sz w:val="24"/>
          <w:szCs w:val="24"/>
          <w:rtl/>
        </w:rPr>
        <w:t xml:space="preserve"> </w:t>
      </w:r>
      <w:r w:rsidRPr="006925FB">
        <w:rPr>
          <w:rFonts w:cs="Arial" w:hint="cs"/>
          <w:sz w:val="24"/>
          <w:szCs w:val="24"/>
          <w:rtl/>
        </w:rPr>
        <w:t>كُلَّ</w:t>
      </w:r>
      <w:r w:rsidRPr="006925FB">
        <w:rPr>
          <w:rFonts w:cs="Arial"/>
          <w:sz w:val="24"/>
          <w:szCs w:val="24"/>
          <w:rtl/>
        </w:rPr>
        <w:t xml:space="preserve"> </w:t>
      </w:r>
      <w:r w:rsidRPr="006925FB">
        <w:rPr>
          <w:rFonts w:cs="Arial" w:hint="cs"/>
          <w:sz w:val="24"/>
          <w:szCs w:val="24"/>
          <w:rtl/>
        </w:rPr>
        <w:t>شَىْءٍ</w:t>
      </w:r>
      <w:r w:rsidRPr="006925FB">
        <w:rPr>
          <w:rFonts w:cs="Arial"/>
          <w:sz w:val="24"/>
          <w:szCs w:val="24"/>
          <w:rtl/>
        </w:rPr>
        <w:t xml:space="preserve"> </w:t>
      </w:r>
      <w:r w:rsidRPr="006925FB">
        <w:rPr>
          <w:rFonts w:cs="Arial" w:hint="cs"/>
          <w:sz w:val="24"/>
          <w:szCs w:val="24"/>
          <w:rtl/>
        </w:rPr>
        <w:t>إِلاَّ</w:t>
      </w:r>
      <w:r w:rsidRPr="006925FB">
        <w:rPr>
          <w:rFonts w:cs="Arial"/>
          <w:sz w:val="24"/>
          <w:szCs w:val="24"/>
          <w:rtl/>
        </w:rPr>
        <w:t xml:space="preserve"> </w:t>
      </w:r>
      <w:r w:rsidRPr="006925FB">
        <w:rPr>
          <w:rFonts w:cs="Arial" w:hint="cs"/>
          <w:sz w:val="24"/>
          <w:szCs w:val="24"/>
          <w:rtl/>
        </w:rPr>
        <w:t>النِّكَاحَ</w:t>
      </w:r>
    </w:p>
    <w:p w:rsidR="006925FB" w:rsidRPr="006925FB" w:rsidRDefault="006925FB" w:rsidP="006925FB">
      <w:pPr>
        <w:jc w:val="both"/>
        <w:rPr>
          <w:sz w:val="24"/>
          <w:szCs w:val="24"/>
        </w:rPr>
      </w:pPr>
      <w:r w:rsidRPr="006925FB">
        <w:rPr>
          <w:rFonts w:hint="eastAsia"/>
          <w:sz w:val="24"/>
          <w:szCs w:val="24"/>
        </w:rPr>
        <w:t>“</w:t>
      </w:r>
      <w:r w:rsidRPr="006925FB">
        <w:rPr>
          <w:sz w:val="24"/>
          <w:szCs w:val="24"/>
        </w:rPr>
        <w:t>Lakukanlah segala sesuatu (terhadap wanita haid) selain jima’ (di kemaluan).” (HR. Muslim no. 302)</w:t>
      </w:r>
    </w:p>
    <w:p w:rsidR="006925FB" w:rsidRPr="006925FB" w:rsidRDefault="006925FB" w:rsidP="006925FB">
      <w:pPr>
        <w:jc w:val="both"/>
        <w:rPr>
          <w:sz w:val="24"/>
          <w:szCs w:val="24"/>
        </w:rPr>
      </w:pPr>
      <w:r w:rsidRPr="006925FB">
        <w:rPr>
          <w:sz w:val="24"/>
          <w:szCs w:val="24"/>
        </w:rPr>
        <w:t>Dalam riwayat yang muttafaqun ‘alaih disebutkan,</w:t>
      </w:r>
    </w:p>
    <w:p w:rsidR="006925FB" w:rsidRPr="006925FB" w:rsidRDefault="006925FB" w:rsidP="00766449">
      <w:pPr>
        <w:bidi/>
        <w:jc w:val="both"/>
        <w:rPr>
          <w:sz w:val="24"/>
          <w:szCs w:val="24"/>
        </w:rPr>
      </w:pPr>
      <w:r w:rsidRPr="006925FB">
        <w:rPr>
          <w:rFonts w:cs="Arial" w:hint="cs"/>
          <w:sz w:val="24"/>
          <w:szCs w:val="24"/>
          <w:rtl/>
        </w:rPr>
        <w:t>عَنْ</w:t>
      </w:r>
      <w:r w:rsidRPr="006925FB">
        <w:rPr>
          <w:rFonts w:cs="Arial"/>
          <w:sz w:val="24"/>
          <w:szCs w:val="24"/>
          <w:rtl/>
        </w:rPr>
        <w:t xml:space="preserve"> </w:t>
      </w:r>
      <w:r w:rsidRPr="006925FB">
        <w:rPr>
          <w:rFonts w:cs="Arial" w:hint="cs"/>
          <w:sz w:val="24"/>
          <w:szCs w:val="24"/>
          <w:rtl/>
        </w:rPr>
        <w:t>عَائِشَةَ</w:t>
      </w:r>
      <w:r w:rsidRPr="006925FB">
        <w:rPr>
          <w:rFonts w:cs="Arial"/>
          <w:sz w:val="24"/>
          <w:szCs w:val="24"/>
          <w:rtl/>
        </w:rPr>
        <w:t xml:space="preserve"> </w:t>
      </w:r>
      <w:r w:rsidRPr="006925FB">
        <w:rPr>
          <w:rFonts w:cs="Arial" w:hint="cs"/>
          <w:sz w:val="24"/>
          <w:szCs w:val="24"/>
          <w:rtl/>
        </w:rPr>
        <w:t>قَالَتْ</w:t>
      </w:r>
      <w:r w:rsidRPr="006925FB">
        <w:rPr>
          <w:rFonts w:cs="Arial"/>
          <w:sz w:val="24"/>
          <w:szCs w:val="24"/>
          <w:rtl/>
        </w:rPr>
        <w:t xml:space="preserve"> </w:t>
      </w:r>
      <w:r w:rsidRPr="006925FB">
        <w:rPr>
          <w:rFonts w:cs="Arial" w:hint="cs"/>
          <w:sz w:val="24"/>
          <w:szCs w:val="24"/>
          <w:rtl/>
        </w:rPr>
        <w:t>كَانَتْ</w:t>
      </w:r>
      <w:r w:rsidRPr="006925FB">
        <w:rPr>
          <w:rFonts w:cs="Arial"/>
          <w:sz w:val="24"/>
          <w:szCs w:val="24"/>
          <w:rtl/>
        </w:rPr>
        <w:t xml:space="preserve"> </w:t>
      </w:r>
      <w:r w:rsidRPr="006925FB">
        <w:rPr>
          <w:rFonts w:cs="Arial" w:hint="cs"/>
          <w:sz w:val="24"/>
          <w:szCs w:val="24"/>
          <w:rtl/>
        </w:rPr>
        <w:t>إِحْدَانَا</w:t>
      </w:r>
      <w:r w:rsidRPr="006925FB">
        <w:rPr>
          <w:rFonts w:cs="Arial"/>
          <w:sz w:val="24"/>
          <w:szCs w:val="24"/>
          <w:rtl/>
        </w:rPr>
        <w:t xml:space="preserve"> </w:t>
      </w:r>
      <w:r w:rsidRPr="006925FB">
        <w:rPr>
          <w:rFonts w:cs="Arial" w:hint="cs"/>
          <w:sz w:val="24"/>
          <w:szCs w:val="24"/>
          <w:rtl/>
        </w:rPr>
        <w:t>إِذَا</w:t>
      </w:r>
      <w:r w:rsidRPr="006925FB">
        <w:rPr>
          <w:rFonts w:cs="Arial"/>
          <w:sz w:val="24"/>
          <w:szCs w:val="24"/>
          <w:rtl/>
        </w:rPr>
        <w:t xml:space="preserve"> </w:t>
      </w:r>
      <w:r w:rsidRPr="006925FB">
        <w:rPr>
          <w:rFonts w:cs="Arial" w:hint="cs"/>
          <w:sz w:val="24"/>
          <w:szCs w:val="24"/>
          <w:rtl/>
        </w:rPr>
        <w:t>كَانَتْ</w:t>
      </w:r>
      <w:r w:rsidRPr="006925FB">
        <w:rPr>
          <w:rFonts w:cs="Arial"/>
          <w:sz w:val="24"/>
          <w:szCs w:val="24"/>
          <w:rtl/>
        </w:rPr>
        <w:t xml:space="preserve"> </w:t>
      </w:r>
      <w:r w:rsidRPr="006925FB">
        <w:rPr>
          <w:rFonts w:cs="Arial" w:hint="cs"/>
          <w:sz w:val="24"/>
          <w:szCs w:val="24"/>
          <w:rtl/>
        </w:rPr>
        <w:t>حَائِضًا</w:t>
      </w:r>
      <w:r w:rsidRPr="006925FB">
        <w:rPr>
          <w:rFonts w:cs="Arial"/>
          <w:sz w:val="24"/>
          <w:szCs w:val="24"/>
          <w:rtl/>
        </w:rPr>
        <w:t xml:space="preserve"> </w:t>
      </w:r>
      <w:r w:rsidRPr="006925FB">
        <w:rPr>
          <w:rFonts w:cs="Arial" w:hint="cs"/>
          <w:sz w:val="24"/>
          <w:szCs w:val="24"/>
          <w:rtl/>
        </w:rPr>
        <w:t>،</w:t>
      </w:r>
      <w:r w:rsidRPr="006925FB">
        <w:rPr>
          <w:rFonts w:cs="Arial"/>
          <w:sz w:val="24"/>
          <w:szCs w:val="24"/>
          <w:rtl/>
        </w:rPr>
        <w:t xml:space="preserve"> </w:t>
      </w:r>
      <w:r w:rsidRPr="006925FB">
        <w:rPr>
          <w:rFonts w:cs="Arial" w:hint="cs"/>
          <w:sz w:val="24"/>
          <w:szCs w:val="24"/>
          <w:rtl/>
        </w:rPr>
        <w:t>فَأَرَادَ</w:t>
      </w:r>
      <w:r w:rsidRPr="006925FB">
        <w:rPr>
          <w:rFonts w:cs="Arial"/>
          <w:sz w:val="24"/>
          <w:szCs w:val="24"/>
          <w:rtl/>
        </w:rPr>
        <w:t xml:space="preserve"> </w:t>
      </w:r>
      <w:r w:rsidRPr="006925FB">
        <w:rPr>
          <w:rFonts w:cs="Arial" w:hint="cs"/>
          <w:sz w:val="24"/>
          <w:szCs w:val="24"/>
          <w:rtl/>
        </w:rPr>
        <w:t>رَسُولُ</w:t>
      </w:r>
      <w:r w:rsidRPr="006925FB">
        <w:rPr>
          <w:rFonts w:cs="Arial"/>
          <w:sz w:val="24"/>
          <w:szCs w:val="24"/>
          <w:rtl/>
        </w:rPr>
        <w:t xml:space="preserve"> </w:t>
      </w:r>
      <w:r w:rsidRPr="006925FB">
        <w:rPr>
          <w:rFonts w:cs="Arial" w:hint="cs"/>
          <w:sz w:val="24"/>
          <w:szCs w:val="24"/>
          <w:rtl/>
        </w:rPr>
        <w:t>اللَّهِ</w:t>
      </w:r>
      <w:r w:rsidRPr="006925FB">
        <w:rPr>
          <w:rFonts w:cs="Arial"/>
          <w:sz w:val="24"/>
          <w:szCs w:val="24"/>
          <w:rtl/>
        </w:rPr>
        <w:t xml:space="preserve"> – </w:t>
      </w:r>
      <w:r w:rsidRPr="006925FB">
        <w:rPr>
          <w:rFonts w:cs="Arial" w:hint="cs"/>
          <w:sz w:val="24"/>
          <w:szCs w:val="24"/>
          <w:rtl/>
        </w:rPr>
        <w:t>صلى</w:t>
      </w:r>
      <w:r w:rsidRPr="006925FB">
        <w:rPr>
          <w:rFonts w:cs="Arial"/>
          <w:sz w:val="24"/>
          <w:szCs w:val="24"/>
          <w:rtl/>
        </w:rPr>
        <w:t xml:space="preserve"> </w:t>
      </w:r>
      <w:r w:rsidRPr="006925FB">
        <w:rPr>
          <w:rFonts w:cs="Arial" w:hint="cs"/>
          <w:sz w:val="24"/>
          <w:szCs w:val="24"/>
          <w:rtl/>
        </w:rPr>
        <w:t>الله</w:t>
      </w:r>
      <w:r w:rsidRPr="006925FB">
        <w:rPr>
          <w:rFonts w:cs="Arial"/>
          <w:sz w:val="24"/>
          <w:szCs w:val="24"/>
          <w:rtl/>
        </w:rPr>
        <w:t xml:space="preserve"> </w:t>
      </w:r>
      <w:r w:rsidRPr="006925FB">
        <w:rPr>
          <w:rFonts w:cs="Arial" w:hint="cs"/>
          <w:sz w:val="24"/>
          <w:szCs w:val="24"/>
          <w:rtl/>
        </w:rPr>
        <w:t>عليه</w:t>
      </w:r>
      <w:r w:rsidRPr="006925FB">
        <w:rPr>
          <w:rFonts w:cs="Arial"/>
          <w:sz w:val="24"/>
          <w:szCs w:val="24"/>
          <w:rtl/>
        </w:rPr>
        <w:t xml:space="preserve"> </w:t>
      </w:r>
      <w:r w:rsidRPr="006925FB">
        <w:rPr>
          <w:rFonts w:cs="Arial" w:hint="cs"/>
          <w:sz w:val="24"/>
          <w:szCs w:val="24"/>
          <w:rtl/>
        </w:rPr>
        <w:t>وسلم</w:t>
      </w:r>
      <w:r w:rsidRPr="006925FB">
        <w:rPr>
          <w:rFonts w:cs="Arial"/>
          <w:sz w:val="24"/>
          <w:szCs w:val="24"/>
          <w:rtl/>
        </w:rPr>
        <w:t xml:space="preserve"> – </w:t>
      </w:r>
      <w:r w:rsidRPr="006925FB">
        <w:rPr>
          <w:rFonts w:cs="Arial" w:hint="cs"/>
          <w:sz w:val="24"/>
          <w:szCs w:val="24"/>
          <w:rtl/>
        </w:rPr>
        <w:t>أَنْ</w:t>
      </w:r>
      <w:r w:rsidRPr="006925FB">
        <w:rPr>
          <w:rFonts w:cs="Arial"/>
          <w:sz w:val="24"/>
          <w:szCs w:val="24"/>
          <w:rtl/>
        </w:rPr>
        <w:t xml:space="preserve"> </w:t>
      </w:r>
      <w:r w:rsidRPr="006925FB">
        <w:rPr>
          <w:rFonts w:cs="Arial" w:hint="cs"/>
          <w:sz w:val="24"/>
          <w:szCs w:val="24"/>
          <w:rtl/>
        </w:rPr>
        <w:t>يُبَاشِرَهَا</w:t>
      </w:r>
      <w:r w:rsidRPr="006925FB">
        <w:rPr>
          <w:rFonts w:cs="Arial"/>
          <w:sz w:val="24"/>
          <w:szCs w:val="24"/>
          <w:rtl/>
        </w:rPr>
        <w:t xml:space="preserve"> </w:t>
      </w:r>
      <w:r w:rsidRPr="006925FB">
        <w:rPr>
          <w:rFonts w:cs="Arial" w:hint="cs"/>
          <w:sz w:val="24"/>
          <w:szCs w:val="24"/>
          <w:rtl/>
        </w:rPr>
        <w:t>،</w:t>
      </w:r>
      <w:r w:rsidRPr="006925FB">
        <w:rPr>
          <w:rFonts w:cs="Arial"/>
          <w:sz w:val="24"/>
          <w:szCs w:val="24"/>
          <w:rtl/>
        </w:rPr>
        <w:t xml:space="preserve"> </w:t>
      </w:r>
      <w:r w:rsidRPr="006925FB">
        <w:rPr>
          <w:rFonts w:cs="Arial" w:hint="cs"/>
          <w:sz w:val="24"/>
          <w:szCs w:val="24"/>
          <w:rtl/>
        </w:rPr>
        <w:t>أَمَرَهَا</w:t>
      </w:r>
      <w:r w:rsidRPr="006925FB">
        <w:rPr>
          <w:rFonts w:cs="Arial"/>
          <w:sz w:val="24"/>
          <w:szCs w:val="24"/>
          <w:rtl/>
        </w:rPr>
        <w:t xml:space="preserve"> </w:t>
      </w:r>
      <w:r w:rsidRPr="006925FB">
        <w:rPr>
          <w:rFonts w:cs="Arial" w:hint="cs"/>
          <w:sz w:val="24"/>
          <w:szCs w:val="24"/>
          <w:rtl/>
        </w:rPr>
        <w:t>أَنْ</w:t>
      </w:r>
      <w:r w:rsidRPr="006925FB">
        <w:rPr>
          <w:rFonts w:cs="Arial"/>
          <w:sz w:val="24"/>
          <w:szCs w:val="24"/>
          <w:rtl/>
        </w:rPr>
        <w:t xml:space="preserve"> </w:t>
      </w:r>
      <w:r w:rsidRPr="006925FB">
        <w:rPr>
          <w:rFonts w:cs="Arial" w:hint="cs"/>
          <w:sz w:val="24"/>
          <w:szCs w:val="24"/>
          <w:rtl/>
        </w:rPr>
        <w:t>تَتَّزِرَ</w:t>
      </w:r>
      <w:r w:rsidRPr="006925FB">
        <w:rPr>
          <w:rFonts w:cs="Arial"/>
          <w:sz w:val="24"/>
          <w:szCs w:val="24"/>
          <w:rtl/>
        </w:rPr>
        <w:t xml:space="preserve"> </w:t>
      </w:r>
      <w:r w:rsidRPr="006925FB">
        <w:rPr>
          <w:rFonts w:cs="Arial" w:hint="cs"/>
          <w:sz w:val="24"/>
          <w:szCs w:val="24"/>
          <w:rtl/>
        </w:rPr>
        <w:t>فِى</w:t>
      </w:r>
      <w:r w:rsidRPr="006925FB">
        <w:rPr>
          <w:rFonts w:cs="Arial"/>
          <w:sz w:val="24"/>
          <w:szCs w:val="24"/>
          <w:rtl/>
        </w:rPr>
        <w:t xml:space="preserve"> </w:t>
      </w:r>
      <w:r w:rsidRPr="006925FB">
        <w:rPr>
          <w:rFonts w:cs="Arial" w:hint="cs"/>
          <w:sz w:val="24"/>
          <w:szCs w:val="24"/>
          <w:rtl/>
        </w:rPr>
        <w:t>فَوْرِ</w:t>
      </w:r>
      <w:r w:rsidRPr="006925FB">
        <w:rPr>
          <w:rFonts w:cs="Arial"/>
          <w:sz w:val="24"/>
          <w:szCs w:val="24"/>
          <w:rtl/>
        </w:rPr>
        <w:t xml:space="preserve"> </w:t>
      </w:r>
      <w:r w:rsidRPr="006925FB">
        <w:rPr>
          <w:rFonts w:cs="Arial" w:hint="cs"/>
          <w:sz w:val="24"/>
          <w:szCs w:val="24"/>
          <w:rtl/>
        </w:rPr>
        <w:t>حَيْضَتِهَا</w:t>
      </w:r>
      <w:r w:rsidRPr="006925FB">
        <w:rPr>
          <w:rFonts w:cs="Arial"/>
          <w:sz w:val="24"/>
          <w:szCs w:val="24"/>
          <w:rtl/>
        </w:rPr>
        <w:t xml:space="preserve"> </w:t>
      </w:r>
      <w:r w:rsidRPr="006925FB">
        <w:rPr>
          <w:rFonts w:cs="Arial" w:hint="cs"/>
          <w:sz w:val="24"/>
          <w:szCs w:val="24"/>
          <w:rtl/>
        </w:rPr>
        <w:t>ثُمَّ</w:t>
      </w:r>
      <w:r w:rsidRPr="006925FB">
        <w:rPr>
          <w:rFonts w:cs="Arial"/>
          <w:sz w:val="24"/>
          <w:szCs w:val="24"/>
          <w:rtl/>
        </w:rPr>
        <w:t xml:space="preserve"> </w:t>
      </w:r>
      <w:r w:rsidRPr="006925FB">
        <w:rPr>
          <w:rFonts w:cs="Arial" w:hint="cs"/>
          <w:sz w:val="24"/>
          <w:szCs w:val="24"/>
          <w:rtl/>
        </w:rPr>
        <w:t>يُبَاشِرُهَا</w:t>
      </w:r>
      <w:r w:rsidRPr="006925FB">
        <w:rPr>
          <w:rFonts w:cs="Arial"/>
          <w:sz w:val="24"/>
          <w:szCs w:val="24"/>
          <w:rtl/>
        </w:rPr>
        <w:t xml:space="preserve"> . </w:t>
      </w:r>
      <w:r w:rsidRPr="006925FB">
        <w:rPr>
          <w:rFonts w:cs="Arial" w:hint="cs"/>
          <w:sz w:val="24"/>
          <w:szCs w:val="24"/>
          <w:rtl/>
        </w:rPr>
        <w:t>قَالَتْ</w:t>
      </w:r>
      <w:r w:rsidRPr="006925FB">
        <w:rPr>
          <w:rFonts w:cs="Arial"/>
          <w:sz w:val="24"/>
          <w:szCs w:val="24"/>
          <w:rtl/>
        </w:rPr>
        <w:t xml:space="preserve"> </w:t>
      </w:r>
      <w:r w:rsidRPr="006925FB">
        <w:rPr>
          <w:rFonts w:cs="Arial" w:hint="cs"/>
          <w:sz w:val="24"/>
          <w:szCs w:val="24"/>
          <w:rtl/>
        </w:rPr>
        <w:t>وَأَيُّكُمْ</w:t>
      </w:r>
      <w:r w:rsidRPr="006925FB">
        <w:rPr>
          <w:rFonts w:cs="Arial"/>
          <w:sz w:val="24"/>
          <w:szCs w:val="24"/>
          <w:rtl/>
        </w:rPr>
        <w:t xml:space="preserve"> </w:t>
      </w:r>
      <w:r w:rsidRPr="006925FB">
        <w:rPr>
          <w:rFonts w:cs="Arial" w:hint="cs"/>
          <w:sz w:val="24"/>
          <w:szCs w:val="24"/>
          <w:rtl/>
        </w:rPr>
        <w:t>يَمْلِكُ</w:t>
      </w:r>
      <w:r w:rsidRPr="006925FB">
        <w:rPr>
          <w:rFonts w:cs="Arial"/>
          <w:sz w:val="24"/>
          <w:szCs w:val="24"/>
          <w:rtl/>
        </w:rPr>
        <w:t xml:space="preserve"> </w:t>
      </w:r>
      <w:r w:rsidRPr="006925FB">
        <w:rPr>
          <w:rFonts w:cs="Arial" w:hint="cs"/>
          <w:sz w:val="24"/>
          <w:szCs w:val="24"/>
          <w:rtl/>
        </w:rPr>
        <w:t>إِرْبَهُ</w:t>
      </w:r>
      <w:r w:rsidRPr="006925FB">
        <w:rPr>
          <w:rFonts w:cs="Arial"/>
          <w:sz w:val="24"/>
          <w:szCs w:val="24"/>
          <w:rtl/>
        </w:rPr>
        <w:t xml:space="preserve"> </w:t>
      </w:r>
      <w:r w:rsidRPr="006925FB">
        <w:rPr>
          <w:rFonts w:cs="Arial" w:hint="cs"/>
          <w:sz w:val="24"/>
          <w:szCs w:val="24"/>
          <w:rtl/>
        </w:rPr>
        <w:t>كَمَا</w:t>
      </w:r>
      <w:r w:rsidRPr="006925FB">
        <w:rPr>
          <w:rFonts w:cs="Arial"/>
          <w:sz w:val="24"/>
          <w:szCs w:val="24"/>
          <w:rtl/>
        </w:rPr>
        <w:t xml:space="preserve"> </w:t>
      </w:r>
      <w:r w:rsidRPr="006925FB">
        <w:rPr>
          <w:rFonts w:cs="Arial" w:hint="cs"/>
          <w:sz w:val="24"/>
          <w:szCs w:val="24"/>
          <w:rtl/>
        </w:rPr>
        <w:t>كَانَ</w:t>
      </w:r>
      <w:r w:rsidRPr="006925FB">
        <w:rPr>
          <w:rFonts w:cs="Arial"/>
          <w:sz w:val="24"/>
          <w:szCs w:val="24"/>
          <w:rtl/>
        </w:rPr>
        <w:t xml:space="preserve"> </w:t>
      </w:r>
      <w:r w:rsidRPr="006925FB">
        <w:rPr>
          <w:rFonts w:cs="Arial" w:hint="cs"/>
          <w:sz w:val="24"/>
          <w:szCs w:val="24"/>
          <w:rtl/>
        </w:rPr>
        <w:t>النَّبِىُّ</w:t>
      </w:r>
      <w:r w:rsidRPr="006925FB">
        <w:rPr>
          <w:rFonts w:cs="Arial"/>
          <w:sz w:val="24"/>
          <w:szCs w:val="24"/>
          <w:rtl/>
        </w:rPr>
        <w:t xml:space="preserve"> – </w:t>
      </w:r>
      <w:r w:rsidRPr="006925FB">
        <w:rPr>
          <w:rFonts w:cs="Arial" w:hint="cs"/>
          <w:sz w:val="24"/>
          <w:szCs w:val="24"/>
          <w:rtl/>
        </w:rPr>
        <w:t>صلى</w:t>
      </w:r>
      <w:r w:rsidRPr="006925FB">
        <w:rPr>
          <w:rFonts w:cs="Arial"/>
          <w:sz w:val="24"/>
          <w:szCs w:val="24"/>
          <w:rtl/>
        </w:rPr>
        <w:t xml:space="preserve"> </w:t>
      </w:r>
      <w:r w:rsidRPr="006925FB">
        <w:rPr>
          <w:rFonts w:cs="Arial" w:hint="cs"/>
          <w:sz w:val="24"/>
          <w:szCs w:val="24"/>
          <w:rtl/>
        </w:rPr>
        <w:t>الله</w:t>
      </w:r>
      <w:r w:rsidRPr="006925FB">
        <w:rPr>
          <w:rFonts w:cs="Arial"/>
          <w:sz w:val="24"/>
          <w:szCs w:val="24"/>
          <w:rtl/>
        </w:rPr>
        <w:t xml:space="preserve"> </w:t>
      </w:r>
      <w:r w:rsidRPr="006925FB">
        <w:rPr>
          <w:rFonts w:cs="Arial" w:hint="cs"/>
          <w:sz w:val="24"/>
          <w:szCs w:val="24"/>
          <w:rtl/>
        </w:rPr>
        <w:t>عليه</w:t>
      </w:r>
      <w:r w:rsidRPr="006925FB">
        <w:rPr>
          <w:rFonts w:cs="Arial"/>
          <w:sz w:val="24"/>
          <w:szCs w:val="24"/>
          <w:rtl/>
        </w:rPr>
        <w:t xml:space="preserve"> </w:t>
      </w:r>
      <w:r w:rsidRPr="006925FB">
        <w:rPr>
          <w:rFonts w:cs="Arial" w:hint="cs"/>
          <w:sz w:val="24"/>
          <w:szCs w:val="24"/>
          <w:rtl/>
        </w:rPr>
        <w:t>وسلم</w:t>
      </w:r>
      <w:r w:rsidRPr="006925FB">
        <w:rPr>
          <w:rFonts w:cs="Arial"/>
          <w:sz w:val="24"/>
          <w:szCs w:val="24"/>
          <w:rtl/>
        </w:rPr>
        <w:t xml:space="preserve"> – </w:t>
      </w:r>
      <w:r w:rsidRPr="006925FB">
        <w:rPr>
          <w:rFonts w:cs="Arial" w:hint="cs"/>
          <w:sz w:val="24"/>
          <w:szCs w:val="24"/>
          <w:rtl/>
        </w:rPr>
        <w:t>يَمْلِكُ</w:t>
      </w:r>
      <w:r w:rsidRPr="006925FB">
        <w:rPr>
          <w:rFonts w:cs="Arial"/>
          <w:sz w:val="24"/>
          <w:szCs w:val="24"/>
          <w:rtl/>
        </w:rPr>
        <w:t xml:space="preserve"> </w:t>
      </w:r>
      <w:r w:rsidRPr="006925FB">
        <w:rPr>
          <w:rFonts w:cs="Arial" w:hint="cs"/>
          <w:sz w:val="24"/>
          <w:szCs w:val="24"/>
          <w:rtl/>
        </w:rPr>
        <w:t>إِرْبَهُ</w:t>
      </w:r>
    </w:p>
    <w:p w:rsidR="006925FB" w:rsidRPr="006925FB" w:rsidRDefault="006925FB" w:rsidP="006925FB">
      <w:pPr>
        <w:jc w:val="both"/>
        <w:rPr>
          <w:sz w:val="24"/>
          <w:szCs w:val="24"/>
        </w:rPr>
      </w:pPr>
      <w:r w:rsidRPr="006925FB">
        <w:rPr>
          <w:sz w:val="24"/>
          <w:szCs w:val="24"/>
        </w:rPr>
        <w:t>Dari ‘Aisyah, ia berkata bahwa di antara istri-istri Nabi shallallahu ‘alaihi wa sallam ada yang mengalami haid. Rasulullah shallallahu ‘alaihi wa sallam ingin bercumbu dengannya. Lantas beliau memerintahkannya untuk memakai sarung agar menutupi tempat memancarnya darah haid, kemudian beliau tetap mencumbunya (di atas sarung). Aisyah berkata, “Adakah di antara kalian yang bisa menahan hasratnya (untuk berjima’) sebagaimana Nabi shallallahu ‘alaihi wa sallam menahannya?”   (HR. Bukhari no. 302 dan Muslim no. 293). Imam Nawawi menyebutkan judul bab dari hadits di atas, “Bab mencumbu wanita haid di atas sarungnya”. Artinya di selain tempat keluarnya darah haid atau selain kemaluannya.</w:t>
      </w:r>
    </w:p>
    <w:p w:rsidR="006925FB" w:rsidRPr="006925FB" w:rsidRDefault="006925FB" w:rsidP="006925FB">
      <w:pPr>
        <w:jc w:val="both"/>
        <w:rPr>
          <w:sz w:val="24"/>
          <w:szCs w:val="24"/>
        </w:rPr>
      </w:pPr>
      <w:r w:rsidRPr="006925FB">
        <w:rPr>
          <w:sz w:val="24"/>
          <w:szCs w:val="24"/>
        </w:rPr>
        <w:t>Kelima: Jika seorang pria kuat, ia boleh mengulangi hubungan intim untuk kedua kalinya, namun hendaknya berwudhu terlebih dahulu</w:t>
      </w:r>
    </w:p>
    <w:p w:rsidR="006925FB" w:rsidRPr="006925FB" w:rsidRDefault="006925FB" w:rsidP="006925FB">
      <w:pPr>
        <w:jc w:val="both"/>
        <w:rPr>
          <w:sz w:val="24"/>
          <w:szCs w:val="24"/>
        </w:rPr>
      </w:pPr>
      <w:r w:rsidRPr="006925FB">
        <w:rPr>
          <w:sz w:val="24"/>
          <w:szCs w:val="24"/>
        </w:rPr>
        <w:t>Dari Abu Sa’id Al Khudri, Rasulullah shallallahu ‘alaihi wa sallam bersabda,</w:t>
      </w:r>
    </w:p>
    <w:p w:rsidR="006925FB" w:rsidRPr="006925FB" w:rsidRDefault="006925FB" w:rsidP="00766449">
      <w:pPr>
        <w:bidi/>
        <w:jc w:val="both"/>
        <w:rPr>
          <w:sz w:val="24"/>
          <w:szCs w:val="24"/>
        </w:rPr>
      </w:pPr>
      <w:r w:rsidRPr="006925FB">
        <w:rPr>
          <w:rFonts w:cs="Arial" w:hint="cs"/>
          <w:sz w:val="24"/>
          <w:szCs w:val="24"/>
          <w:rtl/>
        </w:rPr>
        <w:t>إِذَا</w:t>
      </w:r>
      <w:r w:rsidRPr="006925FB">
        <w:rPr>
          <w:rFonts w:cs="Arial"/>
          <w:sz w:val="24"/>
          <w:szCs w:val="24"/>
          <w:rtl/>
        </w:rPr>
        <w:t xml:space="preserve"> </w:t>
      </w:r>
      <w:r w:rsidRPr="006925FB">
        <w:rPr>
          <w:rFonts w:cs="Arial" w:hint="cs"/>
          <w:sz w:val="24"/>
          <w:szCs w:val="24"/>
          <w:rtl/>
        </w:rPr>
        <w:t>أَتَى</w:t>
      </w:r>
      <w:r w:rsidRPr="006925FB">
        <w:rPr>
          <w:rFonts w:cs="Arial"/>
          <w:sz w:val="24"/>
          <w:szCs w:val="24"/>
          <w:rtl/>
        </w:rPr>
        <w:t xml:space="preserve"> </w:t>
      </w:r>
      <w:r w:rsidRPr="006925FB">
        <w:rPr>
          <w:rFonts w:cs="Arial" w:hint="cs"/>
          <w:sz w:val="24"/>
          <w:szCs w:val="24"/>
          <w:rtl/>
        </w:rPr>
        <w:t>أَحَدُكُمْ</w:t>
      </w:r>
      <w:r w:rsidRPr="006925FB">
        <w:rPr>
          <w:rFonts w:cs="Arial"/>
          <w:sz w:val="24"/>
          <w:szCs w:val="24"/>
          <w:rtl/>
        </w:rPr>
        <w:t xml:space="preserve"> </w:t>
      </w:r>
      <w:r w:rsidRPr="006925FB">
        <w:rPr>
          <w:rFonts w:cs="Arial" w:hint="cs"/>
          <w:sz w:val="24"/>
          <w:szCs w:val="24"/>
          <w:rtl/>
        </w:rPr>
        <w:t>أَهْلَهُ</w:t>
      </w:r>
      <w:r w:rsidRPr="006925FB">
        <w:rPr>
          <w:rFonts w:cs="Arial"/>
          <w:sz w:val="24"/>
          <w:szCs w:val="24"/>
          <w:rtl/>
        </w:rPr>
        <w:t xml:space="preserve"> </w:t>
      </w:r>
      <w:r w:rsidRPr="006925FB">
        <w:rPr>
          <w:rFonts w:cs="Arial" w:hint="cs"/>
          <w:sz w:val="24"/>
          <w:szCs w:val="24"/>
          <w:rtl/>
        </w:rPr>
        <w:t>ثُمَّ</w:t>
      </w:r>
      <w:r w:rsidRPr="006925FB">
        <w:rPr>
          <w:rFonts w:cs="Arial"/>
          <w:sz w:val="24"/>
          <w:szCs w:val="24"/>
          <w:rtl/>
        </w:rPr>
        <w:t xml:space="preserve"> </w:t>
      </w:r>
      <w:r w:rsidRPr="006925FB">
        <w:rPr>
          <w:rFonts w:cs="Arial" w:hint="cs"/>
          <w:sz w:val="24"/>
          <w:szCs w:val="24"/>
          <w:rtl/>
        </w:rPr>
        <w:t>أَرَادَ</w:t>
      </w:r>
      <w:r w:rsidRPr="006925FB">
        <w:rPr>
          <w:rFonts w:cs="Arial"/>
          <w:sz w:val="24"/>
          <w:szCs w:val="24"/>
          <w:rtl/>
        </w:rPr>
        <w:t xml:space="preserve"> </w:t>
      </w:r>
      <w:r w:rsidRPr="006925FB">
        <w:rPr>
          <w:rFonts w:cs="Arial" w:hint="cs"/>
          <w:sz w:val="24"/>
          <w:szCs w:val="24"/>
          <w:rtl/>
        </w:rPr>
        <w:t>أَنْ</w:t>
      </w:r>
      <w:r w:rsidRPr="006925FB">
        <w:rPr>
          <w:rFonts w:cs="Arial"/>
          <w:sz w:val="24"/>
          <w:szCs w:val="24"/>
          <w:rtl/>
        </w:rPr>
        <w:t xml:space="preserve"> </w:t>
      </w:r>
      <w:r w:rsidRPr="006925FB">
        <w:rPr>
          <w:rFonts w:cs="Arial" w:hint="cs"/>
          <w:sz w:val="24"/>
          <w:szCs w:val="24"/>
          <w:rtl/>
        </w:rPr>
        <w:t>يَعُودَ</w:t>
      </w:r>
      <w:r w:rsidRPr="006925FB">
        <w:rPr>
          <w:rFonts w:cs="Arial"/>
          <w:sz w:val="24"/>
          <w:szCs w:val="24"/>
          <w:rtl/>
        </w:rPr>
        <w:t xml:space="preserve"> </w:t>
      </w:r>
      <w:r w:rsidRPr="006925FB">
        <w:rPr>
          <w:rFonts w:cs="Arial" w:hint="cs"/>
          <w:sz w:val="24"/>
          <w:szCs w:val="24"/>
          <w:rtl/>
        </w:rPr>
        <w:t>فَلْيَتَوَضَّأْ</w:t>
      </w:r>
    </w:p>
    <w:p w:rsidR="006925FB" w:rsidRPr="006925FB" w:rsidRDefault="006925FB" w:rsidP="006925FB">
      <w:pPr>
        <w:jc w:val="both"/>
        <w:rPr>
          <w:sz w:val="24"/>
          <w:szCs w:val="24"/>
        </w:rPr>
      </w:pPr>
      <w:r w:rsidRPr="006925FB">
        <w:rPr>
          <w:rFonts w:hint="eastAsia"/>
          <w:sz w:val="24"/>
          <w:szCs w:val="24"/>
        </w:rPr>
        <w:t>“</w:t>
      </w:r>
      <w:r w:rsidRPr="006925FB">
        <w:rPr>
          <w:sz w:val="24"/>
          <w:szCs w:val="24"/>
        </w:rPr>
        <w:t>Jika salah seorang di antara kalian menyetubuhi istrinya, lalu ia ingin mengulanginya kembali, maka berwudhulah” (HR. Muslim no. 308). Perintah wudhu di sini adalah sunnah (anjuran) dan bukan wajib (Syarh Shahih Muslim, 3: 217).</w:t>
      </w:r>
    </w:p>
    <w:p w:rsidR="00187AF1" w:rsidRPr="00187AF1" w:rsidRDefault="00187AF1" w:rsidP="00187AF1">
      <w:pPr>
        <w:rPr>
          <w:sz w:val="24"/>
          <w:szCs w:val="24"/>
        </w:rPr>
      </w:pPr>
      <w:r w:rsidRPr="00187AF1">
        <w:rPr>
          <w:sz w:val="24"/>
          <w:szCs w:val="24"/>
        </w:rPr>
        <w:t>Keenam: Boleh-boleh saja suami istri tidak berpakaian sehingga bisa saling melihat satu dan lainnya</w:t>
      </w:r>
    </w:p>
    <w:p w:rsidR="00187AF1" w:rsidRPr="00187AF1" w:rsidRDefault="00187AF1" w:rsidP="00187AF1">
      <w:pPr>
        <w:rPr>
          <w:sz w:val="24"/>
          <w:szCs w:val="24"/>
        </w:rPr>
      </w:pPr>
      <w:r w:rsidRPr="00187AF1">
        <w:rPr>
          <w:sz w:val="24"/>
          <w:szCs w:val="24"/>
        </w:rPr>
        <w:t>Hal ini dibolehkan karena tidak ada batasan aurat antara suami istri. Kita dapat melihat bukti hal ini dari hadits ‘Aisyah radhiyallahu ‘anha, ia berkata,</w:t>
      </w:r>
    </w:p>
    <w:p w:rsidR="00187AF1" w:rsidRPr="00187AF1" w:rsidRDefault="00187AF1" w:rsidP="00617BD1">
      <w:pPr>
        <w:bidi/>
        <w:rPr>
          <w:sz w:val="24"/>
          <w:szCs w:val="24"/>
        </w:rPr>
      </w:pPr>
      <w:r w:rsidRPr="00187AF1">
        <w:rPr>
          <w:rFonts w:cs="Arial" w:hint="cs"/>
          <w:sz w:val="24"/>
          <w:szCs w:val="24"/>
          <w:rtl/>
        </w:rPr>
        <w:t>كُنْتُ</w:t>
      </w:r>
      <w:r w:rsidRPr="00187AF1">
        <w:rPr>
          <w:rFonts w:cs="Arial"/>
          <w:sz w:val="24"/>
          <w:szCs w:val="24"/>
          <w:rtl/>
        </w:rPr>
        <w:t xml:space="preserve"> </w:t>
      </w:r>
      <w:r w:rsidRPr="00187AF1">
        <w:rPr>
          <w:rFonts w:cs="Arial" w:hint="cs"/>
          <w:sz w:val="24"/>
          <w:szCs w:val="24"/>
          <w:rtl/>
        </w:rPr>
        <w:t>أَغْتَسِلُ</w:t>
      </w:r>
      <w:r w:rsidRPr="00187AF1">
        <w:rPr>
          <w:rFonts w:cs="Arial"/>
          <w:sz w:val="24"/>
          <w:szCs w:val="24"/>
          <w:rtl/>
        </w:rPr>
        <w:t xml:space="preserve"> </w:t>
      </w:r>
      <w:r w:rsidRPr="00187AF1">
        <w:rPr>
          <w:rFonts w:cs="Arial" w:hint="cs"/>
          <w:sz w:val="24"/>
          <w:szCs w:val="24"/>
          <w:rtl/>
        </w:rPr>
        <w:t>أَنَا</w:t>
      </w:r>
      <w:r w:rsidRPr="00187AF1">
        <w:rPr>
          <w:rFonts w:cs="Arial"/>
          <w:sz w:val="24"/>
          <w:szCs w:val="24"/>
          <w:rtl/>
        </w:rPr>
        <w:t xml:space="preserve"> </w:t>
      </w:r>
      <w:r w:rsidRPr="00187AF1">
        <w:rPr>
          <w:rFonts w:cs="Arial" w:hint="cs"/>
          <w:sz w:val="24"/>
          <w:szCs w:val="24"/>
          <w:rtl/>
        </w:rPr>
        <w:t>وَالنَّبِ</w:t>
      </w:r>
      <w:bookmarkStart w:id="0" w:name="_GoBack"/>
      <w:bookmarkEnd w:id="0"/>
      <w:r w:rsidRPr="00187AF1">
        <w:rPr>
          <w:rFonts w:cs="Arial" w:hint="cs"/>
          <w:sz w:val="24"/>
          <w:szCs w:val="24"/>
          <w:rtl/>
        </w:rPr>
        <w:t>ىُّ</w:t>
      </w:r>
      <w:r w:rsidRPr="00187AF1">
        <w:rPr>
          <w:rFonts w:cs="Arial"/>
          <w:sz w:val="24"/>
          <w:szCs w:val="24"/>
          <w:rtl/>
        </w:rPr>
        <w:t xml:space="preserve"> – </w:t>
      </w:r>
      <w:r w:rsidRPr="00187AF1">
        <w:rPr>
          <w:rFonts w:cs="Arial" w:hint="cs"/>
          <w:sz w:val="24"/>
          <w:szCs w:val="24"/>
          <w:rtl/>
        </w:rPr>
        <w:t>صلى</w:t>
      </w:r>
      <w:r w:rsidRPr="00187AF1">
        <w:rPr>
          <w:rFonts w:cs="Arial"/>
          <w:sz w:val="24"/>
          <w:szCs w:val="24"/>
          <w:rtl/>
        </w:rPr>
        <w:t xml:space="preserve"> </w:t>
      </w:r>
      <w:r w:rsidRPr="00187AF1">
        <w:rPr>
          <w:rFonts w:cs="Arial" w:hint="cs"/>
          <w:sz w:val="24"/>
          <w:szCs w:val="24"/>
          <w:rtl/>
        </w:rPr>
        <w:t>الله</w:t>
      </w:r>
      <w:r w:rsidRPr="00187AF1">
        <w:rPr>
          <w:rFonts w:cs="Arial"/>
          <w:sz w:val="24"/>
          <w:szCs w:val="24"/>
          <w:rtl/>
        </w:rPr>
        <w:t xml:space="preserve"> </w:t>
      </w:r>
      <w:r w:rsidRPr="00187AF1">
        <w:rPr>
          <w:rFonts w:cs="Arial" w:hint="cs"/>
          <w:sz w:val="24"/>
          <w:szCs w:val="24"/>
          <w:rtl/>
        </w:rPr>
        <w:t>عليه</w:t>
      </w:r>
      <w:r w:rsidRPr="00187AF1">
        <w:rPr>
          <w:rFonts w:cs="Arial"/>
          <w:sz w:val="24"/>
          <w:szCs w:val="24"/>
          <w:rtl/>
        </w:rPr>
        <w:t xml:space="preserve"> </w:t>
      </w:r>
      <w:r w:rsidRPr="00187AF1">
        <w:rPr>
          <w:rFonts w:cs="Arial" w:hint="cs"/>
          <w:sz w:val="24"/>
          <w:szCs w:val="24"/>
          <w:rtl/>
        </w:rPr>
        <w:t>وسلم</w:t>
      </w:r>
      <w:r w:rsidRPr="00187AF1">
        <w:rPr>
          <w:rFonts w:cs="Arial"/>
          <w:sz w:val="24"/>
          <w:szCs w:val="24"/>
          <w:rtl/>
        </w:rPr>
        <w:t xml:space="preserve"> – </w:t>
      </w:r>
      <w:r w:rsidRPr="00187AF1">
        <w:rPr>
          <w:rFonts w:cs="Arial" w:hint="cs"/>
          <w:sz w:val="24"/>
          <w:szCs w:val="24"/>
          <w:rtl/>
        </w:rPr>
        <w:t>مِنْ</w:t>
      </w:r>
      <w:r w:rsidRPr="00187AF1">
        <w:rPr>
          <w:rFonts w:cs="Arial"/>
          <w:sz w:val="24"/>
          <w:szCs w:val="24"/>
          <w:rtl/>
        </w:rPr>
        <w:t xml:space="preserve"> </w:t>
      </w:r>
      <w:r w:rsidRPr="00187AF1">
        <w:rPr>
          <w:rFonts w:cs="Arial" w:hint="cs"/>
          <w:sz w:val="24"/>
          <w:szCs w:val="24"/>
          <w:rtl/>
        </w:rPr>
        <w:t>إِنَاءٍ</w:t>
      </w:r>
      <w:r w:rsidRPr="00187AF1">
        <w:rPr>
          <w:rFonts w:cs="Arial"/>
          <w:sz w:val="24"/>
          <w:szCs w:val="24"/>
          <w:rtl/>
        </w:rPr>
        <w:t xml:space="preserve"> </w:t>
      </w:r>
      <w:r w:rsidRPr="00187AF1">
        <w:rPr>
          <w:rFonts w:cs="Arial" w:hint="cs"/>
          <w:sz w:val="24"/>
          <w:szCs w:val="24"/>
          <w:rtl/>
        </w:rPr>
        <w:t>وَاحِدٍ</w:t>
      </w:r>
      <w:r w:rsidRPr="00187AF1">
        <w:rPr>
          <w:rFonts w:cs="Arial"/>
          <w:sz w:val="24"/>
          <w:szCs w:val="24"/>
          <w:rtl/>
        </w:rPr>
        <w:t xml:space="preserve"> </w:t>
      </w:r>
      <w:r w:rsidRPr="00187AF1">
        <w:rPr>
          <w:rFonts w:cs="Arial" w:hint="cs"/>
          <w:sz w:val="24"/>
          <w:szCs w:val="24"/>
          <w:rtl/>
        </w:rPr>
        <w:t>مِنْ</w:t>
      </w:r>
      <w:r w:rsidRPr="00187AF1">
        <w:rPr>
          <w:rFonts w:cs="Arial"/>
          <w:sz w:val="24"/>
          <w:szCs w:val="24"/>
          <w:rtl/>
        </w:rPr>
        <w:t xml:space="preserve"> </w:t>
      </w:r>
      <w:r w:rsidRPr="00187AF1">
        <w:rPr>
          <w:rFonts w:cs="Arial" w:hint="cs"/>
          <w:sz w:val="24"/>
          <w:szCs w:val="24"/>
          <w:rtl/>
        </w:rPr>
        <w:t>جَنَابَةٍ</w:t>
      </w:r>
    </w:p>
    <w:p w:rsidR="00187AF1" w:rsidRPr="00187AF1" w:rsidRDefault="00187AF1" w:rsidP="00187AF1">
      <w:pPr>
        <w:rPr>
          <w:sz w:val="24"/>
          <w:szCs w:val="24"/>
        </w:rPr>
      </w:pPr>
      <w:r w:rsidRPr="00187AF1">
        <w:rPr>
          <w:rFonts w:hint="eastAsia"/>
          <w:sz w:val="24"/>
          <w:szCs w:val="24"/>
        </w:rPr>
        <w:lastRenderedPageBreak/>
        <w:t>“</w:t>
      </w:r>
      <w:r w:rsidRPr="00187AF1">
        <w:rPr>
          <w:sz w:val="24"/>
          <w:szCs w:val="24"/>
        </w:rPr>
        <w:t>Aku pernah mandi bersama Nabi shallallahu ‘alaihi wa sallam dari satu bejana dan kami berdua dalam keadaan junub” (HR. Bukhari no. 263 dan Muslim no. 321). Al-Hafizh lbnu Hajar Al Asqalani rahimahullah berkata, “Ad-Dawudi berdalil dengan hadits ini untuk menyatakan bolehnya seorang suami melihat aurat istrinya dan sebaliknya. Pendapat ini dikuatkan dengan kabar yang diriwayatkan lbnu Hibban dari jalan Sulaiman bin Musa bahwasanya ia ditanya tentang hukum seorang suami melihat aurat istrinya. Maka Sulaiman pun berkata, ‘Aku pernah bertanya kepada ‘Atha tentang hal ini, ia menjawab, ‘Aku pernah menanyakan permasalahan ini kepada ‘Aisyah maka ‘Aisyah membawakan hadits ini dengan maknanya’.” (Fathul Bari, 1: 364).</w:t>
      </w:r>
    </w:p>
    <w:p w:rsidR="00187AF1" w:rsidRPr="00187AF1" w:rsidRDefault="00187AF1" w:rsidP="00187AF1">
      <w:pPr>
        <w:rPr>
          <w:sz w:val="24"/>
          <w:szCs w:val="24"/>
        </w:rPr>
      </w:pPr>
      <w:r w:rsidRPr="00187AF1">
        <w:rPr>
          <w:sz w:val="24"/>
          <w:szCs w:val="24"/>
        </w:rPr>
        <w:t>Sebagai pendukung lagi adalah dari ayat Al Qur’an berikut, Allah Ta’ala berfirman,</w:t>
      </w:r>
    </w:p>
    <w:p w:rsidR="00187AF1" w:rsidRPr="00187AF1" w:rsidRDefault="00187AF1" w:rsidP="00617BD1">
      <w:pPr>
        <w:bidi/>
        <w:rPr>
          <w:sz w:val="24"/>
          <w:szCs w:val="24"/>
        </w:rPr>
      </w:pPr>
      <w:r w:rsidRPr="00187AF1">
        <w:rPr>
          <w:rFonts w:cs="Arial" w:hint="cs"/>
          <w:sz w:val="24"/>
          <w:szCs w:val="24"/>
          <w:rtl/>
        </w:rPr>
        <w:t>وَالَّذِينَ</w:t>
      </w:r>
      <w:r w:rsidRPr="00187AF1">
        <w:rPr>
          <w:rFonts w:cs="Arial"/>
          <w:sz w:val="24"/>
          <w:szCs w:val="24"/>
          <w:rtl/>
        </w:rPr>
        <w:t xml:space="preserve"> </w:t>
      </w:r>
      <w:r w:rsidRPr="00187AF1">
        <w:rPr>
          <w:rFonts w:cs="Arial" w:hint="cs"/>
          <w:sz w:val="24"/>
          <w:szCs w:val="24"/>
          <w:rtl/>
        </w:rPr>
        <w:t>هُمْ</w:t>
      </w:r>
      <w:r w:rsidRPr="00187AF1">
        <w:rPr>
          <w:rFonts w:cs="Arial"/>
          <w:sz w:val="24"/>
          <w:szCs w:val="24"/>
          <w:rtl/>
        </w:rPr>
        <w:t xml:space="preserve"> </w:t>
      </w:r>
      <w:r w:rsidRPr="00187AF1">
        <w:rPr>
          <w:rFonts w:cs="Arial" w:hint="cs"/>
          <w:sz w:val="24"/>
          <w:szCs w:val="24"/>
          <w:rtl/>
        </w:rPr>
        <w:t>لِفُرُوجِهِمْ</w:t>
      </w:r>
      <w:r w:rsidRPr="00187AF1">
        <w:rPr>
          <w:rFonts w:cs="Arial"/>
          <w:sz w:val="24"/>
          <w:szCs w:val="24"/>
          <w:rtl/>
        </w:rPr>
        <w:t xml:space="preserve"> </w:t>
      </w:r>
      <w:r w:rsidRPr="00187AF1">
        <w:rPr>
          <w:rFonts w:cs="Arial" w:hint="cs"/>
          <w:sz w:val="24"/>
          <w:szCs w:val="24"/>
          <w:rtl/>
        </w:rPr>
        <w:t>حَافِظُونَ</w:t>
      </w:r>
      <w:r w:rsidRPr="00187AF1">
        <w:rPr>
          <w:rFonts w:cs="Arial"/>
          <w:sz w:val="24"/>
          <w:szCs w:val="24"/>
          <w:rtl/>
        </w:rPr>
        <w:t xml:space="preserve"> (5) </w:t>
      </w:r>
      <w:r w:rsidRPr="00187AF1">
        <w:rPr>
          <w:rFonts w:cs="Arial" w:hint="cs"/>
          <w:sz w:val="24"/>
          <w:szCs w:val="24"/>
          <w:rtl/>
        </w:rPr>
        <w:t>إِلَّا</w:t>
      </w:r>
      <w:r w:rsidRPr="00187AF1">
        <w:rPr>
          <w:rFonts w:cs="Arial"/>
          <w:sz w:val="24"/>
          <w:szCs w:val="24"/>
          <w:rtl/>
        </w:rPr>
        <w:t xml:space="preserve"> </w:t>
      </w:r>
      <w:r w:rsidRPr="00187AF1">
        <w:rPr>
          <w:rFonts w:cs="Arial" w:hint="cs"/>
          <w:sz w:val="24"/>
          <w:szCs w:val="24"/>
          <w:rtl/>
        </w:rPr>
        <w:t>عَلَى</w:t>
      </w:r>
      <w:r w:rsidRPr="00187AF1">
        <w:rPr>
          <w:rFonts w:cs="Arial"/>
          <w:sz w:val="24"/>
          <w:szCs w:val="24"/>
          <w:rtl/>
        </w:rPr>
        <w:t xml:space="preserve"> </w:t>
      </w:r>
      <w:r w:rsidRPr="00187AF1">
        <w:rPr>
          <w:rFonts w:cs="Arial" w:hint="cs"/>
          <w:sz w:val="24"/>
          <w:szCs w:val="24"/>
          <w:rtl/>
        </w:rPr>
        <w:t>أَزْوَاجِهِمْ</w:t>
      </w:r>
      <w:r w:rsidRPr="00187AF1">
        <w:rPr>
          <w:rFonts w:cs="Arial"/>
          <w:sz w:val="24"/>
          <w:szCs w:val="24"/>
          <w:rtl/>
        </w:rPr>
        <w:t xml:space="preserve"> </w:t>
      </w:r>
      <w:r w:rsidRPr="00187AF1">
        <w:rPr>
          <w:rFonts w:cs="Arial" w:hint="cs"/>
          <w:sz w:val="24"/>
          <w:szCs w:val="24"/>
          <w:rtl/>
        </w:rPr>
        <w:t>أَوْ</w:t>
      </w:r>
      <w:r w:rsidRPr="00187AF1">
        <w:rPr>
          <w:rFonts w:cs="Arial"/>
          <w:sz w:val="24"/>
          <w:szCs w:val="24"/>
          <w:rtl/>
        </w:rPr>
        <w:t xml:space="preserve"> </w:t>
      </w:r>
      <w:r w:rsidRPr="00187AF1">
        <w:rPr>
          <w:rFonts w:cs="Arial" w:hint="cs"/>
          <w:sz w:val="24"/>
          <w:szCs w:val="24"/>
          <w:rtl/>
        </w:rPr>
        <w:t>مَا</w:t>
      </w:r>
      <w:r w:rsidRPr="00187AF1">
        <w:rPr>
          <w:rFonts w:cs="Arial"/>
          <w:sz w:val="24"/>
          <w:szCs w:val="24"/>
          <w:rtl/>
        </w:rPr>
        <w:t xml:space="preserve"> </w:t>
      </w:r>
      <w:r w:rsidRPr="00187AF1">
        <w:rPr>
          <w:rFonts w:cs="Arial" w:hint="cs"/>
          <w:sz w:val="24"/>
          <w:szCs w:val="24"/>
          <w:rtl/>
        </w:rPr>
        <w:t>مَلَكَتْ</w:t>
      </w:r>
      <w:r w:rsidRPr="00187AF1">
        <w:rPr>
          <w:rFonts w:cs="Arial"/>
          <w:sz w:val="24"/>
          <w:szCs w:val="24"/>
          <w:rtl/>
        </w:rPr>
        <w:t xml:space="preserve"> </w:t>
      </w:r>
      <w:r w:rsidRPr="00187AF1">
        <w:rPr>
          <w:rFonts w:cs="Arial" w:hint="cs"/>
          <w:sz w:val="24"/>
          <w:szCs w:val="24"/>
          <w:rtl/>
        </w:rPr>
        <w:t>أَيْمَانُهُمْ</w:t>
      </w:r>
      <w:r w:rsidRPr="00187AF1">
        <w:rPr>
          <w:rFonts w:cs="Arial"/>
          <w:sz w:val="24"/>
          <w:szCs w:val="24"/>
          <w:rtl/>
        </w:rPr>
        <w:t xml:space="preserve"> </w:t>
      </w:r>
      <w:r w:rsidRPr="00187AF1">
        <w:rPr>
          <w:rFonts w:cs="Arial" w:hint="cs"/>
          <w:sz w:val="24"/>
          <w:szCs w:val="24"/>
          <w:rtl/>
        </w:rPr>
        <w:t>فَإِنَّهُمْ</w:t>
      </w:r>
      <w:r w:rsidRPr="00187AF1">
        <w:rPr>
          <w:rFonts w:cs="Arial"/>
          <w:sz w:val="24"/>
          <w:szCs w:val="24"/>
          <w:rtl/>
        </w:rPr>
        <w:t xml:space="preserve"> </w:t>
      </w:r>
      <w:r w:rsidRPr="00187AF1">
        <w:rPr>
          <w:rFonts w:cs="Arial" w:hint="cs"/>
          <w:sz w:val="24"/>
          <w:szCs w:val="24"/>
          <w:rtl/>
        </w:rPr>
        <w:t>غَيْرُ</w:t>
      </w:r>
      <w:r w:rsidRPr="00187AF1">
        <w:rPr>
          <w:rFonts w:cs="Arial"/>
          <w:sz w:val="24"/>
          <w:szCs w:val="24"/>
          <w:rtl/>
        </w:rPr>
        <w:t xml:space="preserve"> </w:t>
      </w:r>
      <w:r w:rsidRPr="00187AF1">
        <w:rPr>
          <w:rFonts w:cs="Arial" w:hint="cs"/>
          <w:sz w:val="24"/>
          <w:szCs w:val="24"/>
          <w:rtl/>
        </w:rPr>
        <w:t>مَلُومِينَ</w:t>
      </w:r>
      <w:r w:rsidRPr="00187AF1">
        <w:rPr>
          <w:sz w:val="24"/>
          <w:szCs w:val="24"/>
        </w:rPr>
        <w:t xml:space="preserve"> (</w:t>
      </w:r>
      <w:r w:rsidRPr="00187AF1">
        <w:rPr>
          <w:rFonts w:cs="Arial"/>
          <w:sz w:val="24"/>
          <w:szCs w:val="24"/>
          <w:rtl/>
        </w:rPr>
        <w:t>6</w:t>
      </w:r>
      <w:r w:rsidRPr="00187AF1">
        <w:rPr>
          <w:sz w:val="24"/>
          <w:szCs w:val="24"/>
        </w:rPr>
        <w:t>)</w:t>
      </w:r>
    </w:p>
    <w:p w:rsidR="00187AF1" w:rsidRPr="00187AF1" w:rsidRDefault="00187AF1" w:rsidP="00187AF1">
      <w:pPr>
        <w:rPr>
          <w:sz w:val="24"/>
          <w:szCs w:val="24"/>
        </w:rPr>
      </w:pPr>
      <w:r w:rsidRPr="00187AF1">
        <w:rPr>
          <w:rFonts w:hint="eastAsia"/>
          <w:sz w:val="24"/>
          <w:szCs w:val="24"/>
        </w:rPr>
        <w:t>“</w:t>
      </w:r>
      <w:r w:rsidRPr="00187AF1">
        <w:rPr>
          <w:sz w:val="24"/>
          <w:szCs w:val="24"/>
        </w:rPr>
        <w:t>Dan orang-orang yang menjaga kemaluannya, kecuali terhadap isteri-isteri mereka atau hamba sahaya yang mereka miliki; maka sesungguhnya mereka dalam hal ini tiada tercela” (QS. Al Mu’minun: 5-6). Ibnu Hazm berkata, “Ayat ini umum, menjaga kemaluan hanya pada istri dan hamba sahaya berarti dibolehkan melihat, menyentuh dan bercampur dengannya.” (Al Muhalla, 10: 33)</w:t>
      </w:r>
    </w:p>
    <w:p w:rsidR="00187AF1" w:rsidRPr="00187AF1" w:rsidRDefault="00187AF1" w:rsidP="00187AF1">
      <w:pPr>
        <w:rPr>
          <w:sz w:val="24"/>
          <w:szCs w:val="24"/>
        </w:rPr>
      </w:pPr>
      <w:r w:rsidRPr="00187AF1">
        <w:rPr>
          <w:sz w:val="24"/>
          <w:szCs w:val="24"/>
        </w:rPr>
        <w:t>Sedangkan hadits,</w:t>
      </w:r>
    </w:p>
    <w:p w:rsidR="00187AF1" w:rsidRPr="00187AF1" w:rsidRDefault="00187AF1" w:rsidP="00617BD1">
      <w:pPr>
        <w:bidi/>
        <w:rPr>
          <w:sz w:val="24"/>
          <w:szCs w:val="24"/>
        </w:rPr>
      </w:pPr>
      <w:r w:rsidRPr="00187AF1">
        <w:rPr>
          <w:rFonts w:cs="Arial" w:hint="cs"/>
          <w:sz w:val="24"/>
          <w:szCs w:val="24"/>
          <w:rtl/>
        </w:rPr>
        <w:t>إِذَا</w:t>
      </w:r>
      <w:r w:rsidRPr="00187AF1">
        <w:rPr>
          <w:rFonts w:cs="Arial"/>
          <w:sz w:val="24"/>
          <w:szCs w:val="24"/>
          <w:rtl/>
        </w:rPr>
        <w:t xml:space="preserve"> </w:t>
      </w:r>
      <w:r w:rsidRPr="00187AF1">
        <w:rPr>
          <w:rFonts w:cs="Arial" w:hint="cs"/>
          <w:sz w:val="24"/>
          <w:szCs w:val="24"/>
          <w:rtl/>
        </w:rPr>
        <w:t>أَتَى</w:t>
      </w:r>
      <w:r w:rsidRPr="00187AF1">
        <w:rPr>
          <w:rFonts w:cs="Arial"/>
          <w:sz w:val="24"/>
          <w:szCs w:val="24"/>
          <w:rtl/>
        </w:rPr>
        <w:t xml:space="preserve"> </w:t>
      </w:r>
      <w:r w:rsidRPr="00187AF1">
        <w:rPr>
          <w:rFonts w:cs="Arial" w:hint="cs"/>
          <w:sz w:val="24"/>
          <w:szCs w:val="24"/>
          <w:rtl/>
        </w:rPr>
        <w:t>أَهْلَهُ</w:t>
      </w:r>
      <w:r w:rsidRPr="00187AF1">
        <w:rPr>
          <w:rFonts w:cs="Arial"/>
          <w:sz w:val="24"/>
          <w:szCs w:val="24"/>
          <w:rtl/>
        </w:rPr>
        <w:t xml:space="preserve"> </w:t>
      </w:r>
      <w:r w:rsidRPr="00187AF1">
        <w:rPr>
          <w:rFonts w:cs="Arial" w:hint="cs"/>
          <w:sz w:val="24"/>
          <w:szCs w:val="24"/>
          <w:rtl/>
        </w:rPr>
        <w:t>فَلاَ</w:t>
      </w:r>
      <w:r w:rsidRPr="00187AF1">
        <w:rPr>
          <w:rFonts w:cs="Arial"/>
          <w:sz w:val="24"/>
          <w:szCs w:val="24"/>
          <w:rtl/>
        </w:rPr>
        <w:t xml:space="preserve"> </w:t>
      </w:r>
      <w:r w:rsidRPr="00187AF1">
        <w:rPr>
          <w:rFonts w:cs="Arial" w:hint="cs"/>
          <w:sz w:val="24"/>
          <w:szCs w:val="24"/>
          <w:rtl/>
        </w:rPr>
        <w:t>يَتَجَرَّدَا</w:t>
      </w:r>
      <w:r w:rsidRPr="00187AF1">
        <w:rPr>
          <w:rFonts w:cs="Arial"/>
          <w:sz w:val="24"/>
          <w:szCs w:val="24"/>
          <w:rtl/>
        </w:rPr>
        <w:t xml:space="preserve"> </w:t>
      </w:r>
      <w:r w:rsidRPr="00187AF1">
        <w:rPr>
          <w:rFonts w:cs="Arial" w:hint="cs"/>
          <w:sz w:val="24"/>
          <w:szCs w:val="24"/>
          <w:rtl/>
        </w:rPr>
        <w:t>تَجَرُّدَ</w:t>
      </w:r>
      <w:r w:rsidRPr="00187AF1">
        <w:rPr>
          <w:rFonts w:cs="Arial"/>
          <w:sz w:val="24"/>
          <w:szCs w:val="24"/>
          <w:rtl/>
        </w:rPr>
        <w:t xml:space="preserve"> </w:t>
      </w:r>
      <w:r w:rsidRPr="00187AF1">
        <w:rPr>
          <w:rFonts w:cs="Arial" w:hint="cs"/>
          <w:sz w:val="24"/>
          <w:szCs w:val="24"/>
          <w:rtl/>
        </w:rPr>
        <w:t>العَيْرَيْن</w:t>
      </w:r>
    </w:p>
    <w:p w:rsidR="00187AF1" w:rsidRPr="00187AF1" w:rsidRDefault="00187AF1" w:rsidP="00187AF1">
      <w:pPr>
        <w:rPr>
          <w:sz w:val="24"/>
          <w:szCs w:val="24"/>
        </w:rPr>
      </w:pPr>
      <w:r w:rsidRPr="00187AF1">
        <w:rPr>
          <w:rFonts w:hint="eastAsia"/>
          <w:sz w:val="24"/>
          <w:szCs w:val="24"/>
        </w:rPr>
        <w:t>“</w:t>
      </w:r>
      <w:r w:rsidRPr="00187AF1">
        <w:rPr>
          <w:sz w:val="24"/>
          <w:szCs w:val="24"/>
        </w:rPr>
        <w:t>Jika seseorang menyetubuhi istrinya, janganlah saling telanjang.”  (HR. An Nasai dalam Al Kubro 5: 327 dan Al Baihaqi dalam Syu’abul Iman 6: 163. Abu Zur’ah mengatakan Mandal yang meriwayatkan hadits ini adalah keliru). Penulis Shahih Fiqh Sunnah (3: 188) mengatakan bahwa hadits ini munkar, tidak shahih. Maka asalnya boleh suami istri saling telanjang ketika hubungan intim. Wallahu a’lam.</w:t>
      </w:r>
    </w:p>
    <w:p w:rsidR="00187AF1" w:rsidRPr="00187AF1" w:rsidRDefault="00187AF1" w:rsidP="00187AF1">
      <w:pPr>
        <w:rPr>
          <w:sz w:val="24"/>
          <w:szCs w:val="24"/>
        </w:rPr>
      </w:pPr>
      <w:r w:rsidRPr="00187AF1">
        <w:rPr>
          <w:sz w:val="24"/>
          <w:szCs w:val="24"/>
        </w:rPr>
        <w:t>Ketujuh: Istri hendaklah tidak menolak ketika diajak hubungan intim oleh suaminya</w:t>
      </w:r>
    </w:p>
    <w:p w:rsidR="00187AF1" w:rsidRPr="00187AF1" w:rsidRDefault="00187AF1" w:rsidP="00187AF1">
      <w:pPr>
        <w:rPr>
          <w:sz w:val="24"/>
          <w:szCs w:val="24"/>
        </w:rPr>
      </w:pPr>
      <w:r w:rsidRPr="00187AF1">
        <w:rPr>
          <w:sz w:val="24"/>
          <w:szCs w:val="24"/>
        </w:rPr>
        <w:t>Dari Abu Hurairah, Nabi shallallahu ‘alaihi wa sallam bersabda,</w:t>
      </w:r>
    </w:p>
    <w:p w:rsidR="00187AF1" w:rsidRPr="00187AF1" w:rsidRDefault="00187AF1" w:rsidP="00617BD1">
      <w:pPr>
        <w:bidi/>
        <w:rPr>
          <w:sz w:val="24"/>
          <w:szCs w:val="24"/>
        </w:rPr>
      </w:pPr>
      <w:r w:rsidRPr="00187AF1">
        <w:rPr>
          <w:rFonts w:cs="Arial" w:hint="cs"/>
          <w:sz w:val="24"/>
          <w:szCs w:val="24"/>
          <w:rtl/>
        </w:rPr>
        <w:t>إِذَا</w:t>
      </w:r>
      <w:r w:rsidRPr="00187AF1">
        <w:rPr>
          <w:rFonts w:cs="Arial"/>
          <w:sz w:val="24"/>
          <w:szCs w:val="24"/>
          <w:rtl/>
        </w:rPr>
        <w:t xml:space="preserve"> </w:t>
      </w:r>
      <w:r w:rsidRPr="00187AF1">
        <w:rPr>
          <w:rFonts w:cs="Arial" w:hint="cs"/>
          <w:sz w:val="24"/>
          <w:szCs w:val="24"/>
          <w:rtl/>
        </w:rPr>
        <w:t>دَعَا</w:t>
      </w:r>
      <w:r w:rsidRPr="00187AF1">
        <w:rPr>
          <w:rFonts w:cs="Arial"/>
          <w:sz w:val="24"/>
          <w:szCs w:val="24"/>
          <w:rtl/>
        </w:rPr>
        <w:t xml:space="preserve"> </w:t>
      </w:r>
      <w:r w:rsidRPr="00187AF1">
        <w:rPr>
          <w:rFonts w:cs="Arial" w:hint="cs"/>
          <w:sz w:val="24"/>
          <w:szCs w:val="24"/>
          <w:rtl/>
        </w:rPr>
        <w:t>الرَّجُلُ</w:t>
      </w:r>
      <w:r w:rsidRPr="00187AF1">
        <w:rPr>
          <w:rFonts w:cs="Arial"/>
          <w:sz w:val="24"/>
          <w:szCs w:val="24"/>
          <w:rtl/>
        </w:rPr>
        <w:t xml:space="preserve"> </w:t>
      </w:r>
      <w:r w:rsidRPr="00187AF1">
        <w:rPr>
          <w:rFonts w:cs="Arial" w:hint="cs"/>
          <w:sz w:val="24"/>
          <w:szCs w:val="24"/>
          <w:rtl/>
        </w:rPr>
        <w:t>امْرَأَتَهُ</w:t>
      </w:r>
      <w:r w:rsidRPr="00187AF1">
        <w:rPr>
          <w:rFonts w:cs="Arial"/>
          <w:sz w:val="24"/>
          <w:szCs w:val="24"/>
          <w:rtl/>
        </w:rPr>
        <w:t xml:space="preserve"> </w:t>
      </w:r>
      <w:r w:rsidRPr="00187AF1">
        <w:rPr>
          <w:rFonts w:cs="Arial" w:hint="cs"/>
          <w:sz w:val="24"/>
          <w:szCs w:val="24"/>
          <w:rtl/>
        </w:rPr>
        <w:t>إِلَى</w:t>
      </w:r>
      <w:r w:rsidRPr="00187AF1">
        <w:rPr>
          <w:rFonts w:cs="Arial"/>
          <w:sz w:val="24"/>
          <w:szCs w:val="24"/>
          <w:rtl/>
        </w:rPr>
        <w:t xml:space="preserve"> </w:t>
      </w:r>
      <w:r w:rsidRPr="00187AF1">
        <w:rPr>
          <w:rFonts w:cs="Arial" w:hint="cs"/>
          <w:sz w:val="24"/>
          <w:szCs w:val="24"/>
          <w:rtl/>
        </w:rPr>
        <w:t>فِرَاشِهِ</w:t>
      </w:r>
      <w:r w:rsidRPr="00187AF1">
        <w:rPr>
          <w:rFonts w:cs="Arial"/>
          <w:sz w:val="24"/>
          <w:szCs w:val="24"/>
          <w:rtl/>
        </w:rPr>
        <w:t xml:space="preserve"> </w:t>
      </w:r>
      <w:r w:rsidRPr="00187AF1">
        <w:rPr>
          <w:rFonts w:cs="Arial" w:hint="cs"/>
          <w:sz w:val="24"/>
          <w:szCs w:val="24"/>
          <w:rtl/>
        </w:rPr>
        <w:t>فَأَبَتْ</w:t>
      </w:r>
      <w:r w:rsidRPr="00187AF1">
        <w:rPr>
          <w:rFonts w:cs="Arial"/>
          <w:sz w:val="24"/>
          <w:szCs w:val="24"/>
          <w:rtl/>
        </w:rPr>
        <w:t xml:space="preserve"> </w:t>
      </w:r>
      <w:r w:rsidRPr="00187AF1">
        <w:rPr>
          <w:rFonts w:cs="Arial" w:hint="cs"/>
          <w:sz w:val="24"/>
          <w:szCs w:val="24"/>
          <w:rtl/>
        </w:rPr>
        <w:t>أَنْ</w:t>
      </w:r>
      <w:r w:rsidRPr="00187AF1">
        <w:rPr>
          <w:rFonts w:cs="Arial"/>
          <w:sz w:val="24"/>
          <w:szCs w:val="24"/>
          <w:rtl/>
        </w:rPr>
        <w:t xml:space="preserve"> </w:t>
      </w:r>
      <w:r w:rsidRPr="00187AF1">
        <w:rPr>
          <w:rFonts w:cs="Arial" w:hint="cs"/>
          <w:sz w:val="24"/>
          <w:szCs w:val="24"/>
          <w:rtl/>
        </w:rPr>
        <w:t>تَجِىءَ</w:t>
      </w:r>
      <w:r w:rsidRPr="00187AF1">
        <w:rPr>
          <w:rFonts w:cs="Arial"/>
          <w:sz w:val="24"/>
          <w:szCs w:val="24"/>
          <w:rtl/>
        </w:rPr>
        <w:t xml:space="preserve"> </w:t>
      </w:r>
      <w:r w:rsidRPr="00187AF1">
        <w:rPr>
          <w:rFonts w:cs="Arial" w:hint="cs"/>
          <w:sz w:val="24"/>
          <w:szCs w:val="24"/>
          <w:rtl/>
        </w:rPr>
        <w:t>لَعَنَتْهَا</w:t>
      </w:r>
      <w:r w:rsidRPr="00187AF1">
        <w:rPr>
          <w:rFonts w:cs="Arial"/>
          <w:sz w:val="24"/>
          <w:szCs w:val="24"/>
          <w:rtl/>
        </w:rPr>
        <w:t xml:space="preserve"> </w:t>
      </w:r>
      <w:r w:rsidRPr="00187AF1">
        <w:rPr>
          <w:rFonts w:cs="Arial" w:hint="cs"/>
          <w:sz w:val="24"/>
          <w:szCs w:val="24"/>
          <w:rtl/>
        </w:rPr>
        <w:t>الْمَلاَئِكَةُ</w:t>
      </w:r>
      <w:r w:rsidRPr="00187AF1">
        <w:rPr>
          <w:rFonts w:cs="Arial"/>
          <w:sz w:val="24"/>
          <w:szCs w:val="24"/>
          <w:rtl/>
        </w:rPr>
        <w:t xml:space="preserve"> </w:t>
      </w:r>
      <w:r w:rsidRPr="00187AF1">
        <w:rPr>
          <w:rFonts w:cs="Arial" w:hint="cs"/>
          <w:sz w:val="24"/>
          <w:szCs w:val="24"/>
          <w:rtl/>
        </w:rPr>
        <w:t>حَتَّى</w:t>
      </w:r>
      <w:r w:rsidRPr="00187AF1">
        <w:rPr>
          <w:rFonts w:cs="Arial"/>
          <w:sz w:val="24"/>
          <w:szCs w:val="24"/>
          <w:rtl/>
        </w:rPr>
        <w:t xml:space="preserve"> </w:t>
      </w:r>
      <w:r w:rsidRPr="00187AF1">
        <w:rPr>
          <w:rFonts w:cs="Arial" w:hint="cs"/>
          <w:sz w:val="24"/>
          <w:szCs w:val="24"/>
          <w:rtl/>
        </w:rPr>
        <w:t>تُصْبِحَ</w:t>
      </w:r>
    </w:p>
    <w:p w:rsidR="00187AF1" w:rsidRPr="00187AF1" w:rsidRDefault="00187AF1" w:rsidP="00187AF1">
      <w:pPr>
        <w:rPr>
          <w:sz w:val="24"/>
          <w:szCs w:val="24"/>
        </w:rPr>
      </w:pPr>
      <w:r w:rsidRPr="00187AF1">
        <w:rPr>
          <w:rFonts w:hint="eastAsia"/>
          <w:sz w:val="24"/>
          <w:szCs w:val="24"/>
        </w:rPr>
        <w:t>“</w:t>
      </w:r>
      <w:r w:rsidRPr="00187AF1">
        <w:rPr>
          <w:sz w:val="24"/>
          <w:szCs w:val="24"/>
        </w:rPr>
        <w:t>Jika seorang pria mengajak istrinya ke ranjang, lantas si istri enggan memenuhinya, maka malaikat akan melaknatnya hingga waktu Shubuh” (HR. Bukhari no. 5193 dan Muslim no. 1436). Namun jika istri ada halangan, seperti sakit atau kecapekan, maka itu termasuk uzur dan suami harus memaklumi hal ini. Imam Nawawi rahimahullah berkata, “Ini adalah dalil haramnya wanita enggan mendatangi ranjang jika tidak ada uzur. Termasuk haid bukanlah uzur karena suami masih bisa menikmati istri di atas kemaluannya.” (Syarh Shahih Muslim, 10: 7)</w:t>
      </w:r>
    </w:p>
    <w:p w:rsidR="00187AF1" w:rsidRPr="00187AF1" w:rsidRDefault="00187AF1" w:rsidP="00187AF1">
      <w:pPr>
        <w:rPr>
          <w:sz w:val="24"/>
          <w:szCs w:val="24"/>
        </w:rPr>
      </w:pPr>
      <w:r w:rsidRPr="00187AF1">
        <w:rPr>
          <w:sz w:val="24"/>
          <w:szCs w:val="24"/>
        </w:rPr>
        <w:t>Kedelapan: Jika seseorang tidak sengaja memandang wanita lain, lantas ia begitu takjub, maka segeralah datangi istrinya</w:t>
      </w:r>
    </w:p>
    <w:p w:rsidR="00187AF1" w:rsidRPr="00187AF1" w:rsidRDefault="00187AF1" w:rsidP="00187AF1">
      <w:pPr>
        <w:rPr>
          <w:sz w:val="24"/>
          <w:szCs w:val="24"/>
        </w:rPr>
      </w:pPr>
      <w:r w:rsidRPr="00187AF1">
        <w:rPr>
          <w:sz w:val="24"/>
          <w:szCs w:val="24"/>
        </w:rPr>
        <w:lastRenderedPageBreak/>
        <w:t>Dari Jabir bin ‘Abdillah, dari Nabi shallallahu ‘alaihi wa sallam bahwasanya beliau pernah melihat seorang wanita, lalu ia mendatangi istrinya Zainab yang saat itu sedang menyamak kulit miliknya. Lantas beliau menyelasaikan hajatnya (dengan berjima’, hubungan intim), lalu keluar menuju para sahabatnya seraya berkata,</w:t>
      </w:r>
    </w:p>
    <w:p w:rsidR="00187AF1" w:rsidRPr="00187AF1" w:rsidRDefault="00187AF1" w:rsidP="00617BD1">
      <w:pPr>
        <w:bidi/>
        <w:rPr>
          <w:sz w:val="24"/>
          <w:szCs w:val="24"/>
        </w:rPr>
      </w:pPr>
      <w:r w:rsidRPr="00187AF1">
        <w:rPr>
          <w:rFonts w:cs="Arial" w:hint="cs"/>
          <w:sz w:val="24"/>
          <w:szCs w:val="24"/>
          <w:rtl/>
        </w:rPr>
        <w:t>إِنَّ</w:t>
      </w:r>
      <w:r w:rsidRPr="00187AF1">
        <w:rPr>
          <w:rFonts w:cs="Arial"/>
          <w:sz w:val="24"/>
          <w:szCs w:val="24"/>
          <w:rtl/>
        </w:rPr>
        <w:t xml:space="preserve"> </w:t>
      </w:r>
      <w:r w:rsidRPr="00187AF1">
        <w:rPr>
          <w:rFonts w:cs="Arial" w:hint="cs"/>
          <w:sz w:val="24"/>
          <w:szCs w:val="24"/>
          <w:rtl/>
        </w:rPr>
        <w:t>الْمَرْأَةَ</w:t>
      </w:r>
      <w:r w:rsidRPr="00187AF1">
        <w:rPr>
          <w:rFonts w:cs="Arial"/>
          <w:sz w:val="24"/>
          <w:szCs w:val="24"/>
          <w:rtl/>
        </w:rPr>
        <w:t xml:space="preserve"> </w:t>
      </w:r>
      <w:r w:rsidRPr="00187AF1">
        <w:rPr>
          <w:rFonts w:cs="Arial" w:hint="cs"/>
          <w:sz w:val="24"/>
          <w:szCs w:val="24"/>
          <w:rtl/>
        </w:rPr>
        <w:t>تُقْبِلُ</w:t>
      </w:r>
      <w:r w:rsidRPr="00187AF1">
        <w:rPr>
          <w:rFonts w:cs="Arial"/>
          <w:sz w:val="24"/>
          <w:szCs w:val="24"/>
          <w:rtl/>
        </w:rPr>
        <w:t xml:space="preserve"> </w:t>
      </w:r>
      <w:r w:rsidRPr="00187AF1">
        <w:rPr>
          <w:rFonts w:cs="Arial" w:hint="cs"/>
          <w:sz w:val="24"/>
          <w:szCs w:val="24"/>
          <w:rtl/>
        </w:rPr>
        <w:t>فِى</w:t>
      </w:r>
      <w:r w:rsidRPr="00187AF1">
        <w:rPr>
          <w:rFonts w:cs="Arial"/>
          <w:sz w:val="24"/>
          <w:szCs w:val="24"/>
          <w:rtl/>
        </w:rPr>
        <w:t xml:space="preserve"> </w:t>
      </w:r>
      <w:r w:rsidRPr="00187AF1">
        <w:rPr>
          <w:rFonts w:cs="Arial" w:hint="cs"/>
          <w:sz w:val="24"/>
          <w:szCs w:val="24"/>
          <w:rtl/>
        </w:rPr>
        <w:t>صُورَةِ</w:t>
      </w:r>
      <w:r w:rsidRPr="00187AF1">
        <w:rPr>
          <w:rFonts w:cs="Arial"/>
          <w:sz w:val="24"/>
          <w:szCs w:val="24"/>
          <w:rtl/>
        </w:rPr>
        <w:t xml:space="preserve"> </w:t>
      </w:r>
      <w:r w:rsidRPr="00187AF1">
        <w:rPr>
          <w:rFonts w:cs="Arial" w:hint="cs"/>
          <w:sz w:val="24"/>
          <w:szCs w:val="24"/>
          <w:rtl/>
        </w:rPr>
        <w:t>شَيْطَانٍ</w:t>
      </w:r>
      <w:r w:rsidRPr="00187AF1">
        <w:rPr>
          <w:rFonts w:cs="Arial"/>
          <w:sz w:val="24"/>
          <w:szCs w:val="24"/>
          <w:rtl/>
        </w:rPr>
        <w:t xml:space="preserve"> </w:t>
      </w:r>
      <w:r w:rsidRPr="00187AF1">
        <w:rPr>
          <w:rFonts w:cs="Arial" w:hint="cs"/>
          <w:sz w:val="24"/>
          <w:szCs w:val="24"/>
          <w:rtl/>
        </w:rPr>
        <w:t>وَتُدْبِرُ</w:t>
      </w:r>
      <w:r w:rsidRPr="00187AF1">
        <w:rPr>
          <w:rFonts w:cs="Arial"/>
          <w:sz w:val="24"/>
          <w:szCs w:val="24"/>
          <w:rtl/>
        </w:rPr>
        <w:t xml:space="preserve"> </w:t>
      </w:r>
      <w:r w:rsidRPr="00187AF1">
        <w:rPr>
          <w:rFonts w:cs="Arial" w:hint="cs"/>
          <w:sz w:val="24"/>
          <w:szCs w:val="24"/>
          <w:rtl/>
        </w:rPr>
        <w:t>فِى</w:t>
      </w:r>
      <w:r w:rsidRPr="00187AF1">
        <w:rPr>
          <w:rFonts w:cs="Arial"/>
          <w:sz w:val="24"/>
          <w:szCs w:val="24"/>
          <w:rtl/>
        </w:rPr>
        <w:t xml:space="preserve"> </w:t>
      </w:r>
      <w:r w:rsidRPr="00187AF1">
        <w:rPr>
          <w:rFonts w:cs="Arial" w:hint="cs"/>
          <w:sz w:val="24"/>
          <w:szCs w:val="24"/>
          <w:rtl/>
        </w:rPr>
        <w:t>صُورَةِ</w:t>
      </w:r>
      <w:r w:rsidRPr="00187AF1">
        <w:rPr>
          <w:rFonts w:cs="Arial"/>
          <w:sz w:val="24"/>
          <w:szCs w:val="24"/>
          <w:rtl/>
        </w:rPr>
        <w:t xml:space="preserve"> </w:t>
      </w:r>
      <w:r w:rsidRPr="00187AF1">
        <w:rPr>
          <w:rFonts w:cs="Arial" w:hint="cs"/>
          <w:sz w:val="24"/>
          <w:szCs w:val="24"/>
          <w:rtl/>
        </w:rPr>
        <w:t>شَيْطَانٍ</w:t>
      </w:r>
      <w:r w:rsidRPr="00187AF1">
        <w:rPr>
          <w:rFonts w:cs="Arial"/>
          <w:sz w:val="24"/>
          <w:szCs w:val="24"/>
          <w:rtl/>
        </w:rPr>
        <w:t xml:space="preserve"> </w:t>
      </w:r>
      <w:r w:rsidRPr="00187AF1">
        <w:rPr>
          <w:rFonts w:cs="Arial" w:hint="cs"/>
          <w:sz w:val="24"/>
          <w:szCs w:val="24"/>
          <w:rtl/>
        </w:rPr>
        <w:t>فَإِذَا</w:t>
      </w:r>
      <w:r w:rsidRPr="00187AF1">
        <w:rPr>
          <w:rFonts w:cs="Arial"/>
          <w:sz w:val="24"/>
          <w:szCs w:val="24"/>
          <w:rtl/>
        </w:rPr>
        <w:t xml:space="preserve"> </w:t>
      </w:r>
      <w:r w:rsidRPr="00187AF1">
        <w:rPr>
          <w:rFonts w:cs="Arial" w:hint="cs"/>
          <w:sz w:val="24"/>
          <w:szCs w:val="24"/>
          <w:rtl/>
        </w:rPr>
        <w:t>أَبْصَرَ</w:t>
      </w:r>
      <w:r w:rsidRPr="00187AF1">
        <w:rPr>
          <w:rFonts w:cs="Arial"/>
          <w:sz w:val="24"/>
          <w:szCs w:val="24"/>
          <w:rtl/>
        </w:rPr>
        <w:t xml:space="preserve"> </w:t>
      </w:r>
      <w:r w:rsidRPr="00187AF1">
        <w:rPr>
          <w:rFonts w:cs="Arial" w:hint="cs"/>
          <w:sz w:val="24"/>
          <w:szCs w:val="24"/>
          <w:rtl/>
        </w:rPr>
        <w:t>أَحَدُكُمُ</w:t>
      </w:r>
      <w:r w:rsidRPr="00187AF1">
        <w:rPr>
          <w:rFonts w:cs="Arial"/>
          <w:sz w:val="24"/>
          <w:szCs w:val="24"/>
          <w:rtl/>
        </w:rPr>
        <w:t xml:space="preserve"> </w:t>
      </w:r>
      <w:r w:rsidRPr="00187AF1">
        <w:rPr>
          <w:rFonts w:cs="Arial" w:hint="cs"/>
          <w:sz w:val="24"/>
          <w:szCs w:val="24"/>
          <w:rtl/>
        </w:rPr>
        <w:t>امْرَأَةً</w:t>
      </w:r>
      <w:r w:rsidRPr="00187AF1">
        <w:rPr>
          <w:rFonts w:cs="Arial"/>
          <w:sz w:val="24"/>
          <w:szCs w:val="24"/>
          <w:rtl/>
        </w:rPr>
        <w:t xml:space="preserve"> </w:t>
      </w:r>
      <w:r w:rsidRPr="00187AF1">
        <w:rPr>
          <w:rFonts w:cs="Arial" w:hint="cs"/>
          <w:sz w:val="24"/>
          <w:szCs w:val="24"/>
          <w:rtl/>
        </w:rPr>
        <w:t>فَلْيَأْتِ</w:t>
      </w:r>
      <w:r w:rsidRPr="00187AF1">
        <w:rPr>
          <w:rFonts w:cs="Arial"/>
          <w:sz w:val="24"/>
          <w:szCs w:val="24"/>
          <w:rtl/>
        </w:rPr>
        <w:t xml:space="preserve"> </w:t>
      </w:r>
      <w:r w:rsidRPr="00187AF1">
        <w:rPr>
          <w:rFonts w:cs="Arial" w:hint="cs"/>
          <w:sz w:val="24"/>
          <w:szCs w:val="24"/>
          <w:rtl/>
        </w:rPr>
        <w:t>أَهْلَهُ</w:t>
      </w:r>
      <w:r w:rsidRPr="00187AF1">
        <w:rPr>
          <w:rFonts w:cs="Arial"/>
          <w:sz w:val="24"/>
          <w:szCs w:val="24"/>
          <w:rtl/>
        </w:rPr>
        <w:t xml:space="preserve"> </w:t>
      </w:r>
      <w:r w:rsidRPr="00187AF1">
        <w:rPr>
          <w:rFonts w:cs="Arial" w:hint="cs"/>
          <w:sz w:val="24"/>
          <w:szCs w:val="24"/>
          <w:rtl/>
        </w:rPr>
        <w:t>فَإِنَّ</w:t>
      </w:r>
      <w:r w:rsidRPr="00187AF1">
        <w:rPr>
          <w:rFonts w:cs="Arial"/>
          <w:sz w:val="24"/>
          <w:szCs w:val="24"/>
          <w:rtl/>
        </w:rPr>
        <w:t xml:space="preserve"> </w:t>
      </w:r>
      <w:r w:rsidRPr="00187AF1">
        <w:rPr>
          <w:rFonts w:cs="Arial" w:hint="cs"/>
          <w:sz w:val="24"/>
          <w:szCs w:val="24"/>
          <w:rtl/>
        </w:rPr>
        <w:t>ذَلِكَ</w:t>
      </w:r>
      <w:r w:rsidRPr="00187AF1">
        <w:rPr>
          <w:rFonts w:cs="Arial"/>
          <w:sz w:val="24"/>
          <w:szCs w:val="24"/>
          <w:rtl/>
        </w:rPr>
        <w:t xml:space="preserve"> </w:t>
      </w:r>
      <w:r w:rsidRPr="00187AF1">
        <w:rPr>
          <w:rFonts w:cs="Arial" w:hint="cs"/>
          <w:sz w:val="24"/>
          <w:szCs w:val="24"/>
          <w:rtl/>
        </w:rPr>
        <w:t>يَرُدُّ</w:t>
      </w:r>
      <w:r w:rsidRPr="00187AF1">
        <w:rPr>
          <w:rFonts w:cs="Arial"/>
          <w:sz w:val="24"/>
          <w:szCs w:val="24"/>
          <w:rtl/>
        </w:rPr>
        <w:t xml:space="preserve"> </w:t>
      </w:r>
      <w:r w:rsidRPr="00187AF1">
        <w:rPr>
          <w:rFonts w:cs="Arial" w:hint="cs"/>
          <w:sz w:val="24"/>
          <w:szCs w:val="24"/>
          <w:rtl/>
        </w:rPr>
        <w:t>مَا</w:t>
      </w:r>
      <w:r w:rsidRPr="00187AF1">
        <w:rPr>
          <w:rFonts w:cs="Arial"/>
          <w:sz w:val="24"/>
          <w:szCs w:val="24"/>
          <w:rtl/>
        </w:rPr>
        <w:t xml:space="preserve"> </w:t>
      </w:r>
      <w:r w:rsidRPr="00187AF1">
        <w:rPr>
          <w:rFonts w:cs="Arial" w:hint="cs"/>
          <w:sz w:val="24"/>
          <w:szCs w:val="24"/>
          <w:rtl/>
        </w:rPr>
        <w:t>فِى</w:t>
      </w:r>
      <w:r w:rsidRPr="00187AF1">
        <w:rPr>
          <w:rFonts w:cs="Arial"/>
          <w:sz w:val="24"/>
          <w:szCs w:val="24"/>
          <w:rtl/>
        </w:rPr>
        <w:t xml:space="preserve"> </w:t>
      </w:r>
      <w:r w:rsidRPr="00187AF1">
        <w:rPr>
          <w:rFonts w:cs="Arial" w:hint="cs"/>
          <w:sz w:val="24"/>
          <w:szCs w:val="24"/>
          <w:rtl/>
        </w:rPr>
        <w:t>نَفْسِهِ</w:t>
      </w:r>
    </w:p>
    <w:p w:rsidR="00187AF1" w:rsidRPr="00187AF1" w:rsidRDefault="00187AF1" w:rsidP="00187AF1">
      <w:pPr>
        <w:rPr>
          <w:sz w:val="24"/>
          <w:szCs w:val="24"/>
        </w:rPr>
      </w:pPr>
      <w:r w:rsidRPr="00187AF1">
        <w:rPr>
          <w:rFonts w:hint="eastAsia"/>
          <w:sz w:val="24"/>
          <w:szCs w:val="24"/>
        </w:rPr>
        <w:t>“</w:t>
      </w:r>
      <w:r w:rsidRPr="00187AF1">
        <w:rPr>
          <w:sz w:val="24"/>
          <w:szCs w:val="24"/>
        </w:rPr>
        <w:t>Sesungguhnya wanita datang dalam rupa setan, dan pergi dalam rupa setan. Jika seorang di antara kalian melihat seorang wanita yang menakjubkan (tanpa sengaja), maka hendaknya ia mendatangi (bersetubuh dengan) istrinya, karena hal itu akan menolak sesuatu (berupa syahwat) yang terdapat pada dirinya” (HR. Muslim no. 1403)</w:t>
      </w:r>
    </w:p>
    <w:p w:rsidR="00187AF1" w:rsidRPr="00187AF1" w:rsidRDefault="00187AF1" w:rsidP="00187AF1">
      <w:pPr>
        <w:rPr>
          <w:sz w:val="24"/>
          <w:szCs w:val="24"/>
        </w:rPr>
      </w:pPr>
      <w:r w:rsidRPr="00187AF1">
        <w:rPr>
          <w:sz w:val="24"/>
          <w:szCs w:val="24"/>
        </w:rPr>
        <w:t>Para ulama berkata bahwa Rasul shallallahu ‘alaihi wa sallam melakukan seperti ini sebagai penjelasan bagi para sahabat mengenai apa yang mesti mereka lakukan dalam keadaan demikian (yaitu ketika melihat wanita yang tidak halal, pen). Beliau mencontohkan dengan perbuatan dan perkataan sekaligus. Hadits ini juga menunjukkan tidak mengapa mengajak istri untuk hubungan intim di siang hari atau waktu lain yang menyibukkan selama pekerjaan yang ada mungkin ditinggalkan. Karena bisa jadi laki-laki sangat tinggi sekali syahwatnya ketika itu yang bisa jadi membahayakan badan, hati atau pandangannya jika ditunda (Lihat Syarh Shahih Muslim, 9: 179).</w:t>
      </w:r>
    </w:p>
    <w:p w:rsidR="00187AF1" w:rsidRPr="00187AF1" w:rsidRDefault="00187AF1" w:rsidP="00187AF1">
      <w:pPr>
        <w:rPr>
          <w:sz w:val="24"/>
          <w:szCs w:val="24"/>
        </w:rPr>
      </w:pPr>
      <w:r w:rsidRPr="00187AF1">
        <w:rPr>
          <w:sz w:val="24"/>
          <w:szCs w:val="24"/>
        </w:rPr>
        <w:t>Kesembilan: Tidak boleh menyebarkan rahasia hubungan ranjang</w:t>
      </w:r>
    </w:p>
    <w:p w:rsidR="00187AF1" w:rsidRPr="00187AF1" w:rsidRDefault="00187AF1" w:rsidP="00187AF1">
      <w:pPr>
        <w:rPr>
          <w:sz w:val="24"/>
          <w:szCs w:val="24"/>
        </w:rPr>
      </w:pPr>
      <w:r w:rsidRPr="00187AF1">
        <w:rPr>
          <w:sz w:val="24"/>
          <w:szCs w:val="24"/>
        </w:rPr>
        <w:t>Dari Abu Sa’id Al Khudri, ia berkata bahwa Rasulullah shallallahu ‘alaihi wa sallam bersabda,</w:t>
      </w:r>
    </w:p>
    <w:p w:rsidR="00187AF1" w:rsidRPr="00187AF1" w:rsidRDefault="00187AF1" w:rsidP="00617BD1">
      <w:pPr>
        <w:bidi/>
        <w:rPr>
          <w:sz w:val="24"/>
          <w:szCs w:val="24"/>
        </w:rPr>
      </w:pPr>
      <w:r w:rsidRPr="00187AF1">
        <w:rPr>
          <w:rFonts w:cs="Arial" w:hint="cs"/>
          <w:sz w:val="24"/>
          <w:szCs w:val="24"/>
          <w:rtl/>
        </w:rPr>
        <w:t>إِنَّ</w:t>
      </w:r>
      <w:r w:rsidRPr="00187AF1">
        <w:rPr>
          <w:rFonts w:cs="Arial"/>
          <w:sz w:val="24"/>
          <w:szCs w:val="24"/>
          <w:rtl/>
        </w:rPr>
        <w:t xml:space="preserve"> </w:t>
      </w:r>
      <w:r w:rsidRPr="00187AF1">
        <w:rPr>
          <w:rFonts w:cs="Arial" w:hint="cs"/>
          <w:sz w:val="24"/>
          <w:szCs w:val="24"/>
          <w:rtl/>
        </w:rPr>
        <w:t>مِنْ</w:t>
      </w:r>
      <w:r w:rsidRPr="00187AF1">
        <w:rPr>
          <w:rFonts w:cs="Arial"/>
          <w:sz w:val="24"/>
          <w:szCs w:val="24"/>
          <w:rtl/>
        </w:rPr>
        <w:t xml:space="preserve"> </w:t>
      </w:r>
      <w:r w:rsidRPr="00187AF1">
        <w:rPr>
          <w:rFonts w:cs="Arial" w:hint="cs"/>
          <w:sz w:val="24"/>
          <w:szCs w:val="24"/>
          <w:rtl/>
        </w:rPr>
        <w:t>أَشَرِّ</w:t>
      </w:r>
      <w:r w:rsidRPr="00187AF1">
        <w:rPr>
          <w:rFonts w:cs="Arial"/>
          <w:sz w:val="24"/>
          <w:szCs w:val="24"/>
          <w:rtl/>
        </w:rPr>
        <w:t xml:space="preserve"> </w:t>
      </w:r>
      <w:r w:rsidRPr="00187AF1">
        <w:rPr>
          <w:rFonts w:cs="Arial" w:hint="cs"/>
          <w:sz w:val="24"/>
          <w:szCs w:val="24"/>
          <w:rtl/>
        </w:rPr>
        <w:t>النَّاسِ</w:t>
      </w:r>
      <w:r w:rsidRPr="00187AF1">
        <w:rPr>
          <w:rFonts w:cs="Arial"/>
          <w:sz w:val="24"/>
          <w:szCs w:val="24"/>
          <w:rtl/>
        </w:rPr>
        <w:t xml:space="preserve"> </w:t>
      </w:r>
      <w:r w:rsidRPr="00187AF1">
        <w:rPr>
          <w:rFonts w:cs="Arial" w:hint="cs"/>
          <w:sz w:val="24"/>
          <w:szCs w:val="24"/>
          <w:rtl/>
        </w:rPr>
        <w:t>عِنْدَ</w:t>
      </w:r>
      <w:r w:rsidRPr="00187AF1">
        <w:rPr>
          <w:rFonts w:cs="Arial"/>
          <w:sz w:val="24"/>
          <w:szCs w:val="24"/>
          <w:rtl/>
        </w:rPr>
        <w:t xml:space="preserve"> </w:t>
      </w:r>
      <w:r w:rsidRPr="00187AF1">
        <w:rPr>
          <w:rFonts w:cs="Arial" w:hint="cs"/>
          <w:sz w:val="24"/>
          <w:szCs w:val="24"/>
          <w:rtl/>
        </w:rPr>
        <w:t>اللَّهِ</w:t>
      </w:r>
      <w:r w:rsidRPr="00187AF1">
        <w:rPr>
          <w:rFonts w:cs="Arial"/>
          <w:sz w:val="24"/>
          <w:szCs w:val="24"/>
          <w:rtl/>
        </w:rPr>
        <w:t xml:space="preserve"> </w:t>
      </w:r>
      <w:r w:rsidRPr="00187AF1">
        <w:rPr>
          <w:rFonts w:cs="Arial" w:hint="cs"/>
          <w:sz w:val="24"/>
          <w:szCs w:val="24"/>
          <w:rtl/>
        </w:rPr>
        <w:t>مَنْزِلَةً</w:t>
      </w:r>
      <w:r w:rsidRPr="00187AF1">
        <w:rPr>
          <w:rFonts w:cs="Arial"/>
          <w:sz w:val="24"/>
          <w:szCs w:val="24"/>
          <w:rtl/>
        </w:rPr>
        <w:t xml:space="preserve"> </w:t>
      </w:r>
      <w:r w:rsidRPr="00187AF1">
        <w:rPr>
          <w:rFonts w:cs="Arial" w:hint="cs"/>
          <w:sz w:val="24"/>
          <w:szCs w:val="24"/>
          <w:rtl/>
        </w:rPr>
        <w:t>يَوْمَ</w:t>
      </w:r>
      <w:r w:rsidRPr="00187AF1">
        <w:rPr>
          <w:rFonts w:cs="Arial"/>
          <w:sz w:val="24"/>
          <w:szCs w:val="24"/>
          <w:rtl/>
        </w:rPr>
        <w:t xml:space="preserve"> </w:t>
      </w:r>
      <w:r w:rsidRPr="00187AF1">
        <w:rPr>
          <w:rFonts w:cs="Arial" w:hint="cs"/>
          <w:sz w:val="24"/>
          <w:szCs w:val="24"/>
          <w:rtl/>
        </w:rPr>
        <w:t>الْقِيَامَةِ</w:t>
      </w:r>
      <w:r w:rsidRPr="00187AF1">
        <w:rPr>
          <w:rFonts w:cs="Arial"/>
          <w:sz w:val="24"/>
          <w:szCs w:val="24"/>
          <w:rtl/>
        </w:rPr>
        <w:t xml:space="preserve"> </w:t>
      </w:r>
      <w:r w:rsidRPr="00187AF1">
        <w:rPr>
          <w:rFonts w:cs="Arial" w:hint="cs"/>
          <w:sz w:val="24"/>
          <w:szCs w:val="24"/>
          <w:rtl/>
        </w:rPr>
        <w:t>الرَّجُلَ</w:t>
      </w:r>
      <w:r w:rsidRPr="00187AF1">
        <w:rPr>
          <w:rFonts w:cs="Arial"/>
          <w:sz w:val="24"/>
          <w:szCs w:val="24"/>
          <w:rtl/>
        </w:rPr>
        <w:t xml:space="preserve"> </w:t>
      </w:r>
      <w:r w:rsidRPr="00187AF1">
        <w:rPr>
          <w:rFonts w:cs="Arial" w:hint="cs"/>
          <w:sz w:val="24"/>
          <w:szCs w:val="24"/>
          <w:rtl/>
        </w:rPr>
        <w:t>يُفْضِى</w:t>
      </w:r>
      <w:r w:rsidRPr="00187AF1">
        <w:rPr>
          <w:rFonts w:cs="Arial"/>
          <w:sz w:val="24"/>
          <w:szCs w:val="24"/>
          <w:rtl/>
        </w:rPr>
        <w:t xml:space="preserve"> </w:t>
      </w:r>
      <w:r w:rsidRPr="00187AF1">
        <w:rPr>
          <w:rFonts w:cs="Arial" w:hint="cs"/>
          <w:sz w:val="24"/>
          <w:szCs w:val="24"/>
          <w:rtl/>
        </w:rPr>
        <w:t>إِلَى</w:t>
      </w:r>
      <w:r w:rsidRPr="00187AF1">
        <w:rPr>
          <w:rFonts w:cs="Arial"/>
          <w:sz w:val="24"/>
          <w:szCs w:val="24"/>
          <w:rtl/>
        </w:rPr>
        <w:t xml:space="preserve"> </w:t>
      </w:r>
      <w:r w:rsidRPr="00187AF1">
        <w:rPr>
          <w:rFonts w:cs="Arial" w:hint="cs"/>
          <w:sz w:val="24"/>
          <w:szCs w:val="24"/>
          <w:rtl/>
        </w:rPr>
        <w:t>امْرَأَتِهِ</w:t>
      </w:r>
      <w:r w:rsidRPr="00187AF1">
        <w:rPr>
          <w:rFonts w:cs="Arial"/>
          <w:sz w:val="24"/>
          <w:szCs w:val="24"/>
          <w:rtl/>
        </w:rPr>
        <w:t xml:space="preserve"> </w:t>
      </w:r>
      <w:r w:rsidRPr="00187AF1">
        <w:rPr>
          <w:rFonts w:cs="Arial" w:hint="cs"/>
          <w:sz w:val="24"/>
          <w:szCs w:val="24"/>
          <w:rtl/>
        </w:rPr>
        <w:t>وَتُفْضِى</w:t>
      </w:r>
      <w:r w:rsidRPr="00187AF1">
        <w:rPr>
          <w:rFonts w:cs="Arial"/>
          <w:sz w:val="24"/>
          <w:szCs w:val="24"/>
          <w:rtl/>
        </w:rPr>
        <w:t xml:space="preserve"> </w:t>
      </w:r>
      <w:r w:rsidRPr="00187AF1">
        <w:rPr>
          <w:rFonts w:cs="Arial" w:hint="cs"/>
          <w:sz w:val="24"/>
          <w:szCs w:val="24"/>
          <w:rtl/>
        </w:rPr>
        <w:t>إِلَيْهِ</w:t>
      </w:r>
      <w:r w:rsidRPr="00187AF1">
        <w:rPr>
          <w:rFonts w:cs="Arial"/>
          <w:sz w:val="24"/>
          <w:szCs w:val="24"/>
          <w:rtl/>
        </w:rPr>
        <w:t xml:space="preserve"> </w:t>
      </w:r>
      <w:r w:rsidRPr="00187AF1">
        <w:rPr>
          <w:rFonts w:cs="Arial" w:hint="cs"/>
          <w:sz w:val="24"/>
          <w:szCs w:val="24"/>
          <w:rtl/>
        </w:rPr>
        <w:t>ثُمَّ</w:t>
      </w:r>
      <w:r w:rsidRPr="00187AF1">
        <w:rPr>
          <w:rFonts w:cs="Arial"/>
          <w:sz w:val="24"/>
          <w:szCs w:val="24"/>
          <w:rtl/>
        </w:rPr>
        <w:t xml:space="preserve"> </w:t>
      </w:r>
      <w:r w:rsidRPr="00187AF1">
        <w:rPr>
          <w:rFonts w:cs="Arial" w:hint="cs"/>
          <w:sz w:val="24"/>
          <w:szCs w:val="24"/>
          <w:rtl/>
        </w:rPr>
        <w:t>يَنْشُرُ</w:t>
      </w:r>
      <w:r w:rsidRPr="00187AF1">
        <w:rPr>
          <w:rFonts w:cs="Arial"/>
          <w:sz w:val="24"/>
          <w:szCs w:val="24"/>
          <w:rtl/>
        </w:rPr>
        <w:t xml:space="preserve"> </w:t>
      </w:r>
      <w:r w:rsidRPr="00187AF1">
        <w:rPr>
          <w:rFonts w:cs="Arial" w:hint="cs"/>
          <w:sz w:val="24"/>
          <w:szCs w:val="24"/>
          <w:rtl/>
        </w:rPr>
        <w:t>سِرَّهَا</w:t>
      </w:r>
    </w:p>
    <w:p w:rsidR="00187AF1" w:rsidRPr="00187AF1" w:rsidRDefault="00187AF1" w:rsidP="00187AF1">
      <w:pPr>
        <w:rPr>
          <w:sz w:val="24"/>
          <w:szCs w:val="24"/>
        </w:rPr>
      </w:pPr>
      <w:r w:rsidRPr="00187AF1">
        <w:rPr>
          <w:rFonts w:hint="eastAsia"/>
          <w:sz w:val="24"/>
          <w:szCs w:val="24"/>
        </w:rPr>
        <w:t>“</w:t>
      </w:r>
      <w:r w:rsidRPr="00187AF1">
        <w:rPr>
          <w:sz w:val="24"/>
          <w:szCs w:val="24"/>
        </w:rPr>
        <w:t>Sesungguhnya termasuk manusia paling jelek kedudukannya di sisi Allah pada hari kiamat adalah laki-laki yang menggauli istrinya kemudian dia sebarkan rahasia ranjangnya.” (HR. Muslim no. 1437). Syaikh Abu Malik berkata, “Namun jika ada maslahat syar’i sebagaimana yang dilakukan istri Nabi shallallahu ‘alaihi wa sallam yang menyebarkan bagaimana Rasulullah shallallahu ‘alaihi wa sallam berinteraksi dengan istrinya, maka tidaklah masalah” (Shahih Fiqh Sunnah, 3: 189).</w:t>
      </w:r>
    </w:p>
    <w:p w:rsidR="00187AF1" w:rsidRPr="00187AF1" w:rsidRDefault="00187AF1" w:rsidP="00187AF1">
      <w:pPr>
        <w:rPr>
          <w:sz w:val="24"/>
          <w:szCs w:val="24"/>
        </w:rPr>
      </w:pPr>
      <w:r w:rsidRPr="00187AF1">
        <w:rPr>
          <w:sz w:val="24"/>
          <w:szCs w:val="24"/>
        </w:rPr>
        <w:t>Kesepuluh: Jika seseorang datang dari safar, hendaklah dia mengabarkan istrinya dan jangan datang sembunyi-sembunyi</w:t>
      </w:r>
    </w:p>
    <w:p w:rsidR="00187AF1" w:rsidRPr="00187AF1" w:rsidRDefault="00187AF1" w:rsidP="00187AF1">
      <w:pPr>
        <w:rPr>
          <w:sz w:val="24"/>
          <w:szCs w:val="24"/>
        </w:rPr>
      </w:pPr>
      <w:r w:rsidRPr="00187AF1">
        <w:rPr>
          <w:sz w:val="24"/>
          <w:szCs w:val="24"/>
        </w:rPr>
        <w:t>Rasulullah shallallahu ‘alaihi wa sallam bersabda,</w:t>
      </w:r>
    </w:p>
    <w:p w:rsidR="00187AF1" w:rsidRPr="00187AF1" w:rsidRDefault="00187AF1" w:rsidP="00617BD1">
      <w:pPr>
        <w:bidi/>
        <w:rPr>
          <w:sz w:val="24"/>
          <w:szCs w:val="24"/>
        </w:rPr>
      </w:pPr>
      <w:r w:rsidRPr="00187AF1">
        <w:rPr>
          <w:rFonts w:cs="Arial" w:hint="cs"/>
          <w:sz w:val="24"/>
          <w:szCs w:val="24"/>
          <w:rtl/>
        </w:rPr>
        <w:t>إِذَا</w:t>
      </w:r>
      <w:r w:rsidRPr="00187AF1">
        <w:rPr>
          <w:rFonts w:cs="Arial"/>
          <w:sz w:val="24"/>
          <w:szCs w:val="24"/>
          <w:rtl/>
        </w:rPr>
        <w:t xml:space="preserve"> </w:t>
      </w:r>
      <w:r w:rsidRPr="00187AF1">
        <w:rPr>
          <w:rFonts w:cs="Arial" w:hint="cs"/>
          <w:sz w:val="24"/>
          <w:szCs w:val="24"/>
          <w:rtl/>
        </w:rPr>
        <w:t>قَدِمَ</w:t>
      </w:r>
      <w:r w:rsidRPr="00187AF1">
        <w:rPr>
          <w:rFonts w:cs="Arial"/>
          <w:sz w:val="24"/>
          <w:szCs w:val="24"/>
          <w:rtl/>
        </w:rPr>
        <w:t xml:space="preserve"> </w:t>
      </w:r>
      <w:r w:rsidRPr="00187AF1">
        <w:rPr>
          <w:rFonts w:cs="Arial" w:hint="cs"/>
          <w:sz w:val="24"/>
          <w:szCs w:val="24"/>
          <w:rtl/>
        </w:rPr>
        <w:t>أَحَدُكُمْ</w:t>
      </w:r>
      <w:r w:rsidRPr="00187AF1">
        <w:rPr>
          <w:rFonts w:cs="Arial"/>
          <w:sz w:val="24"/>
          <w:szCs w:val="24"/>
          <w:rtl/>
        </w:rPr>
        <w:t xml:space="preserve"> </w:t>
      </w:r>
      <w:r w:rsidRPr="00187AF1">
        <w:rPr>
          <w:rFonts w:cs="Arial" w:hint="cs"/>
          <w:sz w:val="24"/>
          <w:szCs w:val="24"/>
          <w:rtl/>
        </w:rPr>
        <w:t>لَيْلاً</w:t>
      </w:r>
      <w:r w:rsidRPr="00187AF1">
        <w:rPr>
          <w:rFonts w:cs="Arial"/>
          <w:sz w:val="24"/>
          <w:szCs w:val="24"/>
          <w:rtl/>
        </w:rPr>
        <w:t xml:space="preserve"> </w:t>
      </w:r>
      <w:r w:rsidRPr="00187AF1">
        <w:rPr>
          <w:rFonts w:cs="Arial" w:hint="cs"/>
          <w:sz w:val="24"/>
          <w:szCs w:val="24"/>
          <w:rtl/>
        </w:rPr>
        <w:t>فَلاَ</w:t>
      </w:r>
      <w:r w:rsidRPr="00187AF1">
        <w:rPr>
          <w:rFonts w:cs="Arial"/>
          <w:sz w:val="24"/>
          <w:szCs w:val="24"/>
          <w:rtl/>
        </w:rPr>
        <w:t xml:space="preserve"> </w:t>
      </w:r>
      <w:r w:rsidRPr="00187AF1">
        <w:rPr>
          <w:rFonts w:cs="Arial" w:hint="cs"/>
          <w:sz w:val="24"/>
          <w:szCs w:val="24"/>
          <w:rtl/>
        </w:rPr>
        <w:t>يَأْتِيَنَّ</w:t>
      </w:r>
      <w:r w:rsidRPr="00187AF1">
        <w:rPr>
          <w:rFonts w:cs="Arial"/>
          <w:sz w:val="24"/>
          <w:szCs w:val="24"/>
          <w:rtl/>
        </w:rPr>
        <w:t xml:space="preserve"> </w:t>
      </w:r>
      <w:r w:rsidRPr="00187AF1">
        <w:rPr>
          <w:rFonts w:cs="Arial" w:hint="cs"/>
          <w:sz w:val="24"/>
          <w:szCs w:val="24"/>
          <w:rtl/>
        </w:rPr>
        <w:t>أَهْلَهُ</w:t>
      </w:r>
      <w:r w:rsidRPr="00187AF1">
        <w:rPr>
          <w:rFonts w:cs="Arial"/>
          <w:sz w:val="24"/>
          <w:szCs w:val="24"/>
          <w:rtl/>
        </w:rPr>
        <w:t xml:space="preserve"> </w:t>
      </w:r>
      <w:r w:rsidRPr="00187AF1">
        <w:rPr>
          <w:rFonts w:cs="Arial" w:hint="cs"/>
          <w:sz w:val="24"/>
          <w:szCs w:val="24"/>
          <w:rtl/>
        </w:rPr>
        <w:t>طُرُوْقًا</w:t>
      </w:r>
      <w:r w:rsidRPr="00187AF1">
        <w:rPr>
          <w:rFonts w:cs="Arial"/>
          <w:sz w:val="24"/>
          <w:szCs w:val="24"/>
          <w:rtl/>
        </w:rPr>
        <w:t xml:space="preserve"> </w:t>
      </w:r>
      <w:r w:rsidRPr="00187AF1">
        <w:rPr>
          <w:rFonts w:cs="Arial" w:hint="cs"/>
          <w:sz w:val="24"/>
          <w:szCs w:val="24"/>
          <w:rtl/>
        </w:rPr>
        <w:t>حَتَّى</w:t>
      </w:r>
      <w:r w:rsidRPr="00187AF1">
        <w:rPr>
          <w:rFonts w:cs="Arial"/>
          <w:sz w:val="24"/>
          <w:szCs w:val="24"/>
          <w:rtl/>
        </w:rPr>
        <w:t xml:space="preserve"> </w:t>
      </w:r>
      <w:r w:rsidRPr="00187AF1">
        <w:rPr>
          <w:rFonts w:cs="Arial" w:hint="cs"/>
          <w:sz w:val="24"/>
          <w:szCs w:val="24"/>
          <w:rtl/>
        </w:rPr>
        <w:t>تَسْتَحِدَّ</w:t>
      </w:r>
      <w:r w:rsidRPr="00187AF1">
        <w:rPr>
          <w:rFonts w:cs="Arial"/>
          <w:sz w:val="24"/>
          <w:szCs w:val="24"/>
          <w:rtl/>
        </w:rPr>
        <w:t xml:space="preserve"> </w:t>
      </w:r>
      <w:r w:rsidRPr="00187AF1">
        <w:rPr>
          <w:rFonts w:cs="Arial" w:hint="cs"/>
          <w:sz w:val="24"/>
          <w:szCs w:val="24"/>
          <w:rtl/>
        </w:rPr>
        <w:t>الْمَغِيْبَةُ</w:t>
      </w:r>
      <w:r w:rsidRPr="00187AF1">
        <w:rPr>
          <w:rFonts w:cs="Arial"/>
          <w:sz w:val="24"/>
          <w:szCs w:val="24"/>
          <w:rtl/>
        </w:rPr>
        <w:t xml:space="preserve"> </w:t>
      </w:r>
      <w:r w:rsidRPr="00187AF1">
        <w:rPr>
          <w:rFonts w:cs="Arial" w:hint="cs"/>
          <w:sz w:val="24"/>
          <w:szCs w:val="24"/>
          <w:rtl/>
        </w:rPr>
        <w:t>وَتَمْتَشِطَ</w:t>
      </w:r>
      <w:r w:rsidRPr="00187AF1">
        <w:rPr>
          <w:rFonts w:cs="Arial"/>
          <w:sz w:val="24"/>
          <w:szCs w:val="24"/>
          <w:rtl/>
        </w:rPr>
        <w:t xml:space="preserve"> </w:t>
      </w:r>
      <w:r w:rsidRPr="00187AF1">
        <w:rPr>
          <w:rFonts w:cs="Arial" w:hint="cs"/>
          <w:sz w:val="24"/>
          <w:szCs w:val="24"/>
          <w:rtl/>
        </w:rPr>
        <w:t>الشَّعِثَةُ</w:t>
      </w:r>
    </w:p>
    <w:p w:rsidR="00187AF1" w:rsidRPr="00187AF1" w:rsidRDefault="00187AF1" w:rsidP="00187AF1">
      <w:pPr>
        <w:rPr>
          <w:sz w:val="24"/>
          <w:szCs w:val="24"/>
        </w:rPr>
      </w:pPr>
      <w:r w:rsidRPr="00187AF1">
        <w:rPr>
          <w:rFonts w:hint="eastAsia"/>
          <w:sz w:val="24"/>
          <w:szCs w:val="24"/>
        </w:rPr>
        <w:t>“</w:t>
      </w:r>
      <w:r w:rsidRPr="00187AF1">
        <w:rPr>
          <w:sz w:val="24"/>
          <w:szCs w:val="24"/>
        </w:rPr>
        <w:t>Jika salah seorang dari kalian datang pada malam hari maka janganlah ia mendatangi istrinya. (Berilah kabar terlebih dahulu) agar wanita yang ditinggal suaminya mencukur bulu-bulu kemaluannya dan menyisir rambutnya” (HR. Bukhari no. 5246 dan Muslim no. 715).</w:t>
      </w:r>
    </w:p>
    <w:p w:rsidR="00187AF1" w:rsidRPr="00187AF1" w:rsidRDefault="00187AF1" w:rsidP="00187AF1">
      <w:pPr>
        <w:rPr>
          <w:sz w:val="24"/>
          <w:szCs w:val="24"/>
        </w:rPr>
      </w:pPr>
      <w:r w:rsidRPr="00187AF1">
        <w:rPr>
          <w:sz w:val="24"/>
          <w:szCs w:val="24"/>
        </w:rPr>
        <w:t>Dari Jabir bin Abdillah, ia berkata,</w:t>
      </w:r>
    </w:p>
    <w:p w:rsidR="00187AF1" w:rsidRPr="00187AF1" w:rsidRDefault="00187AF1" w:rsidP="00617BD1">
      <w:pPr>
        <w:bidi/>
        <w:rPr>
          <w:sz w:val="24"/>
          <w:szCs w:val="24"/>
        </w:rPr>
      </w:pPr>
      <w:r w:rsidRPr="00187AF1">
        <w:rPr>
          <w:rFonts w:cs="Arial" w:hint="cs"/>
          <w:sz w:val="24"/>
          <w:szCs w:val="24"/>
          <w:rtl/>
        </w:rPr>
        <w:t>نَهَى</w:t>
      </w:r>
      <w:r w:rsidRPr="00187AF1">
        <w:rPr>
          <w:rFonts w:cs="Arial"/>
          <w:sz w:val="24"/>
          <w:szCs w:val="24"/>
          <w:rtl/>
        </w:rPr>
        <w:t xml:space="preserve"> </w:t>
      </w:r>
      <w:r w:rsidRPr="00187AF1">
        <w:rPr>
          <w:rFonts w:cs="Arial" w:hint="cs"/>
          <w:sz w:val="24"/>
          <w:szCs w:val="24"/>
          <w:rtl/>
        </w:rPr>
        <w:t>رَسُوْلُ</w:t>
      </w:r>
      <w:r w:rsidRPr="00187AF1">
        <w:rPr>
          <w:rFonts w:cs="Arial"/>
          <w:sz w:val="24"/>
          <w:szCs w:val="24"/>
          <w:rtl/>
        </w:rPr>
        <w:t xml:space="preserve"> </w:t>
      </w:r>
      <w:r w:rsidRPr="00187AF1">
        <w:rPr>
          <w:rFonts w:cs="Arial" w:hint="cs"/>
          <w:sz w:val="24"/>
          <w:szCs w:val="24"/>
          <w:rtl/>
        </w:rPr>
        <w:t>اللهِ</w:t>
      </w:r>
      <w:r w:rsidRPr="00187AF1">
        <w:rPr>
          <w:rFonts w:cs="Arial"/>
          <w:sz w:val="24"/>
          <w:szCs w:val="24"/>
          <w:rtl/>
        </w:rPr>
        <w:t xml:space="preserve"> </w:t>
      </w:r>
      <w:r w:rsidRPr="00187AF1">
        <w:rPr>
          <w:rFonts w:cs="Arial" w:hint="cs"/>
          <w:sz w:val="24"/>
          <w:szCs w:val="24"/>
          <w:rtl/>
        </w:rPr>
        <w:t>صلى</w:t>
      </w:r>
      <w:r w:rsidRPr="00187AF1">
        <w:rPr>
          <w:rFonts w:cs="Arial"/>
          <w:sz w:val="24"/>
          <w:szCs w:val="24"/>
          <w:rtl/>
        </w:rPr>
        <w:t xml:space="preserve"> </w:t>
      </w:r>
      <w:r w:rsidRPr="00187AF1">
        <w:rPr>
          <w:rFonts w:cs="Arial" w:hint="cs"/>
          <w:sz w:val="24"/>
          <w:szCs w:val="24"/>
          <w:rtl/>
        </w:rPr>
        <w:t>الله</w:t>
      </w:r>
      <w:r w:rsidRPr="00187AF1">
        <w:rPr>
          <w:rFonts w:cs="Arial"/>
          <w:sz w:val="24"/>
          <w:szCs w:val="24"/>
          <w:rtl/>
        </w:rPr>
        <w:t xml:space="preserve"> </w:t>
      </w:r>
      <w:r w:rsidRPr="00187AF1">
        <w:rPr>
          <w:rFonts w:cs="Arial" w:hint="cs"/>
          <w:sz w:val="24"/>
          <w:szCs w:val="24"/>
          <w:rtl/>
        </w:rPr>
        <w:t>عليه</w:t>
      </w:r>
      <w:r w:rsidRPr="00187AF1">
        <w:rPr>
          <w:rFonts w:cs="Arial"/>
          <w:sz w:val="24"/>
          <w:szCs w:val="24"/>
          <w:rtl/>
        </w:rPr>
        <w:t xml:space="preserve"> </w:t>
      </w:r>
      <w:r w:rsidRPr="00187AF1">
        <w:rPr>
          <w:rFonts w:cs="Arial" w:hint="cs"/>
          <w:sz w:val="24"/>
          <w:szCs w:val="24"/>
          <w:rtl/>
        </w:rPr>
        <w:t>وسلم</w:t>
      </w:r>
      <w:r w:rsidRPr="00187AF1">
        <w:rPr>
          <w:rFonts w:cs="Arial"/>
          <w:sz w:val="24"/>
          <w:szCs w:val="24"/>
          <w:rtl/>
        </w:rPr>
        <w:t xml:space="preserve"> </w:t>
      </w:r>
      <w:r w:rsidRPr="00187AF1">
        <w:rPr>
          <w:rFonts w:cs="Arial" w:hint="cs"/>
          <w:sz w:val="24"/>
          <w:szCs w:val="24"/>
          <w:rtl/>
        </w:rPr>
        <w:t>أَنْ</w:t>
      </w:r>
      <w:r w:rsidRPr="00187AF1">
        <w:rPr>
          <w:rFonts w:cs="Arial"/>
          <w:sz w:val="24"/>
          <w:szCs w:val="24"/>
          <w:rtl/>
        </w:rPr>
        <w:t xml:space="preserve"> </w:t>
      </w:r>
      <w:r w:rsidRPr="00187AF1">
        <w:rPr>
          <w:rFonts w:cs="Arial" w:hint="cs"/>
          <w:sz w:val="24"/>
          <w:szCs w:val="24"/>
          <w:rtl/>
        </w:rPr>
        <w:t>يَطْرُقَ</w:t>
      </w:r>
      <w:r w:rsidRPr="00187AF1">
        <w:rPr>
          <w:rFonts w:cs="Arial"/>
          <w:sz w:val="24"/>
          <w:szCs w:val="24"/>
          <w:rtl/>
        </w:rPr>
        <w:t xml:space="preserve"> </w:t>
      </w:r>
      <w:r w:rsidRPr="00187AF1">
        <w:rPr>
          <w:rFonts w:cs="Arial" w:hint="cs"/>
          <w:sz w:val="24"/>
          <w:szCs w:val="24"/>
          <w:rtl/>
        </w:rPr>
        <w:t>الرَّجُلُ</w:t>
      </w:r>
      <w:r w:rsidRPr="00187AF1">
        <w:rPr>
          <w:rFonts w:cs="Arial"/>
          <w:sz w:val="24"/>
          <w:szCs w:val="24"/>
          <w:rtl/>
        </w:rPr>
        <w:t xml:space="preserve"> </w:t>
      </w:r>
      <w:r w:rsidRPr="00187AF1">
        <w:rPr>
          <w:rFonts w:cs="Arial" w:hint="cs"/>
          <w:sz w:val="24"/>
          <w:szCs w:val="24"/>
          <w:rtl/>
        </w:rPr>
        <w:t>أَهْلَهُ</w:t>
      </w:r>
      <w:r w:rsidRPr="00187AF1">
        <w:rPr>
          <w:rFonts w:cs="Arial"/>
          <w:sz w:val="24"/>
          <w:szCs w:val="24"/>
          <w:rtl/>
        </w:rPr>
        <w:t xml:space="preserve"> </w:t>
      </w:r>
      <w:r w:rsidRPr="00187AF1">
        <w:rPr>
          <w:rFonts w:cs="Arial" w:hint="cs"/>
          <w:sz w:val="24"/>
          <w:szCs w:val="24"/>
          <w:rtl/>
        </w:rPr>
        <w:t>لَيْلاً</w:t>
      </w:r>
      <w:r w:rsidRPr="00187AF1">
        <w:rPr>
          <w:rFonts w:cs="Arial"/>
          <w:sz w:val="24"/>
          <w:szCs w:val="24"/>
          <w:rtl/>
        </w:rPr>
        <w:t xml:space="preserve"> </w:t>
      </w:r>
      <w:r w:rsidRPr="00187AF1">
        <w:rPr>
          <w:rFonts w:cs="Arial" w:hint="cs"/>
          <w:sz w:val="24"/>
          <w:szCs w:val="24"/>
          <w:rtl/>
        </w:rPr>
        <w:t>يَتَخَوَّنُهُمْ</w:t>
      </w:r>
      <w:r w:rsidRPr="00187AF1">
        <w:rPr>
          <w:rFonts w:cs="Arial"/>
          <w:sz w:val="24"/>
          <w:szCs w:val="24"/>
          <w:rtl/>
        </w:rPr>
        <w:t xml:space="preserve"> </w:t>
      </w:r>
      <w:r w:rsidRPr="00187AF1">
        <w:rPr>
          <w:rFonts w:cs="Arial" w:hint="cs"/>
          <w:sz w:val="24"/>
          <w:szCs w:val="24"/>
          <w:rtl/>
        </w:rPr>
        <w:t>أَوْ</w:t>
      </w:r>
      <w:r w:rsidRPr="00187AF1">
        <w:rPr>
          <w:rFonts w:cs="Arial"/>
          <w:sz w:val="24"/>
          <w:szCs w:val="24"/>
          <w:rtl/>
        </w:rPr>
        <w:t xml:space="preserve"> </w:t>
      </w:r>
      <w:r w:rsidRPr="00187AF1">
        <w:rPr>
          <w:rFonts w:cs="Arial" w:hint="cs"/>
          <w:sz w:val="24"/>
          <w:szCs w:val="24"/>
          <w:rtl/>
        </w:rPr>
        <w:t>يَلْتَمِسُ</w:t>
      </w:r>
      <w:r w:rsidRPr="00187AF1">
        <w:rPr>
          <w:rFonts w:cs="Arial"/>
          <w:sz w:val="24"/>
          <w:szCs w:val="24"/>
          <w:rtl/>
        </w:rPr>
        <w:t xml:space="preserve"> </w:t>
      </w:r>
      <w:r w:rsidRPr="00187AF1">
        <w:rPr>
          <w:rFonts w:cs="Arial" w:hint="cs"/>
          <w:sz w:val="24"/>
          <w:szCs w:val="24"/>
          <w:rtl/>
        </w:rPr>
        <w:t>عَثَرَاتِهِمْ</w:t>
      </w:r>
    </w:p>
    <w:p w:rsidR="00187AF1" w:rsidRPr="00187AF1" w:rsidRDefault="00187AF1" w:rsidP="00187AF1">
      <w:pPr>
        <w:rPr>
          <w:sz w:val="24"/>
          <w:szCs w:val="24"/>
        </w:rPr>
      </w:pPr>
      <w:r w:rsidRPr="00187AF1">
        <w:rPr>
          <w:rFonts w:hint="eastAsia"/>
          <w:sz w:val="24"/>
          <w:szCs w:val="24"/>
        </w:rPr>
        <w:lastRenderedPageBreak/>
        <w:t>“</w:t>
      </w:r>
      <w:r w:rsidRPr="00187AF1">
        <w:rPr>
          <w:sz w:val="24"/>
          <w:szCs w:val="24"/>
        </w:rPr>
        <w:t xml:space="preserve">Rasulullah shallallahu ‘alihi wa sallam melarang seseorang mendatangi istrinya di malam hari untuk mencari-cari tahu apakah istrinya berkhianat </w:t>
      </w:r>
      <w:proofErr w:type="gramStart"/>
      <w:r w:rsidRPr="00187AF1">
        <w:rPr>
          <w:sz w:val="24"/>
          <w:szCs w:val="24"/>
        </w:rPr>
        <w:t>kepadanya  atau</w:t>
      </w:r>
      <w:proofErr w:type="gramEnd"/>
      <w:r w:rsidRPr="00187AF1">
        <w:rPr>
          <w:sz w:val="24"/>
          <w:szCs w:val="24"/>
        </w:rPr>
        <w:t xml:space="preserve"> untuk mencari-cari kesalahannya” (HR. Muslim no. 715).</w:t>
      </w:r>
    </w:p>
    <w:p w:rsidR="00187AF1" w:rsidRPr="00187AF1" w:rsidRDefault="00187AF1" w:rsidP="00187AF1">
      <w:pPr>
        <w:rPr>
          <w:sz w:val="24"/>
          <w:szCs w:val="24"/>
        </w:rPr>
      </w:pPr>
      <w:r w:rsidRPr="00187AF1">
        <w:rPr>
          <w:sz w:val="24"/>
          <w:szCs w:val="24"/>
        </w:rPr>
        <w:t>Kesebelas: Boleh menyetubuhi wanita saat menyusui</w:t>
      </w:r>
    </w:p>
    <w:p w:rsidR="00187AF1" w:rsidRPr="00187AF1" w:rsidRDefault="00187AF1" w:rsidP="00187AF1">
      <w:pPr>
        <w:rPr>
          <w:sz w:val="24"/>
          <w:szCs w:val="24"/>
        </w:rPr>
      </w:pPr>
      <w:r w:rsidRPr="00187AF1">
        <w:rPr>
          <w:sz w:val="24"/>
          <w:szCs w:val="24"/>
        </w:rPr>
        <w:t>Dari ‘Aisyah, dari Judaamah binti Wahb, saudara perempuan ‘Ukaasyah, ia berkata bahwasanya ia mendengar Rasulullah shallallahu ‘alaihi wa sallam bersabda,</w:t>
      </w:r>
    </w:p>
    <w:p w:rsidR="00187AF1" w:rsidRPr="00187AF1" w:rsidRDefault="00187AF1" w:rsidP="00617BD1">
      <w:pPr>
        <w:bidi/>
        <w:rPr>
          <w:sz w:val="24"/>
          <w:szCs w:val="24"/>
        </w:rPr>
      </w:pPr>
      <w:r w:rsidRPr="00187AF1">
        <w:rPr>
          <w:rFonts w:cs="Arial" w:hint="cs"/>
          <w:sz w:val="24"/>
          <w:szCs w:val="24"/>
          <w:rtl/>
        </w:rPr>
        <w:t>لَقَدْ</w:t>
      </w:r>
      <w:r w:rsidRPr="00187AF1">
        <w:rPr>
          <w:rFonts w:cs="Arial"/>
          <w:sz w:val="24"/>
          <w:szCs w:val="24"/>
          <w:rtl/>
        </w:rPr>
        <w:t xml:space="preserve"> </w:t>
      </w:r>
      <w:r w:rsidRPr="00187AF1">
        <w:rPr>
          <w:rFonts w:cs="Arial" w:hint="cs"/>
          <w:sz w:val="24"/>
          <w:szCs w:val="24"/>
          <w:rtl/>
        </w:rPr>
        <w:t>هَمَمْتُ</w:t>
      </w:r>
      <w:r w:rsidRPr="00187AF1">
        <w:rPr>
          <w:rFonts w:cs="Arial"/>
          <w:sz w:val="24"/>
          <w:szCs w:val="24"/>
          <w:rtl/>
        </w:rPr>
        <w:t xml:space="preserve"> </w:t>
      </w:r>
      <w:r w:rsidRPr="00187AF1">
        <w:rPr>
          <w:rFonts w:cs="Arial" w:hint="cs"/>
          <w:sz w:val="24"/>
          <w:szCs w:val="24"/>
          <w:rtl/>
        </w:rPr>
        <w:t>أَنْ</w:t>
      </w:r>
      <w:r w:rsidRPr="00187AF1">
        <w:rPr>
          <w:rFonts w:cs="Arial"/>
          <w:sz w:val="24"/>
          <w:szCs w:val="24"/>
          <w:rtl/>
        </w:rPr>
        <w:t xml:space="preserve"> </w:t>
      </w:r>
      <w:r w:rsidRPr="00187AF1">
        <w:rPr>
          <w:rFonts w:cs="Arial" w:hint="cs"/>
          <w:sz w:val="24"/>
          <w:szCs w:val="24"/>
          <w:rtl/>
        </w:rPr>
        <w:t>أَنْهَى</w:t>
      </w:r>
      <w:r w:rsidRPr="00187AF1">
        <w:rPr>
          <w:rFonts w:cs="Arial"/>
          <w:sz w:val="24"/>
          <w:szCs w:val="24"/>
          <w:rtl/>
        </w:rPr>
        <w:t xml:space="preserve"> </w:t>
      </w:r>
      <w:r w:rsidRPr="00187AF1">
        <w:rPr>
          <w:rFonts w:cs="Arial" w:hint="cs"/>
          <w:sz w:val="24"/>
          <w:szCs w:val="24"/>
          <w:rtl/>
        </w:rPr>
        <w:t>عَنِ</w:t>
      </w:r>
      <w:r w:rsidRPr="00187AF1">
        <w:rPr>
          <w:rFonts w:cs="Arial"/>
          <w:sz w:val="24"/>
          <w:szCs w:val="24"/>
          <w:rtl/>
        </w:rPr>
        <w:t xml:space="preserve"> </w:t>
      </w:r>
      <w:r w:rsidRPr="00187AF1">
        <w:rPr>
          <w:rFonts w:cs="Arial" w:hint="cs"/>
          <w:sz w:val="24"/>
          <w:szCs w:val="24"/>
          <w:rtl/>
        </w:rPr>
        <w:t>الْغِيلَةِ</w:t>
      </w:r>
      <w:r w:rsidRPr="00187AF1">
        <w:rPr>
          <w:rFonts w:cs="Arial"/>
          <w:sz w:val="24"/>
          <w:szCs w:val="24"/>
          <w:rtl/>
        </w:rPr>
        <w:t xml:space="preserve"> </w:t>
      </w:r>
      <w:r w:rsidRPr="00187AF1">
        <w:rPr>
          <w:rFonts w:cs="Arial" w:hint="cs"/>
          <w:sz w:val="24"/>
          <w:szCs w:val="24"/>
          <w:rtl/>
        </w:rPr>
        <w:t>حَتَّى</w:t>
      </w:r>
      <w:r w:rsidRPr="00187AF1">
        <w:rPr>
          <w:rFonts w:cs="Arial"/>
          <w:sz w:val="24"/>
          <w:szCs w:val="24"/>
          <w:rtl/>
        </w:rPr>
        <w:t xml:space="preserve"> </w:t>
      </w:r>
      <w:r w:rsidRPr="00187AF1">
        <w:rPr>
          <w:rFonts w:cs="Arial" w:hint="cs"/>
          <w:sz w:val="24"/>
          <w:szCs w:val="24"/>
          <w:rtl/>
        </w:rPr>
        <w:t>ذَكَرْتُ</w:t>
      </w:r>
      <w:r w:rsidRPr="00187AF1">
        <w:rPr>
          <w:rFonts w:cs="Arial"/>
          <w:sz w:val="24"/>
          <w:szCs w:val="24"/>
          <w:rtl/>
        </w:rPr>
        <w:t xml:space="preserve"> </w:t>
      </w:r>
      <w:r w:rsidRPr="00187AF1">
        <w:rPr>
          <w:rFonts w:cs="Arial" w:hint="cs"/>
          <w:sz w:val="24"/>
          <w:szCs w:val="24"/>
          <w:rtl/>
        </w:rPr>
        <w:t>أَنَّ</w:t>
      </w:r>
      <w:r w:rsidRPr="00187AF1">
        <w:rPr>
          <w:rFonts w:cs="Arial"/>
          <w:sz w:val="24"/>
          <w:szCs w:val="24"/>
          <w:rtl/>
        </w:rPr>
        <w:t xml:space="preserve"> </w:t>
      </w:r>
      <w:r w:rsidRPr="00187AF1">
        <w:rPr>
          <w:rFonts w:cs="Arial" w:hint="cs"/>
          <w:sz w:val="24"/>
          <w:szCs w:val="24"/>
          <w:rtl/>
        </w:rPr>
        <w:t>الرُّومَ</w:t>
      </w:r>
      <w:r w:rsidRPr="00187AF1">
        <w:rPr>
          <w:rFonts w:cs="Arial"/>
          <w:sz w:val="24"/>
          <w:szCs w:val="24"/>
          <w:rtl/>
        </w:rPr>
        <w:t xml:space="preserve"> </w:t>
      </w:r>
      <w:r w:rsidRPr="00187AF1">
        <w:rPr>
          <w:rFonts w:cs="Arial" w:hint="cs"/>
          <w:sz w:val="24"/>
          <w:szCs w:val="24"/>
          <w:rtl/>
        </w:rPr>
        <w:t>وَفَارِسَ</w:t>
      </w:r>
      <w:r w:rsidRPr="00187AF1">
        <w:rPr>
          <w:rFonts w:cs="Arial"/>
          <w:sz w:val="24"/>
          <w:szCs w:val="24"/>
          <w:rtl/>
        </w:rPr>
        <w:t xml:space="preserve"> </w:t>
      </w:r>
      <w:r w:rsidRPr="00187AF1">
        <w:rPr>
          <w:rFonts w:cs="Arial" w:hint="cs"/>
          <w:sz w:val="24"/>
          <w:szCs w:val="24"/>
          <w:rtl/>
        </w:rPr>
        <w:t>يَصْنَعُونَ</w:t>
      </w:r>
      <w:r w:rsidRPr="00187AF1">
        <w:rPr>
          <w:rFonts w:cs="Arial"/>
          <w:sz w:val="24"/>
          <w:szCs w:val="24"/>
          <w:rtl/>
        </w:rPr>
        <w:t xml:space="preserve"> </w:t>
      </w:r>
      <w:r w:rsidRPr="00187AF1">
        <w:rPr>
          <w:rFonts w:cs="Arial" w:hint="cs"/>
          <w:sz w:val="24"/>
          <w:szCs w:val="24"/>
          <w:rtl/>
        </w:rPr>
        <w:t>ذَلِكَ</w:t>
      </w:r>
      <w:r w:rsidRPr="00187AF1">
        <w:rPr>
          <w:rFonts w:cs="Arial"/>
          <w:sz w:val="24"/>
          <w:szCs w:val="24"/>
          <w:rtl/>
        </w:rPr>
        <w:t xml:space="preserve"> </w:t>
      </w:r>
      <w:r w:rsidRPr="00187AF1">
        <w:rPr>
          <w:rFonts w:cs="Arial" w:hint="cs"/>
          <w:sz w:val="24"/>
          <w:szCs w:val="24"/>
          <w:rtl/>
        </w:rPr>
        <w:t>فَلاَ</w:t>
      </w:r>
      <w:r w:rsidRPr="00187AF1">
        <w:rPr>
          <w:rFonts w:cs="Arial"/>
          <w:sz w:val="24"/>
          <w:szCs w:val="24"/>
          <w:rtl/>
        </w:rPr>
        <w:t xml:space="preserve"> </w:t>
      </w:r>
      <w:r w:rsidRPr="00187AF1">
        <w:rPr>
          <w:rFonts w:cs="Arial" w:hint="cs"/>
          <w:sz w:val="24"/>
          <w:szCs w:val="24"/>
          <w:rtl/>
        </w:rPr>
        <w:t>يَضُرُّ</w:t>
      </w:r>
      <w:r w:rsidRPr="00187AF1">
        <w:rPr>
          <w:rFonts w:cs="Arial"/>
          <w:sz w:val="24"/>
          <w:szCs w:val="24"/>
          <w:rtl/>
        </w:rPr>
        <w:t xml:space="preserve"> </w:t>
      </w:r>
      <w:r w:rsidRPr="00187AF1">
        <w:rPr>
          <w:rFonts w:cs="Arial" w:hint="cs"/>
          <w:sz w:val="24"/>
          <w:szCs w:val="24"/>
          <w:rtl/>
        </w:rPr>
        <w:t>أَوْلاَدَهُمْ</w:t>
      </w:r>
    </w:p>
    <w:p w:rsidR="009B684A" w:rsidRPr="006925FB" w:rsidRDefault="00187AF1" w:rsidP="00187AF1">
      <w:pPr>
        <w:rPr>
          <w:sz w:val="24"/>
          <w:szCs w:val="24"/>
        </w:rPr>
      </w:pPr>
      <w:r w:rsidRPr="00187AF1">
        <w:rPr>
          <w:rFonts w:hint="eastAsia"/>
          <w:sz w:val="24"/>
          <w:szCs w:val="24"/>
        </w:rPr>
        <w:t>“</w:t>
      </w:r>
      <w:r w:rsidRPr="00187AF1">
        <w:rPr>
          <w:sz w:val="24"/>
          <w:szCs w:val="24"/>
        </w:rPr>
        <w:t>Sungguh, semula aku ingin melarang (kalian) dari perbuatan ghiilah. Lalu aku melihat bangsa Romawi dan Persia dimana mereka melakukan ghiilah terhadap anak-anak mereka. Ternyata hal itu tidak membahayakan anak-anak mereka” (HR. Muslim no. 1442). Ghiilah bisa bermakna menyutubuhi wanita yang sedang menyusui. Ada pula yang mengartikan wanita menyusui yang sedang hamil (Lihat Syarh Shahih Muslim, 10: 16). Kebolehan menyetubuhi wanita yang sedang menyusui tentu saja dengan melihat maslahat dan mudhorot (bahaya) sebagai pertimbangan.</w:t>
      </w:r>
    </w:p>
    <w:sectPr w:rsidR="009B684A" w:rsidRPr="00692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FB"/>
    <w:rsid w:val="00187AF1"/>
    <w:rsid w:val="00617BD1"/>
    <w:rsid w:val="006925FB"/>
    <w:rsid w:val="00766449"/>
    <w:rsid w:val="008B0684"/>
    <w:rsid w:val="00CA4E4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E6C5D-AF8E-4999-8651-C33A8D7F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2203</Words>
  <Characters>12562</Characters>
  <Application>Microsoft Office Word</Application>
  <DocSecurity>0</DocSecurity>
  <Lines>104</Lines>
  <Paragraphs>29</Paragraphs>
  <ScaleCrop>false</ScaleCrop>
  <Company>Hewlett-Packard</Company>
  <LinksUpToDate>false</LinksUpToDate>
  <CharactersWithSpaces>14736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boughaida</dc:creator>
  <cp:keywords/>
  <dc:description/>
  <cp:lastModifiedBy>boughaida</cp:lastModifiedBy>
  <cp:revision>4</cp:revision>
  <dcterms:created xsi:type="dcterms:W3CDTF">2017-08-24T12:09:00Z</dcterms:created>
  <dcterms:modified xsi:type="dcterms:W3CDTF">2017-08-24T12:12:00Z</dcterms:modified>
</cp:coreProperties>
</file>