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623C1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623C1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623C1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623C1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623C1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623C1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623C1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623C1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623C1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623C1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623C1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623C1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623C1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623C1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39A2EBDD" w14:textId="77777777" w:rsidR="0044396E" w:rsidRDefault="008D7313" w:rsidP="0044396E">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3A3F5B9F" w14:textId="77777777" w:rsidR="0044396E" w:rsidRDefault="00623C14">
      <w:pPr>
        <w:pStyle w:val="TableofFigures"/>
        <w:rPr>
          <w:rFonts w:asciiTheme="minorHAnsi" w:eastAsiaTheme="minorEastAsia" w:hAnsiTheme="minorHAnsi" w:cstheme="minorBidi"/>
          <w:smallCaps w:val="0"/>
          <w:noProof/>
          <w:sz w:val="22"/>
          <w:szCs w:val="22"/>
          <w:lang w:val="en-IE" w:eastAsia="en-IE"/>
        </w:rPr>
      </w:pPr>
      <w:hyperlink w:anchor="_Toc381621110" w:history="1">
        <w:r w:rsidR="0044396E" w:rsidRPr="0019416A">
          <w:rPr>
            <w:rStyle w:val="Hyperlink"/>
            <w:b/>
            <w:bCs/>
            <w:noProof/>
            <w:lang w:val="en-IE"/>
          </w:rPr>
          <w:t>Figure 1.1</w:t>
        </w:r>
        <w:r w:rsidR="0044396E" w:rsidRPr="0019416A">
          <w:rPr>
            <w:rStyle w:val="Hyperlink"/>
            <w:noProof/>
            <w:lang w:val="en-IE"/>
          </w:rPr>
          <w:t>. A Nice Picture.</w:t>
        </w:r>
        <w:r w:rsidR="0044396E">
          <w:rPr>
            <w:noProof/>
            <w:webHidden/>
          </w:rPr>
          <w:tab/>
        </w:r>
        <w:r w:rsidR="0044396E">
          <w:rPr>
            <w:noProof/>
            <w:webHidden/>
          </w:rPr>
          <w:fldChar w:fldCharType="begin"/>
        </w:r>
        <w:r w:rsidR="0044396E">
          <w:rPr>
            <w:noProof/>
            <w:webHidden/>
          </w:rPr>
          <w:instrText xml:space="preserve"> PAGEREF _Toc381621110 \h </w:instrText>
        </w:r>
        <w:r w:rsidR="0044396E">
          <w:rPr>
            <w:noProof/>
            <w:webHidden/>
          </w:rPr>
        </w:r>
        <w:r w:rsidR="0044396E">
          <w:rPr>
            <w:noProof/>
            <w:webHidden/>
          </w:rPr>
          <w:fldChar w:fldCharType="separate"/>
        </w:r>
        <w:r w:rsidR="0044396E">
          <w:rPr>
            <w:noProof/>
            <w:webHidden/>
          </w:rPr>
          <w:t>1</w:t>
        </w:r>
        <w:r w:rsidR="0044396E">
          <w:rPr>
            <w:noProof/>
            <w:webHidden/>
          </w:rPr>
          <w:fldChar w:fldCharType="end"/>
        </w:r>
      </w:hyperlink>
    </w:p>
    <w:p w14:paraId="2BAAB08A" w14:textId="77777777" w:rsidR="0044396E" w:rsidRDefault="00623C14">
      <w:pPr>
        <w:pStyle w:val="TableofFigures"/>
        <w:rPr>
          <w:rFonts w:asciiTheme="minorHAnsi" w:eastAsiaTheme="minorEastAsia" w:hAnsiTheme="minorHAnsi" w:cstheme="minorBidi"/>
          <w:smallCaps w:val="0"/>
          <w:noProof/>
          <w:sz w:val="22"/>
          <w:szCs w:val="22"/>
          <w:lang w:val="en-IE" w:eastAsia="en-IE"/>
        </w:rPr>
      </w:pPr>
      <w:hyperlink w:anchor="_Toc381621111" w:history="1">
        <w:r w:rsidR="0044396E" w:rsidRPr="0019416A">
          <w:rPr>
            <w:rStyle w:val="Hyperlink"/>
            <w:noProof/>
            <w:lang w:val="en-IE"/>
          </w:rPr>
          <w:t>Figure 2.1</w:t>
        </w:r>
        <w:r w:rsidR="0044396E" w:rsidRPr="0019416A">
          <w:rPr>
            <w:rStyle w:val="Hyperlink"/>
            <w:bCs/>
            <w:noProof/>
            <w:lang w:val="en-IE"/>
          </w:rPr>
          <w:t xml:space="preserve"> A Sample Figure</w:t>
        </w:r>
        <w:r w:rsidR="0044396E">
          <w:rPr>
            <w:noProof/>
            <w:webHidden/>
          </w:rPr>
          <w:tab/>
        </w:r>
        <w:r w:rsidR="0044396E">
          <w:rPr>
            <w:noProof/>
            <w:webHidden/>
          </w:rPr>
          <w:fldChar w:fldCharType="begin"/>
        </w:r>
        <w:r w:rsidR="0044396E">
          <w:rPr>
            <w:noProof/>
            <w:webHidden/>
          </w:rPr>
          <w:instrText xml:space="preserve"> PAGEREF _Toc381621111 \h </w:instrText>
        </w:r>
        <w:r w:rsidR="0044396E">
          <w:rPr>
            <w:noProof/>
            <w:webHidden/>
          </w:rPr>
        </w:r>
        <w:r w:rsidR="0044396E">
          <w:rPr>
            <w:noProof/>
            <w:webHidden/>
          </w:rPr>
          <w:fldChar w:fldCharType="separate"/>
        </w:r>
        <w:r w:rsidR="0044396E">
          <w:rPr>
            <w:noProof/>
            <w:webHidden/>
          </w:rPr>
          <w:t>10</w:t>
        </w:r>
        <w:r w:rsidR="0044396E">
          <w:rPr>
            <w:noProof/>
            <w:webHidden/>
          </w:rPr>
          <w:fldChar w:fldCharType="end"/>
        </w:r>
      </w:hyperlink>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77777777" w:rsidR="00AB1685" w:rsidRDefault="008D7313">
      <w:pPr>
        <w:pStyle w:val="Heading3"/>
        <w:rPr>
          <w:lang w:val="en-IE"/>
        </w:rPr>
      </w:pPr>
      <w:bookmarkStart w:id="96" w:name="_Toc21339860"/>
      <w:bookmarkStart w:id="97" w:name="_Toc21340053"/>
      <w:bookmarkStart w:id="98" w:name="_Toc381620609"/>
      <w:bookmarkStart w:id="99" w:name="_Toc443488866"/>
      <w:r>
        <w:rPr>
          <w:lang w:val="en-IE"/>
        </w:rPr>
        <w:t>1.2.4 Summary</w:t>
      </w:r>
      <w:bookmarkEnd w:id="96"/>
      <w:bookmarkEnd w:id="97"/>
      <w:bookmarkEnd w:id="98"/>
      <w:bookmarkEnd w:id="99"/>
    </w:p>
    <w:p w14:paraId="2F1C43E7" w14:textId="77777777" w:rsidR="00AB1685" w:rsidRDefault="00AB1685">
      <w:pPr>
        <w:rPr>
          <w:lang w:val="en-IE"/>
        </w:rPr>
      </w:pPr>
    </w:p>
    <w:p w14:paraId="6A65CFBB" w14:textId="77777777" w:rsidR="00AB1685" w:rsidRDefault="008D7313">
      <w:pPr>
        <w:rPr>
          <w:lang w:val="en-IE"/>
        </w:rPr>
      </w:pPr>
      <w:r>
        <w:rPr>
          <w:lang w:val="en-IE"/>
        </w:rPr>
        <w:br w:type="page"/>
      </w:r>
    </w:p>
    <w:p w14:paraId="5EDF1877" w14:textId="77777777" w:rsidR="00AB1685" w:rsidRDefault="002430ED" w:rsidP="002430ED">
      <w:pPr>
        <w:pStyle w:val="Heading1"/>
      </w:pPr>
      <w:bookmarkStart w:id="100" w:name="_Toc364749195"/>
      <w:bookmarkStart w:id="101" w:name="_Toc364749298"/>
      <w:bookmarkStart w:id="102" w:name="_Toc364749403"/>
      <w:bookmarkStart w:id="103" w:name="_Toc364749483"/>
      <w:bookmarkStart w:id="104" w:name="_Toc364749579"/>
      <w:bookmarkStart w:id="105" w:name="_Toc364749636"/>
      <w:bookmarkStart w:id="106" w:name="_Toc364749726"/>
      <w:bookmarkStart w:id="107" w:name="_Toc364749771"/>
      <w:bookmarkStart w:id="108" w:name="_Toc21339861"/>
      <w:bookmarkStart w:id="109" w:name="_Toc21340054"/>
      <w:bookmarkStart w:id="110" w:name="_Toc381620610"/>
      <w:bookmarkStart w:id="111" w:name="_Toc443488867"/>
      <w:bookmarkStart w:id="112" w:name="_Toc289745457"/>
      <w:bookmarkStart w:id="113" w:name="_Toc289745506"/>
      <w:r>
        <w:lastRenderedPageBreak/>
        <w:t>Chapter 2 - Technical Background</w:t>
      </w:r>
      <w:bookmarkEnd w:id="100"/>
      <w:bookmarkEnd w:id="101"/>
      <w:bookmarkEnd w:id="102"/>
      <w:bookmarkEnd w:id="103"/>
      <w:bookmarkEnd w:id="104"/>
      <w:bookmarkEnd w:id="105"/>
      <w:bookmarkEnd w:id="106"/>
      <w:bookmarkEnd w:id="107"/>
      <w:bookmarkEnd w:id="108"/>
      <w:bookmarkEnd w:id="109"/>
      <w:bookmarkEnd w:id="110"/>
      <w:bookmarkEnd w:id="111"/>
    </w:p>
    <w:p w14:paraId="2FBA7DC6" w14:textId="77777777" w:rsidR="00AB1685" w:rsidRDefault="00AB1685">
      <w:pPr>
        <w:rPr>
          <w:lang w:val="en-IE"/>
        </w:rPr>
      </w:pPr>
    </w:p>
    <w:p w14:paraId="5AAF27CD" w14:textId="77777777" w:rsidR="00AB1685" w:rsidRDefault="00AB1685">
      <w:pPr>
        <w:rPr>
          <w:lang w:val="en-IE"/>
        </w:rPr>
      </w:pPr>
    </w:p>
    <w:p w14:paraId="0C96DB96" w14:textId="77777777" w:rsidR="00AB1685" w:rsidRDefault="008D7313">
      <w:pPr>
        <w:pStyle w:val="Heading2"/>
        <w:rPr>
          <w:lang w:val="en-IE"/>
        </w:rPr>
      </w:pPr>
      <w:bookmarkStart w:id="114" w:name="_Toc364749196"/>
      <w:bookmarkStart w:id="115" w:name="_Toc364749299"/>
      <w:bookmarkStart w:id="116" w:name="_Toc364749404"/>
      <w:bookmarkStart w:id="117" w:name="_Toc364749484"/>
      <w:bookmarkStart w:id="118" w:name="_Toc364749580"/>
      <w:bookmarkStart w:id="119" w:name="_Toc364749637"/>
      <w:bookmarkStart w:id="120" w:name="_Toc364749772"/>
      <w:bookmarkStart w:id="121" w:name="_Toc21339862"/>
      <w:bookmarkStart w:id="122" w:name="_Toc21340055"/>
      <w:bookmarkStart w:id="123" w:name="_Toc381620611"/>
      <w:bookmarkStart w:id="124" w:name="_Toc443488868"/>
      <w:r>
        <w:rPr>
          <w:lang w:val="en-IE"/>
        </w:rPr>
        <w:t>2.1</w:t>
      </w:r>
      <w:bookmarkEnd w:id="114"/>
      <w:bookmarkEnd w:id="115"/>
      <w:bookmarkEnd w:id="116"/>
      <w:bookmarkEnd w:id="117"/>
      <w:bookmarkEnd w:id="118"/>
      <w:bookmarkEnd w:id="119"/>
      <w:bookmarkEnd w:id="120"/>
      <w:r>
        <w:rPr>
          <w:lang w:val="en-IE"/>
        </w:rPr>
        <w:t xml:space="preserve"> Using Heading Styles</w:t>
      </w:r>
      <w:bookmarkEnd w:id="121"/>
      <w:bookmarkEnd w:id="122"/>
      <w:bookmarkEnd w:id="123"/>
      <w:bookmarkEnd w:id="124"/>
    </w:p>
    <w:p w14:paraId="1272C37D" w14:textId="77777777" w:rsidR="00AB1685" w:rsidRDefault="008D7313">
      <w:pPr>
        <w:pStyle w:val="Heading3"/>
        <w:rPr>
          <w:lang w:val="en-IE"/>
        </w:rPr>
      </w:pPr>
      <w:bookmarkStart w:id="125" w:name="_Toc21339863"/>
      <w:bookmarkStart w:id="126" w:name="_Toc21340056"/>
      <w:bookmarkStart w:id="127" w:name="_Toc381620612"/>
      <w:bookmarkStart w:id="128" w:name="_Toc443488869"/>
      <w:r>
        <w:rPr>
          <w:lang w:val="en-IE"/>
        </w:rPr>
        <w:t>2.1.1 Heading 1 Style</w:t>
      </w:r>
      <w:bookmarkEnd w:id="125"/>
      <w:bookmarkEnd w:id="126"/>
      <w:bookmarkEnd w:id="127"/>
      <w:bookmarkEnd w:id="128"/>
    </w:p>
    <w:p w14:paraId="57C25C83" w14:textId="77777777" w:rsidR="00AB1685" w:rsidRDefault="008D7313">
      <w:pPr>
        <w:rPr>
          <w:lang w:val="en-IE"/>
        </w:rPr>
      </w:pPr>
      <w:r>
        <w:rPr>
          <w:lang w:val="en-IE"/>
        </w:rPr>
        <w:t>The “Chapter 2” which appears at the top of this page is part of the heading system but does not need to appear in the table of contents (TOC). Consequently, it is just formatted as normally. The heading is formatted as style Heading 1 and this means that it will appear in the TOC. (This is an example of a correct, but inappropriate use of a TLA).</w:t>
      </w:r>
    </w:p>
    <w:p w14:paraId="56640014" w14:textId="77777777" w:rsidR="00AB1685" w:rsidRDefault="008D7313">
      <w:pPr>
        <w:pStyle w:val="Heading3"/>
        <w:tabs>
          <w:tab w:val="left" w:pos="4678"/>
        </w:tabs>
        <w:rPr>
          <w:lang w:val="en-IE"/>
        </w:rPr>
      </w:pPr>
      <w:bookmarkStart w:id="129" w:name="_Toc364749197"/>
      <w:bookmarkStart w:id="130" w:name="_Toc364749300"/>
      <w:bookmarkStart w:id="131" w:name="_Toc364749405"/>
      <w:bookmarkStart w:id="132" w:name="_Toc364749485"/>
      <w:bookmarkStart w:id="133" w:name="_Toc364749581"/>
      <w:bookmarkStart w:id="134" w:name="_Toc364749638"/>
      <w:bookmarkStart w:id="135" w:name="_Toc364749773"/>
      <w:bookmarkStart w:id="136" w:name="_Toc21339864"/>
      <w:bookmarkStart w:id="137" w:name="_Toc21340057"/>
      <w:bookmarkStart w:id="138" w:name="_Toc381620613"/>
      <w:bookmarkStart w:id="139" w:name="_Toc443488870"/>
      <w:r>
        <w:rPr>
          <w:lang w:val="en-IE"/>
        </w:rPr>
        <w:t>2.1.2</w:t>
      </w:r>
      <w:bookmarkEnd w:id="129"/>
      <w:bookmarkEnd w:id="130"/>
      <w:bookmarkEnd w:id="131"/>
      <w:bookmarkEnd w:id="132"/>
      <w:bookmarkEnd w:id="133"/>
      <w:bookmarkEnd w:id="134"/>
      <w:bookmarkEnd w:id="135"/>
      <w:r>
        <w:rPr>
          <w:lang w:val="en-IE"/>
        </w:rPr>
        <w:t xml:space="preserve"> Heading 2 Style</w:t>
      </w:r>
      <w:bookmarkEnd w:id="136"/>
      <w:bookmarkEnd w:id="137"/>
      <w:bookmarkEnd w:id="138"/>
      <w:bookmarkEnd w:id="139"/>
    </w:p>
    <w:p w14:paraId="5563EE15" w14:textId="77777777" w:rsidR="00AB1685" w:rsidRDefault="008D7313">
      <w:pPr>
        <w:rPr>
          <w:lang w:val="en-IE"/>
        </w:rPr>
      </w:pPr>
      <w:r>
        <w:rPr>
          <w:lang w:val="en-IE"/>
        </w:rPr>
        <w:t>The “2.1 Using Heading Styles” text at the start of this section is an example of the Heading 2 style. It is slightly smaller than the Heading 1 style and it appears indented in the TOC.</w:t>
      </w:r>
    </w:p>
    <w:p w14:paraId="75B18E44" w14:textId="77777777" w:rsidR="00AB1685" w:rsidRDefault="008D7313">
      <w:pPr>
        <w:pStyle w:val="Heading3"/>
        <w:tabs>
          <w:tab w:val="left" w:pos="4678"/>
        </w:tabs>
        <w:rPr>
          <w:lang w:val="en-IE"/>
        </w:rPr>
      </w:pPr>
      <w:bookmarkStart w:id="140" w:name="_Toc21339865"/>
      <w:bookmarkStart w:id="141" w:name="_Toc21340058"/>
      <w:bookmarkStart w:id="142" w:name="_Toc381620614"/>
      <w:bookmarkStart w:id="143" w:name="_Toc443488871"/>
      <w:r>
        <w:rPr>
          <w:lang w:val="en-IE"/>
        </w:rPr>
        <w:t>2.1.3 Heading 3 Style</w:t>
      </w:r>
      <w:bookmarkEnd w:id="140"/>
      <w:bookmarkEnd w:id="141"/>
      <w:bookmarkEnd w:id="142"/>
      <w:bookmarkEnd w:id="143"/>
    </w:p>
    <w:p w14:paraId="37ABC376" w14:textId="77777777" w:rsidR="00AB1685" w:rsidRDefault="008D7313">
      <w:pPr>
        <w:rPr>
          <w:lang w:val="en-IE"/>
        </w:rPr>
      </w:pPr>
      <w:r>
        <w:rPr>
          <w:lang w:val="en-IE"/>
        </w:rPr>
        <w:t xml:space="preserve">The text “2.1.3 Heading 3 Style” which is the heading for this subsection, is an example of the Heading 3 style. </w:t>
      </w:r>
      <w:proofErr w:type="gramStart"/>
      <w:r>
        <w:rPr>
          <w:lang w:val="en-IE"/>
        </w:rPr>
        <w:t>Again</w:t>
      </w:r>
      <w:proofErr w:type="gramEnd"/>
      <w:r>
        <w:rPr>
          <w:lang w:val="en-IE"/>
        </w:rPr>
        <w:t xml:space="preserve"> it is slightly smaller than the previous one, though still bigger than the twelve point main text. </w:t>
      </w:r>
    </w:p>
    <w:p w14:paraId="537649FA" w14:textId="77777777" w:rsidR="00AB1685" w:rsidRDefault="008D7313">
      <w:pPr>
        <w:pStyle w:val="Heading3"/>
        <w:rPr>
          <w:lang w:val="en-IE"/>
        </w:rPr>
      </w:pPr>
      <w:bookmarkStart w:id="144" w:name="_Toc21339866"/>
      <w:bookmarkStart w:id="145" w:name="_Toc21340059"/>
      <w:bookmarkStart w:id="146" w:name="_Toc381620615"/>
      <w:bookmarkStart w:id="147" w:name="_Toc443488872"/>
      <w:r>
        <w:rPr>
          <w:lang w:val="en-IE"/>
        </w:rPr>
        <w:t>2.1.4 Other Headings</w:t>
      </w:r>
      <w:bookmarkEnd w:id="144"/>
      <w:bookmarkEnd w:id="145"/>
      <w:bookmarkEnd w:id="146"/>
      <w:bookmarkEnd w:id="147"/>
    </w:p>
    <w:p w14:paraId="7C00D9ED" w14:textId="77777777" w:rsidR="00AB1685" w:rsidRDefault="008D7313">
      <w:pPr>
        <w:rPr>
          <w:lang w:val="en-IE"/>
        </w:rPr>
      </w:pPr>
      <w:r>
        <w:rPr>
          <w:lang w:val="en-IE"/>
        </w:rPr>
        <w:t xml:space="preserve">Notice that in the previous chapter, un-numbered headings are also used. It is </w:t>
      </w:r>
      <w:proofErr w:type="gramStart"/>
      <w:r>
        <w:rPr>
          <w:lang w:val="en-IE"/>
        </w:rPr>
        <w:t>sufficient</w:t>
      </w:r>
      <w:proofErr w:type="gramEnd"/>
      <w:r>
        <w:rPr>
          <w:lang w:val="en-IE"/>
        </w:rPr>
        <w:t xml:space="preserve"> to use 12 point bold for these headings, where required.</w:t>
      </w:r>
    </w:p>
    <w:p w14:paraId="47B55EB2" w14:textId="77777777" w:rsidR="00AB1685" w:rsidRDefault="008D7313">
      <w:pPr>
        <w:pStyle w:val="Heading2"/>
        <w:rPr>
          <w:lang w:val="en-IE"/>
        </w:rPr>
      </w:pPr>
      <w:bookmarkStart w:id="148" w:name="_Toc21339867"/>
      <w:bookmarkStart w:id="149" w:name="_Toc21340060"/>
      <w:bookmarkStart w:id="150" w:name="_Toc381620616"/>
      <w:bookmarkStart w:id="151" w:name="_Toc443488873"/>
      <w:r>
        <w:rPr>
          <w:lang w:val="en-IE"/>
        </w:rPr>
        <w:t>2.2 Summary</w:t>
      </w:r>
      <w:bookmarkEnd w:id="148"/>
      <w:bookmarkEnd w:id="149"/>
      <w:bookmarkEnd w:id="150"/>
      <w:bookmarkEnd w:id="151"/>
    </w:p>
    <w:p w14:paraId="455CA657" w14:textId="77777777" w:rsidR="00AB1685" w:rsidRDefault="00AB1685">
      <w:pPr>
        <w:rPr>
          <w:lang w:val="en-IE"/>
        </w:rPr>
      </w:pPr>
      <w:bookmarkStart w:id="152" w:name="_GoBack"/>
      <w:bookmarkEnd w:id="152"/>
    </w:p>
    <w:p w14:paraId="0E663438" w14:textId="77777777" w:rsidR="00AB1685" w:rsidRDefault="008D7313">
      <w:pPr>
        <w:jc w:val="center"/>
        <w:rPr>
          <w:b/>
          <w:bCs/>
          <w:sz w:val="40"/>
          <w:lang w:val="en-IE"/>
        </w:rPr>
      </w:pPr>
      <w:r>
        <w:rPr>
          <w:lang w:val="en-IE"/>
        </w:rPr>
        <w:br w:type="page"/>
      </w:r>
    </w:p>
    <w:p w14:paraId="01EE0F4E" w14:textId="77777777" w:rsidR="00AB1685" w:rsidRDefault="00B2410C" w:rsidP="009D19D0">
      <w:pPr>
        <w:pStyle w:val="Heading1"/>
      </w:pPr>
      <w:bookmarkStart w:id="153" w:name="_Toc21339868"/>
      <w:bookmarkStart w:id="154" w:name="_Toc21340061"/>
      <w:bookmarkStart w:id="155" w:name="_Toc381620617"/>
      <w:bookmarkStart w:id="156" w:name="_Toc443488874"/>
      <w:r>
        <w:lastRenderedPageBreak/>
        <w:t xml:space="preserve">Chapter 3 </w:t>
      </w:r>
      <w:r w:rsidR="008D7313">
        <w:t>- Design of …</w:t>
      </w:r>
      <w:bookmarkEnd w:id="153"/>
      <w:bookmarkEnd w:id="154"/>
      <w:bookmarkEnd w:id="155"/>
      <w:bookmarkEnd w:id="156"/>
    </w:p>
    <w:p w14:paraId="24CDD757" w14:textId="77777777" w:rsidR="00AB1685" w:rsidRDefault="00AB1685">
      <w:pPr>
        <w:rPr>
          <w:lang w:val="en-IE"/>
        </w:rPr>
      </w:pPr>
    </w:p>
    <w:p w14:paraId="07CADA56" w14:textId="77777777" w:rsidR="00AB1685" w:rsidRDefault="008D7313">
      <w:pPr>
        <w:jc w:val="center"/>
        <w:rPr>
          <w:b/>
          <w:bCs/>
          <w:sz w:val="40"/>
          <w:lang w:val="en-IE"/>
        </w:rPr>
      </w:pPr>
      <w:r>
        <w:rPr>
          <w:lang w:val="en-IE"/>
        </w:rPr>
        <w:br w:type="page"/>
      </w:r>
    </w:p>
    <w:p w14:paraId="0C26C26D" w14:textId="77777777" w:rsidR="00AB1685" w:rsidRDefault="005242D7" w:rsidP="009D19D0">
      <w:pPr>
        <w:pStyle w:val="Heading1"/>
      </w:pPr>
      <w:bookmarkStart w:id="157" w:name="_Toc21339869"/>
      <w:bookmarkStart w:id="158" w:name="_Toc21340062"/>
      <w:bookmarkStart w:id="159" w:name="_Toc381620618"/>
      <w:bookmarkStart w:id="160" w:name="_Toc443488875"/>
      <w:r>
        <w:lastRenderedPageBreak/>
        <w:t>Chapter 4</w:t>
      </w:r>
      <w:r w:rsidR="008D7313">
        <w:t xml:space="preserve">- Implementation </w:t>
      </w:r>
      <w:r>
        <w:t xml:space="preserve">and Testing </w:t>
      </w:r>
      <w:r w:rsidR="008D7313">
        <w:t>of …</w:t>
      </w:r>
      <w:bookmarkEnd w:id="157"/>
      <w:bookmarkEnd w:id="158"/>
      <w:bookmarkEnd w:id="159"/>
      <w:bookmarkEnd w:id="160"/>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61" w:name="_Toc21339870"/>
      <w:bookmarkStart w:id="162" w:name="_Toc21340063"/>
      <w:bookmarkStart w:id="163" w:name="_Toc381620619"/>
      <w:bookmarkStart w:id="164" w:name="_Toc443488876"/>
      <w:r>
        <w:lastRenderedPageBreak/>
        <w:t xml:space="preserve">Chapter 5 </w:t>
      </w:r>
      <w:r w:rsidR="008D7313">
        <w:t>- Results and Discussion</w:t>
      </w:r>
      <w:bookmarkEnd w:id="161"/>
      <w:bookmarkEnd w:id="162"/>
      <w:bookmarkEnd w:id="163"/>
      <w:bookmarkEnd w:id="164"/>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5" w:name="_Toc443488877"/>
      <w:bookmarkStart w:id="166" w:name="_Toc21339871"/>
      <w:bookmarkStart w:id="167" w:name="_Toc21340064"/>
      <w:bookmarkStart w:id="168" w:name="_Toc381620620"/>
      <w:r>
        <w:lastRenderedPageBreak/>
        <w:t>Chapter 6 – Ethics</w:t>
      </w:r>
      <w:bookmarkEnd w:id="165"/>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9" w:name="_Toc443488878"/>
      <w:r>
        <w:lastRenderedPageBreak/>
        <w:t xml:space="preserve">Chapter </w:t>
      </w:r>
      <w:r w:rsidR="002946F4">
        <w:t>7</w:t>
      </w:r>
      <w:r>
        <w:t xml:space="preserve"> </w:t>
      </w:r>
      <w:r w:rsidR="008D7313">
        <w:t>- Conclusions and Further Research</w:t>
      </w:r>
      <w:bookmarkStart w:id="170" w:name="_Toc21339872"/>
      <w:bookmarkStart w:id="171" w:name="_Toc21340065"/>
      <w:bookmarkEnd w:id="166"/>
      <w:bookmarkEnd w:id="167"/>
      <w:bookmarkEnd w:id="168"/>
      <w:bookmarkEnd w:id="169"/>
      <w:bookmarkEnd w:id="170"/>
      <w:bookmarkEnd w:id="171"/>
      <w:r w:rsidR="008D7313">
        <w:br w:type="page"/>
      </w:r>
      <w:bookmarkStart w:id="172" w:name="_Toc329664893"/>
      <w:bookmarkStart w:id="173" w:name="_Toc21339873"/>
      <w:bookmarkStart w:id="174" w:name="_Toc21340066"/>
      <w:bookmarkStart w:id="175" w:name="_Toc381620621"/>
      <w:bookmarkStart w:id="176" w:name="_Toc443488879"/>
      <w:r w:rsidR="008D7313">
        <w:lastRenderedPageBreak/>
        <w:t>References</w:t>
      </w:r>
      <w:bookmarkEnd w:id="112"/>
      <w:bookmarkEnd w:id="113"/>
      <w:bookmarkEnd w:id="172"/>
      <w:bookmarkEnd w:id="173"/>
      <w:bookmarkEnd w:id="174"/>
      <w:bookmarkEnd w:id="175"/>
      <w:bookmarkEnd w:id="176"/>
    </w:p>
    <w:p w14:paraId="04C561FF" w14:textId="77777777" w:rsidR="00AB1685" w:rsidRDefault="00AB1685">
      <w:pPr>
        <w:ind w:left="720" w:right="26" w:hanging="720"/>
        <w:rPr>
          <w:lang w:val="en-IE"/>
        </w:rPr>
      </w:pPr>
    </w:p>
    <w:p w14:paraId="4FE16976" w14:textId="77777777" w:rsidR="00AB1685" w:rsidRDefault="008D7313" w:rsidP="00534C82">
      <w:pPr>
        <w:pStyle w:val="Heading1"/>
        <w:jc w:val="both"/>
      </w:pPr>
      <w:r>
        <w:br w:type="page"/>
      </w:r>
      <w:bookmarkStart w:id="177" w:name="_Toc21339874"/>
      <w:bookmarkStart w:id="178" w:name="_Toc21340067"/>
      <w:bookmarkStart w:id="179" w:name="_Toc381620622"/>
      <w:bookmarkStart w:id="180" w:name="_Toc443488880"/>
      <w:r>
        <w:lastRenderedPageBreak/>
        <w:t>Appendix 1</w:t>
      </w:r>
      <w:bookmarkEnd w:id="177"/>
      <w:bookmarkEnd w:id="178"/>
      <w:bookmarkEnd w:id="179"/>
      <w:bookmarkEnd w:id="180"/>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81" w:name="_Toc21339875"/>
      <w:bookmarkStart w:id="182" w:name="_Toc21340068"/>
      <w:bookmarkStart w:id="183" w:name="_Toc381620623"/>
      <w:bookmarkStart w:id="184" w:name="_Toc443488881"/>
      <w:r>
        <w:lastRenderedPageBreak/>
        <w:t>Glossary</w:t>
      </w:r>
      <w:bookmarkEnd w:id="181"/>
      <w:bookmarkEnd w:id="182"/>
      <w:bookmarkEnd w:id="183"/>
      <w:bookmarkEnd w:id="184"/>
      <w:r>
        <w:t xml:space="preserve"> </w:t>
      </w:r>
    </w:p>
    <w:p w14:paraId="4B010301" w14:textId="7A132F80" w:rsidR="008D7313" w:rsidRDefault="008D7313">
      <w:pPr>
        <w:pStyle w:val="FootnoteText"/>
        <w:spacing w:line="360" w:lineRule="auto"/>
        <w:rPr>
          <w:lang w:val="en-IE"/>
        </w:rPr>
      </w:pPr>
    </w:p>
    <w:sectPr w:rsidR="008D7313">
      <w:footerReference w:type="default" r:id="rId13"/>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4C2F7" w14:textId="77777777" w:rsidR="00623C14" w:rsidRDefault="00623C14">
      <w:pPr>
        <w:spacing w:line="240" w:lineRule="auto"/>
      </w:pPr>
      <w:r>
        <w:separator/>
      </w:r>
    </w:p>
  </w:endnote>
  <w:endnote w:type="continuationSeparator" w:id="0">
    <w:p w14:paraId="5C4535FD" w14:textId="77777777" w:rsidR="00623C14" w:rsidRDefault="00623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AB1685"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46F4">
      <w:rPr>
        <w:rStyle w:val="PageNumber"/>
        <w:noProof/>
      </w:rPr>
      <w:t>vi</w:t>
    </w:r>
    <w:r>
      <w:rPr>
        <w:rStyle w:val="PageNumber"/>
      </w:rPr>
      <w:fldChar w:fldCharType="end"/>
    </w:r>
  </w:p>
  <w:p w14:paraId="5A36E5B4" w14:textId="77777777" w:rsidR="00AB1685" w:rsidRDefault="008D7313">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46F4">
      <w:rPr>
        <w:rStyle w:val="PageNumber"/>
        <w:noProof/>
      </w:rPr>
      <w:t>2</w:t>
    </w:r>
    <w:r>
      <w:rPr>
        <w:rStyle w:val="PageNumber"/>
      </w:rPr>
      <w:fldChar w:fldCharType="end"/>
    </w:r>
  </w:p>
  <w:p w14:paraId="7111FAFE" w14:textId="77777777" w:rsidR="00AB1685"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9E59B" w14:textId="77777777" w:rsidR="00623C14" w:rsidRDefault="00623C14">
      <w:r>
        <w:separator/>
      </w:r>
    </w:p>
  </w:footnote>
  <w:footnote w:type="continuationSeparator" w:id="0">
    <w:p w14:paraId="7A49A91C" w14:textId="77777777" w:rsidR="00623C14" w:rsidRDefault="00623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AB1685" w:rsidRDefault="00AB1685">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600C3"/>
    <w:rsid w:val="002350A4"/>
    <w:rsid w:val="002430ED"/>
    <w:rsid w:val="002946F4"/>
    <w:rsid w:val="002A63DB"/>
    <w:rsid w:val="002F03AE"/>
    <w:rsid w:val="0035175B"/>
    <w:rsid w:val="003A6288"/>
    <w:rsid w:val="00417178"/>
    <w:rsid w:val="0044396E"/>
    <w:rsid w:val="0044449B"/>
    <w:rsid w:val="005242D7"/>
    <w:rsid w:val="00534C82"/>
    <w:rsid w:val="005D45F1"/>
    <w:rsid w:val="005E4CA8"/>
    <w:rsid w:val="00623C14"/>
    <w:rsid w:val="006751EE"/>
    <w:rsid w:val="006F05AD"/>
    <w:rsid w:val="0072414B"/>
    <w:rsid w:val="007D67EE"/>
    <w:rsid w:val="00806FE9"/>
    <w:rsid w:val="00813382"/>
    <w:rsid w:val="008D7313"/>
    <w:rsid w:val="00907954"/>
    <w:rsid w:val="009D19D0"/>
    <w:rsid w:val="00A8098F"/>
    <w:rsid w:val="00AB1685"/>
    <w:rsid w:val="00B2410C"/>
    <w:rsid w:val="00BB67DE"/>
    <w:rsid w:val="00C203C2"/>
    <w:rsid w:val="00D77EAE"/>
    <w:rsid w:val="00F55E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045A34F-8A13-4E43-B6A5-019F2A6A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5620</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Mark Kane</cp:lastModifiedBy>
  <cp:revision>6</cp:revision>
  <cp:lastPrinted>2002-10-04T14:24:00Z</cp:lastPrinted>
  <dcterms:created xsi:type="dcterms:W3CDTF">2019-03-05T20:30:00Z</dcterms:created>
  <dcterms:modified xsi:type="dcterms:W3CDTF">2019-03-17T19:11:00Z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