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4FA7FE7" wp14:paraId="7B38832F" wp14:textId="398F9B44">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4FA7FE7" wp14:paraId="6424B15D" wp14:textId="63A6962C">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4FA7FE7" wp14:paraId="3C9266CC" wp14:textId="5BCB0D69">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4FA7FE7" wp14:paraId="39BB873F" wp14:textId="372C64C1">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4FA7FE7" w:rsidR="6AC4A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04FA7FE7" wp14:paraId="5F483F6E" wp14:textId="4F522F5F">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4FA7FE7" wp14:paraId="6147728C" wp14:textId="44F20095">
      <w:pPr>
        <w:pStyle w:val="Normal"/>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4FA7FE7" wp14:paraId="1A44BC43" wp14:textId="211E26B6">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4FA7FE7" w:rsidR="6AC4A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7-2 Project Two Submission</w:t>
      </w:r>
    </w:p>
    <w:p xmlns:wp14="http://schemas.microsoft.com/office/word/2010/wordml" w:rsidP="04FA7FE7" wp14:paraId="2EF31392" wp14:textId="4DAA0997">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4FA7FE7" w:rsidR="6AC4A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Kane Miller</w:t>
      </w:r>
    </w:p>
    <w:p xmlns:wp14="http://schemas.microsoft.com/office/word/2010/wordml" w:rsidP="04FA7FE7" wp14:paraId="4BE48CE1" wp14:textId="2B77F228">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4FA7FE7" w:rsidR="6AC4A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p>
    <w:p xmlns:wp14="http://schemas.microsoft.com/office/word/2010/wordml" w:rsidP="04FA7FE7" wp14:paraId="17282B27" wp14:textId="1F58A21B">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4FA7FE7" w:rsidR="6AC4A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CS-320-11364-M01 Software Test, Automation QA 2025</w:t>
      </w:r>
    </w:p>
    <w:p xmlns:wp14="http://schemas.microsoft.com/office/word/2010/wordml" w:rsidP="04FA7FE7" wp14:paraId="667E9FA6" wp14:textId="5A4EAC44">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4FA7FE7" w:rsidR="6AC4A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Omar Toledo Lopez</w:t>
      </w:r>
    </w:p>
    <w:p xmlns:wp14="http://schemas.microsoft.com/office/word/2010/wordml" w:rsidP="04FA7FE7" wp14:paraId="410B7531" wp14:textId="593FA62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4FA7FE7" w:rsidR="6AC4AF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June 28th, 2025</w:t>
      </w:r>
    </w:p>
    <w:p xmlns:wp14="http://schemas.microsoft.com/office/word/2010/wordml" w:rsidP="04FA7FE7" wp14:paraId="40FB2AE4" wp14:textId="1D3F4672">
      <w:pPr>
        <w:spacing w:after="160"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4FA7FE7" wp14:paraId="33D38791" wp14:textId="6378846A">
      <w:pPr>
        <w:spacing w:after="160"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4FA7FE7" wp14:paraId="1E1BE316" wp14:textId="7CF961D4">
      <w:pPr>
        <w:spacing w:after="160" w:line="48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4FA7FE7" wp14:paraId="39A2D32C" wp14:textId="36CE5CF4">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4FA7FE7" wp14:paraId="6F4E7B30" wp14:textId="400B321C">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4FA7FE7" wp14:paraId="0CC59F61" wp14:textId="67F66F3A">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4FA7FE7" wp14:paraId="00E9B352" wp14:textId="3EF85CAE">
      <w:pPr>
        <w:pStyle w:val="Normal"/>
        <w:spacing w:after="160" w:line="480" w:lineRule="auto"/>
        <w:ind w:firstLine="720"/>
        <w:jc w:val="left"/>
        <w:rPr>
          <w:rFonts w:ascii="Times New Roman" w:hAnsi="Times New Roman" w:eastAsia="Times New Roman" w:cs="Times New Roman"/>
        </w:rPr>
      </w:pPr>
      <w:r w:rsidRPr="04FA7FE7" w:rsidR="6AC4AF12">
        <w:rPr>
          <w:rFonts w:ascii="Times New Roman" w:hAnsi="Times New Roman" w:eastAsia="Times New Roman" w:cs="Times New Roman"/>
        </w:rPr>
        <w:t xml:space="preserve">Ever since I </w:t>
      </w:r>
      <w:r w:rsidRPr="04FA7FE7" w:rsidR="6AC4AF12">
        <w:rPr>
          <w:rFonts w:ascii="Times New Roman" w:hAnsi="Times New Roman" w:eastAsia="Times New Roman" w:cs="Times New Roman"/>
        </w:rPr>
        <w:t>started with</w:t>
      </w:r>
      <w:r w:rsidRPr="04FA7FE7" w:rsidR="6AC4AF12">
        <w:rPr>
          <w:rFonts w:ascii="Times New Roman" w:hAnsi="Times New Roman" w:eastAsia="Times New Roman" w:cs="Times New Roman"/>
        </w:rPr>
        <w:t xml:space="preserve"> Project One, I knew that implementing reliable Contact, Task, and Appointment features would take me beyond "the code works" and into a place of detailed testing based on evidence. </w:t>
      </w:r>
      <w:r w:rsidRPr="04FA7FE7" w:rsidR="6AC4AF12">
        <w:rPr>
          <w:rFonts w:ascii="Times New Roman" w:hAnsi="Times New Roman" w:eastAsia="Times New Roman" w:cs="Times New Roman"/>
        </w:rPr>
        <w:t>So</w:t>
      </w:r>
      <w:r w:rsidRPr="04FA7FE7" w:rsidR="6AC4AF12">
        <w:rPr>
          <w:rFonts w:ascii="Times New Roman" w:hAnsi="Times New Roman" w:eastAsia="Times New Roman" w:cs="Times New Roman"/>
        </w:rPr>
        <w:t xml:space="preserve"> I crafted each JUnit suite to reflect what the customer specified they wanted. </w:t>
      </w:r>
      <w:r w:rsidRPr="04FA7FE7" w:rsidR="6AC4AF12">
        <w:rPr>
          <w:rFonts w:ascii="Times New Roman" w:hAnsi="Times New Roman" w:eastAsia="Times New Roman" w:cs="Times New Roman"/>
        </w:rPr>
        <w:t xml:space="preserve">I used the Contact Service to design tests that tested both the smallest and largest valid values for names, phone numbers, and email addresses and grouped input into valid and invalid cases </w:t>
      </w:r>
      <w:r w:rsidRPr="04FA7FE7" w:rsidR="6AC4AF12">
        <w:rPr>
          <w:rFonts w:ascii="Times New Roman" w:hAnsi="Times New Roman" w:eastAsia="Times New Roman" w:cs="Times New Roman"/>
        </w:rPr>
        <w:t>in order to</w:t>
      </w:r>
      <w:r w:rsidRPr="04FA7FE7" w:rsidR="6AC4AF12">
        <w:rPr>
          <w:rFonts w:ascii="Times New Roman" w:hAnsi="Times New Roman" w:eastAsia="Times New Roman" w:cs="Times New Roman"/>
        </w:rPr>
        <w:t xml:space="preserve"> verify that I rejected malformed data.</w:t>
      </w:r>
      <w:r w:rsidRPr="04FA7FE7" w:rsidR="6AC4AF12">
        <w:rPr>
          <w:rFonts w:ascii="Times New Roman" w:hAnsi="Times New Roman" w:eastAsia="Times New Roman" w:cs="Times New Roman"/>
        </w:rPr>
        <w:t xml:space="preserve"> For Task Service, I wrote tests around every phase of the task process (creating tasks, task-in-progress, task-completion) and particularly validated that overdue task completions were not accepted. In Appointment Service I also exercised normal &amp; boundary </w:t>
      </w:r>
      <w:r w:rsidRPr="04FA7FE7" w:rsidR="6AC4AF12">
        <w:rPr>
          <w:rFonts w:ascii="Times New Roman" w:hAnsi="Times New Roman" w:eastAsia="Times New Roman" w:cs="Times New Roman"/>
        </w:rPr>
        <w:t>cases:–</w:t>
      </w:r>
      <w:r w:rsidRPr="04FA7FE7" w:rsidR="6AC4AF12">
        <w:rPr>
          <w:rFonts w:ascii="Times New Roman" w:hAnsi="Times New Roman" w:eastAsia="Times New Roman" w:cs="Times New Roman"/>
        </w:rPr>
        <w:t xml:space="preserve"> Added &amp; fetched appointments– Added null entry that was rejected– Added </w:t>
      </w:r>
      <w:r w:rsidRPr="04FA7FE7" w:rsidR="6AC4AF12">
        <w:rPr>
          <w:rFonts w:ascii="Times New Roman" w:hAnsi="Times New Roman" w:eastAsia="Times New Roman" w:cs="Times New Roman"/>
        </w:rPr>
        <w:t>duplciate</w:t>
      </w:r>
      <w:r w:rsidRPr="04FA7FE7" w:rsidR="6AC4AF12">
        <w:rPr>
          <w:rFonts w:ascii="Times New Roman" w:hAnsi="Times New Roman" w:eastAsia="Times New Roman" w:cs="Times New Roman"/>
        </w:rPr>
        <w:t xml:space="preserve"> entry that was rejected– Delete entry worked as expected. For all three services, I made use of JUnit 5’s lifecycle annotations to initialize a clean test fixture ahead of each scenario; and I took advantage of its assertion library to assert both successfully completed operations and the arrival of the expected exception.</w:t>
      </w:r>
    </w:p>
    <w:p xmlns:wp14="http://schemas.microsoft.com/office/word/2010/wordml" w:rsidP="04FA7FE7" wp14:paraId="3D84B553" wp14:textId="4F80BC89">
      <w:pPr>
        <w:pStyle w:val="Normal"/>
        <w:spacing w:after="160" w:line="480" w:lineRule="auto"/>
        <w:ind w:firstLine="720"/>
        <w:jc w:val="left"/>
        <w:rPr>
          <w:rFonts w:ascii="Times New Roman" w:hAnsi="Times New Roman" w:eastAsia="Times New Roman" w:cs="Times New Roman"/>
        </w:rPr>
      </w:pPr>
      <w:r w:rsidRPr="04FA7FE7" w:rsidR="6AC4AF12">
        <w:rPr>
          <w:rFonts w:ascii="Times New Roman" w:hAnsi="Times New Roman" w:eastAsia="Times New Roman" w:cs="Times New Roman"/>
        </w:rPr>
        <w:t xml:space="preserve">I had a purposeful and traceable relationship between </w:t>
      </w:r>
      <w:r w:rsidRPr="04FA7FE7" w:rsidR="6AC4AF12">
        <w:rPr>
          <w:rFonts w:ascii="Times New Roman" w:hAnsi="Times New Roman" w:eastAsia="Times New Roman" w:cs="Times New Roman"/>
        </w:rPr>
        <w:t>tets</w:t>
      </w:r>
      <w:r w:rsidRPr="04FA7FE7" w:rsidR="6AC4AF12">
        <w:rPr>
          <w:rFonts w:ascii="Times New Roman" w:hAnsi="Times New Roman" w:eastAsia="Times New Roman" w:cs="Times New Roman"/>
        </w:rPr>
        <w:t xml:space="preserve"> and requirements. I mapped every requirement to at least one test method for each service. As the </w:t>
      </w:r>
      <w:r w:rsidRPr="04FA7FE7" w:rsidR="6AC4AF12">
        <w:rPr>
          <w:rFonts w:ascii="Times New Roman" w:hAnsi="Times New Roman" w:eastAsia="Times New Roman" w:cs="Times New Roman"/>
        </w:rPr>
        <w:t>originally given spec</w:t>
      </w:r>
      <w:r w:rsidRPr="04FA7FE7" w:rsidR="6AC4AF12">
        <w:rPr>
          <w:rFonts w:ascii="Times New Roman" w:hAnsi="Times New Roman" w:eastAsia="Times New Roman" w:cs="Times New Roman"/>
        </w:rPr>
        <w:t xml:space="preserve"> was to reject an invalid email format, I always returned an </w:t>
      </w:r>
      <w:r w:rsidRPr="04FA7FE7" w:rsidR="6AC4AF12">
        <w:rPr>
          <w:rFonts w:ascii="Times New Roman" w:hAnsi="Times New Roman" w:eastAsia="Times New Roman" w:cs="Times New Roman"/>
        </w:rPr>
        <w:t>InvalidContactException</w:t>
      </w:r>
      <w:r w:rsidRPr="04FA7FE7" w:rsidR="6AC4AF12">
        <w:rPr>
          <w:rFonts w:ascii="Times New Roman" w:hAnsi="Times New Roman" w:eastAsia="Times New Roman" w:cs="Times New Roman"/>
        </w:rPr>
        <w:t xml:space="preserve"> for those inputs. For the needs of the task if overdue could not </w:t>
      </w:r>
      <w:r w:rsidRPr="04FA7FE7" w:rsidR="6AC4AF12">
        <w:rPr>
          <w:rFonts w:ascii="Times New Roman" w:hAnsi="Times New Roman" w:eastAsia="Times New Roman" w:cs="Times New Roman"/>
        </w:rPr>
        <w:t>complete</w:t>
      </w:r>
      <w:r w:rsidRPr="04FA7FE7" w:rsidR="6AC4AF12">
        <w:rPr>
          <w:rFonts w:ascii="Times New Roman" w:hAnsi="Times New Roman" w:eastAsia="Times New Roman" w:cs="Times New Roman"/>
        </w:rPr>
        <w:t xml:space="preserve">, I made sure that when the task-completion method was called with a past-due date it would throw an </w:t>
      </w:r>
      <w:r w:rsidRPr="04FA7FE7" w:rsidR="6AC4AF12">
        <w:rPr>
          <w:rFonts w:ascii="Times New Roman" w:hAnsi="Times New Roman" w:eastAsia="Times New Roman" w:cs="Times New Roman"/>
        </w:rPr>
        <w:t>InvalidTaskStateException</w:t>
      </w:r>
      <w:r w:rsidRPr="04FA7FE7" w:rsidR="6AC4AF12">
        <w:rPr>
          <w:rFonts w:ascii="Times New Roman" w:hAnsi="Times New Roman" w:eastAsia="Times New Roman" w:cs="Times New Roman"/>
        </w:rPr>
        <w:t xml:space="preserve">. And if the spec says that overlapping appointments were disallowed, I tested one record that would create an appointment that would overlap with another using the same subscriber to make sure the second record was denied. This traceability (or if you like, </w:t>
      </w:r>
      <w:r w:rsidRPr="04FA7FE7" w:rsidR="6AC4AF12">
        <w:rPr>
          <w:rFonts w:ascii="Times New Roman" w:hAnsi="Times New Roman" w:eastAsia="Times New Roman" w:cs="Times New Roman"/>
        </w:rPr>
        <w:t>trace-ability</w:t>
      </w:r>
      <w:r w:rsidRPr="04FA7FE7" w:rsidR="6AC4AF12">
        <w:rPr>
          <w:rFonts w:ascii="Times New Roman" w:hAnsi="Times New Roman" w:eastAsia="Times New Roman" w:cs="Times New Roman"/>
        </w:rPr>
        <w:t xml:space="preserve">, because </w:t>
      </w:r>
      <w:r w:rsidRPr="04FA7FE7" w:rsidR="6AC4AF12">
        <w:rPr>
          <w:rFonts w:ascii="Times New Roman" w:hAnsi="Times New Roman" w:eastAsia="Times New Roman" w:cs="Times New Roman"/>
        </w:rPr>
        <w:t>it’s</w:t>
      </w:r>
      <w:r w:rsidRPr="04FA7FE7" w:rsidR="6AC4AF12">
        <w:rPr>
          <w:rFonts w:ascii="Times New Roman" w:hAnsi="Times New Roman" w:eastAsia="Times New Roman" w:cs="Times New Roman"/>
        </w:rPr>
        <w:t xml:space="preserve"> your ability to trace a thing to its origins) from requirement IDs to individual tests guaranteed that nothing in the requirement was left untested, and it made a record-able path from user desire to test code.</w:t>
      </w:r>
    </w:p>
    <w:p xmlns:wp14="http://schemas.microsoft.com/office/word/2010/wordml" w:rsidP="04FA7FE7" wp14:paraId="75031230" wp14:textId="3AEC7C0C">
      <w:pPr>
        <w:pStyle w:val="Normal"/>
        <w:spacing w:after="160" w:line="480" w:lineRule="auto"/>
        <w:ind w:firstLine="720"/>
        <w:jc w:val="left"/>
        <w:rPr>
          <w:rFonts w:ascii="Times New Roman" w:hAnsi="Times New Roman" w:eastAsia="Times New Roman" w:cs="Times New Roman"/>
        </w:rPr>
      </w:pPr>
      <w:r w:rsidRPr="04FA7FE7" w:rsidR="6AC4AF12">
        <w:rPr>
          <w:rFonts w:ascii="Times New Roman" w:hAnsi="Times New Roman" w:eastAsia="Times New Roman" w:cs="Times New Roman"/>
        </w:rPr>
        <w:t xml:space="preserve">The quality as a whole of my </w:t>
      </w:r>
      <w:r w:rsidRPr="04FA7FE7" w:rsidR="6AC4AF12">
        <w:rPr>
          <w:rFonts w:ascii="Times New Roman" w:hAnsi="Times New Roman" w:eastAsia="Times New Roman" w:cs="Times New Roman"/>
        </w:rPr>
        <w:t>testsuite</w:t>
      </w:r>
      <w:r w:rsidRPr="04FA7FE7" w:rsidR="6AC4AF12">
        <w:rPr>
          <w:rFonts w:ascii="Times New Roman" w:hAnsi="Times New Roman" w:eastAsia="Times New Roman" w:cs="Times New Roman"/>
        </w:rPr>
        <w:t xml:space="preserve"> is shown by the results and the coverage. I had 67 test runs with not a single </w:t>
      </w:r>
      <w:r w:rsidRPr="04FA7FE7" w:rsidR="6AC4AF12">
        <w:rPr>
          <w:rFonts w:ascii="Times New Roman" w:hAnsi="Times New Roman" w:eastAsia="Times New Roman" w:cs="Times New Roman"/>
        </w:rPr>
        <w:t>fail</w:t>
      </w:r>
      <w:r w:rsidRPr="04FA7FE7" w:rsidR="6AC4AF12">
        <w:rPr>
          <w:rFonts w:ascii="Times New Roman" w:hAnsi="Times New Roman" w:eastAsia="Times New Roman" w:cs="Times New Roman"/>
        </w:rPr>
        <w:t xml:space="preserve"> or error. The suite achieved 100% instruction coverage—every </w:t>
      </w:r>
      <w:r w:rsidRPr="04FA7FE7" w:rsidR="6AC4AF12">
        <w:rPr>
          <w:rFonts w:ascii="Times New Roman" w:hAnsi="Times New Roman" w:eastAsia="Times New Roman" w:cs="Times New Roman"/>
        </w:rPr>
        <w:t>byte-code</w:t>
      </w:r>
      <w:r w:rsidRPr="04FA7FE7" w:rsidR="6AC4AF12">
        <w:rPr>
          <w:rFonts w:ascii="Times New Roman" w:hAnsi="Times New Roman" w:eastAsia="Times New Roman" w:cs="Times New Roman"/>
        </w:rPr>
        <w:t xml:space="preserve"> instruction executed—and 96% branch coverage of six </w:t>
      </w:r>
      <w:r w:rsidRPr="04FA7FE7" w:rsidR="6AC4AF12">
        <w:rPr>
          <w:rFonts w:ascii="Times New Roman" w:hAnsi="Times New Roman" w:eastAsia="Times New Roman" w:cs="Times New Roman"/>
        </w:rPr>
        <w:t>classes</w:t>
      </w:r>
      <w:r w:rsidRPr="04FA7FE7" w:rsidR="6AC4AF12">
        <w:rPr>
          <w:rFonts w:ascii="Times New Roman" w:hAnsi="Times New Roman" w:eastAsia="Times New Roman" w:cs="Times New Roman"/>
        </w:rPr>
        <w:t xml:space="preserve"> according to the </w:t>
      </w:r>
      <w:r w:rsidRPr="04FA7FE7" w:rsidR="6AC4AF12">
        <w:rPr>
          <w:rFonts w:ascii="Times New Roman" w:hAnsi="Times New Roman" w:eastAsia="Times New Roman" w:cs="Times New Roman"/>
        </w:rPr>
        <w:t>JaCoCo</w:t>
      </w:r>
      <w:r w:rsidRPr="04FA7FE7" w:rsidR="6AC4AF12">
        <w:rPr>
          <w:rFonts w:ascii="Times New Roman" w:hAnsi="Times New Roman" w:eastAsia="Times New Roman" w:cs="Times New Roman"/>
        </w:rPr>
        <w:t xml:space="preserve"> report. These numbers mean that every line of business logic was executed at least </w:t>
      </w:r>
      <w:r w:rsidRPr="04FA7FE7" w:rsidR="6AC4AF12">
        <w:rPr>
          <w:rFonts w:ascii="Times New Roman" w:hAnsi="Times New Roman" w:eastAsia="Times New Roman" w:cs="Times New Roman"/>
        </w:rPr>
        <w:t>once</w:t>
      </w:r>
      <w:r w:rsidRPr="04FA7FE7" w:rsidR="6AC4AF12">
        <w:rPr>
          <w:rFonts w:ascii="Times New Roman" w:hAnsi="Times New Roman" w:eastAsia="Times New Roman" w:cs="Times New Roman"/>
        </w:rPr>
        <w:t xml:space="preserve"> and that </w:t>
      </w:r>
      <w:r w:rsidRPr="04FA7FE7" w:rsidR="6AC4AF12">
        <w:rPr>
          <w:rFonts w:ascii="Times New Roman" w:hAnsi="Times New Roman" w:eastAsia="Times New Roman" w:cs="Times New Roman"/>
        </w:rPr>
        <w:t>almost every</w:t>
      </w:r>
      <w:r w:rsidRPr="04FA7FE7" w:rsidR="6AC4AF12">
        <w:rPr>
          <w:rFonts w:ascii="Times New Roman" w:hAnsi="Times New Roman" w:eastAsia="Times New Roman" w:cs="Times New Roman"/>
        </w:rPr>
        <w:t xml:space="preserve"> decision point was reached in the code. In the wild, these tests caught 2 real bugs: one from </w:t>
      </w:r>
      <w:r w:rsidRPr="04FA7FE7" w:rsidR="6AC4AF12">
        <w:rPr>
          <w:rFonts w:ascii="Times New Roman" w:hAnsi="Times New Roman" w:eastAsia="Times New Roman" w:cs="Times New Roman"/>
        </w:rPr>
        <w:t>off</w:t>
      </w:r>
      <w:r w:rsidRPr="04FA7FE7" w:rsidR="6AC4AF12">
        <w:rPr>
          <w:rFonts w:ascii="Times New Roman" w:hAnsi="Times New Roman" w:eastAsia="Times New Roman" w:cs="Times New Roman"/>
        </w:rPr>
        <w:t xml:space="preserve">-by-one mistake in task due-date validation, and </w:t>
      </w:r>
      <w:r w:rsidRPr="04FA7FE7" w:rsidR="6AC4AF12">
        <w:rPr>
          <w:rFonts w:ascii="Times New Roman" w:hAnsi="Times New Roman" w:eastAsia="Times New Roman" w:cs="Times New Roman"/>
        </w:rPr>
        <w:t>another one</w:t>
      </w:r>
      <w:r w:rsidRPr="04FA7FE7" w:rsidR="6AC4AF12">
        <w:rPr>
          <w:rFonts w:ascii="Times New Roman" w:hAnsi="Times New Roman" w:eastAsia="Times New Roman" w:cs="Times New Roman"/>
        </w:rPr>
        <w:t xml:space="preserve"> from a race condition when scheduling appointments. Discovering these bugs pre-deployment </w:t>
      </w:r>
      <w:r w:rsidRPr="04FA7FE7" w:rsidR="6AC4AF12">
        <w:rPr>
          <w:rFonts w:ascii="Times New Roman" w:hAnsi="Times New Roman" w:eastAsia="Times New Roman" w:cs="Times New Roman"/>
        </w:rPr>
        <w:t>validated</w:t>
      </w:r>
      <w:r w:rsidRPr="04FA7FE7" w:rsidR="6AC4AF12">
        <w:rPr>
          <w:rFonts w:ascii="Times New Roman" w:hAnsi="Times New Roman" w:eastAsia="Times New Roman" w:cs="Times New Roman"/>
        </w:rPr>
        <w:t xml:space="preserve"> that the suite was both comprehensive and effective, catching edge-case and concurrency bugs that would have otherwise shipped.</w:t>
      </w:r>
    </w:p>
    <w:p xmlns:wp14="http://schemas.microsoft.com/office/word/2010/wordml" w:rsidP="04FA7FE7" wp14:paraId="05A10DE2" wp14:textId="793569F6">
      <w:pPr>
        <w:pStyle w:val="Normal"/>
        <w:spacing w:after="160" w:line="480" w:lineRule="auto"/>
        <w:ind w:firstLine="720"/>
        <w:jc w:val="left"/>
        <w:rPr>
          <w:rFonts w:ascii="Times New Roman" w:hAnsi="Times New Roman" w:eastAsia="Times New Roman" w:cs="Times New Roman"/>
        </w:rPr>
      </w:pPr>
      <w:r w:rsidRPr="04FA7FE7" w:rsidR="6AC4AF12">
        <w:rPr>
          <w:rFonts w:ascii="Times New Roman" w:hAnsi="Times New Roman" w:eastAsia="Times New Roman" w:cs="Times New Roman"/>
        </w:rPr>
        <w:t xml:space="preserve">I learned a lot from writing this suite - how to write </w:t>
      </w:r>
      <w:r w:rsidRPr="04FA7FE7" w:rsidR="6AC4AF12">
        <w:rPr>
          <w:rFonts w:ascii="Times New Roman" w:hAnsi="Times New Roman" w:eastAsia="Times New Roman" w:cs="Times New Roman"/>
        </w:rPr>
        <w:t>test</w:t>
      </w:r>
      <w:r w:rsidRPr="04FA7FE7" w:rsidR="6AC4AF12">
        <w:rPr>
          <w:rFonts w:ascii="Times New Roman" w:hAnsi="Times New Roman" w:eastAsia="Times New Roman" w:cs="Times New Roman"/>
        </w:rPr>
        <w:t xml:space="preserve"> about soundness as well as efficiency. I strictly followed the Arrange–Act–Assert template, so each test </w:t>
      </w:r>
      <w:r w:rsidRPr="04FA7FE7" w:rsidR="6AC4AF12">
        <w:rPr>
          <w:rFonts w:ascii="Times New Roman" w:hAnsi="Times New Roman" w:eastAsia="Times New Roman" w:cs="Times New Roman"/>
        </w:rPr>
        <w:t>established</w:t>
      </w:r>
      <w:r w:rsidRPr="04FA7FE7" w:rsidR="6AC4AF12">
        <w:rPr>
          <w:rFonts w:ascii="Times New Roman" w:hAnsi="Times New Roman" w:eastAsia="Times New Roman" w:cs="Times New Roman"/>
        </w:rPr>
        <w:t xml:space="preserve"> its own context, called the method, and then asserted expectations or exceptional conditions. </w:t>
      </w:r>
      <w:r w:rsidRPr="04FA7FE7" w:rsidR="6AC4AF12">
        <w:rPr>
          <w:rFonts w:ascii="Times New Roman" w:hAnsi="Times New Roman" w:eastAsia="Times New Roman" w:cs="Times New Roman"/>
        </w:rPr>
        <w:t>In order to</w:t>
      </w:r>
      <w:r w:rsidRPr="04FA7FE7" w:rsidR="6AC4AF12">
        <w:rPr>
          <w:rFonts w:ascii="Times New Roman" w:hAnsi="Times New Roman" w:eastAsia="Times New Roman" w:cs="Times New Roman"/>
        </w:rPr>
        <w:t xml:space="preserve"> decouple services from external dependencies, I used Mockito to mock </w:t>
      </w:r>
      <w:r w:rsidRPr="04FA7FE7" w:rsidR="6AC4AF12">
        <w:rPr>
          <w:rFonts w:ascii="Times New Roman" w:hAnsi="Times New Roman" w:eastAsia="Times New Roman" w:cs="Times New Roman"/>
        </w:rPr>
        <w:t>repositorieâ</w:t>
      </w:r>
      <w:r w:rsidRPr="04FA7FE7" w:rsidR="6AC4AF12">
        <w:rPr>
          <w:rFonts w:ascii="Times New Roman" w:hAnsi="Times New Roman" w:eastAsia="Times New Roman" w:cs="Times New Roman"/>
        </w:rPr>
        <w:t xml:space="preserve">€™s interfaces to let me </w:t>
      </w:r>
      <w:r w:rsidRPr="04FA7FE7" w:rsidR="6AC4AF12">
        <w:rPr>
          <w:rFonts w:ascii="Times New Roman" w:hAnsi="Times New Roman" w:eastAsia="Times New Roman" w:cs="Times New Roman"/>
        </w:rPr>
        <w:t>concentrate</w:t>
      </w:r>
      <w:r w:rsidRPr="04FA7FE7" w:rsidR="6AC4AF12">
        <w:rPr>
          <w:rFonts w:ascii="Times New Roman" w:hAnsi="Times New Roman" w:eastAsia="Times New Roman" w:cs="Times New Roman"/>
        </w:rPr>
        <w:t xml:space="preserve"> each test just on service logic. I also used parameterized testing to encompass multiple bad input cases (blank strings, some blank input, </w:t>
      </w:r>
      <w:r w:rsidRPr="04FA7FE7" w:rsidR="6AC4AF12">
        <w:rPr>
          <w:rFonts w:ascii="Times New Roman" w:hAnsi="Times New Roman" w:eastAsia="Times New Roman" w:cs="Times New Roman"/>
        </w:rPr>
        <w:t>totally invalid</w:t>
      </w:r>
      <w:r w:rsidRPr="04FA7FE7" w:rsidR="6AC4AF12">
        <w:rPr>
          <w:rFonts w:ascii="Times New Roman" w:hAnsi="Times New Roman" w:eastAsia="Times New Roman" w:cs="Times New Roman"/>
        </w:rPr>
        <w:t xml:space="preserve"> email) without repeating myself. Common setup and </w:t>
      </w:r>
      <w:r w:rsidRPr="04FA7FE7" w:rsidR="6AC4AF12">
        <w:rPr>
          <w:rFonts w:ascii="Times New Roman" w:hAnsi="Times New Roman" w:eastAsia="Times New Roman" w:cs="Times New Roman"/>
        </w:rPr>
        <w:t>parametrized_input</w:t>
      </w:r>
      <w:r w:rsidRPr="04FA7FE7" w:rsidR="6AC4AF12">
        <w:rPr>
          <w:rFonts w:ascii="Times New Roman" w:hAnsi="Times New Roman" w:eastAsia="Times New Roman" w:cs="Times New Roman"/>
        </w:rPr>
        <w:t xml:space="preserve"> were two of the factors that kept the test code lean, </w:t>
      </w:r>
      <w:r w:rsidRPr="04FA7FE7" w:rsidR="6AC4AF12">
        <w:rPr>
          <w:rFonts w:ascii="Times New Roman" w:hAnsi="Times New Roman" w:eastAsia="Times New Roman" w:cs="Times New Roman"/>
        </w:rPr>
        <w:t>readable</w:t>
      </w:r>
      <w:r w:rsidRPr="04FA7FE7" w:rsidR="6AC4AF12">
        <w:rPr>
          <w:rFonts w:ascii="Times New Roman" w:hAnsi="Times New Roman" w:eastAsia="Times New Roman" w:cs="Times New Roman"/>
        </w:rPr>
        <w:t xml:space="preserve"> and maintainable.</w:t>
      </w:r>
    </w:p>
    <w:p xmlns:wp14="http://schemas.microsoft.com/office/word/2010/wordml" w:rsidP="04FA7FE7" wp14:paraId="3B60740E" wp14:textId="36BC7D33">
      <w:pPr>
        <w:pStyle w:val="Normal"/>
        <w:spacing w:after="160" w:line="480" w:lineRule="auto"/>
        <w:ind w:firstLine="720"/>
        <w:jc w:val="left"/>
        <w:rPr>
          <w:rFonts w:ascii="Times New Roman" w:hAnsi="Times New Roman" w:eastAsia="Times New Roman" w:cs="Times New Roman"/>
        </w:rPr>
      </w:pPr>
      <w:r w:rsidRPr="04FA7FE7" w:rsidR="6AC4AF12">
        <w:rPr>
          <w:rFonts w:ascii="Times New Roman" w:hAnsi="Times New Roman" w:eastAsia="Times New Roman" w:cs="Times New Roman"/>
        </w:rPr>
        <w:t xml:space="preserve">Looking back on how I approached testing here, I realize that I have used some of my go-to methods; white-box unit tests for internal logic, boundary-value analysis for edge cases, equivalence-partitioning for categorization of input domains, state-transition tests for the Task Service work flow and finally I did some basic concurrency testing to simulate the factor of overlapping appointment requests. I </w:t>
      </w:r>
      <w:r w:rsidRPr="04FA7FE7" w:rsidR="6AC4AF12">
        <w:rPr>
          <w:rFonts w:ascii="Times New Roman" w:hAnsi="Times New Roman" w:eastAsia="Times New Roman" w:cs="Times New Roman"/>
        </w:rPr>
        <w:t>didn't</w:t>
      </w:r>
      <w:r w:rsidRPr="04FA7FE7" w:rsidR="6AC4AF12">
        <w:rPr>
          <w:rFonts w:ascii="Times New Roman" w:hAnsi="Times New Roman" w:eastAsia="Times New Roman" w:cs="Times New Roman"/>
        </w:rPr>
        <w:t xml:space="preserve"> write </w:t>
      </w:r>
      <w:r w:rsidRPr="04FA7FE7" w:rsidR="6AC4AF12">
        <w:rPr>
          <w:rFonts w:ascii="Times New Roman" w:hAnsi="Times New Roman" w:eastAsia="Times New Roman" w:cs="Times New Roman"/>
        </w:rPr>
        <w:t>integrations</w:t>
      </w:r>
      <w:r w:rsidRPr="04FA7FE7" w:rsidR="6AC4AF12">
        <w:rPr>
          <w:rFonts w:ascii="Times New Roman" w:hAnsi="Times New Roman" w:eastAsia="Times New Roman" w:cs="Times New Roman"/>
        </w:rPr>
        <w:t xml:space="preserve"> tests for the live </w:t>
      </w:r>
      <w:r w:rsidRPr="04FA7FE7" w:rsidR="6AC4AF12">
        <w:rPr>
          <w:rFonts w:ascii="Times New Roman" w:hAnsi="Times New Roman" w:eastAsia="Times New Roman" w:cs="Times New Roman"/>
        </w:rPr>
        <w:t>database, or</w:t>
      </w:r>
      <w:r w:rsidRPr="04FA7FE7" w:rsidR="6AC4AF12">
        <w:rPr>
          <w:rFonts w:ascii="Times New Roman" w:hAnsi="Times New Roman" w:eastAsia="Times New Roman" w:cs="Times New Roman"/>
        </w:rPr>
        <w:t xml:space="preserve"> mutation tests to gauge the strength of the test suite, or exploratory manual testing sessions. Integration tests would be great to confirm E2E behavior against true persistence layers, mutation testing could measure the adequacy of my assertions and exploratory testing might reveal undiscovered edge cases. </w:t>
      </w:r>
      <w:r w:rsidRPr="04FA7FE7" w:rsidR="6AC4AF12">
        <w:rPr>
          <w:rFonts w:ascii="Times New Roman" w:hAnsi="Times New Roman" w:eastAsia="Times New Roman" w:cs="Times New Roman"/>
        </w:rPr>
        <w:t>I'd</w:t>
      </w:r>
      <w:r w:rsidRPr="04FA7FE7" w:rsidR="6AC4AF12">
        <w:rPr>
          <w:rFonts w:ascii="Times New Roman" w:hAnsi="Times New Roman" w:eastAsia="Times New Roman" w:cs="Times New Roman"/>
        </w:rPr>
        <w:t xml:space="preserve"> like to add these techniques to my suite in a </w:t>
      </w:r>
      <w:r w:rsidRPr="04FA7FE7" w:rsidR="6AC4AF12">
        <w:rPr>
          <w:rFonts w:ascii="Times New Roman" w:hAnsi="Times New Roman" w:eastAsia="Times New Roman" w:cs="Times New Roman"/>
        </w:rPr>
        <w:t>subsequent</w:t>
      </w:r>
      <w:r w:rsidRPr="04FA7FE7" w:rsidR="6AC4AF12">
        <w:rPr>
          <w:rFonts w:ascii="Times New Roman" w:hAnsi="Times New Roman" w:eastAsia="Times New Roman" w:cs="Times New Roman"/>
        </w:rPr>
        <w:t xml:space="preserve"> project so that I know the </w:t>
      </w:r>
      <w:r w:rsidRPr="04FA7FE7" w:rsidR="6AC4AF12">
        <w:rPr>
          <w:rFonts w:ascii="Times New Roman" w:hAnsi="Times New Roman" w:eastAsia="Times New Roman" w:cs="Times New Roman"/>
        </w:rPr>
        <w:t>sstem</w:t>
      </w:r>
      <w:r w:rsidRPr="04FA7FE7" w:rsidR="6AC4AF12">
        <w:rPr>
          <w:rFonts w:ascii="Times New Roman" w:hAnsi="Times New Roman" w:eastAsia="Times New Roman" w:cs="Times New Roman"/>
        </w:rPr>
        <w:t xml:space="preserve"> is reliable and the quality of my test coverage is </w:t>
      </w:r>
      <w:r w:rsidRPr="04FA7FE7" w:rsidR="6AC4AF12">
        <w:rPr>
          <w:rFonts w:ascii="Times New Roman" w:hAnsi="Times New Roman" w:eastAsia="Times New Roman" w:cs="Times New Roman"/>
        </w:rPr>
        <w:t>maintained</w:t>
      </w:r>
      <w:r w:rsidRPr="04FA7FE7" w:rsidR="6AC4AF12">
        <w:rPr>
          <w:rFonts w:ascii="Times New Roman" w:hAnsi="Times New Roman" w:eastAsia="Times New Roman" w:cs="Times New Roman"/>
        </w:rPr>
        <w:t xml:space="preserve"> over time.</w:t>
      </w:r>
    </w:p>
    <w:p xmlns:wp14="http://schemas.microsoft.com/office/word/2010/wordml" w:rsidP="04FA7FE7" wp14:paraId="2C078E63" wp14:textId="15BE03A1">
      <w:pPr>
        <w:pStyle w:val="Normal"/>
        <w:spacing w:after="160" w:line="480" w:lineRule="auto"/>
        <w:ind w:firstLine="720"/>
        <w:jc w:val="left"/>
        <w:rPr>
          <w:rFonts w:ascii="Times New Roman" w:hAnsi="Times New Roman" w:eastAsia="Times New Roman" w:cs="Times New Roman"/>
        </w:rPr>
      </w:pPr>
      <w:r w:rsidRPr="04FA7FE7" w:rsidR="6AC4AF12">
        <w:rPr>
          <w:rFonts w:ascii="Times New Roman" w:hAnsi="Times New Roman" w:eastAsia="Times New Roman" w:cs="Times New Roman"/>
        </w:rPr>
        <w:t xml:space="preserve">More so than the method itself, my attitude was vital to the success of the project. I went into testing with a healthy </w:t>
      </w:r>
      <w:r w:rsidRPr="04FA7FE7" w:rsidR="6AC4AF12">
        <w:rPr>
          <w:rFonts w:ascii="Times New Roman" w:hAnsi="Times New Roman" w:eastAsia="Times New Roman" w:cs="Times New Roman"/>
        </w:rPr>
        <w:t>scepticism</w:t>
      </w:r>
      <w:r w:rsidRPr="04FA7FE7" w:rsidR="6AC4AF12">
        <w:rPr>
          <w:rFonts w:ascii="Times New Roman" w:hAnsi="Times New Roman" w:eastAsia="Times New Roman" w:cs="Times New Roman"/>
        </w:rPr>
        <w:t xml:space="preserve"> – that code could always fail in unexpected ways. For instance, I tested against </w:t>
      </w:r>
      <w:r w:rsidRPr="04FA7FE7" w:rsidR="6AC4AF12">
        <w:rPr>
          <w:rFonts w:ascii="Times New Roman" w:hAnsi="Times New Roman" w:eastAsia="Times New Roman" w:cs="Times New Roman"/>
        </w:rPr>
        <w:t>deleting</w:t>
      </w:r>
      <w:r w:rsidRPr="04FA7FE7" w:rsidR="6AC4AF12">
        <w:rPr>
          <w:rFonts w:ascii="Times New Roman" w:hAnsi="Times New Roman" w:eastAsia="Times New Roman" w:cs="Times New Roman"/>
        </w:rPr>
        <w:t xml:space="preserve"> a contact that is still referenced by upcoming appointments - an edge case not </w:t>
      </w:r>
      <w:r w:rsidRPr="04FA7FE7" w:rsidR="6AC4AF12">
        <w:rPr>
          <w:rFonts w:ascii="Times New Roman" w:hAnsi="Times New Roman" w:eastAsia="Times New Roman" w:cs="Times New Roman"/>
        </w:rPr>
        <w:t>stated</w:t>
      </w:r>
      <w:r w:rsidRPr="04FA7FE7" w:rsidR="6AC4AF12">
        <w:rPr>
          <w:rFonts w:ascii="Times New Roman" w:hAnsi="Times New Roman" w:eastAsia="Times New Roman" w:cs="Times New Roman"/>
        </w:rPr>
        <w:t xml:space="preserve"> in the requirements - and found a null-pointer. I adopted Test-Driven Development to avoid confirmation bias: to start with, I wrote a failing test for every feature, and I </w:t>
      </w:r>
      <w:r w:rsidRPr="04FA7FE7" w:rsidR="6AC4AF12">
        <w:rPr>
          <w:rFonts w:ascii="Times New Roman" w:hAnsi="Times New Roman" w:eastAsia="Times New Roman" w:cs="Times New Roman"/>
        </w:rPr>
        <w:t>didn't</w:t>
      </w:r>
      <w:r w:rsidRPr="04FA7FE7" w:rsidR="6AC4AF12">
        <w:rPr>
          <w:rFonts w:ascii="Times New Roman" w:hAnsi="Times New Roman" w:eastAsia="Times New Roman" w:cs="Times New Roman"/>
        </w:rPr>
        <w:t xml:space="preserve"> refactor until my test passed. (R0</w:t>
      </w:r>
      <w:r w:rsidRPr="04FA7FE7" w:rsidR="6AC4AF12">
        <w:rPr>
          <w:rFonts w:ascii="Times New Roman" w:hAnsi="Times New Roman" w:eastAsia="Times New Roman" w:cs="Times New Roman"/>
        </w:rPr>
        <w:t>Review)Peer</w:t>
      </w:r>
      <w:r w:rsidRPr="04FA7FE7" w:rsidR="6AC4AF12">
        <w:rPr>
          <w:rFonts w:ascii="Times New Roman" w:hAnsi="Times New Roman" w:eastAsia="Times New Roman" w:cs="Times New Roman"/>
        </w:rPr>
        <w:t xml:space="preserve"> reviews of both code and tests brought in new perspectives when developing and helped me catch missed points which I might have skipped. And lastly, quality </w:t>
      </w:r>
      <w:r w:rsidRPr="04FA7FE7" w:rsidR="6AC4AF12">
        <w:rPr>
          <w:rFonts w:ascii="Times New Roman" w:hAnsi="Times New Roman" w:eastAsia="Times New Roman" w:cs="Times New Roman"/>
        </w:rPr>
        <w:t>as</w:t>
      </w:r>
      <w:r w:rsidRPr="04FA7FE7" w:rsidR="6AC4AF12">
        <w:rPr>
          <w:rFonts w:ascii="Times New Roman" w:hAnsi="Times New Roman" w:eastAsia="Times New Roman" w:cs="Times New Roman"/>
        </w:rPr>
        <w:t xml:space="preserve"> </w:t>
      </w:r>
      <w:r w:rsidRPr="04FA7FE7" w:rsidR="6AC4AF12">
        <w:rPr>
          <w:rFonts w:ascii="Times New Roman" w:hAnsi="Times New Roman" w:eastAsia="Times New Roman" w:cs="Times New Roman"/>
        </w:rPr>
        <w:t>a non</w:t>
      </w:r>
      <w:r w:rsidRPr="04FA7FE7" w:rsidR="6AC4AF12">
        <w:rPr>
          <w:rFonts w:ascii="Times New Roman" w:hAnsi="Times New Roman" w:eastAsia="Times New Roman" w:cs="Times New Roman"/>
        </w:rPr>
        <w:t xml:space="preserve">-negotiable by having a CI pipeline that could not merge with any less than 100% passing tests and coverage targets. To prevent technical debt, </w:t>
      </w:r>
      <w:r w:rsidRPr="04FA7FE7" w:rsidR="6AC4AF12">
        <w:rPr>
          <w:rFonts w:ascii="Times New Roman" w:hAnsi="Times New Roman" w:eastAsia="Times New Roman" w:cs="Times New Roman"/>
        </w:rPr>
        <w:t>I’m</w:t>
      </w:r>
      <w:r w:rsidRPr="04FA7FE7" w:rsidR="6AC4AF12">
        <w:rPr>
          <w:rFonts w:ascii="Times New Roman" w:hAnsi="Times New Roman" w:eastAsia="Times New Roman" w:cs="Times New Roman"/>
        </w:rPr>
        <w:t xml:space="preserve"> also going to keep </w:t>
      </w:r>
      <w:r w:rsidRPr="04FA7FE7" w:rsidR="6AC4AF12">
        <w:rPr>
          <w:rFonts w:ascii="Times New Roman" w:hAnsi="Times New Roman" w:eastAsia="Times New Roman" w:cs="Times New Roman"/>
        </w:rPr>
        <w:t>minimum</w:t>
      </w:r>
      <w:r w:rsidRPr="04FA7FE7" w:rsidR="6AC4AF12">
        <w:rPr>
          <w:rFonts w:ascii="Times New Roman" w:hAnsi="Times New Roman" w:eastAsia="Times New Roman" w:cs="Times New Roman"/>
        </w:rPr>
        <w:t xml:space="preserve"> branch coverage levels, schedule quarterly code and test audits, and re-run the tests as requirements change—keeping the suite marching in step with the code.</w:t>
      </w:r>
    </w:p>
    <w:p w:rsidR="04FA7FE7" w:rsidP="04FA7FE7" w:rsidRDefault="04FA7FE7" w14:paraId="492BD1AF" w14:textId="0631729C">
      <w:pPr>
        <w:pStyle w:val="Normal"/>
        <w:spacing w:after="160" w:line="480" w:lineRule="auto"/>
        <w:ind w:firstLine="720"/>
        <w:jc w:val="left"/>
        <w:rPr>
          <w:rFonts w:ascii="Times New Roman" w:hAnsi="Times New Roman" w:eastAsia="Times New Roman" w:cs="Times New Roman"/>
        </w:rPr>
      </w:pPr>
    </w:p>
    <w:p w:rsidR="04FA7FE7" w:rsidP="04FA7FE7" w:rsidRDefault="04FA7FE7" w14:paraId="0956CE2E" w14:textId="4A299064">
      <w:pPr>
        <w:pStyle w:val="Normal"/>
        <w:spacing w:after="160" w:line="480" w:lineRule="auto"/>
        <w:ind w:firstLine="720"/>
        <w:jc w:val="left"/>
        <w:rPr>
          <w:rFonts w:ascii="Times New Roman" w:hAnsi="Times New Roman" w:eastAsia="Times New Roman" w:cs="Times New Roman"/>
        </w:rPr>
      </w:pPr>
    </w:p>
    <w:p w:rsidR="04FA7FE7" w:rsidP="04FA7FE7" w:rsidRDefault="04FA7FE7" w14:paraId="6E80C7A2" w14:textId="40E69ABB">
      <w:pPr>
        <w:pStyle w:val="Normal"/>
        <w:spacing w:after="160" w:line="480" w:lineRule="auto"/>
        <w:ind w:firstLine="720"/>
        <w:jc w:val="left"/>
        <w:rPr>
          <w:rFonts w:ascii="Times New Roman" w:hAnsi="Times New Roman" w:eastAsia="Times New Roman" w:cs="Times New Roman"/>
        </w:rPr>
      </w:pPr>
    </w:p>
    <w:p w:rsidR="6AC4AF12" w:rsidP="04FA7FE7" w:rsidRDefault="6AC4AF12" w14:paraId="31D1D165" w14:textId="3E8CB6FD">
      <w:pPr>
        <w:pStyle w:val="Normal"/>
        <w:spacing w:after="160" w:line="480" w:lineRule="auto"/>
        <w:ind w:firstLine="720"/>
        <w:jc w:val="left"/>
        <w:rPr>
          <w:rFonts w:ascii="Times New Roman" w:hAnsi="Times New Roman" w:eastAsia="Times New Roman" w:cs="Times New Roman"/>
        </w:rPr>
      </w:pPr>
      <w:r w:rsidRPr="04FA7FE7" w:rsidR="6AC4AF12">
        <w:rPr>
          <w:rFonts w:ascii="Times New Roman" w:hAnsi="Times New Roman" w:eastAsia="Times New Roman" w:cs="Times New Roman"/>
          <w:u w:val="single"/>
        </w:rPr>
        <w:t>References</w:t>
      </w:r>
      <w:r>
        <w:br/>
      </w:r>
      <w:r w:rsidRPr="04FA7FE7" w:rsidR="73EF4109">
        <w:rPr>
          <w:rFonts w:ascii="Times New Roman" w:hAnsi="Times New Roman" w:eastAsia="Times New Roman" w:cs="Times New Roman"/>
        </w:rPr>
        <w:t>Beizer, B. (1995). Software Testing Techniques (2nd ed.). Van Nostrand Reinhold.</w:t>
      </w:r>
    </w:p>
    <w:p w:rsidR="73EF4109" w:rsidP="04FA7FE7" w:rsidRDefault="73EF4109" w14:paraId="687F673C" w14:textId="0DB3BAB5">
      <w:pPr>
        <w:pStyle w:val="Normal"/>
        <w:spacing w:after="160" w:line="480" w:lineRule="auto"/>
        <w:ind w:firstLine="720"/>
        <w:jc w:val="left"/>
      </w:pPr>
      <w:r w:rsidRPr="04FA7FE7" w:rsidR="73EF4109">
        <w:rPr>
          <w:rFonts w:ascii="Times New Roman" w:hAnsi="Times New Roman" w:eastAsia="Times New Roman" w:cs="Times New Roman"/>
        </w:rPr>
        <w:t>Hambling, B., Morgan, P., Samaroo, A., Thompson, G., &amp; Williams, P. (2019). Software Testing: An ISTQB-BCS Certified Tester Foundation Guide (4th ed.). BCS, The Chartered Institute for IT.</w:t>
      </w:r>
    </w:p>
    <w:p w:rsidR="73EF4109" w:rsidP="04FA7FE7" w:rsidRDefault="73EF4109" w14:paraId="567362E8" w14:textId="09EA3345">
      <w:pPr>
        <w:pStyle w:val="Normal"/>
        <w:spacing w:after="160" w:line="480" w:lineRule="auto"/>
        <w:ind w:firstLine="720"/>
        <w:jc w:val="left"/>
      </w:pPr>
      <w:r w:rsidRPr="04FA7FE7" w:rsidR="73EF4109">
        <w:rPr>
          <w:rFonts w:ascii="Times New Roman" w:hAnsi="Times New Roman" w:eastAsia="Times New Roman" w:cs="Times New Roman"/>
        </w:rPr>
        <w:t>JaCoCo. (2024). JaCoCo Maven Plugin User Guide. Retrieved from https://www.jacoco.org/jacoco/</w:t>
      </w:r>
    </w:p>
    <w:p w:rsidR="73EF4109" w:rsidP="04FA7FE7" w:rsidRDefault="73EF4109" w14:paraId="3676C46B" w14:textId="7EBF3B0C">
      <w:pPr>
        <w:pStyle w:val="Normal"/>
        <w:spacing w:after="160" w:line="480" w:lineRule="auto"/>
        <w:ind w:firstLine="720"/>
        <w:jc w:val="left"/>
      </w:pPr>
      <w:r w:rsidRPr="04FA7FE7" w:rsidR="73EF4109">
        <w:rPr>
          <w:rFonts w:ascii="Times New Roman" w:hAnsi="Times New Roman" w:eastAsia="Times New Roman" w:cs="Times New Roman"/>
        </w:rPr>
        <w:t>JUnit Team. (2021). JUnit 5 User Guide. Retrieved from https://junit.org/junit5/docs/current/user-guide/</w:t>
      </w:r>
    </w:p>
    <w:p w:rsidR="73EF4109" w:rsidP="04FA7FE7" w:rsidRDefault="73EF4109" w14:paraId="5EC59473" w14:textId="42DA2C76">
      <w:pPr>
        <w:pStyle w:val="Normal"/>
        <w:spacing w:after="160" w:line="480" w:lineRule="auto"/>
        <w:ind w:firstLine="720"/>
        <w:jc w:val="left"/>
      </w:pPr>
      <w:r w:rsidRPr="04FA7FE7" w:rsidR="73EF4109">
        <w:rPr>
          <w:rFonts w:ascii="Times New Roman" w:hAnsi="Times New Roman" w:eastAsia="Times New Roman" w:cs="Times New Roman"/>
        </w:rPr>
        <w:t>Myers, G., Sandler, C., &amp; Badgett, T. (2011). The Art of Software Testing (3rd ed.). Wiley.</w:t>
      </w:r>
    </w:p>
    <w:p w:rsidR="04FA7FE7" w:rsidP="04FA7FE7" w:rsidRDefault="04FA7FE7" w14:paraId="7D9C3CEE" w14:textId="219E2515">
      <w:pPr>
        <w:pStyle w:val="Normal"/>
        <w:spacing w:after="160" w:line="480" w:lineRule="auto"/>
        <w:ind w:firstLine="720"/>
        <w:jc w:val="left"/>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B32FE0"/>
    <w:rsid w:val="04FA7FE7"/>
    <w:rsid w:val="17B32FE0"/>
    <w:rsid w:val="1AE3A070"/>
    <w:rsid w:val="241CEC17"/>
    <w:rsid w:val="39065254"/>
    <w:rsid w:val="404605C7"/>
    <w:rsid w:val="54738666"/>
    <w:rsid w:val="6AC4AF12"/>
    <w:rsid w:val="719AC5DC"/>
    <w:rsid w:val="73EF4109"/>
    <w:rsid w:val="73FF0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2FE0"/>
  <w15:chartTrackingRefBased/>
  <w15:docId w15:val="{F4D78B49-288C-452C-9A52-C5278AD8FA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2025-06-29T20:39:10.2836591Z</dcterms:created>
  <dcterms:modified xsi:type="dcterms:W3CDTF">2025-06-29T20:45:02.9410403Z</dcterms:modified>
  <dc:creator>Miller, Kane</dc:creator>
  <lastModifiedBy>Miller, Kane</lastModifiedBy>
</coreProperties>
</file>