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MintUI</w:t>
      </w:r>
      <w:r>
        <w:t xml:space="preserve">--</w:t>
      </w:r>
      <w:r>
        <w:t xml:space="preserve"> </w:t>
      </w:r>
      <w:r>
        <w:rPr>
          <w:rStyle w:val="VerbatimChar"/>
        </w:rPr>
        <w:t xml:space="preserve">Unit06</w:t>
      </w:r>
      <w:bookmarkEnd w:id="20"/>
    </w:p>
    <w:p>
      <w:pPr>
        <w:pStyle w:val="Heading1"/>
      </w:pPr>
      <w:bookmarkStart w:id="21" w:name="header-n16"/>
      <w:r>
        <w:t xml:space="preserve">1.文章详细的实现</w:t>
      </w:r>
      <w:bookmarkEnd w:id="21"/>
    </w:p>
    <w:p>
      <w:pPr>
        <w:pStyle w:val="FirstParagraph"/>
      </w:pPr>
      <w:r>
        <w:t xml:space="preserve">现在需要获取出地址栏中的参数值，并且在</w:t>
      </w:r>
      <w:r>
        <w:rPr>
          <w:rStyle w:val="VerbatimChar"/>
        </w:rPr>
        <w:t xml:space="preserve">mounted</w:t>
      </w:r>
      <w:r>
        <w:t xml:space="preserve">钩子函数中发送异步请求，去获取该篇文章的详细信息，所以：</w:t>
      </w:r>
      <w:r>
        <w:br/>
      </w:r>
      <w:r>
        <w:t xml:space="preserve">第一步：获取地址栏中的参数值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</w:p>
    <w:p>
      <w:pPr>
        <w:pStyle w:val="FirstParagraph"/>
      </w:pPr>
      <w:r>
        <w:t xml:space="preserve">第二步：在</w:t>
      </w:r>
      <w:r>
        <w:rPr>
          <w:rStyle w:val="VerbatimChar"/>
        </w:rPr>
        <w:t xml:space="preserve">mounted</w:t>
      </w:r>
      <w:r>
        <w:t xml:space="preserve">钩子函数中发送请求，示例代码如下：</w:t>
      </w:r>
    </w:p>
    <w:p>
      <w:pPr>
        <w:pStyle w:val="SourceCode"/>
      </w:pPr>
      <w:r>
        <w:rPr>
          <w:rStyle w:val="NormalTok"/>
        </w:rPr>
        <w:t xml:space="preserve">mounted(){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'/view?id='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//....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5334000" cy="23285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6\note\assets\note\image-202008011758303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其根本原因是：服务器根本没有对应的路由地址！！！所以：</w:t>
      </w:r>
    </w:p>
    <w:p>
      <w:pPr>
        <w:pStyle w:val="BodyText"/>
      </w:pPr>
      <w:r>
        <w:t xml:space="preserve">A.在</w:t>
      </w:r>
      <w:r>
        <w:rPr>
          <w:rStyle w:val="VerbatimChar"/>
        </w:rPr>
        <w:t xml:space="preserve">app.js</w:t>
      </w:r>
      <w:r>
        <w:t xml:space="preserve">中创建</w:t>
      </w:r>
      <w:r>
        <w:rPr>
          <w:rStyle w:val="VerbatimChar"/>
        </w:rPr>
        <w:t xml:space="preserve">/view</w:t>
      </w:r>
      <w:r>
        <w:t xml:space="preserve">的</w:t>
      </w:r>
      <w:r>
        <w:t xml:space="preserve"> </w:t>
      </w:r>
      <w:r>
        <w:rPr>
          <w:rStyle w:val="VerbatimChar"/>
        </w:rPr>
        <w:t xml:space="preserve">GET</w:t>
      </w:r>
      <w:r>
        <w:t xml:space="preserve">类型的路由，示例代码如下：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获取指定文章详细信息的接口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//获取地址栏中的id参数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//以id为条件进行文章相关信息的查找操作(一会儿还要进行调整)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id,subject,content FROM xzqa_article WHERE id=?'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'查询成功'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B.在脚手架中进行服务器数据的接收，示例代码如下：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data(){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mounted(){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//获取动态参数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//发送请求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'/view?id='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C.直接在页面组件中输出内容，示例代码如下：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&lt;h1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"border:2px solid #f00;"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{{info.subject}}</w:t>
      </w:r>
      <w:r>
        <w:rPr>
          <w:rStyle w:val="KeywordTok"/>
        </w:rPr>
        <w:t xml:space="preserve">&lt;/h1&gt;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v-html=</w:t>
      </w:r>
      <w:r>
        <w:rPr>
          <w:rStyle w:val="StringTok"/>
        </w:rPr>
        <w:t xml:space="preserve">"info.content"</w:t>
      </w:r>
      <w:r>
        <w:rPr>
          <w:rStyle w:val="KeywordTok"/>
        </w:rPr>
        <w:t xml:space="preserve">&gt;&lt;/div&gt;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采用</w:t>
      </w:r>
      <w:r>
        <w:rPr>
          <w:rStyle w:val="VerbatimChar"/>
        </w:rPr>
        <w:t xml:space="preserve">v-html</w:t>
      </w:r>
      <w:r>
        <w:t xml:space="preserve">指令的原因是：在数据库中文章的正文存储了大量的</w:t>
      </w:r>
      <w:r>
        <w:rPr>
          <w:rStyle w:val="VerbatimChar"/>
        </w:rPr>
        <w:t xml:space="preserve">HTML</w:t>
      </w:r>
      <w:r>
        <w:t xml:space="preserve">标签，而默认情况下，</w:t>
      </w:r>
      <w:r>
        <w:rPr>
          <w:rStyle w:val="VerbatimChar"/>
        </w:rPr>
        <w:t xml:space="preserve">Vue</w:t>
      </w:r>
      <w:r>
        <w:t xml:space="preserve">为防止</w:t>
      </w:r>
      <w:r>
        <w:rPr>
          <w:rStyle w:val="VerbatimChar"/>
        </w:rPr>
        <w:t xml:space="preserve">XSS</w:t>
      </w:r>
      <w:r>
        <w:t xml:space="preserve">攻击，将对内容的特殊符号，如</w:t>
      </w:r>
      <w:r>
        <w:rPr>
          <w:rStyle w:val="VerbatimChar"/>
        </w:rPr>
        <w:t xml:space="preserve">&gt;</w:t>
      </w:r>
      <w:r>
        <w:t xml:space="preserve">、</w:t>
      </w:r>
      <w:r>
        <w:rPr>
          <w:rStyle w:val="VerbatimChar"/>
        </w:rPr>
        <w:t xml:space="preserve">&lt;</w:t>
      </w:r>
      <w:r>
        <w:t xml:space="preserve">等进行转换操作 --</w:t>
      </w:r>
      <w:r>
        <w:t xml:space="preserve"> </w:t>
      </w:r>
      <w:r>
        <w:rPr>
          <w:rStyle w:val="VerbatimChar"/>
        </w:rPr>
        <w:t xml:space="preserve">HTML</w:t>
      </w:r>
      <w:r>
        <w:t xml:space="preserve">实体，而现在本案例中依然要输出正常的</w:t>
      </w:r>
      <w:r>
        <w:rPr>
          <w:rStyle w:val="VerbatimChar"/>
        </w:rPr>
        <w:t xml:space="preserve">HTML</w:t>
      </w:r>
      <w:r>
        <w:t xml:space="preserve"> </w:t>
      </w:r>
      <w:r>
        <w:t xml:space="preserve">标签，所以需要通过</w:t>
      </w:r>
      <w:r>
        <w:rPr>
          <w:rStyle w:val="VerbatimChar"/>
        </w:rPr>
        <w:t xml:space="preserve">v-html</w:t>
      </w:r>
      <w:r>
        <w:t xml:space="preserve">指令。</w:t>
      </w:r>
    </w:p>
    <w:p>
      <w:pPr>
        <w:pStyle w:val="BlockText"/>
      </w:pPr>
      <w:r>
        <w:rPr>
          <w:rStyle w:val="VerbatimChar"/>
        </w:rPr>
        <w:t xml:space="preserve">&lt;style scoped&gt;</w:t>
      </w:r>
      <w:r>
        <w:t xml:space="preserve">内的样式不会对</w:t>
      </w:r>
      <w:r>
        <w:rPr>
          <w:rStyle w:val="VerbatimChar"/>
        </w:rPr>
        <w:t xml:space="preserve">v-html</w:t>
      </w:r>
      <w:r>
        <w:t xml:space="preserve">指令内的内容生效。如果要修饰</w:t>
      </w:r>
      <w:r>
        <w:rPr>
          <w:rStyle w:val="VerbatimChar"/>
        </w:rPr>
        <w:t xml:space="preserve">v-html</w:t>
      </w:r>
      <w:r>
        <w:t xml:space="preserve">指令内的内容的话，应该使用</w:t>
      </w:r>
      <w:r>
        <w:rPr>
          <w:rStyle w:val="VerbatimChar"/>
        </w:rPr>
        <w:t xml:space="preserve">&lt;style&gt;</w:t>
      </w:r>
      <w:r>
        <w:t xml:space="preserve">定义全局样式，示例代码如下：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.article-content</w:t>
      </w:r>
      <w:r>
        <w:rPr>
          <w:rStyle w:val="NormalTok"/>
        </w:rPr>
        <w:t xml:space="preserve"> p{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.article-content</w:t>
      </w:r>
      <w:r>
        <w:rPr>
          <w:rStyle w:val="NormalTok"/>
        </w:rPr>
        <w:t xml:space="preserve"> img{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https://cn.vuejs.org/v2/api/#v-html</w:t>
      </w:r>
    </w:p>
    <w:p>
      <w:pPr>
        <w:pStyle w:val="FirstParagraph"/>
      </w:pPr>
      <w:r>
        <w:t xml:space="preserve">文章详细信息中还包括作者的相关信息，如下图所示：</w:t>
      </w:r>
    </w:p>
    <w:p>
      <w:pPr>
        <w:pStyle w:val="CaptionedFigure"/>
      </w:pPr>
      <w:r>
        <w:drawing>
          <wp:inline>
            <wp:extent cx="5334000" cy="17543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6\note\assets\image-202008031124248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回顾一下原来的数据表</w:t>
      </w:r>
      <w:r>
        <w:rPr>
          <w:rStyle w:val="VerbatimChar"/>
        </w:rPr>
        <w:t xml:space="preserve">ER</w:t>
      </w:r>
      <w:r>
        <w:t xml:space="preserve">图</w:t>
      </w:r>
    </w:p>
    <w:p>
      <w:pPr>
        <w:pStyle w:val="CaptionedFigure"/>
      </w:pPr>
      <w:r>
        <w:drawing>
          <wp:inline>
            <wp:extent cx="5334000" cy="3050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6\note\assets\note\image-202007291139195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根据上述的</w:t>
      </w:r>
      <w:r>
        <w:rPr>
          <w:rStyle w:val="VerbatimChar"/>
        </w:rPr>
        <w:t xml:space="preserve">ER</w:t>
      </w:r>
      <w:r>
        <w:t xml:space="preserve">图可以发现：数据表</w:t>
      </w:r>
      <w:r>
        <w:rPr>
          <w:rStyle w:val="VerbatimChar"/>
        </w:rPr>
        <w:t xml:space="preserve">xzqa_article</w:t>
      </w:r>
      <w:r>
        <w:t xml:space="preserve">与</w:t>
      </w:r>
      <w:r>
        <w:rPr>
          <w:rStyle w:val="VerbatimChar"/>
        </w:rPr>
        <w:t xml:space="preserve">xzqa_author</w:t>
      </w:r>
      <w:r>
        <w:t xml:space="preserve">之间存在外键关联。所以现在需要修改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中的</w:t>
      </w:r>
      <w:r>
        <w:rPr>
          <w:rStyle w:val="VerbatimChar"/>
        </w:rPr>
        <w:t xml:space="preserve">/view</w:t>
      </w:r>
      <w:r>
        <w:t xml:space="preserve">路由，以进行连接的查找操作，示例代码如下：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获取指定文章详细信息的接口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//获取地址栏中的id参数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//以id为条件进行文章相关信息的查找操作(一会儿还要进行调整)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a.id,subject,content,nickname,avatar,article_number FROM xzqa_article AS a INNER JOIN xzqa_author AS u ON author_id = u.id WHERE a.id=?'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'查询成功'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现在在文章详细信息中，除发表日期外，其余都是完整的。于是还需要修改</w:t>
      </w:r>
      <w:r>
        <w:rPr>
          <w:rStyle w:val="VerbatimChar"/>
        </w:rPr>
        <w:t xml:space="preserve">app.js</w:t>
      </w:r>
      <w:r>
        <w:t xml:space="preserve">，并且</w:t>
      </w:r>
      <w:r>
        <w:rPr>
          <w:rStyle w:val="VerbatimChar"/>
        </w:rPr>
        <w:t xml:space="preserve">/view</w:t>
      </w:r>
      <w:r>
        <w:t xml:space="preserve">的</w:t>
      </w:r>
      <w:r>
        <w:rPr>
          <w:rStyle w:val="VerbatimChar"/>
        </w:rPr>
        <w:t xml:space="preserve">SQL</w:t>
      </w:r>
      <w:r>
        <w:t xml:space="preserve">中添加该字段才可以。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a.id,subject,content,nickname,avatar,article_number,created_at FROM xzqa_article AS a INNER JOIN xzqa_author AS u ON author_id = u.id WHERE a.id=?'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此时脚手架的运行结果如下：</w:t>
      </w:r>
    </w:p>
    <w:p>
      <w:pPr>
        <w:pStyle w:val="CaptionedFigure"/>
      </w:pPr>
      <w:r>
        <w:drawing>
          <wp:inline>
            <wp:extent cx="5334000" cy="24828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6\note\assets\image-202008031411077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现在问题是：如何将类似</w:t>
      </w:r>
      <w:r>
        <w:rPr>
          <w:rStyle w:val="VerbatimChar"/>
        </w:rPr>
        <w:t xml:space="preserve">1587600000</w:t>
      </w:r>
      <w:r>
        <w:t xml:space="preserve">的数字转换成可识别的日期时间格式？ --</w:t>
      </w:r>
      <w:r>
        <w:t xml:space="preserve"> </w:t>
      </w:r>
      <w:r>
        <w:rPr>
          <w:rStyle w:val="VerbatimChar"/>
        </w:rPr>
        <w:t xml:space="preserve">Moment</w:t>
      </w:r>
    </w:p>
    <w:p>
      <w:pPr>
        <w:pStyle w:val="Heading1"/>
      </w:pPr>
      <w:bookmarkStart w:id="26" w:name="header-n148"/>
      <w:r>
        <w:t xml:space="preserve">2.</w:t>
      </w:r>
      <w:r>
        <w:rPr>
          <w:rStyle w:val="VerbatimChar"/>
        </w:rPr>
        <w:t xml:space="preserve">Moment</w:t>
      </w:r>
      <w:bookmarkEnd w:id="26"/>
    </w:p>
    <w:p>
      <w:pPr>
        <w:pStyle w:val="FirstParagraph"/>
      </w:pPr>
      <w:r>
        <w:rPr>
          <w:rStyle w:val="VerbatimChar"/>
        </w:rPr>
        <w:t xml:space="preserve">Moment</w:t>
      </w:r>
      <w:r>
        <w:t xml:space="preserve">是一个</w:t>
      </w:r>
      <w:r>
        <w:rPr>
          <w:rStyle w:val="VerbatimChar"/>
        </w:rPr>
        <w:t xml:space="preserve">JavaScript</w:t>
      </w:r>
      <w:r>
        <w:t xml:space="preserve">日期时间处理类库。</w:t>
      </w:r>
    </w:p>
    <w:p>
      <w:pPr>
        <w:pStyle w:val="BodyText"/>
      </w:pPr>
      <w:r>
        <w:t xml:space="preserve">http://momentjs.cn/</w:t>
      </w:r>
    </w:p>
    <w:p>
      <w:pPr>
        <w:pStyle w:val="BodyText"/>
      </w:pPr>
      <w:r>
        <w:t xml:space="preserve">安装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moment</w:t>
      </w:r>
    </w:p>
    <w:p>
      <w:pPr>
        <w:pStyle w:val="FirstParagraph"/>
      </w:pPr>
      <w:r>
        <w:t xml:space="preserve">解析 -- 将不同的日期格式转换成</w:t>
      </w:r>
      <w:r>
        <w:rPr>
          <w:rStyle w:val="VerbatimChar"/>
        </w:rPr>
        <w:t xml:space="preserve">Moment</w:t>
      </w:r>
      <w:r>
        <w:t xml:space="preserve">对象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//将当前日期和时间转换成Moment对象</w:t>
      </w:r>
      <w:r>
        <w:br/>
      </w:r>
      <w:r>
        <w:rPr>
          <w:rStyle w:val="NormalTok"/>
        </w:rPr>
        <w:t xml:space="preserve">moment()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//将指定的日期转换成Moment对象</w:t>
      </w:r>
      <w:r>
        <w:br/>
      </w:r>
      <w:r>
        <w:rPr>
          <w:rStyle w:val="NormalTok"/>
        </w:rPr>
        <w:t xml:space="preserve">moment(</w:t>
      </w:r>
      <w:r>
        <w:rPr>
          <w:rStyle w:val="StringTok"/>
        </w:rPr>
        <w:t xml:space="preserve">'2020-8-3'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//将Unix时间戳转换成Moment对象</w:t>
      </w:r>
      <w:r>
        <w:br/>
      </w:r>
      <w:r>
        <w:rPr>
          <w:rStyle w:val="CommentTok"/>
        </w:rPr>
        <w:t xml:space="preserve">//时间戳(Timestamp)，指公元1970-01-01 00:00:00到现在经历的秒数</w:t>
      </w:r>
      <w:r>
        <w:br/>
      </w:r>
      <w:r>
        <w:rPr>
          <w:rStyle w:val="NormalTok"/>
        </w:rPr>
        <w:t xml:space="preserve">moment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unix</w:t>
      </w:r>
      <w:r>
        <w:rPr>
          <w:rStyle w:val="NormalTok"/>
        </w:rPr>
        <w:t xml:space="preserve">(Unix时间戳)</w:t>
      </w:r>
    </w:p>
    <w:p>
      <w:pPr>
        <w:pStyle w:val="FirstParagraph"/>
      </w:pPr>
      <w:r>
        <w:rPr>
          <w:rStyle w:val="VerbatimChar"/>
        </w:rPr>
        <w:t xml:space="preserve">moment</w:t>
      </w:r>
      <w:r>
        <w:t xml:space="preserve">对象的</w:t>
      </w:r>
      <w:r>
        <w:rPr>
          <w:rStyle w:val="VerbatimChar"/>
        </w:rPr>
        <w:t xml:space="preserve">format()</w:t>
      </w:r>
      <w:r>
        <w:t xml:space="preserve">方法</w:t>
      </w:r>
    </w:p>
    <w:p>
      <w:pPr>
        <w:pStyle w:val="BodyText"/>
      </w:pPr>
      <w:r>
        <w:t xml:space="preserve">该方法用于格式化</w:t>
      </w:r>
      <w:r>
        <w:rPr>
          <w:rStyle w:val="VerbatimChar"/>
        </w:rPr>
        <w:t xml:space="preserve">moment</w:t>
      </w:r>
      <w:r>
        <w:t xml:space="preserve"> </w:t>
      </w:r>
      <w:r>
        <w:t xml:space="preserve">对象，其语法结构是：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moment.format("格式")</w:t>
      </w:r>
    </w:p>
    <w:p>
      <w:pPr>
        <w:pStyle w:val="BlockText"/>
      </w:pPr>
      <w:r>
        <w:rPr>
          <w:rStyle w:val="VerbatimChar"/>
        </w:rPr>
        <w:t xml:space="preserve">Y</w:t>
      </w:r>
      <w:r>
        <w:t xml:space="preserve">四位的年份</w:t>
      </w:r>
    </w:p>
    <w:p>
      <w:pPr>
        <w:pStyle w:val="BlockText"/>
      </w:pPr>
      <w:r>
        <w:rPr>
          <w:rStyle w:val="VerbatimChar"/>
        </w:rPr>
        <w:t xml:space="preserve">MM</w:t>
      </w:r>
      <w:r>
        <w:t xml:space="preserve">两位的月份</w:t>
      </w:r>
    </w:p>
    <w:p>
      <w:pPr>
        <w:pStyle w:val="BlockText"/>
      </w:pPr>
      <w:r>
        <w:rPr>
          <w:rStyle w:val="VerbatimChar"/>
        </w:rPr>
        <w:t xml:space="preserve">DD</w:t>
      </w:r>
      <w:r>
        <w:t xml:space="preserve">两位的日期</w:t>
      </w:r>
    </w:p>
    <w:p>
      <w:pPr>
        <w:pStyle w:val="BlockText"/>
      </w:pPr>
      <w:r>
        <w:rPr>
          <w:rStyle w:val="VerbatimChar"/>
        </w:rPr>
        <w:t xml:space="preserve">HH</w:t>
      </w:r>
      <w:r>
        <w:t xml:space="preserve">两位的小时</w:t>
      </w:r>
    </w:p>
    <w:p>
      <w:pPr>
        <w:pStyle w:val="BlockText"/>
      </w:pPr>
      <w:r>
        <w:rPr>
          <w:rStyle w:val="VerbatimChar"/>
        </w:rPr>
        <w:t xml:space="preserve">mm</w:t>
      </w:r>
      <w:r>
        <w:t xml:space="preserve">两位的分钟</w:t>
      </w:r>
    </w:p>
    <w:p>
      <w:pPr>
        <w:pStyle w:val="BlockText"/>
      </w:pPr>
      <w:r>
        <w:rPr>
          <w:rStyle w:val="VerbatimChar"/>
        </w:rPr>
        <w:t xml:space="preserve">ss</w:t>
      </w:r>
      <w:r>
        <w:t xml:space="preserve">两位的秒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Vue</w:t>
      </w:r>
      <w:r>
        <w:t xml:space="preserve">使用</w:t>
      </w:r>
      <w:r>
        <w:rPr>
          <w:rStyle w:val="VerbatimChar"/>
        </w:rPr>
        <w:t xml:space="preserve">moment</w:t>
      </w:r>
      <w:r>
        <w:t xml:space="preserve">：需要在</w:t>
      </w:r>
      <w:r>
        <w:rPr>
          <w:rStyle w:val="VerbatimChar"/>
        </w:rPr>
        <w:t xml:space="preserve">main.js</w:t>
      </w:r>
      <w:r>
        <w:t xml:space="preserve">完成以下代码：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moment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'moment'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moment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rPr>
          <w:rStyle w:val="VerbatimChar"/>
        </w:rPr>
        <w:t xml:space="preserve">Badge</w:t>
      </w:r>
      <w:r>
        <w:t xml:space="preserve">组件</w:t>
      </w:r>
    </w:p>
    <w:p>
      <w:pPr>
        <w:pStyle w:val="BodyText"/>
      </w:pPr>
      <w:r>
        <w:rPr>
          <w:rStyle w:val="VerbatimChar"/>
        </w:rPr>
        <w:t xml:space="preserve">Badge</w:t>
      </w:r>
      <w:r>
        <w:t xml:space="preserve">组件用于实现徽章，其语法结构是：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&lt;mt-badge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"primary|success|error|warning"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"small|large|normal"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"自定义颜色"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&lt;/mt-badge&gt;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1"/>
      </w:pPr>
      <w:bookmarkStart w:id="27" w:name="header-n213"/>
      <w:r>
        <w:t xml:space="preserve">3.用户注册</w:t>
      </w:r>
      <w:bookmarkEnd w:id="27"/>
    </w:p>
    <w:p>
      <w:pPr>
        <w:pStyle w:val="FirstParagraph"/>
      </w:pPr>
      <w:r>
        <w:t xml:space="preserve">在前期已经实现了用户注册的基本的页面结构及客户端的业务，但是在所有信息合法的情况下，必须去服务器上校验该用户是否已经存在，如果存在，则返回错误信息给客户端；如果不存在，则直接在用户上注册成功。所以现在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'&amp;password='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如果在客户端所有的信息都合法的情况下，单击“免费注册”按钮的话，运行结果如下：</w:t>
      </w:r>
    </w:p>
    <w:p>
      <w:pPr>
        <w:pStyle w:val="CaptionedFigure"/>
      </w:pPr>
      <w:r>
        <w:drawing>
          <wp:inline>
            <wp:extent cx="5334000" cy="16627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6\note\assets\image-202008031552407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其原因是：在服务器上没有相应的</w:t>
      </w:r>
      <w:r>
        <w:rPr>
          <w:rStyle w:val="VerbatimChar"/>
        </w:rPr>
        <w:t xml:space="preserve">API</w:t>
      </w:r>
      <w:r>
        <w:t xml:space="preserve">,所以:</w:t>
      </w:r>
    </w:p>
    <w:p>
      <w:pPr>
        <w:pStyle w:val="BodyText"/>
      </w:pPr>
      <w:r>
        <w:t xml:space="preserve">第一步：在</w:t>
      </w:r>
      <w:r>
        <w:rPr>
          <w:rStyle w:val="VerbatimChar"/>
        </w:rPr>
        <w:t xml:space="preserve">app.js</w:t>
      </w:r>
      <w:r>
        <w:t xml:space="preserve">中创建</w:t>
      </w:r>
      <w:r>
        <w:rPr>
          <w:rStyle w:val="VerbatimChar"/>
        </w:rPr>
        <w:t xml:space="preserve">/register</w:t>
      </w:r>
      <w:r>
        <w:t xml:space="preserve">的</w:t>
      </w:r>
      <w:r>
        <w:rPr>
          <w:rStyle w:val="VerbatimChar"/>
        </w:rPr>
        <w:t xml:space="preserve">POST</w:t>
      </w:r>
      <w:r>
        <w:t xml:space="preserve">类型的路由，示例代码如下: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//用户注册的接口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第二步：在获取以</w:t>
      </w:r>
      <w:r>
        <w:rPr>
          <w:rStyle w:val="VerbatimChar"/>
        </w:rPr>
        <w:t xml:space="preserve">POST</w:t>
      </w:r>
      <w:r>
        <w:t xml:space="preserve">方式提交的相关信息 --</w:t>
      </w:r>
      <w:r>
        <w:t xml:space="preserve"> </w:t>
      </w:r>
      <w:r>
        <w:rPr>
          <w:rStyle w:val="VerbatimChar"/>
        </w:rPr>
        <w:t xml:space="preserve">BodyParser</w:t>
      </w:r>
      <w:r>
        <w:t xml:space="preserve">模块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body-parser</w:t>
      </w:r>
    </w:p>
    <w:p>
      <w:pPr>
        <w:pStyle w:val="FirstParagraph"/>
      </w:pPr>
      <w:r>
        <w:t xml:space="preserve">进行相关的配置操作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//引入body-parser模块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bodyParser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'body-parser'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//将bodyParser作为Server中间件使用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(bodyParser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urlencoded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现在可以通过</w:t>
      </w:r>
      <w:r>
        <w:rPr>
          <w:rStyle w:val="VerbatimChar"/>
        </w:rPr>
        <w:t xml:space="preserve">req.body.xx</w:t>
      </w:r>
      <w:r>
        <w:t xml:space="preserve">来获取以</w:t>
      </w:r>
      <w:r>
        <w:rPr>
          <w:rStyle w:val="VerbatimChar"/>
        </w:rPr>
        <w:t xml:space="preserve">POST</w:t>
      </w:r>
      <w:r>
        <w:t xml:space="preserve">方式提交的数据了，示例代码如下：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//用户注册的接口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//获取用户提交的用户名等信息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(username)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接下来就应该以当前的用户名为条件，在</w:t>
      </w:r>
      <w:r>
        <w:rPr>
          <w:rStyle w:val="VerbatimChar"/>
        </w:rPr>
        <w:t xml:space="preserve">xzqa_author</w:t>
      </w:r>
      <w:r>
        <w:t xml:space="preserve">数据表中查找该用户是否存在，如果用户存在,则产生合法的错误信息；如果用户不存在,则将用户的相关信息写入数据表，示例代码如下：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//用户注册的接口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//获取用户提交的用户名等信息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//以用户名为条件进行查找操作,如果用户存在,则产生合法的错误信息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//如果用户不存在,则将用户的相关信息写入数据表 -- xzqa_author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COUNT(id) AS count FROM xzqa_author WHERE username=?'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[username]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'注册失败'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//获取密码信息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(password)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密码是在</w:t>
      </w:r>
      <w:r>
        <w:rPr>
          <w:rStyle w:val="VerbatimChar"/>
        </w:rPr>
        <w:t xml:space="preserve">xzqa_author</w:t>
      </w:r>
      <w:r>
        <w:t xml:space="preserve">表中是采用</w:t>
      </w:r>
      <w:r>
        <w:rPr>
          <w:rStyle w:val="VerbatimChar"/>
        </w:rPr>
        <w:t xml:space="preserve">MD5</w:t>
      </w:r>
      <w:r>
        <w:t xml:space="preserve">进行加密的，所以在写入记录时，必须以密码字段通过</w:t>
      </w:r>
      <w:r>
        <w:rPr>
          <w:rStyle w:val="VerbatimChar"/>
        </w:rPr>
        <w:t xml:space="preserve">MySQL</w:t>
      </w:r>
      <w:r>
        <w:t xml:space="preserve">数据库本身提供的</w:t>
      </w:r>
      <w:r>
        <w:rPr>
          <w:rStyle w:val="VerbatimChar"/>
        </w:rPr>
        <w:t xml:space="preserve">MD5()</w:t>
      </w:r>
      <w:r>
        <w:t xml:space="preserve">函数进行加密，此时的</w:t>
      </w:r>
      <w:r>
        <w:rPr>
          <w:rStyle w:val="VerbatimChar"/>
        </w:rPr>
        <w:t xml:space="preserve">SQL</w:t>
      </w:r>
      <w:r>
        <w:t xml:space="preserve">成了: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xzqa_author(username,password) VALUES(?,MD5(?))'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综上，现在</w:t>
      </w:r>
      <w:r>
        <w:rPr>
          <w:rStyle w:val="VerbatimChar"/>
        </w:rPr>
        <w:t xml:space="preserve">/register</w:t>
      </w:r>
      <w:r>
        <w:t xml:space="preserve">路由示例代码如下：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//用户注册的接口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//获取用户提交的用户名等信息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//以用户名为条件进行查找操作,如果用户存在,则产生合法的错误信息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//如果用户不存在,则将用户的相关信息写入数据表 -- xzqa_author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COUNT(id) AS count FROM xzqa_author WHERE username=?'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[username]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'注册失败'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//获取密码信息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//完成数据写入操作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xzqa_author(username,password) VALUES(?,MD5(?))'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password]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'注册成功'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最后在客户端接收服务器返回的信息，并且根据返回的信息，在页面组件中完成不同的功能，示例代码如下：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'&amp;password='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//注册失败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$messagebox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"注册提示"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"对不起,用户已存在"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1"/>
      </w:pPr>
      <w:bookmarkStart w:id="29" w:name="header-n355"/>
      <w:r>
        <w:t xml:space="preserve">4.用户登录</w:t>
      </w:r>
      <w:bookmarkEnd w:id="29"/>
    </w:p>
    <w:p>
      <w:pPr>
        <w:pStyle w:val="FirstParagraph"/>
      </w:pPr>
      <w:r>
        <w:t xml:space="preserve">用户登录时仍然以发送</w:t>
      </w:r>
      <w:r>
        <w:rPr>
          <w:rStyle w:val="VerbatimChar"/>
        </w:rPr>
        <w:t xml:space="preserve">POST</w:t>
      </w:r>
      <w:r>
        <w:t xml:space="preserve">类型的请求，请求地址为</w:t>
      </w:r>
      <w:r>
        <w:rPr>
          <w:rStyle w:val="VerbatimChar"/>
        </w:rPr>
        <w:t xml:space="preserve">/login</w:t>
      </w:r>
      <w:r>
        <w:t xml:space="preserve">,所以现在脚手架中可以以下列示例代码发送请求了：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'&amp;password='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此时运行后，结果如下图所示：</w:t>
      </w:r>
    </w:p>
    <w:p>
      <w:pPr>
        <w:pStyle w:val="CaptionedFigure"/>
      </w:pPr>
      <w:r>
        <w:drawing>
          <wp:inline>
            <wp:extent cx="5334000" cy="27498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6\note\assets\image-2020080317372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之所以产生错误：是因为服务器不存在指定的接口，所以：</w:t>
      </w:r>
    </w:p>
    <w:p>
      <w:pPr>
        <w:pStyle w:val="BodyText"/>
      </w:pPr>
      <w:r>
        <w:t xml:space="preserve">第一步：在</w:t>
      </w:r>
      <w:r>
        <w:rPr>
          <w:rStyle w:val="VerbatimChar"/>
        </w:rPr>
        <w:t xml:space="preserve">app.js</w:t>
      </w:r>
      <w:r>
        <w:t xml:space="preserve">创建</w:t>
      </w:r>
      <w:r>
        <w:rPr>
          <w:rStyle w:val="VerbatimChar"/>
        </w:rPr>
        <w:t xml:space="preserve">/login</w:t>
      </w:r>
      <w:r>
        <w:t xml:space="preserve">的</w:t>
      </w:r>
      <w:r>
        <w:rPr>
          <w:rStyle w:val="VerbatimChar"/>
        </w:rPr>
        <w:t xml:space="preserve">POST</w:t>
      </w:r>
      <w:r>
        <w:t xml:space="preserve">类型的接口，示例代码如下：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用户登录接口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第二步：获取</w:t>
      </w:r>
      <w:r>
        <w:rPr>
          <w:rStyle w:val="VerbatimChar"/>
        </w:rPr>
        <w:t xml:space="preserve">POST</w:t>
      </w:r>
      <w:r>
        <w:t xml:space="preserve">提交的数据，示例代码如下：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//获取用户名和密码信息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现在要以获取到的用户名和密码为条件进行查询操作了，示例代码如下：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用户登录接口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//获取用户名和密码信息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//以用户名和密码为条件进行查找，如果找到，则代表用户登录成功;否则代表登录失败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id,username FROM xzqa_author WHERE username=? AND password=MD5(?)'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password]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'登录成功'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'登录失败'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最后在客户端接收服务器返回的信息，并且根据返回的信息进行不同的操作，示例代码如下：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'&amp;password='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//登录成功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$messagebox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"登录提示"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"对不起,用户名或密码错误"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</w:t>
      </w:r>
    </w:p>
    <w:p>
      <w:pPr>
        <w:pStyle w:val="FirstParagraph"/>
      </w:pPr>
      <w:r>
        <w:t xml:space="preserve">用户登录成功之后，暂时没有任何变化 --- 要想看到变化，需要</w:t>
      </w:r>
      <w:r>
        <w:t xml:space="preserve"> </w:t>
      </w:r>
      <w:r>
        <w:rPr>
          <w:rStyle w:val="VerbatimChar"/>
        </w:rPr>
        <w:t xml:space="preserve">Vuex</w:t>
      </w:r>
      <w:r>
        <w:t xml:space="preserve">与</w:t>
      </w:r>
      <w:r>
        <w:rPr>
          <w:rStyle w:val="VerbatimChar"/>
        </w:rPr>
        <w:t xml:space="preserve">WebStorage</w:t>
      </w:r>
      <w:r>
        <w:t xml:space="preserve">的配合使用！！！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2020-08-03T10:11:16Z</dcterms:created>
  <dcterms:modified xsi:type="dcterms:W3CDTF">2020-08-03T10:11:16Z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